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转租房屋合同范本(汇编15篇)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转租房屋合同范本1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订合同格式立合同双方：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出租方：______，以下简称甲方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根据《中华人民共和国》及有关规定，为明确甲、乙双方的权利义务关系，经双方协商一致，签订本合同。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将自有的坐落在______市____合同格式规范__街_简单版_____巷______号的房屋______栋______间，建筑面积______平方米、使用面积______平方米，类型______，结样板构等级______，完损等级______，主要装修设备______，出租给乙方作______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租赁期共______个月，甲方从______年______月______日起将出租房屋交付乙方使用，至______年______月______日收回。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乙方有下列情形之一的，甲方可以终止合同，收回房屋：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1.擅自将房屋转租、分租、转让、转借、联营、样板入股或与他人调剂电子版本交换的;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2.利用承租房屋进行非法劳动合同活动，损害公共利益的;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3.拖欠租金____个月或空置____月的。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合同期满后，如甲方仍继续出租房屋的，乙方拥有优先承租权。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租赁合同因期满而终止时，如乙方确实无法找到房屋，可与甲方协商酌情延长租赁期限。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第三条租金和租金交纳期限、税费和税费交纳方式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甲乙双方议定月租金______元，由乙方在______月_合同怎么制作_____日交纳给甲方。先付后用。甲方收取租金时必须出具由税务机关或县以合同格式规范上财政部门监制的收租凭证。无合法收租凭证的乙方可以拒付。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甲乙双方按规定的税率和标准交纳房产租赁税费，交纳方式按下列第____款执行：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1.有关税法和镇政发(90)第34号文件规定比例由甲、乙方各自负担;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第四条租赁期间的房屋修缮和装饰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修缮房屋是甲方的义务。甲方对出租房屋及其设备应定期检查，及时修没到期退房押金退吗缮，做到不漏、不淹、三通(户内上水、下水、照明电)和门窗好，以保障乙方安全正常使用。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修缮范围和标准按城建部(87)城住公字第13号通知执行。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甲方修缮房屋时，乙方应积极协助，不得阻挠施工。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出租房屋的修缮，经甲乙双方商定，采取下述第______款办法处理：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1.按规定的维修范围，由甲方出合同格式规范图片资并组织施工;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2.由乙方在甲方允诺的维修范围和工程项目内，先行垫支维修费并组织施工，竣工后，其维修费用凭正式发票在乙方应交纳的房租中分______次扣除;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3.由乙方负责维个人简单修;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4.甲乙双方议定。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因使用需要，在不合同简单影响房屋结构的前提下，可以对承租房屋进行装饰合同格式，但其规模、范围、工艺、用料等均应事先得到甲方同意后方可施工。对装饰物的工料费和租赁期满后的权属处理，双方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工料费由______方承担(</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);所有权属______方(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第五条租赁双方的变更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1.如甲方按法定手续程序将房产所有权转移给第三方时，在无约定的情况下，本合同对新的房产所有者继续有效;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2.甲方出售房屋，须在三个月前书面通合同知乙方，在同等条件下，乙合同下载方有优先购买权;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3.乙方需要与第三人互换用房时，应事先征得甲方同意，甲方应当支持乙方的合理要求。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1.甲方未按本合同第一合同、二条的合同格式约定向乙方交付符合要求的房屋，负责赔偿______合同图片元。</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2.租赁双方如有一方未履行第四条约定的有才能合法有效关条款的，违约方负责赔偿对方______元。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3.乙方逾期交付租金，除仍应补交欠租外，并按租金的______%,以天数计算向甲方交付违约金。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4.甲方向乙方收取约定租金以外的费用，乙方有权拒付。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5.乙方擅自将承租房屋转给个人他人使用，甲方有权责令停止转让行为，终止租赁合同。同时按约定租金的______%，以天数计算由乙方向甲方支付违约金。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6.本合同期满时，乙方未经甲方同意，合同简单继续使用才能合法有效承租房屋，按约定租金的______%，以天数计算向甲方支付违约金后，甲方仍有终止合同的申诉权。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上述违约行合同格式规范图片为的经济索赔事宜，甲乙双方议定在本合同签证机关的监督下合同格式进行。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第七条免没到期退房押金退吗责条件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1.房屋如因不可抗拒的原因导致损毁或造成乙方损失的，简单版甲乙双方互不承担责任。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2.因市政建设需要拆除或改造已租赁的房屋，使甲乙双方造成损失，互不承担责任。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因上述原因而终止合同的，租金按实际使用时间计算，多退少补。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第八条争议解决的方式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本合同在履简单版行中如发生争议，双方应协商解决;协商不成时，任何一方均可向房屋租赁管理机关申请调解，调解无效时，可向市工商行政管理局经济合同仲裁委员会申请仲裁，也可以向人民法院起诉。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第九条其他约定事宜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第十条本合同未尽事宜合同，甲乙双方可共同协商，签订补充协议。补充协议报送才能合法有效市房屋租赁管理机关认可并报有关部门备写好的案后，与本合同具有同等效力。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本合同一式4份，其中正本2份，甲乙方各执1份;副本2份，送市房管局、工商局备案。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合同有效期限：至年月日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根据《中华人民共和国合同法》的规定，甲、乙双方在平等、自愿、公平和诚实信用的基础上，经协商一致，就甲方将其依法承租的房屋转租给乙方使用、收益、由乙方向甲方支付租金等事宜、订立本合同。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一、转租商铺的情况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1、甲方依法承租的商铺座落于东关街某某号，现由甲方将承租的该商铺转租给乙方。该商铺的建筑面积83.22平方米。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该商铺的共用或合同部位的使用范围、条件的要求按照《东关风情街区经营管理公约》履行，乙方的经营商品或服务范围应符合扬州市名城建设有限公司的统一规划，并具备经营所需的所有合法审批手续和证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3、现有装修、附属设施和设备状况，设施中包括甲方所有的一台美的空调及</w:t>
      </w:r>
      <w:r>
        <w:rPr>
          <w:rFonts w:ascii="宋体" w:hAnsi="宋体"/>
          <w:sz w:val="24"/>
          <w:szCs w:val="24"/>
        </w:rPr>
        <w:t xml:space="preserve"> ，对于所有的设备设施乙方仅享有使用权，并承担管理修缮义务。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二、合同期限及续签</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1、商铺转租期为一年。自20某某年1月1日起至20某某年12月31日止。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转租期满，甲方有权收回该商铺，乙方应如期返还。在租赁合同约定的期限内，乙方需继续承租该商铺的，则应于转租期届满前叁个月向甲方提出续租书面要求，经甲方同意后重新签订转租合同。如乙方没有提前提出续租请求，甲方可视为乙方同意合同到期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三、租金、支付方式和期限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承租该商铺，在签订本合同之日，须向甲方交纳商铺使用保证金某某元（大写：壹万元整）。乙方如违反本合同约定的履行要求，甲方可酌情扣除保证金，乙方在租赁期内如无违法、违规、违约行为，甲方在合同期满之后应无息退还使用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2、甲、乙双方约定，该商铺每年租金为人民币某某元（大写：贰柒万捌仟元整）。本合同期满需续签时租金按照实际情况调整。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3、乙方应于签订本合同时一次性缴纳某某元。逾期支付的，每逾期一日，则乙方需按租金总计的5</w:t>
      </w:r>
      <w:r>
        <w:rPr>
          <w:rFonts w:ascii="宋体" w:hAnsi="宋体"/>
          <w:sz w:val="24"/>
          <w:szCs w:val="24"/>
        </w:rPr>
        <w:t xml:space="preserve"> %每日支付滞纳金。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四、其它费用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1、在商铺转租期间，乙方使用该商铺所发生的水、电、燃气、通讯、宽带、设备、保管、保险、工商、税收、物业以及其它乙方在经营活动中产生的一切费用由乙方自行承担。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2、乙方负责支付的上述费用，计算或分摊办法、支付方式和时间不得违反法律法规的要求，必须按照该商铺所处市场及商场管理部门规定履行。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五、房屋用途及设备设施保持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租赁该房屋用途仅限于商业经营使用，不得擅自改变使用性质，乙方不得利用甲方房屋经营违反国家法律法规的经营活动。如乙方利用甲方房屋经营违反国家法律法规的经营活动，与甲方无关。房屋在使用过程中发生任何损害的，乙方应承担违约责任并赔偿所有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2、乙方需装修商铺或者增设附属设施和设备的，必须在实施15日前通知甲方，由甲方征得商铺产权人的书面同意，按规定需经有关部门审批的则应报经有关部门核准后方可进行。乙方对商铺的装修必须符合东关风情街的管理要求，同时执行相关消防安全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合理使用并爱护商铺及其附属设施，不得改变房屋的原物业结构。因乙方使用不当或不合理使用，致使该商铺及其附属设备设施损坏或发生故障的，乙方应负责修复并保证恢复到接受时的状态。乙方拒不维修，甲方或出租人可代为维修，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4、在转租期间，商铺产权所有人或者原出租人需要对该商铺进行改建、扩建或装修的，甲方负有告知乙方的义务，乙方应配合进行。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六、合同的转租及返还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1、租赁期间，乙方不得将租赁房屋转租给第三方，如私自转租，视为违约，甲方可随时终止合同并不返还乙方缴纳的所有费用。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2、租赁期满或合同解除后，甲方有权收回房屋，乙方应按原状返还房屋及其附属物品、设备设施，甲乙双方应对房屋和附属物品、设备设施及水电使用等情况进行验收，结清各自应当承担的费用。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3、除甲方同意乙方续租外，乙方应在本合同的租期届满后的5日内应返还该商铺，未经甲方同意逾期返还房屋的，每逾期一日，乙方应按月租金的5</w:t>
      </w:r>
      <w:r>
        <w:rPr>
          <w:rFonts w:ascii="宋体" w:hAnsi="宋体"/>
          <w:sz w:val="24"/>
          <w:szCs w:val="24"/>
        </w:rPr>
        <w:t xml:space="preserve"> %向甲方支付该房屋占用使用费并承担违约责任。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七、合同解除及中止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1、有下列情形之一的，甲方有权在合同期限届满前书面通知乙方解除合同，并有权依法追究乙方违约责任及要求其承担全部赔偿责任：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（1）乙方迟延支付租金超过_____日的，或欠缴其他管理部门各项费用达______元的；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（2）乙方擅自将房屋转租、转让或转借，或擅自改变房屋用途的。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（3）乙方保管不当或不合理使用导致房屋及附属物品损耗，或擅自对房屋进行改造的。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（4）乙方利用承租房进行任何违反法律活动，或损害公共、他人利益的。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（5）乙方存在其他不符合合同约定或房屋用途的行为。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2、租赁期内，任一方提前三十日通知对方并额外向对方支付三个月租金，可提前解除合同。但出现不可归责于双方的意外情况，致使合同无法履行，则无需承担违约责任。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3、在转租期间，因为乙方原因租赁合同被解除的，甲方不予退还乙方保证金，给甲方造成的损失超出保证金部分，乙方应在合同解除后15日内补齐所欠款项，每超过一日，按照应补交金额的5</w:t>
      </w:r>
      <w:r>
        <w:rPr>
          <w:rFonts w:ascii="宋体" w:hAnsi="宋体"/>
          <w:sz w:val="24"/>
          <w:szCs w:val="24"/>
        </w:rPr>
        <w:t xml:space="preserve"> %支付滞纳金。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合同因任何原因解除，乙方须立即向甲方返还房屋及设备设施并恢复原状，无法恢复原状的须支付甲方因此遭受的全部损失并承担违约责任。合同解除之后，乙方仍应支付已租赁期间的租金、缴纳因租赁产生的一切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1、合同签订后就视为双方完全理解并全部接受了合同内容。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2、本合同如有未尽事宜，经甲、乙双方共同协商，做出补充规定，补充规定与本合同具有同等效力。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3、本合同一式二份，经双方签字后生效，甲、乙双方各执一份，具有同等法律效力。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w:t>
      </w:r>
      <w:r>
        <w:rPr>
          <w:rFonts w:ascii="宋体" w:hAnsi="宋体"/>
          <w:sz w:val="24"/>
          <w:szCs w:val="24"/>
        </w:rPr>
        <w:t xml:space="preserve"> 乙方（签字）：_____________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乙方（承租方）：上海熊猫机械（集团）有限公司昆明分公司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经甲乙双方友好协商，为明确双方的权利、义务关系，订立此合同，共同遵守。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甲方自愿将座落在临沧市金旭之光1期4栋3单元301室的房屋转租给乙方使用。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租赁期限自20某某年1月1日至20某某年6月30日止，为期陆个月，若乙方需要续租，须提前30天再另与甲方或房主续签合同，在本合同期限内，如房主与乙方发生纠纷，甲方付责任调解并承担责任。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w:t>
      </w:r>
      <w:r>
        <w:rPr>
          <w:rFonts w:ascii="宋体" w:hAnsi="宋体"/>
          <w:sz w:val="24"/>
          <w:szCs w:val="24"/>
        </w:rPr>
        <w:t xml:space="preserve"> 租金为1500元/月(壹仟伍佰元整)，合计9000元（玖仟元整）。乙方在承租期间的水、电、物管费、垃圾清理费、有线电视、宽带通信费由乙方负责缴纳，甲方不负如何责任。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w:t>
      </w:r>
      <w:r>
        <w:rPr>
          <w:rFonts w:ascii="宋体" w:hAnsi="宋体"/>
          <w:sz w:val="24"/>
          <w:szCs w:val="24"/>
        </w:rPr>
        <w:t xml:space="preserve"> 租赁付款方式：乙方一次性交付甲方房屋押金9000元（玖仟元整），在租期内，乙方必须严格遵守国家法律法规及小区管理规定，违者后果自负。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w:t>
      </w:r>
      <w:r>
        <w:rPr>
          <w:rFonts w:ascii="宋体" w:hAnsi="宋体"/>
          <w:sz w:val="24"/>
          <w:szCs w:val="24"/>
        </w:rPr>
        <w:t xml:space="preserve"> 本合同经双方签字后即时生效，双方必须严格遵守合同,非经双方同意不得任意终止。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w:t>
      </w:r>
      <w:r>
        <w:rPr>
          <w:rFonts w:ascii="宋体" w:hAnsi="宋体"/>
          <w:sz w:val="24"/>
          <w:szCs w:val="24"/>
        </w:rPr>
        <w:t xml:space="preserve"> 本合同一式两份，甲、乙双方各持一份。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甲方代表（签字）：</w:t>
      </w:r>
      <w:r>
        <w:rPr>
          <w:rFonts w:ascii="宋体" w:hAnsi="宋体"/>
          <w:sz w:val="24"/>
          <w:szCs w:val="24"/>
        </w:rPr>
        <w:t xml:space="preserve"> 乙方代表（签字）：</w:t>
      </w:r>
      <w:r>
        <w:rPr>
          <w:rFonts w:ascii="宋体" w:hAnsi="宋体"/>
          <w:sz w:val="24"/>
          <w:szCs w:val="24"/>
        </w:rPr>
        <w:t xml:space="preserve"> 身份证号：身份证号：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出租人：(下称甲方)__________________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承租人：(下称乙方)__________________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根据《中华人民共和国合同法》及有关规定，为明确甲方与乙方的权利义务关系，经双方协商一致，签定本合同。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1.房屋位置：________村________园________苑________座________梯________房屋间数：次卧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2.乙方租用上述房屋用途为居住，如有变更，应以书面形式通知甲方。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3.承租期限为________年________月，出租人自________年_____月________日起将出租房屋交付承租人使用，至________年________月________日收回。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4.乙方有下列情形之一的，出租人可以终止合同：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a.乙方擅自将房屋转租，转让，转借的;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b.乙方利用承租房屋进行非法活动，损害公共利益的;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c.乙方拖欠租金达七天的。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5.如乙方逾期不搬迁，甲方有权向人民法院起诉，甲方由此所受损失，由乙方负责赔偿。合同期满后，如甲方仍继续出租房屋的，乙方享有优先权。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乙方按本合同第一章所述房屋及第七条所述期限使用上述房产，需向甲方支付租金，总计租金为人民币________拾________万________仟________百________拾________元整(RMB￥_______________)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乙方在租赁期间，需支付如下费用：_____________________________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8.付款时间及方式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a.付款方式：乙方以__________为一期缴纳租金。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b.付款时间：乙方应于本合同所规定之起租日前缴纳首期租金共计人民币________拾________万________仟________佰________拾________元整(RMB________元)并以甲方出具的票据为交款凭证。并于每月________号前交纳租金。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9.乙方应在签定此合同的同时付给甲方RMB________元定金。在双方交接房屋时，上述定金将转为租金。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10.若乙方未按本合同规定履行其责任，则甲方将扣除全部定金以弥补甲方之损失。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11.修缮房屋是甲方的义务。甲方对房屋及其设备应认真检查，修缮以保障乙方居住安全和使用。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12.甲方作为联系人，负责和房东联系。乙方向甲方支付房租，享有房间一卧室的完全独立使用权，以及公共区域的共同使用权。乙方如果要增加合租人数，必须取得甲方同意，重新订立合同，方可进行。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13.合租期间，水、电、煤气、物业管理费由甲、乙两方平摊。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14.合租期间，本着和平、友好相处的原则，双方应共同维护居住环境的卫生、安全。不得随意的干扰对方的私人空间。对方的合理建议，应积极采纳。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15.朋友来访，应尽量保持安静，以不干扰对方学习、生活为宜。超过________个朋友来访，应提前告知对方。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16.甲方未按时(未按要求)修缮，因此造成乙方人身受到伤害或财产受损，则负责赔偿。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17.如因乙方本人或其应负责的其他人的过错造成了该房屋或其内部设施的损坏，乙方应负责维修至甲方满意的程度。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18.房屋如因不可抗力的影响,不能履行本合同的一方可免除责任。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19.若双方出现纠纷应友好协商解决，协商不成可向有关部门申诉。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20.本合同未尽事宜,可作补充规定,补充规定与本合同具有同等效力，本合同一式两份,甲方,乙方各执一份。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签约时间：________________________________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签约时间：________________________________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为支持企业发展，甲方愿将房屋的使用权出租给乙方，经双方充分协商一致，达成如下条款并特立本合同，以便双方遵守.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第一条出租房屋坐落地址：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第二条出租房屋、面积、租金等：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见附页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(本合同有效期)：自_____年____月____日至_____年____月____日，为期_____年____个月.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第四条费用及交纳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一.租房押金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1.租房押金交纳标准为50元某租赁房屋总面积.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2.乙方租赁房屋总面积为_____平方米，应交纳租房押金_______元.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3.租房押金应自本合同签字的同时由乙方向甲方交纳，在乙方没有违反本合同及《企业孵化与综合服务协议书》(编号：______________)各项条款的基础上于合同期满之日起7日内由甲方退还乙方全部押金;在合同有效期内，若乙方退租部分房屋，租房押金不予调整，直至乙方全部退房迁出时，由甲方一次性退还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4.乙方提前退房，甲方有权按每提前一个月扣除租房押金总额的十二分之一归甲方所有，具体数额依此类推.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5.乙方在任何情况下欠交租金时，甲方有权直接抵扣租房押金充抵租金，不足部分甲方有权继续追索.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6.对由于乙方原因造成的甲方损失，甲方有权以租房押金抵扣.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1.租金应自本合同签字的同时由乙方按季度向甲方交纳，以后的交纳时间为每季度的第一个月的前十天，标准见附页.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2.若乙方迟交租金，甲方有权向乙方收取滞纳金，收取标准为：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逾期一个月内的，甲方有权收取日租金的10%乘以迟交天数作为滞纳金归甲方所有;逾期一个月以上，不超过二个月的，甲方有权收取日租金的20%乘以迟交天数作为滞纳金归甲方所有.逾期超过二个月的，甲方可以采用协商或法律手段追回乙方所欠各项费用(含滞纳金)，其所发生的有关费用及由此给甲方造成的一切损失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逾期超过二个月的，甲方有权留置乙方租用房屋内的一切财产(物)，自留置之日起一个月内，乙方应完全履行义务，否则，甲方有权解除《房屋租赁合同》.同时对留置的财产(物)依法进行处理，由留置所引起的一切不利后果均由乙方承担.甲方收取违约金或留置乙方财产后，不影响乙方项下义务的履行或甲方其他权利的行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3.若乙方提前退房，需提前一个月向甲方提出书面请求，并经双方协商同意.同时甲方将向乙方收取45天的房租作为违约金归甲方所有，用以弥补因乙方提前退房给甲方造成的损失.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1.甲方应自乙方按合同交纳租房押金和租金之日起，按合同向乙方提供室内设施完好的房屋，否则，按本合同第四条项下的规定由甲方向乙方承担责任.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2.甲方负责房屋自身的维修(不包括房屋的附属设施)，除乙方人为造成的房屋损坏和不可抗力外，保证房屋不漏雨、倾斜、倒塌等.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3.承担出租房屋的房产税.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4.合同期内，在乙方正常履行义务的前提下，甲方不得提前终止本合同.否则，按租房押金的计算方式向乙方承担责任.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5.合同期内，甲方不得提高租房押金和租金.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6.出现其他违约情况时，依法承担责任.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1.按合同规定按时交纳租房押金及租金.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2.使用房屋前，检查好所用房屋及附属设施，之后发生的一切事故，除不可抗力及甲方责任外，承担修复和赔偿责任.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3.维护房屋整体结构，不得私自拆除和改建房屋.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需对房屋内的配电设备，给排水设备进行更改，对房屋进行装修，须向甲方提出方案并经甲方批准后方可进行，批准后的方案若需更改须重新向甲方提出方案并经甲方批准，并承担由此给任何他方造成的损害责任;合同期满不再续租时，须恢复原状，不能(愿)恢复的，向甲方支付恢复所需的费用，该费用标准由甲、乙双方协商确定.乙方同时承担由于恢复给任何他方造成的损害责任。甲方有权批准或不批准乙方所提方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5.不得将所租房屋转租;不得利用所租房屋进行非法活动，否则，乙方将承担由此引起的一切不利后果(包括给甲方造成的直接或间接损失).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6.承担承租地域内所发生的事故责任(包括安全生产、用电、防火防盗等)，对事故造成的相邻各方及甲方的损失负赔偿责任.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7.在本合同有效期内，乙方应当严格遵守甲方制定的一切规章制度.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8.在本合同有效期内，乙方应当依法经营，若发生诉讼由此给甲方造成损失(包括乙方被财产保全导致甲方房屋被查封)，乙方应当具实承担.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9.三资企业承租房屋，除应当接受本合同中乙方项下所有义务外，应当依法向国家土地管理部门交纳土地使用费.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10.乙方不得占用大楼公用面积或在公共区域随意摆放物品，如乙方有特殊需要，需提前向甲方提出书面申请，经甲方同意方可进行.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11.乙方不得在承租场所内从事不符合《企业进驻国际创业中心申请审批表》，或未经甲方允许的非高科技开发经营的项目.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第七条乙方违反本合同中乙方项下的任何一项义务，甲方均有权解除合同，并有权请求赔偿;甲方违反本合同中甲方项下的义务时，乙方也享有相应的权力.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合同期满前，如乙方需要继续承租该房屋，应当在本合同期满30天前向甲方提出继续承租的要求，经甲方重新进行资格审查批准后延续原合同期限或签定新的租赁合同;如在合同期满前双方不能达成一致，本合同到期自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第九条房屋如因不可抗力的自然灾害导致毁损，本合同自然终止，双方互不承担责任.租赁关系如需恢复，须重新协商.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第十条本合同如须经有关部门登记备案，费用由双方分担.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第十一条本合同与《企业孵化与综合服务协议书》(编号：______________)一起生效.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第十二条本合同如有未尽事宜，须由双方协商一致作出补充协议.该补充协议与本合同具有同等效力.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第十三条本合同一式三份，甲方保留二份，乙方保留一份，自双方签字加盖法人公章之日起生效，效力相同.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第十四条本合同解释权归甲方享有.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甲方：__________乙方：__________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(盖章)(盖章)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法定代表人或代理人：__________法定代表人或代理人：__________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(签字或盖章)(签字或盖章)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__________年__________月__________日__________年__________月__________日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房屋租赁合同(附页)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进驻日期：__________房间号__________面积__________租赁期限__________租金标准__________季度租金总额__________全部租金总额__________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承租方：(以租房合同个人下简称乙方)身份证号码：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甲、乙双方就房屋租赁事宜，达成如合同图片下协议：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一、甲方将位于天合同怎么制作某某市某某区兴某某里楼单元门的房屋出租给乙方居住使用，租赁期限自某某年某某月某某日至某某年某某月某某日，计个某某月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二、本房屋月租金为人民币某某元，押一付三。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三、乙方租赁期间，水费、电费、取暖费、燃合同大全气费、物业费个人、宽带费以及其它由居住而产生的费用由甲方与乙方均摊。租样板赁结束时，乙方须交清欠费。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同意预交一个月租金元，作为押金。五个人、房屋租赁期为1个人年，从年月日至年月日，计个月。在此期间，任何一方要求终止合同，须提前一个月通知写好的对方;如乙方提前终止合同，则租房押金不予退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七、在承租期间，未经甲方同意，乙方无权转租或转借该房屋;不得改变房屋结构及其用途，由于乙方人为原因造成该房屋及其配套合同怎么制作设施损坏的，由乙方承担赔偿责任。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八、甲方保证该房屋无产权纠纷;乙方因经营需要，劳动合同要求甲方提供房屋产权证明或其它有关证明材料的，甲方应予以协助。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九、就本合同发生纠纷，双方协商解决。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十、本合同连一式2份，甲、乙双方各执1份，合同图片自双方签字之日起生效。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转租房屋合同范本7</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转出租方：________（以下简称甲方）身份证号：__________________________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受转租方：________（以下简称乙方）身份证号：__________________________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当事人就房屋一部转租达成以下协议：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转租人经得出租人的同意，就承租的坐落_________市_________地号（门牌_________市_________区_________路_________号）二层楼房、其楼上全部_________转租与承租人为居住使用而承租人依约承租。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转租期限：自________年_______月_______日起，至_________年______月_______日止，计__________年。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租金：1.每月租金人民币_________元，每月_________日以前缴纳。2.保证金人民币_________元，于转租期满交还房屋时无息返还。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使用转租物的限制：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1.本转租房屋系供居住之用。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2.未经甲方同意，乙方不得将转租房屋全部或一部分转租、出借、顶让，或以其他变相方法由他人使用转租房屋。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3.乙方于转租期满应即将转租房屋迁让交还，不得向甲方请求迁移费或任何费用。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4.转租房屋不得供非法使用，或存放危险物品影响公共安全。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5.转租房屋有改装设施的必要，乙方取得甲方的同意后得自行装设，但不得损害原有建筑，乙方于交还转租房屋时并应负责回复原状。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危险负担：乙方应以善良管理人的方式使用转租房屋，除因天灾地变等不可抗拒的情形外，因乙方的过失致转租房屋损毁，应负损害赔偿之责。转租房屋因自然的损坏有修缮必要时，由甲方负责修理。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1.乙方违反约定方法使用转租房屋，或拖欠租金达两期以上，经甲方催告限期缴纳仍不支付时，不待转租期限届满，甲方得终止租约。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2.乙方于终止租约或转租期满不交还房屋，自终止租约或转租期满之翌日起，乙方应支付按房租1倍计算违约金。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其他特约事项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1.转租房屋的税费由甲方负担，乙方水电费自行负担。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2.乙方迁出时，如遗留家具杂物不搬的，视为放弃，可由甲方处理。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3.乙方如觅有保证人，应与保证人负连带保证责任。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4.本合同转租期限未满，一方拟终止租约时，须得对方的同意。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原出租人对于转租人将租赁房屋一部转租与承租人的应予以同意。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本合同一式四份，当事人及连带保证人各执一份为凭。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甲方（签章）：____________乙方（签章）：____________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签订日期：________年____月____日________年____月____日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转租房屋合同范本8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________市房屋租赁条例》的规定，甲、乙双方在平等、自愿、公平和诚实信用的基础上，经协商一致，就甲方将其依法承租的房屋转租给乙方使用、收益、由乙方向甲方支付租金等事宜、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一、转租房屋的情况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1、甲方依法承租的座落于______________________________（公有居住/非公有居住）房屋已（书面告知公房出租人/按房屋租赁合同的转租约定/征得房屋出租人书面同意），由甲方将上述承租房屋________（全部/部分）即____号____室（以下简称该房屋）转租给乙方。该房屋的建筑面积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1、甲方已向乙方出示该房屋________（租赁合同登记备案证明/租用公房赁证）（编号________）。该房屋的用途为________，乙方承诺按________（租赁合同登记备案证明/租用公房凭证）所载明的用途使用该房屋。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2、乙方保证，在转租期间未事先书面通知甲方，并由甲方按租赁合同的约定取得出租人的书面同意以及按规定报经有关部门核准前，不擅自改变该房屋使用用途。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三、转租期限及交付日期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1、甲、乙双方约定，甲方于________年____月____日前向乙方交付该房屋。转租期为____个月。自________年____月____日起至________年____月____日止。甲方保证该转租期限未超出________（租赁合同/前一个转租合同）的租期。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2、转租期满，甲方有权收回该房屋，乙方应如期返还。在租赁合同约定的期限内，乙方需继续承租该房屋的，则应于转租期届满前____个月向甲方提出续租书面要求，经甲方同意后重新签订转租合同。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四、租金、支付方式和期限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约定，该房屋每日每平方米建筑面积租金为（________币）______元，月租金总计为（________币）______元。（大写：______万______千______百______拾______元______角整）。该房屋租金______（年/月）内不变。自第______（年/月）起，双方可协商对租金进行调整。有关调整事宜由______（甲/乙）双方在补充条款中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2、乙方应于每月______日前向甲方交付租金。逾期支付的，每逾期一日，则乙方需按日租金的____%支付违约金。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0" w:history="1">
        <w:r>
          <w:rPr>
            <w:rFonts w:ascii="SimSun" w:eastAsia="SimSun" w:hAnsi="SimSun" w:cs="SimSun"/>
            <w:b/>
            <w:bCs/>
            <w:color w:val="0000EE"/>
            <w:kern w:val="0"/>
            <w:sz w:val="30"/>
            <w:szCs w:val="30"/>
            <w:u w:val="single" w:color="0000EE"/>
          </w:rPr>
          <w:t>https://d.book118.com/488013071105006031</w:t>
        </w:r>
      </w:hyperlink>
    </w:p>
    <w:p w:rsidR="00B65ABA" w:rsidRPr="000B3EC3" w:rsidP="00A34832">
      <w:pPr>
        <w:spacing w:line="360" w:lineRule="auto"/>
        <w:jc w:val="left"/>
        <w:rPr>
          <w:rFonts w:ascii="宋体" w:hAnsi="宋体"/>
          <w:sz w:val="24"/>
          <w:szCs w:val="24"/>
        </w:rPr>
      </w:pPr>
    </w:p>
    <w:sectPr>
      <w:headerReference w:type="even" r:id="rId101"/>
      <w:headerReference w:type="default" r:id="rId102"/>
      <w:footerReference w:type="even" r:id="rId103"/>
      <w:footerReference w:type="default" r:id="rId104"/>
      <w:headerReference w:type="first" r:id="rId105"/>
      <w:footerReference w:type="first" r:id="rId106"/>
      <w:type w:val="nextPage"/>
      <w:pgSz w:w="11906" w:h="16838"/>
      <w:pgMar w:top="1440" w:right="1800" w:bottom="1440" w:left="1800" w:header="851" w:footer="992" w:gutter="0"/>
      <w:pgNumType w:start="1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d.book118.com/488013071105006031" TargetMode="External" /><Relationship Id="rId101" Type="http://schemas.openxmlformats.org/officeDocument/2006/relationships/header" Target="header49.xml" /><Relationship Id="rId102" Type="http://schemas.openxmlformats.org/officeDocument/2006/relationships/header" Target="header50.xml" /><Relationship Id="rId103" Type="http://schemas.openxmlformats.org/officeDocument/2006/relationships/footer" Target="footer49.xml" /><Relationship Id="rId104" Type="http://schemas.openxmlformats.org/officeDocument/2006/relationships/footer" Target="footer50.xml" /><Relationship Id="rId105" Type="http://schemas.openxmlformats.org/officeDocument/2006/relationships/header" Target="header51.xml" /><Relationship Id="rId106" Type="http://schemas.openxmlformats.org/officeDocument/2006/relationships/footer" Target="footer51.xml" /><Relationship Id="rId107" Type="http://schemas.openxmlformats.org/officeDocument/2006/relationships/theme" Target="theme/theme1.xml" /><Relationship Id="rId108"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25</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