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5"/>
        </w:rPr>
      </w:pPr>
    </w:p>
    <w:p>
      <w:pPr>
        <w:spacing w:before="0" w:line="1143" w:lineRule="exact"/>
        <w:ind w:left="2855" w:right="2716" w:firstLine="0"/>
        <w:jc w:val="center"/>
        <w:rPr>
          <w:rFonts w:ascii="微软雅黑" w:eastAsia="微软雅黑" w:hint="eastAsia"/>
          <w:sz w:val="66"/>
        </w:rPr>
      </w:pPr>
      <w:r>
        <w:rPr>
          <w:rFonts w:ascii="微软雅黑" w:eastAsia="微软雅黑" w:hint="eastAsia"/>
          <w:w w:val="95"/>
          <w:sz w:val="66"/>
        </w:rPr>
        <w:t>电子商务现代仓储物流基地工程</w:t>
      </w:r>
    </w:p>
    <w:p>
      <w:pPr>
        <w:pStyle w:val="Title"/>
      </w:pPr>
      <w:r>
        <w:t>可行性争论报告</w:t>
      </w:r>
    </w:p>
    <w:p>
      <w:pPr>
        <w:spacing w:after="0"/>
        <w:sectPr>
          <w:headerReference w:type="default" r:id="rId4"/>
          <w:type w:val="continuous"/>
          <w:pgSz w:w="17860" w:h="25260"/>
          <w:pgMar w:top="1620" w:right="0" w:bottom="280" w:left="0" w:header="1088" w:footer="708"/>
          <w:cols w:space="708"/>
        </w:sectPr>
      </w:pPr>
    </w:p>
    <w:p>
      <w:pPr>
        <w:pStyle w:val="BodyText"/>
        <w:rPr>
          <w:rFonts w:ascii="华文隶书"/>
          <w:sz w:val="2"/>
        </w:rPr>
      </w:pPr>
    </w:p>
    <w:p>
      <w:pPr>
        <w:pStyle w:val="BodyText"/>
        <w:spacing w:line="40" w:lineRule="exact"/>
        <w:ind w:left="2620"/>
        <w:rPr>
          <w:rFonts w:ascii="华文隶书"/>
          <w:sz w:val="4"/>
        </w:rPr>
      </w:pPr>
      <w:r>
        <w:rPr>
          <w:rFonts w:ascii="华文隶书"/>
          <w:position w:val="0"/>
          <w:sz w:val="4"/>
        </w:rPr>
        <w:pict>
          <v:group id="_x0000_i1025" style="width:623pt;height:2pt;mso-position-horizontal-relative:char;mso-position-vertical-relative:line" coordorigin="0,0" coordsize="12460,40">
            <v:line id="_x0000_s1026" style="position:absolute" from="0,20" to="1246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spacing w:before="10"/>
        <w:rPr>
          <w:rFonts w:ascii="华文隶书"/>
          <w:sz w:val="16"/>
        </w:rPr>
      </w:pPr>
    </w:p>
    <w:p>
      <w:pPr>
        <w:spacing w:before="42"/>
        <w:ind w:left="2719" w:right="2716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pacing w:val="69"/>
          <w:sz w:val="42"/>
        </w:rPr>
        <w:t>目 录</w:t>
      </w:r>
    </w:p>
    <w:sdt>
      <w:sdtPr>
        <w:id w:val="164649947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5148"/>
            </w:tabs>
            <w:spacing w:before="526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第一章</w:t>
          </w:r>
          <w:r>
            <w:rPr>
              <w:spacing w:val="6"/>
            </w:rPr>
            <w:t xml:space="preserve"> </w:t>
          </w:r>
          <w:r>
            <w:t>投资方概况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3471"/>
              <w:tab w:val="right" w:leader="dot" w:pos="15148"/>
            </w:tabs>
            <w:spacing w:before="264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某集团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3471"/>
              <w:tab w:val="right" w:leader="dot" w:pos="15148"/>
            </w:tabs>
            <w:spacing w:before="84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某现代仓储物流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1"/>
            <w:tabs>
              <w:tab w:val="left" w:leader="dot" w:pos="14996"/>
            </w:tabs>
            <w:spacing w:before="263"/>
            <w:rPr>
              <w:rFonts w:ascii="Calibri" w:eastAsia="Calibri"/>
            </w:rPr>
          </w:pPr>
          <w:r>
            <w:rPr>
              <w:w w:val="99"/>
            </w:rPr>
            <w:t>其次章</w:t>
          </w:r>
          <w:r>
            <w:rPr>
              <w:spacing w:val="7"/>
            </w:rPr>
            <w:t xml:space="preserve"> </w:t>
          </w:r>
          <w:r>
            <w:rPr>
              <w:w w:val="99"/>
            </w:rPr>
            <w:t>工程背景</w:t>
          </w:r>
          <w:r>
            <w:rPr>
              <w:rFonts w:ascii="Times New Roman" w:eastAsia="Times New Roman"/>
              <w:b w:val="0"/>
              <w:w w:val="99"/>
            </w:rPr>
            <w:t xml:space="preserve"> </w:t>
          </w:r>
          <w:r>
            <w:rPr>
              <w:rFonts w:ascii="Times New Roman" w:eastAsia="Times New Roman"/>
              <w:b w:val="0"/>
            </w:rPr>
            <w:tab/>
          </w:r>
          <w:r>
            <w:rPr>
              <w:rFonts w:ascii="Calibri" w:eastAsia="Calibri"/>
              <w:spacing w:val="-151"/>
              <w:w w:val="99"/>
            </w:rPr>
            <w:t>3</w:t>
          </w:r>
          <w:r>
            <w:rPr>
              <w:rFonts w:ascii="Calibri" w:eastAsia="Calibri"/>
              <w:spacing w:val="-1"/>
              <w:w w:val="99"/>
            </w:rPr>
            <w:t>.</w:t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3471"/>
              <w:tab w:val="right" w:leader="dot" w:pos="15148"/>
            </w:tabs>
            <w:spacing w:before="264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电子商务经济模式进展状况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3471"/>
              <w:tab w:val="right" w:leader="dot" w:pos="15148"/>
            </w:tabs>
            <w:spacing w:before="83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湖南省整体经济进展状况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3471"/>
              <w:tab w:val="right" w:leader="dot" w:pos="15148"/>
            </w:tabs>
            <w:spacing w:before="84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某市整体经济进展状况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3471"/>
              <w:tab w:val="right" w:leader="dot" w:pos="15148"/>
            </w:tabs>
            <w:spacing w:before="84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某电子商务行业进展状况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3471"/>
              <w:tab w:val="right" w:leader="dot" w:pos="15148"/>
            </w:tabs>
            <w:spacing w:before="83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某市区位概况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5148"/>
            </w:tabs>
            <w:spacing w:before="265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第三章</w:t>
          </w:r>
          <w:r>
            <w:rPr>
              <w:spacing w:val="6"/>
            </w:rPr>
            <w:t xml:space="preserve"> </w:t>
          </w:r>
          <w:r>
            <w:t>工程建设的必要性和意义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1"/>
            </w:numPr>
            <w:tabs>
              <w:tab w:val="left" w:pos="3471"/>
              <w:tab w:val="right" w:leader="dot" w:pos="15148"/>
            </w:tabs>
            <w:spacing w:before="263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符合国家实施的物流业调整和振兴规划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1"/>
            </w:numPr>
            <w:tabs>
              <w:tab w:val="left" w:pos="3471"/>
              <w:tab w:val="right" w:leader="dot" w:pos="15148"/>
            </w:tabs>
            <w:spacing w:before="84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符合某市战略定位和进展规划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1"/>
            </w:numPr>
            <w:tabs>
              <w:tab w:val="left" w:pos="3471"/>
              <w:tab w:val="right" w:leader="dot" w:pos="15148"/>
            </w:tabs>
            <w:spacing w:before="84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促进当地经济进展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5148"/>
            </w:tabs>
            <w:spacing w:before="263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第四章</w:t>
          </w:r>
          <w:r>
            <w:rPr>
              <w:spacing w:val="6"/>
            </w:rPr>
            <w:t xml:space="preserve"> </w:t>
          </w:r>
          <w:r>
            <w:t>现代仓储物流工程介绍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0"/>
            </w:numPr>
            <w:tabs>
              <w:tab w:val="left" w:pos="3471"/>
              <w:tab w:val="right" w:leader="dot" w:pos="15148"/>
            </w:tabs>
            <w:spacing w:before="264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某的创业务模式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0"/>
            </w:numPr>
            <w:tabs>
              <w:tab w:val="left" w:pos="3471"/>
              <w:tab w:val="right" w:leader="dot" w:pos="15148"/>
            </w:tabs>
            <w:spacing w:before="84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现代物流解决方案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0"/>
            </w:numPr>
            <w:tabs>
              <w:tab w:val="left" w:pos="3471"/>
              <w:tab w:val="right" w:leader="dot" w:pos="15148"/>
            </w:tabs>
            <w:spacing w:before="83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主要设备设施及应用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5148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第五章</w:t>
          </w:r>
          <w:r>
            <w:rPr>
              <w:spacing w:val="6"/>
            </w:rPr>
            <w:t xml:space="preserve"> </w:t>
          </w:r>
          <w:r>
            <w:t>选址的初步设想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1"/>
            <w:tabs>
              <w:tab w:val="left" w:leader="dot" w:pos="14996"/>
            </w:tabs>
            <w:rPr>
              <w:rFonts w:ascii="Calibri" w:eastAsia="Calibri"/>
            </w:rPr>
          </w:pPr>
          <w:r>
            <w:rPr>
              <w:w w:val="99"/>
            </w:rPr>
            <w:t>第六章</w:t>
          </w:r>
          <w:r>
            <w:rPr>
              <w:spacing w:val="7"/>
            </w:rPr>
            <w:t xml:space="preserve"> </w:t>
          </w:r>
          <w:r>
            <w:rPr>
              <w:w w:val="99"/>
            </w:rPr>
            <w:t>建设规划</w:t>
          </w:r>
          <w:r>
            <w:rPr>
              <w:rFonts w:ascii="Times New Roman" w:eastAsia="Times New Roman"/>
              <w:b w:val="0"/>
              <w:w w:val="99"/>
            </w:rPr>
            <w:t xml:space="preserve"> </w:t>
          </w:r>
          <w:r>
            <w:rPr>
              <w:rFonts w:ascii="Times New Roman" w:eastAsia="Times New Roman"/>
              <w:b w:val="0"/>
            </w:rPr>
            <w:tab/>
          </w:r>
          <w:r>
            <w:rPr>
              <w:rFonts w:ascii="Calibri" w:eastAsia="Calibri"/>
              <w:spacing w:val="-151"/>
              <w:w w:val="99"/>
            </w:rPr>
            <w:t>3</w:t>
          </w:r>
          <w:r>
            <w:rPr>
              <w:rFonts w:ascii="Calibri" w:eastAsia="Calibri"/>
              <w:spacing w:val="-1"/>
              <w:w w:val="99"/>
            </w:rPr>
            <w:t>.</w:t>
          </w:r>
        </w:p>
        <w:p>
          <w:pPr>
            <w:pStyle w:val="TOC2"/>
            <w:numPr>
              <w:ilvl w:val="1"/>
              <w:numId w:val="9"/>
            </w:numPr>
            <w:tabs>
              <w:tab w:val="left" w:pos="3471"/>
              <w:tab w:val="right" w:leader="dot" w:pos="15148"/>
            </w:tabs>
            <w:spacing w:before="264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主要建设内容与规模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9"/>
            </w:numPr>
            <w:tabs>
              <w:tab w:val="left" w:pos="3471"/>
              <w:tab w:val="right" w:leader="dot" w:pos="15148"/>
            </w:tabs>
            <w:spacing w:before="83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客户资源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1"/>
            <w:tabs>
              <w:tab w:val="left" w:leader="dot" w:pos="14996"/>
            </w:tabs>
            <w:rPr>
              <w:rFonts w:ascii="Calibri" w:eastAsia="Calibri"/>
            </w:rPr>
          </w:pPr>
          <w:r>
            <w:rPr>
              <w:w w:val="99"/>
            </w:rPr>
            <w:t>第七章</w:t>
          </w:r>
          <w:r>
            <w:rPr>
              <w:spacing w:val="7"/>
            </w:rPr>
            <w:t xml:space="preserve"> </w:t>
          </w:r>
          <w:r>
            <w:rPr>
              <w:w w:val="99"/>
            </w:rPr>
            <w:t>工程进度</w:t>
          </w:r>
          <w:r>
            <w:rPr>
              <w:rFonts w:ascii="Times New Roman" w:eastAsia="Times New Roman"/>
              <w:b w:val="0"/>
              <w:w w:val="99"/>
            </w:rPr>
            <w:t xml:space="preserve"> </w:t>
          </w:r>
          <w:r>
            <w:rPr>
              <w:rFonts w:ascii="Times New Roman" w:eastAsia="Times New Roman"/>
              <w:b w:val="0"/>
            </w:rPr>
            <w:tab/>
          </w:r>
          <w:r>
            <w:rPr>
              <w:rFonts w:ascii="Calibri" w:eastAsia="Calibri"/>
              <w:spacing w:val="-151"/>
              <w:w w:val="99"/>
            </w:rPr>
            <w:t>3</w:t>
          </w:r>
          <w:r>
            <w:rPr>
              <w:rFonts w:ascii="Calibri" w:eastAsia="Calibri"/>
              <w:spacing w:val="-1"/>
              <w:w w:val="99"/>
            </w:rPr>
            <w:t>.</w:t>
          </w:r>
        </w:p>
        <w:p>
          <w:pPr>
            <w:pStyle w:val="TOC1"/>
            <w:tabs>
              <w:tab w:val="right" w:leader="dot" w:pos="15148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第八章</w:t>
          </w:r>
          <w:r>
            <w:rPr>
              <w:spacing w:val="6"/>
            </w:rPr>
            <w:t xml:space="preserve"> </w:t>
          </w:r>
          <w:r>
            <w:t>工程综合性分析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8"/>
            </w:numPr>
            <w:tabs>
              <w:tab w:val="left" w:pos="3471"/>
              <w:tab w:val="right" w:leader="dot" w:pos="15148"/>
            </w:tabs>
            <w:spacing w:before="263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投资估算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8"/>
            </w:numPr>
            <w:tabs>
              <w:tab w:val="left" w:pos="3471"/>
              <w:tab w:val="right" w:leader="dot" w:pos="15148"/>
            </w:tabs>
            <w:spacing w:before="84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收入及税收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8"/>
            </w:numPr>
            <w:tabs>
              <w:tab w:val="left" w:pos="3471"/>
              <w:tab w:val="right" w:leader="dot" w:pos="15148"/>
            </w:tabs>
            <w:spacing w:before="83" w:after="0" w:line="240" w:lineRule="auto"/>
            <w:ind w:left="3471" w:right="0" w:hanging="454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社会效益分析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5148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第九章</w:t>
          </w:r>
          <w:r>
            <w:rPr>
              <w:spacing w:val="6"/>
            </w:rPr>
            <w:t xml:space="preserve"> </w:t>
          </w:r>
          <w:r>
            <w:t>完毕语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</w:sdtContent>
    </w:sdt>
    <w:p>
      <w:pPr>
        <w:spacing w:after="0"/>
        <w:rPr>
          <w:rFonts w:ascii="Calibri" w:eastAsia="Calibri"/>
        </w:rPr>
      </w:pPr>
      <w:r>
        <w:rPr>
          <w:rFonts w:ascii="Calibri" w:eastAsia="Calibri"/>
        </w:rPr>
        <w:br/>
      </w:r>
      <w:r>
        <w:rPr>
          <w:rFonts w:ascii="Calibri" w:eastAsia="Calibri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https://d.book118.com/488016044110006022</w:t>
        </w:r>
      </w:hyperlink>
    </w:p>
    <w:p>
      <w:pPr>
        <w:spacing w:after="0"/>
        <w:rPr>
          <w:rFonts w:ascii="Calibri" w:eastAsia="Calibri"/>
        </w:rPr>
      </w:pPr>
    </w:p>
    <w:sectPr>
      <w:headerReference w:type="default" r:id="rId6"/>
      <w:footerReference w:type="default" r:id="rId7"/>
      <w:pgSz w:w="17860" w:h="25260"/>
      <w:pgMar w:top="1620" w:right="0" w:bottom="2340" w:left="0" w:header="1088" w:footer="215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华文隶书">
    <w:altName w:val="华文隶书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5.85pt;margin-top:1144.05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85.5pt;height:15.5pt;margin-top:53.38pt;margin-left:303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电子商务现代仓储物流基地工程可行性争论报告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5.5pt;height:15.5pt;margin-top:53.38pt;margin-left:303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电子商务现代仓储物流基地工程可行性争论报告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0AA4A"/>
    <w:multiLevelType w:val="hybridMultilevel"/>
    <w:tmpl w:val="00000000"/>
    <w:lvl w:ilvl="0">
      <w:start w:val="2"/>
      <w:numFmt w:val="decimal"/>
      <w:lvlText w:val="%1"/>
      <w:lvlJc w:val="left"/>
      <w:pPr>
        <w:ind w:left="3449" w:hanging="74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49" w:hanging="749"/>
        <w:jc w:val="left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%1.%2.%3"/>
      <w:lvlJc w:val="left"/>
      <w:pPr>
        <w:ind w:left="3856" w:hanging="1156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97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26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82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37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3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8" w:hanging="1156"/>
      </w:pPr>
      <w:rPr>
        <w:rFonts w:hint="default"/>
      </w:rPr>
    </w:lvl>
  </w:abstractNum>
  <w:abstractNum w:abstractNumId="1">
    <w:nsid w:val="101D321D"/>
    <w:multiLevelType w:val="hybridMultilevel"/>
    <w:tmpl w:val="00000000"/>
    <w:lvl w:ilvl="0">
      <w:start w:val="3"/>
      <w:numFmt w:val="decimal"/>
      <w:lvlText w:val="%1"/>
      <w:lvlJc w:val="left"/>
      <w:pPr>
        <w:ind w:left="3471" w:hanging="4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1" w:hanging="454"/>
        <w:jc w:val="left"/>
      </w:pPr>
      <w:rPr>
        <w:rFonts w:ascii="Calibri" w:eastAsia="Calibri" w:hAnsi="Calibri" w:cs="Calibri" w:hint="default"/>
        <w:spacing w:val="-1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635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454"/>
      </w:pPr>
      <w:rPr>
        <w:rFonts w:hint="default"/>
      </w:rPr>
    </w:lvl>
  </w:abstractNum>
  <w:abstractNum w:abstractNumId="2">
    <w:nsid w:val="13D45F68"/>
    <w:multiLevelType w:val="hybridMultilevel"/>
    <w:tmpl w:val="00000000"/>
    <w:lvl w:ilvl="0">
      <w:start w:val="4"/>
      <w:numFmt w:val="decimal"/>
      <w:lvlText w:val="%1"/>
      <w:lvlJc w:val="left"/>
      <w:pPr>
        <w:ind w:left="3471" w:hanging="4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1" w:hanging="454"/>
        <w:jc w:val="left"/>
      </w:pPr>
      <w:rPr>
        <w:rFonts w:ascii="Calibri" w:eastAsia="Calibri" w:hAnsi="Calibri" w:cs="Calibri" w:hint="default"/>
        <w:spacing w:val="-1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635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454"/>
      </w:pPr>
      <w:rPr>
        <w:rFonts w:hint="default"/>
      </w:rPr>
    </w:lvl>
  </w:abstractNum>
  <w:abstractNum w:abstractNumId="3">
    <w:nsid w:val="19D3FE06"/>
    <w:multiLevelType w:val="hybridMultilevel"/>
    <w:tmpl w:val="00000000"/>
    <w:lvl w:ilvl="0">
      <w:start w:val="1"/>
      <w:numFmt w:val="decimal"/>
      <w:lvlText w:val="%1"/>
      <w:lvlJc w:val="left"/>
      <w:pPr>
        <w:ind w:left="3449" w:hanging="74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49" w:hanging="749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45"/>
        <w:szCs w:val="45"/>
      </w:rPr>
    </w:lvl>
    <w:lvl w:ilvl="2">
      <w:start w:val="0"/>
      <w:numFmt w:val="bullet"/>
      <w:lvlText w:val=""/>
      <w:lvlJc w:val="left"/>
      <w:pPr>
        <w:ind w:left="3978" w:hanging="411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064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6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8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0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411"/>
      </w:pPr>
      <w:rPr>
        <w:rFonts w:hint="default"/>
      </w:rPr>
    </w:lvl>
  </w:abstractNum>
  <w:abstractNum w:abstractNumId="4">
    <w:nsid w:val="1D04DAD0"/>
    <w:multiLevelType w:val="hybridMultilevel"/>
    <w:tmpl w:val="00000000"/>
    <w:lvl w:ilvl="0">
      <w:start w:val="8"/>
      <w:numFmt w:val="decimal"/>
      <w:lvlText w:val="%1"/>
      <w:lvlJc w:val="left"/>
      <w:pPr>
        <w:ind w:left="3471" w:hanging="4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1" w:hanging="454"/>
        <w:jc w:val="left"/>
      </w:pPr>
      <w:rPr>
        <w:rFonts w:ascii="Calibri" w:eastAsia="Calibri" w:hAnsi="Calibri" w:cs="Calibri" w:hint="default"/>
        <w:spacing w:val="-1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635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454"/>
      </w:pPr>
      <w:rPr>
        <w:rFonts w:hint="default"/>
      </w:rPr>
    </w:lvl>
  </w:abstractNum>
  <w:abstractNum w:abstractNumId="5">
    <w:nsid w:val="25B89EA4"/>
    <w:multiLevelType w:val="hybridMultilevel"/>
    <w:tmpl w:val="00000000"/>
    <w:lvl w:ilvl="0">
      <w:start w:val="6"/>
      <w:numFmt w:val="decimal"/>
      <w:lvlText w:val="%1"/>
      <w:lvlJc w:val="left"/>
      <w:pPr>
        <w:ind w:left="3449" w:hanging="74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49" w:hanging="749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45"/>
        <w:szCs w:val="45"/>
      </w:rPr>
    </w:lvl>
    <w:lvl w:ilvl="2">
      <w:start w:val="0"/>
      <w:numFmt w:val="bullet"/>
      <w:lvlText w:val=""/>
      <w:lvlJc w:val="left"/>
      <w:pPr>
        <w:ind w:left="4590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54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3" w:hanging="630"/>
      </w:pPr>
      <w:rPr>
        <w:rFonts w:hint="default"/>
      </w:rPr>
    </w:lvl>
  </w:abstractNum>
  <w:abstractNum w:abstractNumId="6">
    <w:nsid w:val="2803D786"/>
    <w:multiLevelType w:val="hybridMultilevel"/>
    <w:tmpl w:val="00000000"/>
    <w:lvl w:ilvl="0">
      <w:start w:val="3"/>
      <w:numFmt w:val="decimal"/>
      <w:lvlText w:val="%1"/>
      <w:lvlJc w:val="left"/>
      <w:pPr>
        <w:ind w:left="3449" w:hanging="74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49" w:hanging="749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6323" w:hanging="7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65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7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9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1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3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5" w:hanging="749"/>
      </w:pPr>
      <w:rPr>
        <w:rFonts w:hint="default"/>
      </w:rPr>
    </w:lvl>
  </w:abstractNum>
  <w:abstractNum w:abstractNumId="7">
    <w:nsid w:val="2BA76D24"/>
    <w:multiLevelType w:val="hybridMultilevel"/>
    <w:tmpl w:val="00000000"/>
    <w:lvl w:ilvl="0">
      <w:start w:val="8"/>
      <w:numFmt w:val="decimal"/>
      <w:lvlText w:val="%1"/>
      <w:lvlJc w:val="left"/>
      <w:pPr>
        <w:ind w:left="3449" w:hanging="74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49" w:hanging="749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45"/>
        <w:szCs w:val="45"/>
      </w:rPr>
    </w:lvl>
    <w:lvl w:ilvl="2">
      <w:start w:val="0"/>
      <w:numFmt w:val="bullet"/>
      <w:lvlText w:val=""/>
      <w:lvlJc w:val="left"/>
      <w:pPr>
        <w:ind w:left="4399" w:hanging="422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391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6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82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7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8" w:hanging="422"/>
      </w:pPr>
      <w:rPr>
        <w:rFonts w:hint="default"/>
      </w:rPr>
    </w:lvl>
  </w:abstractNum>
  <w:abstractNum w:abstractNumId="8">
    <w:nsid w:val="40BEF4CC"/>
    <w:multiLevelType w:val="hybridMultilevel"/>
    <w:tmpl w:val="00000000"/>
    <w:lvl w:ilvl="0">
      <w:start w:val="4"/>
      <w:numFmt w:val="decimal"/>
      <w:lvlText w:val="%1"/>
      <w:lvlJc w:val="left"/>
      <w:pPr>
        <w:ind w:left="3449" w:hanging="74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49" w:hanging="749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978" w:hanging="432"/>
      </w:pPr>
      <w:rPr>
        <w:rFonts w:ascii="Arial" w:eastAsia="Arial" w:hAnsi="Arial" w:cs="Arial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064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6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8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0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432"/>
      </w:pPr>
      <w:rPr>
        <w:rFonts w:hint="default"/>
      </w:rPr>
    </w:lvl>
  </w:abstractNum>
  <w:abstractNum w:abstractNumId="9">
    <w:nsid w:val="4307BC0B"/>
    <w:multiLevelType w:val="hybridMultilevel"/>
    <w:tmpl w:val="00000000"/>
    <w:lvl w:ilvl="0">
      <w:start w:val="1"/>
      <w:numFmt w:val="decimal"/>
      <w:lvlText w:val="%1"/>
      <w:lvlJc w:val="left"/>
      <w:pPr>
        <w:ind w:left="3471" w:hanging="4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1" w:hanging="454"/>
        <w:jc w:val="left"/>
      </w:pPr>
      <w:rPr>
        <w:rFonts w:ascii="Calibri" w:eastAsia="Calibri" w:hAnsi="Calibri" w:cs="Calibri" w:hint="default"/>
        <w:spacing w:val="-1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635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454"/>
      </w:pPr>
      <w:rPr>
        <w:rFonts w:hint="default"/>
      </w:rPr>
    </w:lvl>
  </w:abstractNum>
  <w:abstractNum w:abstractNumId="10">
    <w:nsid w:val="4A777528"/>
    <w:multiLevelType w:val="hybridMultilevel"/>
    <w:tmpl w:val="00000000"/>
    <w:lvl w:ilvl="0">
      <w:start w:val="1"/>
      <w:numFmt w:val="decimal"/>
      <w:lvlText w:val="%1"/>
      <w:lvlJc w:val="left"/>
      <w:pPr>
        <w:ind w:left="3471" w:hanging="4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1" w:hanging="454"/>
        <w:jc w:val="left"/>
      </w:pPr>
      <w:rPr>
        <w:rFonts w:ascii="Calibri" w:eastAsia="Calibri" w:hAnsi="Calibri" w:cs="Calibri" w:hint="default"/>
        <w:spacing w:val="-1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635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454"/>
      </w:pPr>
      <w:rPr>
        <w:rFonts w:hint="default"/>
      </w:rPr>
    </w:lvl>
  </w:abstractNum>
  <w:abstractNum w:abstractNumId="11">
    <w:nsid w:val="54A8D796"/>
    <w:multiLevelType w:val="hybridMultilevel"/>
    <w:tmpl w:val="00000000"/>
    <w:lvl w:ilvl="0">
      <w:start w:val="6"/>
      <w:numFmt w:val="decimal"/>
      <w:lvlText w:val="%1"/>
      <w:lvlJc w:val="left"/>
      <w:pPr>
        <w:ind w:left="3471" w:hanging="4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1" w:hanging="454"/>
        <w:jc w:val="left"/>
      </w:pPr>
      <w:rPr>
        <w:rFonts w:ascii="Calibri" w:eastAsia="Calibri" w:hAnsi="Calibri" w:cs="Calibri" w:hint="default"/>
        <w:spacing w:val="-1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635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454"/>
      </w:pPr>
      <w:rPr>
        <w:rFonts w:hint="default"/>
      </w:rPr>
    </w:lvl>
  </w:abstractNum>
  <w:abstractNum w:abstractNumId="12">
    <w:nsid w:val="5BA302C5"/>
    <w:multiLevelType w:val="hybridMultilevel"/>
    <w:tmpl w:val="00000000"/>
    <w:lvl w:ilvl="0">
      <w:start w:val="2"/>
      <w:numFmt w:val="decimal"/>
      <w:lvlText w:val="%1"/>
      <w:lvlJc w:val="left"/>
      <w:pPr>
        <w:ind w:left="3471" w:hanging="4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1" w:hanging="454"/>
        <w:jc w:val="left"/>
      </w:pPr>
      <w:rPr>
        <w:rFonts w:ascii="Calibri" w:eastAsia="Calibri" w:hAnsi="Calibri" w:cs="Calibri" w:hint="default"/>
        <w:spacing w:val="-1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635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454"/>
      </w:pPr>
      <w:rPr>
        <w:rFonts w:hint="default"/>
      </w:rPr>
    </w:lvl>
  </w:abstractNum>
  <w:abstractNum w:abstractNumId="13">
    <w:nsid w:val="72AA5E82"/>
    <w:multiLevelType w:val="hybridMultilevel"/>
    <w:tmpl w:val="00000000"/>
    <w:lvl w:ilvl="0">
      <w:start w:val="0"/>
      <w:numFmt w:val="bullet"/>
      <w:lvlText w:val=""/>
      <w:lvlJc w:val="left"/>
      <w:pPr>
        <w:ind w:left="3960" w:hanging="422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349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422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13"/>
  </w:num>
  <w:num w:numId="4">
    <w:abstractNumId w:val="8"/>
  </w:num>
  <w:num w:numId="5">
    <w:abstractNumId w:val="6"/>
  </w:num>
  <w:num w:numId="6">
    <w:abstractNumId w:val="0"/>
  </w:num>
  <w:num w:numId="7">
    <w:abstractNumId w:val="3"/>
  </w:num>
  <w:num w:numId="8">
    <w:abstractNumId w:val="4"/>
  </w:num>
  <w:num w:numId="9">
    <w:abstractNumId w:val="11"/>
  </w:num>
  <w:num w:numId="10">
    <w:abstractNumId w:val="2"/>
  </w:num>
  <w:num w:numId="11">
    <w:abstractNumId w:val="1"/>
  </w:num>
  <w:num w:numId="12">
    <w:abstractNumId w:val="12"/>
  </w:num>
  <w:num w:numId="13">
    <w:abstractNumId w:val="9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64"/>
      <w:ind w:left="2700"/>
    </w:pPr>
    <w:rPr>
      <w:rFonts w:ascii="宋体" w:eastAsia="宋体" w:hAnsi="宋体" w:cs="宋体"/>
      <w:b/>
      <w:bCs/>
      <w:sz w:val="30"/>
      <w:szCs w:val="30"/>
    </w:rPr>
  </w:style>
  <w:style w:type="paragraph" w:customStyle="1" w:styleId="TOC2">
    <w:name w:val="TOC 2"/>
    <w:basedOn w:val="Normal"/>
    <w:uiPriority w:val="1"/>
    <w:qFormat/>
    <w:pPr>
      <w:spacing w:before="84"/>
      <w:ind w:left="3471" w:hanging="454"/>
    </w:pPr>
    <w:rPr>
      <w:rFonts w:ascii="宋体" w:eastAsia="宋体" w:hAnsi="宋体" w:cs="宋体"/>
      <w:sz w:val="30"/>
      <w:szCs w:val="30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700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3449" w:hanging="750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before="253"/>
      <w:ind w:left="2872" w:right="2716"/>
      <w:jc w:val="center"/>
    </w:pPr>
    <w:rPr>
      <w:rFonts w:ascii="华文隶书" w:eastAsia="华文隶书" w:hAnsi="华文隶书" w:cs="华文隶书"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268"/>
      <w:ind w:left="3960" w:hanging="422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488016044110006022" TargetMode="Externa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2023-10-12T01:41:37Z</dcterms:created>
  <dcterms:modified xsi:type="dcterms:W3CDTF">2023-10-12T01:41:37Z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2023-05-15T00:00:00Z</vt:filetime>
  </property>
  <property fmtid="{D5CDD505-2E9C-101B-9397-08002B2CF9AE}" pid="3" name="LastSaved">
    <vt:filetime>2023-10-12T00:00:00Z</vt:filetime>
  </property>
</Properties>
</file>