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印刷机械专用配件：胶辊项目规划设计蓝图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70" w:history="1">
        <w:r>
          <w:rPr>
            <w:rFonts w:ascii="仿宋" w:eastAsia="仿宋" w:hAnsi="仿宋" w:cs="仿宋" w:hint="eastAsia"/>
            <w:lang w:eastAsia="zh-CN"/>
          </w:rPr>
          <w:t>前言</w:t>
        </w:r>
        <w:r>
          <w:tab/>
        </w:r>
        <w:r>
          <w:fldChar w:fldCharType="begin"/>
        </w:r>
        <w:r>
          <w:instrText xml:space="preserve"> PAGEREF _Toc23470 \h </w:instrText>
        </w:r>
        <w:r>
          <w:fldChar w:fldCharType="separate"/>
        </w:r>
        <w:r>
          <w:t>3</w:t>
        </w:r>
        <w:r>
          <w:fldChar w:fldCharType="end"/>
        </w:r>
      </w:hyperlink>
    </w:p>
    <w:p>
      <w:pPr>
        <w:pStyle w:val="TOC1"/>
        <w:tabs>
          <w:tab w:val="right" w:leader="dot" w:pos="8306"/>
        </w:tabs>
      </w:pPr>
      <w:hyperlink w:anchor="_Toc11985" w:history="1">
        <w:r>
          <w:rPr>
            <w:rFonts w:ascii="仿宋" w:eastAsia="仿宋" w:hAnsi="仿宋" w:cs="仿宋" w:hint="eastAsia"/>
            <w:lang w:eastAsia="zh-CN"/>
          </w:rPr>
          <w:t>一、印刷机械专用配件：胶辊项目建设背景及必要性分析</w:t>
        </w:r>
        <w:r>
          <w:tab/>
        </w:r>
        <w:r>
          <w:fldChar w:fldCharType="begin"/>
        </w:r>
        <w:r>
          <w:instrText xml:space="preserve"> PAGEREF _Toc11985 \h </w:instrText>
        </w:r>
        <w:r>
          <w:fldChar w:fldCharType="separate"/>
        </w:r>
        <w:r>
          <w:t>3</w:t>
        </w:r>
        <w:r>
          <w:fldChar w:fldCharType="end"/>
        </w:r>
      </w:hyperlink>
    </w:p>
    <w:p>
      <w:pPr>
        <w:pStyle w:val="TOC2"/>
        <w:tabs>
          <w:tab w:val="right" w:leader="dot" w:pos="8306"/>
        </w:tabs>
      </w:pPr>
      <w:hyperlink w:anchor="_Toc22166" w:history="1">
        <w:r>
          <w:rPr>
            <w:rFonts w:ascii="仿宋" w:eastAsia="仿宋" w:hAnsi="仿宋" w:cs="仿宋" w:hint="eastAsia"/>
            <w:lang w:eastAsia="zh-CN"/>
          </w:rPr>
          <w:t>(一)、印刷机械专用配件：胶辊项目背景分析</w:t>
        </w:r>
        <w:r>
          <w:tab/>
        </w:r>
        <w:r>
          <w:fldChar w:fldCharType="begin"/>
        </w:r>
        <w:r>
          <w:instrText xml:space="preserve"> PAGEREF _Toc22166 \h </w:instrText>
        </w:r>
        <w:r>
          <w:fldChar w:fldCharType="separate"/>
        </w:r>
        <w:r>
          <w:t>3</w:t>
        </w:r>
        <w:r>
          <w:fldChar w:fldCharType="end"/>
        </w:r>
      </w:hyperlink>
    </w:p>
    <w:p>
      <w:pPr>
        <w:pStyle w:val="TOC2"/>
        <w:tabs>
          <w:tab w:val="right" w:leader="dot" w:pos="8306"/>
        </w:tabs>
      </w:pPr>
      <w:hyperlink w:anchor="_Toc32678" w:history="1">
        <w:r>
          <w:rPr>
            <w:rFonts w:ascii="仿宋" w:eastAsia="仿宋" w:hAnsi="仿宋" w:cs="仿宋" w:hint="eastAsia"/>
            <w:lang w:eastAsia="zh-CN"/>
          </w:rPr>
          <w:t>(二)、印刷机械专用配件：胶辊项目建设必要性分析</w:t>
        </w:r>
        <w:r>
          <w:tab/>
        </w:r>
        <w:r>
          <w:fldChar w:fldCharType="begin"/>
        </w:r>
        <w:r>
          <w:instrText xml:space="preserve"> PAGEREF _Toc32678 \h </w:instrText>
        </w:r>
        <w:r>
          <w:fldChar w:fldCharType="separate"/>
        </w:r>
        <w:r>
          <w:t>5</w:t>
        </w:r>
        <w:r>
          <w:fldChar w:fldCharType="end"/>
        </w:r>
      </w:hyperlink>
    </w:p>
    <w:p>
      <w:pPr>
        <w:pStyle w:val="TOC1"/>
        <w:tabs>
          <w:tab w:val="right" w:leader="dot" w:pos="8306"/>
        </w:tabs>
      </w:pPr>
      <w:hyperlink w:anchor="_Toc22408" w:history="1">
        <w:r>
          <w:rPr>
            <w:rFonts w:ascii="仿宋" w:eastAsia="仿宋" w:hAnsi="仿宋" w:cs="仿宋" w:hint="eastAsia"/>
            <w:lang w:eastAsia="zh-CN"/>
          </w:rPr>
          <w:t>二、印刷机械专用配件：胶辊项目选址可行性分析</w:t>
        </w:r>
        <w:r>
          <w:tab/>
        </w:r>
        <w:r>
          <w:fldChar w:fldCharType="begin"/>
        </w:r>
        <w:r>
          <w:instrText xml:space="preserve"> PAGEREF _Toc22408 \h </w:instrText>
        </w:r>
        <w:r>
          <w:fldChar w:fldCharType="separate"/>
        </w:r>
        <w:r>
          <w:t>6</w:t>
        </w:r>
        <w:r>
          <w:fldChar w:fldCharType="end"/>
        </w:r>
      </w:hyperlink>
    </w:p>
    <w:p>
      <w:pPr>
        <w:pStyle w:val="TOC2"/>
        <w:tabs>
          <w:tab w:val="right" w:leader="dot" w:pos="8306"/>
        </w:tabs>
      </w:pPr>
      <w:hyperlink w:anchor="_Toc31260" w:history="1">
        <w:r>
          <w:rPr>
            <w:rFonts w:ascii="仿宋" w:eastAsia="仿宋" w:hAnsi="仿宋" w:cs="仿宋" w:hint="eastAsia"/>
            <w:lang w:eastAsia="zh-CN"/>
          </w:rPr>
          <w:t>(一)、印刷机械专用配件：胶辊项目选址</w:t>
        </w:r>
        <w:r>
          <w:tab/>
        </w:r>
        <w:r>
          <w:fldChar w:fldCharType="begin"/>
        </w:r>
        <w:r>
          <w:instrText xml:space="preserve"> PAGEREF _Toc31260 \h </w:instrText>
        </w:r>
        <w:r>
          <w:fldChar w:fldCharType="separate"/>
        </w:r>
        <w:r>
          <w:t>6</w:t>
        </w:r>
        <w:r>
          <w:fldChar w:fldCharType="end"/>
        </w:r>
      </w:hyperlink>
    </w:p>
    <w:p>
      <w:pPr>
        <w:pStyle w:val="TOC2"/>
        <w:tabs>
          <w:tab w:val="right" w:leader="dot" w:pos="8306"/>
        </w:tabs>
      </w:pPr>
      <w:hyperlink w:anchor="_Toc26980" w:history="1">
        <w:r>
          <w:rPr>
            <w:rFonts w:ascii="仿宋" w:eastAsia="仿宋" w:hAnsi="仿宋" w:cs="仿宋" w:hint="eastAsia"/>
            <w:lang w:eastAsia="zh-CN"/>
          </w:rPr>
          <w:t>(二)、用地控制指标</w:t>
        </w:r>
        <w:r>
          <w:tab/>
        </w:r>
        <w:r>
          <w:fldChar w:fldCharType="begin"/>
        </w:r>
        <w:r>
          <w:instrText xml:space="preserve"> PAGEREF _Toc26980 \h </w:instrText>
        </w:r>
        <w:r>
          <w:fldChar w:fldCharType="separate"/>
        </w:r>
        <w:r>
          <w:t>6</w:t>
        </w:r>
        <w:r>
          <w:fldChar w:fldCharType="end"/>
        </w:r>
      </w:hyperlink>
    </w:p>
    <w:p>
      <w:pPr>
        <w:pStyle w:val="TOC2"/>
        <w:tabs>
          <w:tab w:val="right" w:leader="dot" w:pos="8306"/>
        </w:tabs>
      </w:pPr>
      <w:hyperlink w:anchor="_Toc21874" w:history="1">
        <w:r>
          <w:rPr>
            <w:rFonts w:ascii="仿宋" w:eastAsia="仿宋" w:hAnsi="仿宋" w:cs="仿宋" w:hint="eastAsia"/>
            <w:lang w:eastAsia="zh-CN"/>
          </w:rPr>
          <w:t>(三)、节约用地措施</w:t>
        </w:r>
        <w:r>
          <w:tab/>
        </w:r>
        <w:r>
          <w:fldChar w:fldCharType="begin"/>
        </w:r>
        <w:r>
          <w:instrText xml:space="preserve"> PAGEREF _Toc21874 \h </w:instrText>
        </w:r>
        <w:r>
          <w:fldChar w:fldCharType="separate"/>
        </w:r>
        <w:r>
          <w:t>8</w:t>
        </w:r>
        <w:r>
          <w:fldChar w:fldCharType="end"/>
        </w:r>
      </w:hyperlink>
    </w:p>
    <w:p>
      <w:pPr>
        <w:pStyle w:val="TOC2"/>
        <w:tabs>
          <w:tab w:val="right" w:leader="dot" w:pos="8306"/>
        </w:tabs>
      </w:pPr>
      <w:hyperlink w:anchor="_Toc26307" w:history="1">
        <w:r>
          <w:rPr>
            <w:rFonts w:ascii="仿宋" w:eastAsia="仿宋" w:hAnsi="仿宋" w:cs="仿宋" w:hint="eastAsia"/>
            <w:lang w:eastAsia="zh-CN"/>
          </w:rPr>
          <w:t>(四)、总图布置方案</w:t>
        </w:r>
        <w:r>
          <w:tab/>
        </w:r>
        <w:r>
          <w:fldChar w:fldCharType="begin"/>
        </w:r>
        <w:r>
          <w:instrText xml:space="preserve"> PAGEREF _Toc26307 \h </w:instrText>
        </w:r>
        <w:r>
          <w:fldChar w:fldCharType="separate"/>
        </w:r>
        <w:r>
          <w:t>10</w:t>
        </w:r>
        <w:r>
          <w:fldChar w:fldCharType="end"/>
        </w:r>
      </w:hyperlink>
    </w:p>
    <w:p>
      <w:pPr>
        <w:pStyle w:val="TOC2"/>
        <w:tabs>
          <w:tab w:val="right" w:leader="dot" w:pos="8306"/>
        </w:tabs>
      </w:pPr>
      <w:hyperlink w:anchor="_Toc26832" w:history="1">
        <w:r>
          <w:rPr>
            <w:rFonts w:ascii="仿宋" w:eastAsia="仿宋" w:hAnsi="仿宋" w:cs="仿宋" w:hint="eastAsia"/>
            <w:lang w:eastAsia="zh-CN"/>
          </w:rPr>
          <w:t>(五)、选址综合评价</w:t>
        </w:r>
        <w:r>
          <w:tab/>
        </w:r>
        <w:r>
          <w:fldChar w:fldCharType="begin"/>
        </w:r>
        <w:r>
          <w:instrText xml:space="preserve"> PAGEREF _Toc26832 \h </w:instrText>
        </w:r>
        <w:r>
          <w:fldChar w:fldCharType="separate"/>
        </w:r>
        <w:r>
          <w:t>11</w:t>
        </w:r>
        <w:r>
          <w:fldChar w:fldCharType="end"/>
        </w:r>
      </w:hyperlink>
    </w:p>
    <w:p>
      <w:pPr>
        <w:pStyle w:val="TOC1"/>
        <w:tabs>
          <w:tab w:val="right" w:leader="dot" w:pos="8306"/>
        </w:tabs>
      </w:pPr>
      <w:hyperlink w:anchor="_Toc23898" w:history="1">
        <w:r>
          <w:rPr>
            <w:rFonts w:ascii="仿宋" w:eastAsia="仿宋" w:hAnsi="仿宋" w:cs="仿宋" w:hint="eastAsia"/>
            <w:lang w:eastAsia="zh-CN"/>
          </w:rPr>
          <w:t>三、市场分析、调研</w:t>
        </w:r>
        <w:r>
          <w:tab/>
        </w:r>
        <w:r>
          <w:fldChar w:fldCharType="begin"/>
        </w:r>
        <w:r>
          <w:instrText xml:space="preserve"> PAGEREF _Toc23898 \h </w:instrText>
        </w:r>
        <w:r>
          <w:fldChar w:fldCharType="separate"/>
        </w:r>
        <w:r>
          <w:t>12</w:t>
        </w:r>
        <w:r>
          <w:fldChar w:fldCharType="end"/>
        </w:r>
      </w:hyperlink>
    </w:p>
    <w:p>
      <w:pPr>
        <w:pStyle w:val="TOC2"/>
        <w:tabs>
          <w:tab w:val="right" w:leader="dot" w:pos="8306"/>
        </w:tabs>
      </w:pPr>
      <w:hyperlink w:anchor="_Toc31127" w:history="1">
        <w:r>
          <w:rPr>
            <w:rFonts w:ascii="仿宋" w:eastAsia="仿宋" w:hAnsi="仿宋" w:cs="仿宋" w:hint="eastAsia"/>
            <w:lang w:eastAsia="zh-CN"/>
          </w:rPr>
          <w:t>(一)、印刷机械专用配件：胶辊行业分析</w:t>
        </w:r>
        <w:r>
          <w:tab/>
        </w:r>
        <w:r>
          <w:fldChar w:fldCharType="begin"/>
        </w:r>
        <w:r>
          <w:instrText xml:space="preserve"> PAGEREF _Toc31127 \h </w:instrText>
        </w:r>
        <w:r>
          <w:fldChar w:fldCharType="separate"/>
        </w:r>
        <w:r>
          <w:t>12</w:t>
        </w:r>
        <w:r>
          <w:fldChar w:fldCharType="end"/>
        </w:r>
      </w:hyperlink>
    </w:p>
    <w:p>
      <w:pPr>
        <w:pStyle w:val="TOC2"/>
        <w:tabs>
          <w:tab w:val="right" w:leader="dot" w:pos="8306"/>
        </w:tabs>
      </w:pPr>
      <w:hyperlink w:anchor="_Toc14722" w:history="1">
        <w:r>
          <w:rPr>
            <w:rFonts w:ascii="仿宋" w:eastAsia="仿宋" w:hAnsi="仿宋" w:cs="仿宋" w:hint="eastAsia"/>
            <w:lang w:eastAsia="zh-CN"/>
          </w:rPr>
          <w:t>(二)、印刷机械专用配件：胶辊市场分析预测</w:t>
        </w:r>
        <w:r>
          <w:tab/>
        </w:r>
        <w:r>
          <w:fldChar w:fldCharType="begin"/>
        </w:r>
        <w:r>
          <w:instrText xml:space="preserve"> PAGEREF _Toc14722 \h </w:instrText>
        </w:r>
        <w:r>
          <w:fldChar w:fldCharType="separate"/>
        </w:r>
        <w:r>
          <w:t>13</w:t>
        </w:r>
        <w:r>
          <w:fldChar w:fldCharType="end"/>
        </w:r>
      </w:hyperlink>
    </w:p>
    <w:p>
      <w:pPr>
        <w:pStyle w:val="TOC1"/>
        <w:tabs>
          <w:tab w:val="right" w:leader="dot" w:pos="8306"/>
        </w:tabs>
      </w:pPr>
      <w:hyperlink w:anchor="_Toc30033" w:history="1">
        <w:r>
          <w:rPr>
            <w:rFonts w:ascii="仿宋" w:eastAsia="仿宋" w:hAnsi="仿宋" w:cs="仿宋" w:hint="eastAsia"/>
            <w:lang w:eastAsia="zh-CN"/>
          </w:rPr>
          <w:t>四、印刷机械专用配件：胶辊项目文档管理</w:t>
        </w:r>
        <w:r>
          <w:tab/>
        </w:r>
        <w:r>
          <w:fldChar w:fldCharType="begin"/>
        </w:r>
        <w:r>
          <w:instrText xml:space="preserve"> PAGEREF _Toc30033 \h </w:instrText>
        </w:r>
        <w:r>
          <w:fldChar w:fldCharType="separate"/>
        </w:r>
        <w:r>
          <w:t>14</w:t>
        </w:r>
        <w:r>
          <w:fldChar w:fldCharType="end"/>
        </w:r>
      </w:hyperlink>
    </w:p>
    <w:p>
      <w:pPr>
        <w:pStyle w:val="TOC2"/>
        <w:tabs>
          <w:tab w:val="right" w:leader="dot" w:pos="8306"/>
        </w:tabs>
      </w:pPr>
      <w:hyperlink w:anchor="_Toc25313" w:history="1">
        <w:r>
          <w:rPr>
            <w:rFonts w:ascii="仿宋" w:eastAsia="仿宋" w:hAnsi="仿宋" w:cs="仿宋" w:hint="eastAsia"/>
            <w:lang w:eastAsia="zh-CN"/>
          </w:rPr>
          <w:t>(一)、文档编制与审查</w:t>
        </w:r>
        <w:r>
          <w:tab/>
        </w:r>
        <w:r>
          <w:fldChar w:fldCharType="begin"/>
        </w:r>
        <w:r>
          <w:instrText xml:space="preserve"> PAGEREF _Toc25313 \h </w:instrText>
        </w:r>
        <w:r>
          <w:fldChar w:fldCharType="separate"/>
        </w:r>
        <w:r>
          <w:t>14</w:t>
        </w:r>
        <w:r>
          <w:fldChar w:fldCharType="end"/>
        </w:r>
      </w:hyperlink>
    </w:p>
    <w:p>
      <w:pPr>
        <w:pStyle w:val="TOC2"/>
        <w:tabs>
          <w:tab w:val="right" w:leader="dot" w:pos="8306"/>
        </w:tabs>
      </w:pPr>
      <w:hyperlink w:anchor="_Toc15403" w:history="1">
        <w:r>
          <w:rPr>
            <w:rFonts w:ascii="仿宋" w:eastAsia="仿宋" w:hAnsi="仿宋" w:cs="仿宋" w:hint="eastAsia"/>
            <w:lang w:eastAsia="zh-CN"/>
          </w:rPr>
          <w:t>(二)、文档发布与分发</w:t>
        </w:r>
        <w:r>
          <w:tab/>
        </w:r>
        <w:r>
          <w:fldChar w:fldCharType="begin"/>
        </w:r>
        <w:r>
          <w:instrText xml:space="preserve"> PAGEREF _Toc15403 \h </w:instrText>
        </w:r>
        <w:r>
          <w:fldChar w:fldCharType="separate"/>
        </w:r>
        <w:r>
          <w:t>15</w:t>
        </w:r>
        <w:r>
          <w:fldChar w:fldCharType="end"/>
        </w:r>
      </w:hyperlink>
    </w:p>
    <w:p>
      <w:pPr>
        <w:pStyle w:val="TOC2"/>
        <w:tabs>
          <w:tab w:val="right" w:leader="dot" w:pos="8306"/>
        </w:tabs>
      </w:pPr>
      <w:hyperlink w:anchor="_Toc31630" w:history="1">
        <w:r>
          <w:rPr>
            <w:rFonts w:ascii="仿宋" w:eastAsia="仿宋" w:hAnsi="仿宋" w:cs="仿宋" w:hint="eastAsia"/>
            <w:lang w:eastAsia="zh-CN"/>
          </w:rPr>
          <w:t>(三)、文档存档与归档</w:t>
        </w:r>
        <w:r>
          <w:tab/>
        </w:r>
        <w:r>
          <w:fldChar w:fldCharType="begin"/>
        </w:r>
        <w:r>
          <w:instrText xml:space="preserve"> PAGEREF _Toc31630 \h </w:instrText>
        </w:r>
        <w:r>
          <w:fldChar w:fldCharType="separate"/>
        </w:r>
        <w:r>
          <w:t>16</w:t>
        </w:r>
        <w:r>
          <w:fldChar w:fldCharType="end"/>
        </w:r>
      </w:hyperlink>
    </w:p>
    <w:p>
      <w:pPr>
        <w:pStyle w:val="TOC1"/>
        <w:tabs>
          <w:tab w:val="right" w:leader="dot" w:pos="8306"/>
        </w:tabs>
      </w:pPr>
      <w:hyperlink w:anchor="_Toc2067" w:history="1">
        <w:r>
          <w:rPr>
            <w:rFonts w:ascii="仿宋" w:eastAsia="仿宋" w:hAnsi="仿宋" w:cs="仿宋" w:hint="eastAsia"/>
            <w:lang w:eastAsia="zh-CN"/>
          </w:rPr>
          <w:t>五、印刷机械专用配件：胶辊项目危机管理</w:t>
        </w:r>
        <w:r>
          <w:tab/>
        </w:r>
        <w:r>
          <w:fldChar w:fldCharType="begin"/>
        </w:r>
        <w:r>
          <w:instrText xml:space="preserve"> PAGEREF _Toc2067 \h </w:instrText>
        </w:r>
        <w:r>
          <w:fldChar w:fldCharType="separate"/>
        </w:r>
        <w:r>
          <w:t>17</w:t>
        </w:r>
        <w:r>
          <w:fldChar w:fldCharType="end"/>
        </w:r>
      </w:hyperlink>
    </w:p>
    <w:p>
      <w:pPr>
        <w:pStyle w:val="TOC2"/>
        <w:tabs>
          <w:tab w:val="right" w:leader="dot" w:pos="8306"/>
        </w:tabs>
      </w:pPr>
      <w:hyperlink w:anchor="_Toc15654" w:history="1">
        <w:r>
          <w:rPr>
            <w:rFonts w:ascii="仿宋" w:eastAsia="仿宋" w:hAnsi="仿宋" w:cs="仿宋" w:hint="eastAsia"/>
            <w:lang w:eastAsia="zh-CN"/>
          </w:rPr>
          <w:t>(一)、危机预警与识别</w:t>
        </w:r>
        <w:r>
          <w:tab/>
        </w:r>
        <w:r>
          <w:fldChar w:fldCharType="begin"/>
        </w:r>
        <w:r>
          <w:instrText xml:space="preserve"> PAGEREF _Toc15654 \h </w:instrText>
        </w:r>
        <w:r>
          <w:fldChar w:fldCharType="separate"/>
        </w:r>
        <w:r>
          <w:t>17</w:t>
        </w:r>
        <w:r>
          <w:fldChar w:fldCharType="end"/>
        </w:r>
      </w:hyperlink>
    </w:p>
    <w:p>
      <w:pPr>
        <w:pStyle w:val="TOC2"/>
        <w:tabs>
          <w:tab w:val="right" w:leader="dot" w:pos="8306"/>
        </w:tabs>
      </w:pPr>
      <w:hyperlink w:anchor="_Toc7668" w:history="1">
        <w:r>
          <w:rPr>
            <w:rFonts w:ascii="仿宋" w:eastAsia="仿宋" w:hAnsi="仿宋" w:cs="仿宋" w:hint="eastAsia"/>
            <w:lang w:eastAsia="zh-CN"/>
          </w:rPr>
          <w:t>(二)、危机应对与恢复</w:t>
        </w:r>
        <w:r>
          <w:tab/>
        </w:r>
        <w:r>
          <w:fldChar w:fldCharType="begin"/>
        </w:r>
        <w:r>
          <w:instrText xml:space="preserve"> PAGEREF _Toc7668 \h </w:instrText>
        </w:r>
        <w:r>
          <w:fldChar w:fldCharType="separate"/>
        </w:r>
        <w:r>
          <w:t>18</w:t>
        </w:r>
        <w:r>
          <w:fldChar w:fldCharType="end"/>
        </w:r>
      </w:hyperlink>
    </w:p>
    <w:p>
      <w:pPr>
        <w:pStyle w:val="TOC1"/>
        <w:tabs>
          <w:tab w:val="right" w:leader="dot" w:pos="8306"/>
        </w:tabs>
      </w:pPr>
      <w:hyperlink w:anchor="_Toc2984" w:history="1">
        <w:r>
          <w:rPr>
            <w:rFonts w:ascii="仿宋" w:eastAsia="仿宋" w:hAnsi="仿宋" w:cs="仿宋" w:hint="eastAsia"/>
            <w:lang w:eastAsia="zh-CN"/>
          </w:rPr>
          <w:t>六、印刷机械专用配件：胶辊项目绩效评估</w:t>
        </w:r>
        <w:r>
          <w:tab/>
        </w:r>
        <w:r>
          <w:fldChar w:fldCharType="begin"/>
        </w:r>
        <w:r>
          <w:instrText xml:space="preserve"> PAGEREF _Toc2984 \h </w:instrText>
        </w:r>
        <w:r>
          <w:fldChar w:fldCharType="separate"/>
        </w:r>
        <w:r>
          <w:t>20</w:t>
        </w:r>
        <w:r>
          <w:fldChar w:fldCharType="end"/>
        </w:r>
      </w:hyperlink>
    </w:p>
    <w:p>
      <w:pPr>
        <w:pStyle w:val="TOC2"/>
        <w:tabs>
          <w:tab w:val="right" w:leader="dot" w:pos="8306"/>
        </w:tabs>
      </w:pPr>
      <w:hyperlink w:anchor="_Toc8613" w:history="1">
        <w:r>
          <w:rPr>
            <w:rFonts w:ascii="仿宋" w:eastAsia="仿宋" w:hAnsi="仿宋" w:cs="仿宋" w:hint="eastAsia"/>
            <w:lang w:eastAsia="zh-CN"/>
          </w:rPr>
          <w:t>(一)、绩效评估指标</w:t>
        </w:r>
        <w:r>
          <w:tab/>
        </w:r>
        <w:r>
          <w:fldChar w:fldCharType="begin"/>
        </w:r>
        <w:r>
          <w:instrText xml:space="preserve"> PAGEREF _Toc8613 \h </w:instrText>
        </w:r>
        <w:r>
          <w:fldChar w:fldCharType="separate"/>
        </w:r>
        <w:r>
          <w:t>20</w:t>
        </w:r>
        <w:r>
          <w:fldChar w:fldCharType="end"/>
        </w:r>
      </w:hyperlink>
    </w:p>
    <w:p>
      <w:pPr>
        <w:pStyle w:val="TOC2"/>
        <w:tabs>
          <w:tab w:val="right" w:leader="dot" w:pos="8306"/>
        </w:tabs>
      </w:pPr>
      <w:hyperlink w:anchor="_Toc21523" w:history="1">
        <w:r>
          <w:rPr>
            <w:rFonts w:ascii="仿宋" w:eastAsia="仿宋" w:hAnsi="仿宋" w:cs="仿宋" w:hint="eastAsia"/>
            <w:lang w:eastAsia="zh-CN"/>
          </w:rPr>
          <w:t>(二)、绩效评估方法</w:t>
        </w:r>
        <w:r>
          <w:tab/>
        </w:r>
        <w:r>
          <w:fldChar w:fldCharType="begin"/>
        </w:r>
        <w:r>
          <w:instrText xml:space="preserve"> PAGEREF _Toc21523 \h </w:instrText>
        </w:r>
        <w:r>
          <w:fldChar w:fldCharType="separate"/>
        </w:r>
        <w:r>
          <w:t>21</w:t>
        </w:r>
        <w:r>
          <w:fldChar w:fldCharType="end"/>
        </w:r>
      </w:hyperlink>
    </w:p>
    <w:p>
      <w:pPr>
        <w:pStyle w:val="TOC2"/>
        <w:tabs>
          <w:tab w:val="right" w:leader="dot" w:pos="8306"/>
        </w:tabs>
      </w:pPr>
      <w:hyperlink w:anchor="_Toc27273" w:history="1">
        <w:r>
          <w:rPr>
            <w:rFonts w:ascii="仿宋" w:eastAsia="仿宋" w:hAnsi="仿宋" w:cs="仿宋" w:hint="eastAsia"/>
            <w:lang w:eastAsia="zh-CN"/>
          </w:rPr>
          <w:t>(三)、绩效评估周期</w:t>
        </w:r>
        <w:r>
          <w:tab/>
        </w:r>
        <w:r>
          <w:fldChar w:fldCharType="begin"/>
        </w:r>
        <w:r>
          <w:instrText xml:space="preserve"> PAGEREF _Toc27273 \h </w:instrText>
        </w:r>
        <w:r>
          <w:fldChar w:fldCharType="separate"/>
        </w:r>
        <w:r>
          <w:t>22</w:t>
        </w:r>
        <w:r>
          <w:fldChar w:fldCharType="end"/>
        </w:r>
      </w:hyperlink>
    </w:p>
    <w:p>
      <w:pPr>
        <w:pStyle w:val="TOC1"/>
        <w:tabs>
          <w:tab w:val="right" w:leader="dot" w:pos="8306"/>
        </w:tabs>
      </w:pPr>
      <w:hyperlink w:anchor="_Toc15645" w:history="1">
        <w:r>
          <w:rPr>
            <w:rFonts w:ascii="仿宋" w:eastAsia="仿宋" w:hAnsi="仿宋" w:cs="仿宋" w:hint="eastAsia"/>
            <w:lang w:eastAsia="zh-CN"/>
          </w:rPr>
          <w:t>七、印刷机械专用配件：胶辊项目人力资源培养与发展</w:t>
        </w:r>
        <w:r>
          <w:tab/>
        </w:r>
        <w:r>
          <w:fldChar w:fldCharType="begin"/>
        </w:r>
        <w:r>
          <w:instrText xml:space="preserve"> PAGEREF _Toc15645 \h </w:instrText>
        </w:r>
        <w:r>
          <w:fldChar w:fldCharType="separate"/>
        </w:r>
        <w:r>
          <w:t>23</w:t>
        </w:r>
        <w:r>
          <w:fldChar w:fldCharType="end"/>
        </w:r>
      </w:hyperlink>
    </w:p>
    <w:p>
      <w:pPr>
        <w:pStyle w:val="TOC2"/>
        <w:tabs>
          <w:tab w:val="right" w:leader="dot" w:pos="8306"/>
        </w:tabs>
      </w:pPr>
      <w:hyperlink w:anchor="_Toc26095" w:history="1">
        <w:r>
          <w:rPr>
            <w:rFonts w:ascii="仿宋" w:eastAsia="仿宋" w:hAnsi="仿宋" w:cs="仿宋" w:hint="eastAsia"/>
            <w:lang w:eastAsia="zh-CN"/>
          </w:rPr>
          <w:t>(一)、人才需求与规划</w:t>
        </w:r>
        <w:r>
          <w:tab/>
        </w:r>
        <w:r>
          <w:fldChar w:fldCharType="begin"/>
        </w:r>
        <w:r>
          <w:instrText xml:space="preserve"> PAGEREF _Toc26095 \h </w:instrText>
        </w:r>
        <w:r>
          <w:fldChar w:fldCharType="separate"/>
        </w:r>
        <w:r>
          <w:t>23</w:t>
        </w:r>
        <w:r>
          <w:fldChar w:fldCharType="end"/>
        </w:r>
      </w:hyperlink>
    </w:p>
    <w:p>
      <w:pPr>
        <w:pStyle w:val="TOC2"/>
        <w:tabs>
          <w:tab w:val="right" w:leader="dot" w:pos="8306"/>
        </w:tabs>
      </w:pPr>
      <w:hyperlink w:anchor="_Toc8829" w:history="1">
        <w:r>
          <w:rPr>
            <w:rFonts w:ascii="仿宋" w:eastAsia="仿宋" w:hAnsi="仿宋" w:cs="仿宋" w:hint="eastAsia"/>
            <w:lang w:eastAsia="zh-CN"/>
          </w:rPr>
          <w:t>(二)、培训与发展计划</w:t>
        </w:r>
        <w:r>
          <w:tab/>
        </w:r>
        <w:r>
          <w:fldChar w:fldCharType="begin"/>
        </w:r>
        <w:r>
          <w:instrText xml:space="preserve"> PAGEREF _Toc8829 \h </w:instrText>
        </w:r>
        <w:r>
          <w:fldChar w:fldCharType="separate"/>
        </w:r>
        <w:r>
          <w:t>24</w:t>
        </w:r>
        <w:r>
          <w:fldChar w:fldCharType="end"/>
        </w:r>
      </w:hyperlink>
    </w:p>
    <w:p>
      <w:pPr>
        <w:pStyle w:val="TOC1"/>
        <w:tabs>
          <w:tab w:val="right" w:leader="dot" w:pos="8306"/>
        </w:tabs>
      </w:pPr>
      <w:hyperlink w:anchor="_Toc15796" w:history="1">
        <w:r>
          <w:rPr>
            <w:rFonts w:ascii="仿宋" w:eastAsia="仿宋" w:hAnsi="仿宋" w:cs="仿宋" w:hint="eastAsia"/>
            <w:lang w:eastAsia="zh-CN"/>
          </w:rPr>
          <w:t>八、印刷机械专用配件：胶辊项目人力资源管理</w:t>
        </w:r>
        <w:r>
          <w:tab/>
        </w:r>
        <w:r>
          <w:fldChar w:fldCharType="begin"/>
        </w:r>
        <w:r>
          <w:instrText xml:space="preserve"> PAGEREF _Toc15796 \h </w:instrText>
        </w:r>
        <w:r>
          <w:fldChar w:fldCharType="separate"/>
        </w:r>
        <w:r>
          <w:t>25</w:t>
        </w:r>
        <w:r>
          <w:fldChar w:fldCharType="end"/>
        </w:r>
      </w:hyperlink>
    </w:p>
    <w:p>
      <w:pPr>
        <w:pStyle w:val="TOC2"/>
        <w:tabs>
          <w:tab w:val="right" w:leader="dot" w:pos="8306"/>
        </w:tabs>
      </w:pPr>
      <w:hyperlink w:anchor="_Toc22426" w:history="1">
        <w:r>
          <w:rPr>
            <w:rFonts w:ascii="仿宋" w:eastAsia="仿宋" w:hAnsi="仿宋" w:cs="仿宋" w:hint="eastAsia"/>
            <w:lang w:eastAsia="zh-CN"/>
          </w:rPr>
          <w:t>(一)、建立健全的预算管理制度</w:t>
        </w:r>
        <w:r>
          <w:tab/>
        </w:r>
        <w:r>
          <w:fldChar w:fldCharType="begin"/>
        </w:r>
        <w:r>
          <w:instrText xml:space="preserve"> PAGEREF _Toc22426 \h </w:instrText>
        </w:r>
        <w:r>
          <w:fldChar w:fldCharType="separate"/>
        </w:r>
        <w:r>
          <w:t>25</w:t>
        </w:r>
        <w:r>
          <w:fldChar w:fldCharType="end"/>
        </w:r>
      </w:hyperlink>
    </w:p>
    <w:p>
      <w:pPr>
        <w:pStyle w:val="TOC2"/>
        <w:tabs>
          <w:tab w:val="right" w:leader="dot" w:pos="8306"/>
        </w:tabs>
      </w:pPr>
      <w:hyperlink w:anchor="_Toc27832" w:history="1">
        <w:r>
          <w:rPr>
            <w:rFonts w:ascii="仿宋" w:eastAsia="仿宋" w:hAnsi="仿宋" w:cs="仿宋" w:hint="eastAsia"/>
            <w:lang w:eastAsia="zh-CN"/>
          </w:rPr>
          <w:t>(二)、加强资金流动监控</w:t>
        </w:r>
        <w:r>
          <w:tab/>
        </w:r>
        <w:r>
          <w:fldChar w:fldCharType="begin"/>
        </w:r>
        <w:r>
          <w:instrText xml:space="preserve"> PAGEREF _Toc27832 \h </w:instrText>
        </w:r>
        <w:r>
          <w:fldChar w:fldCharType="separate"/>
        </w:r>
        <w:r>
          <w:t>27</w:t>
        </w:r>
        <w:r>
          <w:fldChar w:fldCharType="end"/>
        </w:r>
      </w:hyperlink>
    </w:p>
    <w:p>
      <w:pPr>
        <w:pStyle w:val="TOC2"/>
        <w:tabs>
          <w:tab w:val="right" w:leader="dot" w:pos="8306"/>
        </w:tabs>
      </w:pPr>
      <w:hyperlink w:anchor="_Toc21663" w:history="1">
        <w:r>
          <w:rPr>
            <w:rFonts w:ascii="仿宋" w:eastAsia="仿宋" w:hAnsi="仿宋" w:cs="仿宋" w:hint="eastAsia"/>
            <w:lang w:eastAsia="zh-CN"/>
          </w:rPr>
          <w:t>(三)、制定完善的风险控制机制</w:t>
        </w:r>
        <w:r>
          <w:tab/>
        </w:r>
        <w:r>
          <w:fldChar w:fldCharType="begin"/>
        </w:r>
        <w:r>
          <w:instrText xml:space="preserve"> PAGEREF _Toc21663 \h </w:instrText>
        </w:r>
        <w:r>
          <w:fldChar w:fldCharType="separate"/>
        </w:r>
        <w:r>
          <w:t>28</w:t>
        </w:r>
        <w:r>
          <w:fldChar w:fldCharType="end"/>
        </w:r>
      </w:hyperlink>
    </w:p>
    <w:p>
      <w:pPr>
        <w:pStyle w:val="TOC2"/>
        <w:tabs>
          <w:tab w:val="right" w:leader="dot" w:pos="8306"/>
        </w:tabs>
      </w:pPr>
      <w:hyperlink w:anchor="_Toc30747" w:history="1">
        <w:r>
          <w:rPr>
            <w:rFonts w:ascii="仿宋" w:eastAsia="仿宋" w:hAnsi="仿宋" w:cs="仿宋" w:hint="eastAsia"/>
            <w:lang w:eastAsia="zh-CN"/>
          </w:rPr>
          <w:t>(四)、优化成本管理</w:t>
        </w:r>
        <w:r>
          <w:tab/>
        </w:r>
        <w:r>
          <w:fldChar w:fldCharType="begin"/>
        </w:r>
        <w:r>
          <w:instrText xml:space="preserve"> PAGEREF _Toc30747 \h </w:instrText>
        </w:r>
        <w:r>
          <w:fldChar w:fldCharType="separate"/>
        </w:r>
        <w:r>
          <w:t>29</w:t>
        </w:r>
        <w:r>
          <w:fldChar w:fldCharType="end"/>
        </w:r>
      </w:hyperlink>
    </w:p>
    <w:p>
      <w:pPr>
        <w:pStyle w:val="TOC1"/>
        <w:tabs>
          <w:tab w:val="right" w:leader="dot" w:pos="8306"/>
        </w:tabs>
      </w:pPr>
      <w:hyperlink w:anchor="_Toc18754" w:history="1">
        <w:r>
          <w:rPr>
            <w:rFonts w:ascii="仿宋" w:eastAsia="仿宋" w:hAnsi="仿宋" w:cs="仿宋" w:hint="eastAsia"/>
            <w:lang w:eastAsia="zh-CN"/>
          </w:rPr>
          <w:t>九、印刷机械专用配件：胶辊项目技术管理</w:t>
        </w:r>
        <w:r>
          <w:tab/>
        </w:r>
        <w:r>
          <w:fldChar w:fldCharType="begin"/>
        </w:r>
        <w:r>
          <w:instrText xml:space="preserve"> PAGEREF _Toc18754 \h </w:instrText>
        </w:r>
        <w:r>
          <w:fldChar w:fldCharType="separate"/>
        </w:r>
        <w:r>
          <w:t>31</w:t>
        </w:r>
        <w:r>
          <w:fldChar w:fldCharType="end"/>
        </w:r>
      </w:hyperlink>
    </w:p>
    <w:p>
      <w:pPr>
        <w:pStyle w:val="TOC2"/>
        <w:tabs>
          <w:tab w:val="right" w:leader="dot" w:pos="8306"/>
        </w:tabs>
      </w:pPr>
      <w:hyperlink w:anchor="_Toc31595" w:history="1">
        <w:r>
          <w:rPr>
            <w:rFonts w:ascii="仿宋" w:eastAsia="仿宋" w:hAnsi="仿宋" w:cs="仿宋" w:hint="eastAsia"/>
            <w:lang w:eastAsia="zh-CN"/>
          </w:rPr>
          <w:t>(一)、技术方案选用方向</w:t>
        </w:r>
        <w:r>
          <w:tab/>
        </w:r>
        <w:r>
          <w:fldChar w:fldCharType="begin"/>
        </w:r>
        <w:r>
          <w:instrText xml:space="preserve"> PAGEREF _Toc31595 \h </w:instrText>
        </w:r>
        <w:r>
          <w:fldChar w:fldCharType="separate"/>
        </w:r>
        <w:r>
          <w:t>31</w:t>
        </w:r>
        <w:r>
          <w:fldChar w:fldCharType="end"/>
        </w:r>
      </w:hyperlink>
    </w:p>
    <w:p>
      <w:pPr>
        <w:pStyle w:val="TOC2"/>
        <w:tabs>
          <w:tab w:val="right" w:leader="dot" w:pos="8306"/>
        </w:tabs>
      </w:pPr>
      <w:hyperlink w:anchor="_Toc10951" w:history="1">
        <w:r>
          <w:rPr>
            <w:rFonts w:ascii="仿宋" w:eastAsia="仿宋" w:hAnsi="仿宋" w:cs="仿宋" w:hint="eastAsia"/>
            <w:lang w:eastAsia="zh-CN"/>
          </w:rPr>
          <w:t>(二)、工艺技术方案选用原则</w:t>
        </w:r>
        <w:r>
          <w:tab/>
        </w:r>
        <w:r>
          <w:fldChar w:fldCharType="begin"/>
        </w:r>
        <w:r>
          <w:instrText xml:space="preserve"> PAGEREF _Toc10951 \h </w:instrText>
        </w:r>
        <w:r>
          <w:fldChar w:fldCharType="separate"/>
        </w:r>
        <w:r>
          <w:t>33</w:t>
        </w:r>
        <w:r>
          <w:fldChar w:fldCharType="end"/>
        </w:r>
      </w:hyperlink>
    </w:p>
    <w:p>
      <w:pPr>
        <w:pStyle w:val="TOC2"/>
        <w:tabs>
          <w:tab w:val="right" w:leader="dot" w:pos="8306"/>
        </w:tabs>
      </w:pPr>
      <w:hyperlink w:anchor="_Toc26399" w:history="1">
        <w:r>
          <w:rPr>
            <w:rFonts w:ascii="仿宋" w:eastAsia="仿宋" w:hAnsi="仿宋" w:cs="仿宋" w:hint="eastAsia"/>
            <w:lang w:eastAsia="zh-CN"/>
          </w:rPr>
          <w:t>(三)、工艺技术方案要求</w:t>
        </w:r>
        <w:r>
          <w:tab/>
        </w:r>
        <w:r>
          <w:fldChar w:fldCharType="begin"/>
        </w:r>
        <w:r>
          <w:instrText xml:space="preserve"> PAGEREF _Toc26399 \h </w:instrText>
        </w:r>
        <w:r>
          <w:fldChar w:fldCharType="separate"/>
        </w:r>
        <w:r>
          <w:t>35</w:t>
        </w:r>
        <w:r>
          <w:fldChar w:fldCharType="end"/>
        </w:r>
      </w:hyperlink>
    </w:p>
    <w:p>
      <w:pPr>
        <w:pStyle w:val="TOC1"/>
        <w:tabs>
          <w:tab w:val="right" w:leader="dot" w:pos="8306"/>
        </w:tabs>
      </w:pPr>
      <w:hyperlink w:anchor="_Toc16126" w:history="1">
        <w:r>
          <w:rPr>
            <w:rFonts w:ascii="仿宋" w:eastAsia="仿宋" w:hAnsi="仿宋" w:cs="仿宋" w:hint="eastAsia"/>
            <w:lang w:eastAsia="zh-CN"/>
          </w:rPr>
          <w:t>十、印刷机械专用配件：胶辊项目创新与研发</w:t>
        </w:r>
        <w:r>
          <w:tab/>
        </w:r>
        <w:r>
          <w:fldChar w:fldCharType="begin"/>
        </w:r>
        <w:r>
          <w:instrText xml:space="preserve"> PAGEREF _Toc16126 \h </w:instrText>
        </w:r>
        <w:r>
          <w:fldChar w:fldCharType="separate"/>
        </w:r>
        <w:r>
          <w:t>37</w:t>
        </w:r>
        <w:r>
          <w:fldChar w:fldCharType="end"/>
        </w:r>
      </w:hyperlink>
    </w:p>
    <w:p>
      <w:pPr>
        <w:pStyle w:val="TOC2"/>
        <w:tabs>
          <w:tab w:val="right" w:leader="dot" w:pos="8306"/>
        </w:tabs>
      </w:pPr>
      <w:hyperlink w:anchor="_Toc3098" w:history="1">
        <w:r>
          <w:rPr>
            <w:rFonts w:ascii="仿宋" w:eastAsia="仿宋" w:hAnsi="仿宋" w:cs="仿宋" w:hint="eastAsia"/>
            <w:lang w:eastAsia="zh-CN"/>
          </w:rPr>
          <w:t>(一)、创新策略与方向</w:t>
        </w:r>
        <w:r>
          <w:tab/>
        </w:r>
        <w:r>
          <w:fldChar w:fldCharType="begin"/>
        </w:r>
        <w:r>
          <w:instrText xml:space="preserve"> PAGEREF _Toc3098 \h </w:instrText>
        </w:r>
        <w:r>
          <w:fldChar w:fldCharType="separate"/>
        </w:r>
        <w:r>
          <w:t>37</w:t>
        </w:r>
        <w:r>
          <w:fldChar w:fldCharType="end"/>
        </w:r>
      </w:hyperlink>
    </w:p>
    <w:p>
      <w:pPr>
        <w:pStyle w:val="TOC2"/>
        <w:tabs>
          <w:tab w:val="right" w:leader="dot" w:pos="8306"/>
        </w:tabs>
      </w:pPr>
      <w:hyperlink w:anchor="_Toc29775" w:history="1">
        <w:r>
          <w:rPr>
            <w:rFonts w:ascii="仿宋" w:eastAsia="仿宋" w:hAnsi="仿宋" w:cs="仿宋" w:hint="eastAsia"/>
            <w:lang w:eastAsia="zh-CN"/>
          </w:rPr>
          <w:t>(二)、研发规划与投入</w:t>
        </w:r>
        <w:r>
          <w:tab/>
        </w:r>
        <w:r>
          <w:fldChar w:fldCharType="begin"/>
        </w:r>
        <w:r>
          <w:instrText xml:space="preserve"> PAGEREF _Toc29775 \h </w:instrText>
        </w:r>
        <w:r>
          <w:fldChar w:fldCharType="separate"/>
        </w:r>
        <w:r>
          <w:t>39</w:t>
        </w:r>
        <w:r>
          <w:fldChar w:fldCharType="end"/>
        </w:r>
      </w:hyperlink>
    </w:p>
    <w:p>
      <w:pPr>
        <w:pStyle w:val="TOC1"/>
        <w:tabs>
          <w:tab w:val="right" w:leader="dot" w:pos="8306"/>
        </w:tabs>
      </w:pPr>
      <w:hyperlink w:anchor="_Toc9221" w:history="1">
        <w:r>
          <w:rPr>
            <w:rFonts w:ascii="仿宋" w:eastAsia="仿宋" w:hAnsi="仿宋" w:cs="仿宋" w:hint="eastAsia"/>
            <w:lang w:eastAsia="zh-CN"/>
          </w:rPr>
          <w:t>十一、印刷机械专用配件：胶辊项目社会影响</w:t>
        </w:r>
        <w:r>
          <w:tab/>
        </w:r>
        <w:r>
          <w:fldChar w:fldCharType="begin"/>
        </w:r>
        <w:r>
          <w:instrText xml:space="preserve"> PAGEREF _Toc9221 \h </w:instrText>
        </w:r>
        <w:r>
          <w:fldChar w:fldCharType="separate"/>
        </w:r>
        <w:r>
          <w:t>41</w:t>
        </w:r>
        <w:r>
          <w:fldChar w:fldCharType="end"/>
        </w:r>
      </w:hyperlink>
    </w:p>
    <w:p>
      <w:pPr>
        <w:pStyle w:val="TOC2"/>
        <w:tabs>
          <w:tab w:val="right" w:leader="dot" w:pos="8306"/>
        </w:tabs>
      </w:pPr>
      <w:hyperlink w:anchor="_Toc5908" w:history="1">
        <w:r>
          <w:rPr>
            <w:rFonts w:ascii="仿宋" w:eastAsia="仿宋" w:hAnsi="仿宋" w:cs="仿宋" w:hint="eastAsia"/>
            <w:lang w:eastAsia="zh-CN"/>
          </w:rPr>
          <w:t>(一)、社会责任与义务</w:t>
        </w:r>
        <w:r>
          <w:tab/>
        </w:r>
        <w:r>
          <w:fldChar w:fldCharType="begin"/>
        </w:r>
        <w:r>
          <w:instrText xml:space="preserve"> PAGEREF _Toc5908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859" w:history="1">
        <w:r>
          <w:rPr>
            <w:rFonts w:ascii="仿宋" w:eastAsia="仿宋" w:hAnsi="仿宋" w:cs="仿宋" w:hint="eastAsia"/>
            <w:lang w:eastAsia="zh-CN"/>
          </w:rPr>
          <w:t>(二)、社会参与与沟通</w:t>
        </w:r>
        <w:r>
          <w:tab/>
        </w:r>
        <w:r>
          <w:fldChar w:fldCharType="begin"/>
        </w:r>
        <w:r>
          <w:instrText xml:space="preserve"> PAGEREF _Toc17859 \h </w:instrText>
        </w:r>
        <w:r>
          <w:fldChar w:fldCharType="separate"/>
        </w:r>
        <w:r>
          <w:t>41</w:t>
        </w:r>
        <w:r>
          <w:fldChar w:fldCharType="end"/>
        </w:r>
      </w:hyperlink>
    </w:p>
    <w:p>
      <w:pPr>
        <w:pStyle w:val="TOC1"/>
        <w:tabs>
          <w:tab w:val="right" w:leader="dot" w:pos="8306"/>
        </w:tabs>
      </w:pPr>
      <w:hyperlink w:anchor="_Toc14031" w:history="1">
        <w:r>
          <w:rPr>
            <w:rFonts w:ascii="仿宋" w:eastAsia="仿宋" w:hAnsi="仿宋" w:cs="仿宋" w:hint="eastAsia"/>
            <w:lang w:eastAsia="zh-CN"/>
          </w:rPr>
          <w:t>十二、印刷机械专用配件：胶辊项目环境影响分析</w:t>
        </w:r>
        <w:r>
          <w:tab/>
        </w:r>
        <w:r>
          <w:fldChar w:fldCharType="begin"/>
        </w:r>
        <w:r>
          <w:instrText xml:space="preserve"> PAGEREF _Toc14031 \h </w:instrText>
        </w:r>
        <w:r>
          <w:fldChar w:fldCharType="separate"/>
        </w:r>
        <w:r>
          <w:t>42</w:t>
        </w:r>
        <w:r>
          <w:fldChar w:fldCharType="end"/>
        </w:r>
      </w:hyperlink>
    </w:p>
    <w:p>
      <w:pPr>
        <w:pStyle w:val="TOC2"/>
        <w:tabs>
          <w:tab w:val="right" w:leader="dot" w:pos="8306"/>
        </w:tabs>
      </w:pPr>
      <w:hyperlink w:anchor="_Toc28243" w:history="1">
        <w:r>
          <w:rPr>
            <w:rFonts w:ascii="仿宋" w:eastAsia="仿宋" w:hAnsi="仿宋" w:cs="仿宋" w:hint="eastAsia"/>
            <w:lang w:eastAsia="zh-CN"/>
          </w:rPr>
          <w:t>(一)、建设区域环境质量现状</w:t>
        </w:r>
        <w:r>
          <w:tab/>
        </w:r>
        <w:r>
          <w:fldChar w:fldCharType="begin"/>
        </w:r>
        <w:r>
          <w:instrText xml:space="preserve"> PAGEREF _Toc28243 \h </w:instrText>
        </w:r>
        <w:r>
          <w:fldChar w:fldCharType="separate"/>
        </w:r>
        <w:r>
          <w:t>42</w:t>
        </w:r>
        <w:r>
          <w:fldChar w:fldCharType="end"/>
        </w:r>
      </w:hyperlink>
    </w:p>
    <w:p>
      <w:pPr>
        <w:pStyle w:val="TOC2"/>
        <w:tabs>
          <w:tab w:val="right" w:leader="dot" w:pos="8306"/>
        </w:tabs>
      </w:pPr>
      <w:hyperlink w:anchor="_Toc25084" w:history="1">
        <w:r>
          <w:rPr>
            <w:rFonts w:ascii="仿宋" w:eastAsia="仿宋" w:hAnsi="仿宋" w:cs="仿宋" w:hint="eastAsia"/>
            <w:lang w:eastAsia="zh-CN"/>
          </w:rPr>
          <w:t>(二)、建设期环境保护</w:t>
        </w:r>
        <w:r>
          <w:tab/>
        </w:r>
        <w:r>
          <w:fldChar w:fldCharType="begin"/>
        </w:r>
        <w:r>
          <w:instrText xml:space="preserve"> PAGEREF _Toc25084 \h </w:instrText>
        </w:r>
        <w:r>
          <w:fldChar w:fldCharType="separate"/>
        </w:r>
        <w:r>
          <w:t>44</w:t>
        </w:r>
        <w:r>
          <w:fldChar w:fldCharType="end"/>
        </w:r>
      </w:hyperlink>
    </w:p>
    <w:p>
      <w:pPr>
        <w:pStyle w:val="TOC2"/>
        <w:tabs>
          <w:tab w:val="right" w:leader="dot" w:pos="8306"/>
        </w:tabs>
      </w:pPr>
      <w:hyperlink w:anchor="_Toc18898" w:history="1">
        <w:r>
          <w:rPr>
            <w:rFonts w:ascii="仿宋" w:eastAsia="仿宋" w:hAnsi="仿宋" w:cs="仿宋" w:hint="eastAsia"/>
            <w:lang w:eastAsia="zh-CN"/>
          </w:rPr>
          <w:t>(三)、运营期环境保护</w:t>
        </w:r>
        <w:r>
          <w:tab/>
        </w:r>
        <w:r>
          <w:fldChar w:fldCharType="begin"/>
        </w:r>
        <w:r>
          <w:instrText xml:space="preserve"> PAGEREF _Toc18898 \h </w:instrText>
        </w:r>
        <w:r>
          <w:fldChar w:fldCharType="separate"/>
        </w:r>
        <w:r>
          <w:t>45</w:t>
        </w:r>
        <w:r>
          <w:fldChar w:fldCharType="end"/>
        </w:r>
      </w:hyperlink>
    </w:p>
    <w:p>
      <w:pPr>
        <w:pStyle w:val="TOC2"/>
        <w:tabs>
          <w:tab w:val="right" w:leader="dot" w:pos="8306"/>
        </w:tabs>
      </w:pPr>
      <w:hyperlink w:anchor="_Toc21905" w:history="1">
        <w:r>
          <w:rPr>
            <w:rFonts w:ascii="仿宋" w:eastAsia="仿宋" w:hAnsi="仿宋" w:cs="仿宋" w:hint="eastAsia"/>
            <w:lang w:eastAsia="zh-CN"/>
          </w:rPr>
          <w:t>(四)、印刷机械专用配件：胶辊项目建设对区域经济的影响</w:t>
        </w:r>
        <w:r>
          <w:tab/>
        </w:r>
        <w:r>
          <w:fldChar w:fldCharType="begin"/>
        </w:r>
        <w:r>
          <w:instrText xml:space="preserve"> PAGEREF _Toc21905 \h </w:instrText>
        </w:r>
        <w:r>
          <w:fldChar w:fldCharType="separate"/>
        </w:r>
        <w:r>
          <w:t>47</w:t>
        </w:r>
        <w:r>
          <w:fldChar w:fldCharType="end"/>
        </w:r>
      </w:hyperlink>
    </w:p>
    <w:p>
      <w:pPr>
        <w:pStyle w:val="TOC2"/>
        <w:tabs>
          <w:tab w:val="right" w:leader="dot" w:pos="8306"/>
        </w:tabs>
      </w:pPr>
      <w:hyperlink w:anchor="_Toc1405" w:history="1">
        <w:r>
          <w:rPr>
            <w:rFonts w:ascii="仿宋" w:eastAsia="仿宋" w:hAnsi="仿宋" w:cs="仿宋" w:hint="eastAsia"/>
            <w:lang w:eastAsia="zh-CN"/>
          </w:rPr>
          <w:t>(五)、废弃物处理</w:t>
        </w:r>
        <w:r>
          <w:tab/>
        </w:r>
        <w:r>
          <w:fldChar w:fldCharType="begin"/>
        </w:r>
        <w:r>
          <w:instrText xml:space="preserve"> PAGEREF _Toc1405 \h </w:instrText>
        </w:r>
        <w:r>
          <w:fldChar w:fldCharType="separate"/>
        </w:r>
        <w:r>
          <w:t>49</w:t>
        </w:r>
        <w:r>
          <w:fldChar w:fldCharType="end"/>
        </w:r>
      </w:hyperlink>
    </w:p>
    <w:p>
      <w:pPr>
        <w:pStyle w:val="TOC2"/>
        <w:tabs>
          <w:tab w:val="right" w:leader="dot" w:pos="8306"/>
        </w:tabs>
      </w:pPr>
      <w:hyperlink w:anchor="_Toc25967" w:history="1">
        <w:r>
          <w:rPr>
            <w:rFonts w:ascii="仿宋" w:eastAsia="仿宋" w:hAnsi="仿宋" w:cs="仿宋" w:hint="eastAsia"/>
            <w:lang w:eastAsia="zh-CN"/>
          </w:rPr>
          <w:t>(六)、特殊环境影响分析</w:t>
        </w:r>
        <w:r>
          <w:tab/>
        </w:r>
        <w:r>
          <w:fldChar w:fldCharType="begin"/>
        </w:r>
        <w:r>
          <w:instrText xml:space="preserve"> PAGEREF _Toc25967 \h </w:instrText>
        </w:r>
        <w:r>
          <w:fldChar w:fldCharType="separate"/>
        </w:r>
        <w:r>
          <w:t>50</w:t>
        </w:r>
        <w:r>
          <w:fldChar w:fldCharType="end"/>
        </w:r>
      </w:hyperlink>
    </w:p>
    <w:p>
      <w:pPr>
        <w:pStyle w:val="TOC2"/>
        <w:tabs>
          <w:tab w:val="right" w:leader="dot" w:pos="8306"/>
        </w:tabs>
      </w:pPr>
      <w:hyperlink w:anchor="_Toc31464" w:history="1">
        <w:r>
          <w:rPr>
            <w:rFonts w:ascii="仿宋" w:eastAsia="仿宋" w:hAnsi="仿宋" w:cs="仿宋" w:hint="eastAsia"/>
            <w:lang w:eastAsia="zh-CN"/>
          </w:rPr>
          <w:t>(七)、清洁生产</w:t>
        </w:r>
        <w:r>
          <w:tab/>
        </w:r>
        <w:r>
          <w:fldChar w:fldCharType="begin"/>
        </w:r>
        <w:r>
          <w:instrText xml:space="preserve"> PAGEREF _Toc31464 \h </w:instrText>
        </w:r>
        <w:r>
          <w:fldChar w:fldCharType="separate"/>
        </w:r>
        <w:r>
          <w:t>51</w:t>
        </w:r>
        <w:r>
          <w:fldChar w:fldCharType="end"/>
        </w:r>
      </w:hyperlink>
    </w:p>
    <w:p>
      <w:pPr>
        <w:pStyle w:val="TOC2"/>
        <w:tabs>
          <w:tab w:val="right" w:leader="dot" w:pos="8306"/>
        </w:tabs>
      </w:pPr>
      <w:hyperlink w:anchor="_Toc19781" w:history="1">
        <w:r>
          <w:rPr>
            <w:rFonts w:ascii="仿宋" w:eastAsia="仿宋" w:hAnsi="仿宋" w:cs="仿宋" w:hint="eastAsia"/>
            <w:lang w:eastAsia="zh-CN"/>
          </w:rPr>
          <w:t>(八)、环境保护综合评价</w:t>
        </w:r>
        <w:r>
          <w:tab/>
        </w:r>
        <w:r>
          <w:fldChar w:fldCharType="begin"/>
        </w:r>
        <w:r>
          <w:instrText xml:space="preserve"> PAGEREF _Toc19781 \h </w:instrText>
        </w:r>
        <w:r>
          <w:fldChar w:fldCharType="separate"/>
        </w:r>
        <w:r>
          <w:t>52</w:t>
        </w:r>
        <w:r>
          <w:fldChar w:fldCharType="end"/>
        </w:r>
      </w:hyperlink>
    </w:p>
    <w:p>
      <w:pPr>
        <w:pStyle w:val="TOC1"/>
        <w:tabs>
          <w:tab w:val="right" w:leader="dot" w:pos="8306"/>
        </w:tabs>
      </w:pPr>
      <w:hyperlink w:anchor="_Toc17857" w:history="1">
        <w:r>
          <w:rPr>
            <w:rFonts w:ascii="仿宋" w:eastAsia="仿宋" w:hAnsi="仿宋" w:cs="仿宋" w:hint="eastAsia"/>
            <w:lang w:eastAsia="zh-CN"/>
          </w:rPr>
          <w:t>十三、印刷机械专用配件：胶辊项目实施时间节点</w:t>
        </w:r>
        <w:r>
          <w:tab/>
        </w:r>
        <w:r>
          <w:fldChar w:fldCharType="begin"/>
        </w:r>
        <w:r>
          <w:instrText xml:space="preserve"> PAGEREF _Toc17857 \h </w:instrText>
        </w:r>
        <w:r>
          <w:fldChar w:fldCharType="separate"/>
        </w:r>
        <w:r>
          <w:t>54</w:t>
        </w:r>
        <w:r>
          <w:fldChar w:fldCharType="end"/>
        </w:r>
      </w:hyperlink>
    </w:p>
    <w:p>
      <w:pPr>
        <w:pStyle w:val="TOC2"/>
        <w:tabs>
          <w:tab w:val="right" w:leader="dot" w:pos="8306"/>
        </w:tabs>
      </w:pPr>
      <w:hyperlink w:anchor="_Toc21952" w:history="1">
        <w:r>
          <w:rPr>
            <w:rFonts w:ascii="仿宋" w:eastAsia="仿宋" w:hAnsi="仿宋" w:cs="仿宋" w:hint="eastAsia"/>
            <w:lang w:eastAsia="zh-CN"/>
          </w:rPr>
          <w:t>(一)、印刷机械专用配件：胶辊项目启动阶段时间节点</w:t>
        </w:r>
        <w:r>
          <w:tab/>
        </w:r>
        <w:r>
          <w:fldChar w:fldCharType="begin"/>
        </w:r>
        <w:r>
          <w:instrText xml:space="preserve"> PAGEREF _Toc21952 \h </w:instrText>
        </w:r>
        <w:r>
          <w:fldChar w:fldCharType="separate"/>
        </w:r>
        <w:r>
          <w:t>54</w:t>
        </w:r>
        <w:r>
          <w:fldChar w:fldCharType="end"/>
        </w:r>
      </w:hyperlink>
    </w:p>
    <w:p>
      <w:pPr>
        <w:pStyle w:val="TOC2"/>
        <w:tabs>
          <w:tab w:val="right" w:leader="dot" w:pos="8306"/>
        </w:tabs>
      </w:pPr>
      <w:hyperlink w:anchor="_Toc8411" w:history="1">
        <w:r>
          <w:rPr>
            <w:rFonts w:ascii="仿宋" w:eastAsia="仿宋" w:hAnsi="仿宋" w:cs="仿宋" w:hint="eastAsia"/>
            <w:lang w:eastAsia="zh-CN"/>
          </w:rPr>
          <w:t>(二)、印刷机械专用配件：胶辊项目执行阶段时间节点</w:t>
        </w:r>
        <w:r>
          <w:tab/>
        </w:r>
        <w:r>
          <w:fldChar w:fldCharType="begin"/>
        </w:r>
        <w:r>
          <w:instrText xml:space="preserve"> PAGEREF _Toc8411 \h </w:instrText>
        </w:r>
        <w:r>
          <w:fldChar w:fldCharType="separate"/>
        </w:r>
        <w:r>
          <w:t>55</w:t>
        </w:r>
        <w:r>
          <w:fldChar w:fldCharType="end"/>
        </w:r>
      </w:hyperlink>
    </w:p>
    <w:p>
      <w:pPr>
        <w:pStyle w:val="TOC2"/>
        <w:tabs>
          <w:tab w:val="right" w:leader="dot" w:pos="8306"/>
        </w:tabs>
      </w:pPr>
      <w:hyperlink w:anchor="_Toc22518" w:history="1">
        <w:r>
          <w:rPr>
            <w:rFonts w:ascii="仿宋" w:eastAsia="仿宋" w:hAnsi="仿宋" w:cs="仿宋" w:hint="eastAsia"/>
            <w:lang w:eastAsia="zh-CN"/>
          </w:rPr>
          <w:t>(三)、印刷机械专用配件：胶辊项目完成阶段时间节点</w:t>
        </w:r>
        <w:r>
          <w:tab/>
        </w:r>
        <w:r>
          <w:fldChar w:fldCharType="begin"/>
        </w:r>
        <w:r>
          <w:instrText xml:space="preserve"> PAGEREF _Toc22518 \h </w:instrText>
        </w:r>
        <w:r>
          <w:fldChar w:fldCharType="separate"/>
        </w:r>
        <w:r>
          <w:t>56</w:t>
        </w:r>
        <w:r>
          <w:fldChar w:fldCharType="end"/>
        </w:r>
      </w:hyperlink>
    </w:p>
    <w:p>
      <w:pPr>
        <w:pStyle w:val="TOC1"/>
        <w:tabs>
          <w:tab w:val="right" w:leader="dot" w:pos="8306"/>
        </w:tabs>
      </w:pPr>
      <w:hyperlink w:anchor="_Toc3152" w:history="1">
        <w:r>
          <w:rPr>
            <w:rFonts w:ascii="仿宋" w:eastAsia="仿宋" w:hAnsi="仿宋" w:cs="仿宋" w:hint="eastAsia"/>
            <w:lang w:eastAsia="zh-CN"/>
          </w:rPr>
          <w:t>十四、供应链管理</w:t>
        </w:r>
        <w:r>
          <w:tab/>
        </w:r>
        <w:r>
          <w:fldChar w:fldCharType="begin"/>
        </w:r>
        <w:r>
          <w:instrText xml:space="preserve"> PAGEREF _Toc3152 \h </w:instrText>
        </w:r>
        <w:r>
          <w:fldChar w:fldCharType="separate"/>
        </w:r>
        <w:r>
          <w:t>58</w:t>
        </w:r>
        <w:r>
          <w:fldChar w:fldCharType="end"/>
        </w:r>
      </w:hyperlink>
    </w:p>
    <w:p>
      <w:pPr>
        <w:pStyle w:val="TOC2"/>
        <w:tabs>
          <w:tab w:val="right" w:leader="dot" w:pos="8306"/>
        </w:tabs>
      </w:pPr>
      <w:hyperlink w:anchor="_Toc14703" w:history="1">
        <w:r>
          <w:rPr>
            <w:rFonts w:ascii="仿宋" w:eastAsia="仿宋" w:hAnsi="仿宋" w:cs="仿宋" w:hint="eastAsia"/>
            <w:lang w:eastAsia="zh-CN"/>
          </w:rPr>
          <w:t>(一)、供应链战略规划</w:t>
        </w:r>
        <w:r>
          <w:tab/>
        </w:r>
        <w:r>
          <w:fldChar w:fldCharType="begin"/>
        </w:r>
        <w:r>
          <w:instrText xml:space="preserve"> PAGEREF _Toc14703 \h </w:instrText>
        </w:r>
        <w:r>
          <w:fldChar w:fldCharType="separate"/>
        </w:r>
        <w:r>
          <w:t>58</w:t>
        </w:r>
        <w:r>
          <w:fldChar w:fldCharType="end"/>
        </w:r>
      </w:hyperlink>
    </w:p>
    <w:p>
      <w:pPr>
        <w:pStyle w:val="TOC2"/>
        <w:tabs>
          <w:tab w:val="right" w:leader="dot" w:pos="8306"/>
        </w:tabs>
      </w:pPr>
      <w:hyperlink w:anchor="_Toc3582" w:history="1">
        <w:r>
          <w:rPr>
            <w:rFonts w:ascii="仿宋" w:eastAsia="仿宋" w:hAnsi="仿宋" w:cs="仿宋" w:hint="eastAsia"/>
            <w:lang w:eastAsia="zh-CN"/>
          </w:rPr>
          <w:t>(二)、供应商选择与合作</w:t>
        </w:r>
        <w:r>
          <w:tab/>
        </w:r>
        <w:r>
          <w:fldChar w:fldCharType="begin"/>
        </w:r>
        <w:r>
          <w:instrText xml:space="preserve"> PAGEREF _Toc3582 \h </w:instrText>
        </w:r>
        <w:r>
          <w:fldChar w:fldCharType="separate"/>
        </w:r>
        <w:r>
          <w:t>59</w:t>
        </w:r>
        <w:r>
          <w:fldChar w:fldCharType="end"/>
        </w:r>
      </w:hyperlink>
    </w:p>
    <w:p>
      <w:pPr>
        <w:pStyle w:val="TOC2"/>
        <w:tabs>
          <w:tab w:val="right" w:leader="dot" w:pos="8306"/>
        </w:tabs>
      </w:pPr>
      <w:hyperlink w:anchor="_Toc3389" w:history="1">
        <w:r>
          <w:rPr>
            <w:rFonts w:ascii="仿宋" w:eastAsia="仿宋" w:hAnsi="仿宋" w:cs="仿宋" w:hint="eastAsia"/>
            <w:lang w:eastAsia="zh-CN"/>
          </w:rPr>
          <w:t>(三)、物流与库存管理</w:t>
        </w:r>
        <w:r>
          <w:tab/>
        </w:r>
        <w:r>
          <w:fldChar w:fldCharType="begin"/>
        </w:r>
        <w:r>
          <w:instrText xml:space="preserve"> PAGEREF _Toc3389 \h </w:instrText>
        </w:r>
        <w:r>
          <w:fldChar w:fldCharType="separate"/>
        </w:r>
        <w:r>
          <w:t>60</w:t>
        </w:r>
        <w:r>
          <w:fldChar w:fldCharType="end"/>
        </w:r>
      </w:hyperlink>
    </w:p>
    <w:p>
      <w:pPr>
        <w:pStyle w:val="TOC1"/>
        <w:tabs>
          <w:tab w:val="right" w:leader="dot" w:pos="8306"/>
        </w:tabs>
      </w:pPr>
      <w:hyperlink w:anchor="_Toc9902" w:history="1">
        <w:r>
          <w:rPr>
            <w:rFonts w:ascii="仿宋" w:eastAsia="仿宋" w:hAnsi="仿宋" w:cs="仿宋" w:hint="eastAsia"/>
            <w:lang w:eastAsia="zh-CN"/>
          </w:rPr>
          <w:t>十五、印刷机械专用配件：胶辊项目变更管理</w:t>
        </w:r>
        <w:r>
          <w:tab/>
        </w:r>
        <w:r>
          <w:fldChar w:fldCharType="begin"/>
        </w:r>
        <w:r>
          <w:instrText xml:space="preserve"> PAGEREF _Toc9902 \h </w:instrText>
        </w:r>
        <w:r>
          <w:fldChar w:fldCharType="separate"/>
        </w:r>
        <w:r>
          <w:t>62</w:t>
        </w:r>
        <w:r>
          <w:fldChar w:fldCharType="end"/>
        </w:r>
      </w:hyperlink>
    </w:p>
    <w:p>
      <w:pPr>
        <w:pStyle w:val="TOC2"/>
        <w:tabs>
          <w:tab w:val="right" w:leader="dot" w:pos="8306"/>
        </w:tabs>
      </w:pPr>
      <w:hyperlink w:anchor="_Toc11004" w:history="1">
        <w:r>
          <w:rPr>
            <w:rFonts w:ascii="仿宋" w:eastAsia="仿宋" w:hAnsi="仿宋" w:cs="仿宋" w:hint="eastAsia"/>
            <w:lang w:eastAsia="zh-CN"/>
          </w:rPr>
          <w:t>(一)、变更申请与评估</w:t>
        </w:r>
        <w:r>
          <w:tab/>
        </w:r>
        <w:r>
          <w:fldChar w:fldCharType="begin"/>
        </w:r>
        <w:r>
          <w:instrText xml:space="preserve"> PAGEREF _Toc11004 \h </w:instrText>
        </w:r>
        <w:r>
          <w:fldChar w:fldCharType="separate"/>
        </w:r>
        <w:r>
          <w:t>62</w:t>
        </w:r>
        <w:r>
          <w:fldChar w:fldCharType="end"/>
        </w:r>
      </w:hyperlink>
    </w:p>
    <w:p>
      <w:pPr>
        <w:pStyle w:val="TOC2"/>
        <w:tabs>
          <w:tab w:val="right" w:leader="dot" w:pos="8306"/>
        </w:tabs>
      </w:pPr>
      <w:hyperlink w:anchor="_Toc10658" w:history="1">
        <w:r>
          <w:rPr>
            <w:rFonts w:ascii="仿宋" w:eastAsia="仿宋" w:hAnsi="仿宋" w:cs="仿宋" w:hint="eastAsia"/>
            <w:lang w:eastAsia="zh-CN"/>
          </w:rPr>
          <w:t>(二)、变更实施与控制</w:t>
        </w:r>
        <w:r>
          <w:tab/>
        </w:r>
        <w:r>
          <w:fldChar w:fldCharType="begin"/>
        </w:r>
        <w:r>
          <w:instrText xml:space="preserve"> PAGEREF _Toc10658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7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985"/>
      <w:r>
        <w:rPr>
          <w:rFonts w:ascii="仿宋" w:eastAsia="仿宋" w:hAnsi="仿宋" w:cs="仿宋" w:hint="eastAsia"/>
          <w:sz w:val="28"/>
          <w:lang w:eastAsia="zh-CN"/>
        </w:rPr>
        <w:t>一、印刷机械专用配件：胶辊项目建设背景及必要性分析</w:t>
      </w:r>
      <w:bookmarkEnd w:id="2"/>
    </w:p>
    <w:p>
      <w:pPr>
        <w:pStyle w:val="Heading2"/>
        <w:rPr>
          <w:rFonts w:ascii="仿宋" w:eastAsia="仿宋" w:hAnsi="仿宋" w:cs="仿宋" w:hint="eastAsia"/>
          <w:lang w:eastAsia="zh-CN"/>
        </w:rPr>
      </w:pPr>
      <w:bookmarkStart w:id="3" w:name="_Toc22166"/>
      <w:r>
        <w:rPr>
          <w:rFonts w:ascii="仿宋" w:eastAsia="仿宋" w:hAnsi="仿宋" w:cs="仿宋" w:hint="eastAsia"/>
          <w:lang w:eastAsia="zh-CN"/>
        </w:rPr>
        <w:t>(一)、印刷机械专用配件：胶辊项目背景分析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机械专用配件：胶辊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印刷机械专用配件：胶辊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印刷机械专用配件：胶辊项目在这个潮流中的定位。同时，我们将关注行业内涌现的新兴机遇，以便印刷机械专用配件：胶辊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印刷机械专用配件：胶辊项目提供了强大的发展动力。我们将聚焦于行业内最新的技术发展趋势，包括但不限于人工智能、大数据分析、物联网等领域。通过深度的技术研究，我们将确保印刷机械专用配件：胶辊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印刷机械专用配件：胶辊项目发展的源泉。我们将投入更多的精力对市场需求进行深入剖析，超越表面的需求，深入挖掘潜在的市场痛点和机遇。通过对市场需求的细致了解，印刷机械专用配件：胶辊项目将更有针对性地设计解决方案，满足市场的多样化需求，从而更好地促进印刷机械专用配件：胶辊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印刷机械专用配件：胶辊项目战略至关重要。我们将对竞争态势进行更为深入的分析，包括但不限于市场份额、产品特点、客户满意度等多个维度。通过深度的竞争分析，印刷机械专用配件：胶辊项目将能够更准确地把握市场脉搏，制定具有竞争力的印刷机械专用配件：胶辊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印刷机械专用配件：胶辊项目的发展具有直接的影响。我们将进行更为全面的法规和政策分析，了解行业发展中的潜在法律风险和合规挑战。通过充分了解和遵守相关法规，印刷机械专用配件：胶辊项目将确保在法律框架内合法合规运营，为印刷机械专用配件：胶辊项目的稳健发展提供有力支持。</w:t>
      </w:r>
    </w:p>
    <w:p>
      <w:pPr>
        <w:pStyle w:val="Heading2"/>
        <w:ind w:firstLine="560" w:firstLineChars="200"/>
        <w:rPr>
          <w:rFonts w:ascii="仿宋" w:eastAsia="仿宋" w:hAnsi="仿宋" w:cs="仿宋" w:hint="eastAsia"/>
          <w:sz w:val="28"/>
          <w:lang w:eastAsia="zh-CN"/>
        </w:rPr>
      </w:pPr>
      <w:bookmarkStart w:id="4" w:name="_Toc32678"/>
      <w:r>
        <w:rPr>
          <w:rFonts w:ascii="仿宋" w:eastAsia="仿宋" w:hAnsi="仿宋" w:cs="仿宋" w:hint="eastAsia"/>
          <w:sz w:val="28"/>
          <w:lang w:eastAsia="zh-CN"/>
        </w:rPr>
        <w:t>(二)、印刷机械专用配件：胶辊项目建设必要性分析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机械专用配件：胶辊项目建设的迫切性源于对行业发展趋势的深刻洞察。我们正处于一个行业变革的时代，科技创新、数字化转型成为企业发展的关键动力。印刷机械专用配件：胶辊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机械专用配件：胶辊项目建设不仅仅是为了跟上潮流，更是为了通过技术创新推动企业的持续发展。通过引入先进的技术和解决方案，印刷机械专用配件：胶辊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印刷机械专用配件：胶辊项目的建设成为必然选择，通过提高产品质量、拓展服务领域，从而在竞争中获得更多的机会。印刷机械专用配件：胶辊项目建设将使企业更好地适应市场需求，增强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印刷机械专用配件：胶辊项目建设的必要性体现在对客户需求更精准的满足。通过印刷机械专用配件：胶辊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机械专用配件：胶辊项目建设的背后是对企业持续创新的追求。只有通过不断创新，企业才能在竞争中立于不败之地。印刷机械专用配件：胶辊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2408"/>
      <w:r>
        <w:rPr>
          <w:rFonts w:ascii="仿宋" w:eastAsia="仿宋" w:hAnsi="仿宋" w:cs="仿宋" w:hint="eastAsia"/>
          <w:sz w:val="28"/>
          <w:lang w:eastAsia="zh-CN"/>
        </w:rPr>
        <w:t>二、印刷机械专用配件：胶辊项目选址可行性分析</w:t>
      </w:r>
      <w:bookmarkEnd w:id="5"/>
    </w:p>
    <w:p>
      <w:pPr>
        <w:pStyle w:val="Heading2"/>
        <w:rPr>
          <w:rFonts w:ascii="仿宋" w:eastAsia="仿宋" w:hAnsi="仿宋" w:cs="仿宋" w:hint="eastAsia"/>
          <w:lang w:eastAsia="zh-CN"/>
        </w:rPr>
      </w:pPr>
      <w:bookmarkStart w:id="6" w:name="_Toc31260"/>
      <w:r>
        <w:rPr>
          <w:rFonts w:ascii="仿宋" w:eastAsia="仿宋" w:hAnsi="仿宋" w:cs="仿宋" w:hint="eastAsia"/>
          <w:lang w:eastAsia="zh-CN"/>
        </w:rPr>
        <w:t>(一)、印刷机械专用配件：胶辊项目选址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该印刷机械专用配件：胶辊项目选址位于XX省XX市XX区XXX街道</w:t>
      </w:r>
    </w:p>
    <w:p>
      <w:pPr>
        <w:pStyle w:val="Heading2"/>
        <w:ind w:firstLine="560" w:firstLineChars="200"/>
        <w:rPr>
          <w:rFonts w:ascii="仿宋" w:eastAsia="仿宋" w:hAnsi="仿宋" w:cs="仿宋" w:hint="eastAsia"/>
          <w:sz w:val="28"/>
          <w:lang w:eastAsia="zh-CN"/>
        </w:rPr>
      </w:pPr>
      <w:bookmarkStart w:id="7" w:name="_Toc2698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征地面积： 印刷机械专用配件：胶辊项目的征地面积将根据印刷机械专用配件：胶辊项目的实际规模和需求进行精确规划。具体面积XXX平方米，旨在确保印刷机械专用配件：胶辊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净用地面积是在征地面积基础上去除不可利用面积后的实际可开发用地。具体面积XXX平方米，考虑到环保、交通、安全等多方面因素，以确保印刷机械专用配件：胶辊项目在整体利用效率上达到最优。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印刷机械专用配件：胶辊项目计划建设的建筑总规模具体面积XXX平方米。这一规模的确定综合考虑了印刷机械专用配件：胶辊项目的性质、规模，以及城市规划的相关要求，确保建筑布局与周边环境协调一致。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绿地率是印刷机械专用配件：胶辊项目用地中被规划为绿地的比例。具体面积XXX平方米，旨在通过合理规划绿地，改善印刷机械专用配件：胶辊项目周边环境，提升居民生活质量，并符合城市整体绿化规划。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容积率是用地上可以建设的建筑总体积与用地面积之比。具体面积XXX，通过合理的容积率规划，确保印刷机械专用配件：胶辊项目建筑规模与周边环境和谐共生。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印刷机械专用配件：胶辊项目选址与当地城市规划相一致，具体面积XXX平方米。通过与城市规划部门深入沟通，确保印刷机械专用配件：胶辊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印刷机械专用配件：胶辊项目选址符合当地产业政策，具体面积XXX平方米。这包括印刷机械专用配件：胶辊项目对当地经济的促进作用，以及对相关产业的带动效应，确保印刷机械专用配件：胶辊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印刷机械专用配件：胶辊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确保印刷机械专用配件：胶辊项目选址具备必要的公共设施配套，具体面积XXX平方米。这包括交通便利性、教育、医疗等基础设施，以提高居民生活品质，使得印刷机械专用配件：胶辊项目选址更具吸引力。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考虑用地总体要求对当地社会稳定性的影响，具体面积XXX平方米。通过深入了解当地社区反馈，确保印刷机械专用配件：胶辊项目的选址和建设过程对当地社会和谐稳定产生积极作用。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印刷机械专用配件：胶辊项目选址不仅符合法规和规划，还在实际操作中具有可行性。这一全面规划将为印刷机械专用配件：胶辊项目的成功实施提供坚实的基础，确保印刷机械专用配件：胶辊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1874"/>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印刷机械专用配件：胶辊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印刷机械专用配件：胶辊项目的设备规划和空间设计中，我们将采取灵活设备布局的措施。设备布局将根据实际需求进行灵活设计，避免不必要的浪费。通过合理规划设备摆放位置，我们将提高设备的利用率，减少设备间距，以确保印刷机械专用配件：胶辊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印刷机械专用配件：胶辊项目内部引入共享设施的概念，例如共享会议室、办公区等。通过这种方式，我们可以减少对资源的重复建设，提高资源共享效率，从而减小印刷机械专用配件：胶辊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6307"/>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印刷机械专用配件：胶辊项目的总图布置中，我们将不同功能区域进行明确的规划，以最大程度满足印刷机械专用配件：胶辊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6832"/>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印刷机械专用配件：胶辊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印刷机械专用配件：胶辊项目对环境的影响是综合评价的重要因素之一。我们将详细考虑选址周边的自然环境、生态保护区、水源地等情况，确保印刷机械专用配件：胶辊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印刷机械专用配件：胶辊项目所在地的相关政策，确保印刷机械专用配件：胶辊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考虑到社会稳定性对企业运营的重要性，我们将评估选址地区的社会安全情况、劳工关系、社区反馈等方面，以确保印刷机械专用配件：胶辊项目的建设和运营不会受到社会稳定性的负面影响。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最后，我们将综合考虑用地成本，包括土地购置费用、土地开发成本等。通过对用地成本的详细评估，我们能够做出更为精确的经济效益分析，为印刷机械专用配件：胶辊项目的投资决策提供有力支持。</w:t>
      </w:r>
    </w:p>
    <w:p>
      <w:pPr>
        <w:pStyle w:val="Heading1"/>
        <w:ind w:firstLine="560" w:firstLineChars="200"/>
        <w:rPr>
          <w:rFonts w:ascii="仿宋" w:eastAsia="仿宋" w:hAnsi="仿宋" w:cs="仿宋" w:hint="eastAsia"/>
          <w:sz w:val="28"/>
          <w:lang w:eastAsia="zh-CN"/>
        </w:rPr>
      </w:pPr>
      <w:bookmarkStart w:id="11" w:name="_Toc23898"/>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31127"/>
      <w:r>
        <w:rPr>
          <w:rFonts w:ascii="仿宋" w:eastAsia="仿宋" w:hAnsi="仿宋" w:cs="仿宋" w:hint="eastAsia"/>
          <w:lang w:eastAsia="zh-CN"/>
        </w:rPr>
        <w:t>(一)、印刷机械专用配件：胶辊行业分析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印刷机械专用配件：胶辊行业一直以来都是市场的关注焦点。行业内的发展趋势、竞争态势以及潜在机会都对印刷机械专用配件：胶辊项目的推进产生深远的影响。通过深入研究行业的整体概貌，我们将更好地理解行业的核心特征，为印刷机械专用配件：胶辊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印刷机械专用配件：胶辊行业，技术一直是推动创新和发展的关键因素。我们将对当前技术趋势进行详尽分析，包括但不限于人工智能、大数据应用、先进制造技术等。这有助于印刷机械专用配件：胶辊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印刷机械专用配件：胶辊项目成功的基础。我们将对主要竞争对手进行深入研究，包括其市场份额、产品特点、市场定位等。通过全面了解竞争对手的优势和劣势，印刷机械专用配件：胶辊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4722"/>
      <w:r>
        <w:rPr>
          <w:rFonts w:ascii="仿宋" w:eastAsia="仿宋" w:hAnsi="仿宋" w:cs="仿宋" w:hint="eastAsia"/>
          <w:sz w:val="28"/>
          <w:lang w:eastAsia="zh-CN"/>
        </w:rPr>
        <w:t>(二)、印刷机械专用配件：胶辊市场分析预测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印刷机械专用配件：胶辊市场未来的增长趋势。这包括市场的整体规模、各细分领域的发展趋势等。印刷机械专用配件：胶辊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印刷机械专用配件：胶辊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风险是印刷机械专用配件：胶辊项目实施过程中需要充分考虑的因素。我们将对市场风险进行全面评估，包括但不限于政策法规风险、市场竞争风险、技术变革风险等。通过对潜在风险的深入分析，印刷机械专用配件：胶辊项目可以制定相应的风险缓解策略，降低不确定性对印刷机械专用配件：胶辊项目的影响。</w:t>
      </w:r>
    </w:p>
    <w:p>
      <w:pPr>
        <w:pStyle w:val="Heading1"/>
        <w:ind w:firstLine="560" w:firstLineChars="200"/>
        <w:rPr>
          <w:rFonts w:ascii="仿宋" w:eastAsia="仿宋" w:hAnsi="仿宋" w:cs="仿宋" w:hint="eastAsia"/>
          <w:sz w:val="28"/>
          <w:lang w:eastAsia="zh-CN"/>
        </w:rPr>
      </w:pPr>
      <w:bookmarkStart w:id="14" w:name="_Toc30033"/>
      <w:r>
        <w:rPr>
          <w:rFonts w:ascii="仿宋" w:eastAsia="仿宋" w:hAnsi="仿宋" w:cs="仿宋" w:hint="eastAsia"/>
          <w:sz w:val="28"/>
          <w:lang w:eastAsia="zh-CN"/>
        </w:rPr>
        <w:t>四、印刷机械专用配件：胶辊项目文档管理</w:t>
      </w:r>
      <w:bookmarkEnd w:id="14"/>
    </w:p>
    <w:p>
      <w:pPr>
        <w:pStyle w:val="Heading2"/>
        <w:rPr>
          <w:rFonts w:ascii="仿宋" w:eastAsia="仿宋" w:hAnsi="仿宋" w:cs="仿宋" w:hint="eastAsia"/>
          <w:lang w:eastAsia="zh-CN"/>
        </w:rPr>
      </w:pPr>
      <w:bookmarkStart w:id="15" w:name="_Toc25313"/>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印刷机械专用配件：胶辊项目高度重视文档的质量和准确性，以支持印刷机械专用配件：胶辊项目的各项活动和决策。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机械专用配件：胶辊项目文档的编制始于印刷机械专用配件：胶辊项目计划的初期，我们制定了详细的文档编制计划，明确了每个文档的内容、格式和编写责任人。在印刷机械专用配件：胶辊项目启动阶段，我们首先编制了印刷机械专用配件：胶辊项目章程，明确定义了印刷机械专用配件：胶辊项目的目标、范围、风险等关键要素。随后，印刷机械专用配件：胶辊项目团队根据计划陆续编制了需求文档、设计文档、测试文档等各类文档，确保印刷机械专用配件：胶辊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印刷机械专用配件：胶辊项目管理中的重要环节，旨在确保印刷机械专用配件：胶辊项目文档符合质量标准和印刷机械专用配件：胶辊项目需求。在印刷机械专用配件：胶辊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印刷机械专用配件：胶辊项目相关利益方和专业领域的专家对文档进行独立审查。这有助于获取更全面、客观的反馈，确保印刷机械专用配件：胶辊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印刷机械专用配件：胶辊项目在文档编制与审查方面建立了严格的管理机制，通过规范的流程和多维度的审查，确保印刷机械专用配件：胶辊项目文档的质量、准确性和可靠性，为印刷机械专用配件：胶辊项目的顺利推进提供了有力支持。</w:t>
      </w:r>
    </w:p>
    <w:p>
      <w:pPr>
        <w:pStyle w:val="Heading2"/>
        <w:ind w:firstLine="560" w:firstLineChars="200"/>
        <w:rPr>
          <w:rFonts w:ascii="仿宋" w:eastAsia="仿宋" w:hAnsi="仿宋" w:cs="仿宋" w:hint="eastAsia"/>
          <w:sz w:val="28"/>
          <w:lang w:eastAsia="zh-CN"/>
        </w:rPr>
      </w:pPr>
      <w:bookmarkStart w:id="16" w:name="_Toc15403"/>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在印刷机械专用配件：胶辊项目中，我们致力于优化文档发布与分发过程，以确保信息的高效传递和团队间协作的顺畅进行。以下是我们采取的关键优化策略：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我们通过多渠道发布文档，包括电子邮件、印刷机械专用配件：胶辊项目管理平台、内部网站等，以满足不同团队成员的偏好和需求。多渠道发布确保了信息的全面覆盖。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我们采用了精细的权限控制，确保只有授权人员可以访问敏感信息。这种安全措施保护了印刷机械专用配件：胶辊项目文档的机密性，防止了未经授权的信息泄露。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31630"/>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印刷机械专用配件：胶辊项目生命周期中一个至关重要的环节，直接关系到印刷机械专用配件：胶辊项目信息的长期保存和历史记录的完整性。在印刷机械专用配件：胶辊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https://d.book118.com/488052142110006046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印刷机械专用配件：胶辊项目规划设计蓝图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DE0A89"/>
    <w:rsid w:val="47DE0A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805214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2024-03-03T15:49:00Z</dcterms:created>
  <dcterms:modified xsi:type="dcterms:W3CDTF">2024-03-03T15:49:19Z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06E12D2D2A3E4BA0A7A0F9C3D57A5A7A_11</vt:lpwstr>
  </property>
  <property fmtid="{D5CDD505-2E9C-101B-9397-08002B2CF9AE}" pid="3" name="KSOProductBuildVer">
    <vt:lpwstr>2052-12.1.0.16388</vt:lpwstr>
  </property>
</Properties>
</file>