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钽丝行业商业计划书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37" w:history="1">
        <w:r>
          <w:rPr>
            <w:rFonts w:ascii="仿宋" w:eastAsia="仿宋" w:hAnsi="仿宋" w:cs="仿宋" w:hint="eastAsia"/>
            <w:lang w:eastAsia="zh-CN"/>
          </w:rPr>
          <w:t>概论</w:t>
        </w:r>
        <w:r>
          <w:tab/>
        </w:r>
        <w:r>
          <w:fldChar w:fldCharType="begin"/>
        </w:r>
        <w:r>
          <w:instrText xml:space="preserve"> PAGEREF _Toc11037 \h </w:instrText>
        </w:r>
        <w:r>
          <w:fldChar w:fldCharType="separate"/>
        </w:r>
        <w:r>
          <w:t>4</w:t>
        </w:r>
        <w:r>
          <w:fldChar w:fldCharType="end"/>
        </w:r>
      </w:hyperlink>
    </w:p>
    <w:p>
      <w:pPr>
        <w:pStyle w:val="TOC1"/>
        <w:tabs>
          <w:tab w:val="right" w:leader="dot" w:pos="8306"/>
        </w:tabs>
      </w:pPr>
      <w:hyperlink w:anchor="_Toc11717" w:history="1">
        <w:r>
          <w:rPr>
            <w:rFonts w:ascii="仿宋" w:eastAsia="仿宋" w:hAnsi="仿宋" w:cs="仿宋" w:hint="eastAsia"/>
            <w:lang w:eastAsia="zh-CN"/>
          </w:rPr>
          <w:t>一、环保分析</w:t>
        </w:r>
        <w:r>
          <w:tab/>
        </w:r>
        <w:r>
          <w:fldChar w:fldCharType="begin"/>
        </w:r>
        <w:r>
          <w:instrText xml:space="preserve"> PAGEREF _Toc11717 \h </w:instrText>
        </w:r>
        <w:r>
          <w:fldChar w:fldCharType="separate"/>
        </w:r>
        <w:r>
          <w:t>4</w:t>
        </w:r>
        <w:r>
          <w:fldChar w:fldCharType="end"/>
        </w:r>
      </w:hyperlink>
    </w:p>
    <w:p>
      <w:pPr>
        <w:pStyle w:val="TOC2"/>
        <w:tabs>
          <w:tab w:val="right" w:leader="dot" w:pos="8306"/>
        </w:tabs>
      </w:pPr>
      <w:hyperlink w:anchor="_Toc16677" w:history="1">
        <w:r>
          <w:rPr>
            <w:rFonts w:ascii="仿宋" w:eastAsia="仿宋" w:hAnsi="仿宋" w:cs="仿宋" w:hint="eastAsia"/>
            <w:lang w:eastAsia="zh-CN"/>
          </w:rPr>
          <w:t>(一)、建设期环境影响</w:t>
        </w:r>
        <w:r>
          <w:tab/>
        </w:r>
        <w:r>
          <w:fldChar w:fldCharType="begin"/>
        </w:r>
        <w:r>
          <w:instrText xml:space="preserve"> PAGEREF _Toc16677 \h </w:instrText>
        </w:r>
        <w:r>
          <w:fldChar w:fldCharType="separate"/>
        </w:r>
        <w:r>
          <w:t>4</w:t>
        </w:r>
        <w:r>
          <w:fldChar w:fldCharType="end"/>
        </w:r>
      </w:hyperlink>
    </w:p>
    <w:p>
      <w:pPr>
        <w:pStyle w:val="TOC2"/>
        <w:tabs>
          <w:tab w:val="right" w:leader="dot" w:pos="8306"/>
        </w:tabs>
      </w:pPr>
      <w:hyperlink w:anchor="_Toc15405" w:history="1">
        <w:r>
          <w:rPr>
            <w:rFonts w:ascii="仿宋" w:eastAsia="仿宋" w:hAnsi="仿宋" w:cs="仿宋" w:hint="eastAsia"/>
            <w:lang w:eastAsia="zh-CN"/>
          </w:rPr>
          <w:t>(二)、营运期环境评价</w:t>
        </w:r>
        <w:r>
          <w:tab/>
        </w:r>
        <w:r>
          <w:fldChar w:fldCharType="begin"/>
        </w:r>
        <w:r>
          <w:instrText xml:space="preserve"> PAGEREF _Toc15405 \h </w:instrText>
        </w:r>
        <w:r>
          <w:fldChar w:fldCharType="separate"/>
        </w:r>
        <w:r>
          <w:t>5</w:t>
        </w:r>
        <w:r>
          <w:fldChar w:fldCharType="end"/>
        </w:r>
      </w:hyperlink>
    </w:p>
    <w:p>
      <w:pPr>
        <w:pStyle w:val="TOC2"/>
        <w:tabs>
          <w:tab w:val="right" w:leader="dot" w:pos="8306"/>
        </w:tabs>
      </w:pPr>
      <w:hyperlink w:anchor="_Toc22030" w:history="1">
        <w:r>
          <w:rPr>
            <w:rFonts w:ascii="仿宋" w:eastAsia="仿宋" w:hAnsi="仿宋" w:cs="仿宋" w:hint="eastAsia"/>
            <w:lang w:eastAsia="zh-CN"/>
          </w:rPr>
          <w:t>(三)、环境管理与控制</w:t>
        </w:r>
        <w:r>
          <w:tab/>
        </w:r>
        <w:r>
          <w:fldChar w:fldCharType="begin"/>
        </w:r>
        <w:r>
          <w:instrText xml:space="preserve"> PAGEREF _Toc22030 \h </w:instrText>
        </w:r>
        <w:r>
          <w:fldChar w:fldCharType="separate"/>
        </w:r>
        <w:r>
          <w:t>7</w:t>
        </w:r>
        <w:r>
          <w:fldChar w:fldCharType="end"/>
        </w:r>
      </w:hyperlink>
    </w:p>
    <w:p>
      <w:pPr>
        <w:pStyle w:val="TOC2"/>
        <w:tabs>
          <w:tab w:val="right" w:leader="dot" w:pos="8306"/>
        </w:tabs>
      </w:pPr>
      <w:hyperlink w:anchor="_Toc10289" w:history="1">
        <w:r>
          <w:rPr>
            <w:rFonts w:ascii="仿宋" w:eastAsia="仿宋" w:hAnsi="仿宋" w:cs="仿宋" w:hint="eastAsia"/>
            <w:lang w:eastAsia="zh-CN"/>
          </w:rPr>
          <w:t>(四)、环境改善与建议</w:t>
        </w:r>
        <w:r>
          <w:tab/>
        </w:r>
        <w:r>
          <w:fldChar w:fldCharType="begin"/>
        </w:r>
        <w:r>
          <w:instrText xml:space="preserve"> PAGEREF _Toc10289 \h </w:instrText>
        </w:r>
        <w:r>
          <w:fldChar w:fldCharType="separate"/>
        </w:r>
        <w:r>
          <w:t>8</w:t>
        </w:r>
        <w:r>
          <w:fldChar w:fldCharType="end"/>
        </w:r>
      </w:hyperlink>
    </w:p>
    <w:p>
      <w:pPr>
        <w:pStyle w:val="TOC1"/>
        <w:tabs>
          <w:tab w:val="right" w:leader="dot" w:pos="8306"/>
        </w:tabs>
      </w:pPr>
      <w:hyperlink w:anchor="_Toc20581" w:history="1">
        <w:r>
          <w:rPr>
            <w:rFonts w:ascii="仿宋" w:eastAsia="仿宋" w:hAnsi="仿宋" w:cs="仿宋" w:hint="eastAsia"/>
            <w:lang w:eastAsia="zh-CN"/>
          </w:rPr>
          <w:t>二、定性、定量安全评价</w:t>
        </w:r>
        <w:r>
          <w:tab/>
        </w:r>
        <w:r>
          <w:fldChar w:fldCharType="begin"/>
        </w:r>
        <w:r>
          <w:instrText xml:space="preserve"> PAGEREF _Toc20581 \h </w:instrText>
        </w:r>
        <w:r>
          <w:fldChar w:fldCharType="separate"/>
        </w:r>
        <w:r>
          <w:t>10</w:t>
        </w:r>
        <w:r>
          <w:fldChar w:fldCharType="end"/>
        </w:r>
      </w:hyperlink>
    </w:p>
    <w:p>
      <w:pPr>
        <w:pStyle w:val="TOC2"/>
        <w:tabs>
          <w:tab w:val="right" w:leader="dot" w:pos="8306"/>
        </w:tabs>
      </w:pPr>
      <w:hyperlink w:anchor="_Toc16933" w:history="1">
        <w:r>
          <w:rPr>
            <w:rFonts w:ascii="仿宋" w:eastAsia="仿宋" w:hAnsi="仿宋" w:cs="仿宋" w:hint="eastAsia"/>
            <w:lang w:eastAsia="zh-CN"/>
          </w:rPr>
          <w:t>(一)、安全管理单元</w:t>
        </w:r>
        <w:r>
          <w:tab/>
        </w:r>
        <w:r>
          <w:fldChar w:fldCharType="begin"/>
        </w:r>
        <w:r>
          <w:instrText xml:space="preserve"> PAGEREF _Toc16933 \h </w:instrText>
        </w:r>
        <w:r>
          <w:fldChar w:fldCharType="separate"/>
        </w:r>
        <w:r>
          <w:t>10</w:t>
        </w:r>
        <w:r>
          <w:fldChar w:fldCharType="end"/>
        </w:r>
      </w:hyperlink>
    </w:p>
    <w:p>
      <w:pPr>
        <w:pStyle w:val="TOC2"/>
        <w:tabs>
          <w:tab w:val="right" w:leader="dot" w:pos="8306"/>
        </w:tabs>
      </w:pPr>
      <w:hyperlink w:anchor="_Toc6976" w:history="1">
        <w:r>
          <w:rPr>
            <w:rFonts w:ascii="仿宋" w:eastAsia="仿宋" w:hAnsi="仿宋" w:cs="仿宋" w:hint="eastAsia"/>
            <w:lang w:eastAsia="zh-CN"/>
          </w:rPr>
          <w:t>(二)、厂址条件、平面布置及建、构筑物单元</w:t>
        </w:r>
        <w:r>
          <w:tab/>
        </w:r>
        <w:r>
          <w:fldChar w:fldCharType="begin"/>
        </w:r>
        <w:r>
          <w:instrText xml:space="preserve"> PAGEREF _Toc6976 \h </w:instrText>
        </w:r>
        <w:r>
          <w:fldChar w:fldCharType="separate"/>
        </w:r>
        <w:r>
          <w:t>12</w:t>
        </w:r>
        <w:r>
          <w:fldChar w:fldCharType="end"/>
        </w:r>
      </w:hyperlink>
    </w:p>
    <w:p>
      <w:pPr>
        <w:pStyle w:val="TOC2"/>
        <w:tabs>
          <w:tab w:val="right" w:leader="dot" w:pos="8306"/>
        </w:tabs>
      </w:pPr>
      <w:hyperlink w:anchor="_Toc31887" w:history="1">
        <w:r>
          <w:rPr>
            <w:rFonts w:ascii="仿宋" w:eastAsia="仿宋" w:hAnsi="仿宋" w:cs="仿宋" w:hint="eastAsia"/>
            <w:lang w:eastAsia="zh-CN"/>
          </w:rPr>
          <w:t>(三)、生产单元</w:t>
        </w:r>
        <w:r>
          <w:tab/>
        </w:r>
        <w:r>
          <w:fldChar w:fldCharType="begin"/>
        </w:r>
        <w:r>
          <w:instrText xml:space="preserve"> PAGEREF _Toc31887 \h </w:instrText>
        </w:r>
        <w:r>
          <w:fldChar w:fldCharType="separate"/>
        </w:r>
        <w:r>
          <w:t>13</w:t>
        </w:r>
        <w:r>
          <w:fldChar w:fldCharType="end"/>
        </w:r>
      </w:hyperlink>
    </w:p>
    <w:p>
      <w:pPr>
        <w:pStyle w:val="TOC2"/>
        <w:tabs>
          <w:tab w:val="right" w:leader="dot" w:pos="8306"/>
        </w:tabs>
      </w:pPr>
      <w:hyperlink w:anchor="_Toc27565" w:history="1">
        <w:r>
          <w:rPr>
            <w:rFonts w:ascii="仿宋" w:eastAsia="仿宋" w:hAnsi="仿宋" w:cs="仿宋" w:hint="eastAsia"/>
            <w:lang w:eastAsia="zh-CN"/>
          </w:rPr>
          <w:t>(四)、公用工程及辅助设施单元</w:t>
        </w:r>
        <w:r>
          <w:tab/>
        </w:r>
        <w:r>
          <w:fldChar w:fldCharType="begin"/>
        </w:r>
        <w:r>
          <w:instrText xml:space="preserve"> PAGEREF _Toc27565 \h </w:instrText>
        </w:r>
        <w:r>
          <w:fldChar w:fldCharType="separate"/>
        </w:r>
        <w:r>
          <w:t>15</w:t>
        </w:r>
        <w:r>
          <w:fldChar w:fldCharType="end"/>
        </w:r>
      </w:hyperlink>
    </w:p>
    <w:p>
      <w:pPr>
        <w:pStyle w:val="TOC1"/>
        <w:tabs>
          <w:tab w:val="right" w:leader="dot" w:pos="8306"/>
        </w:tabs>
      </w:pPr>
      <w:hyperlink w:anchor="_Toc6754" w:history="1">
        <w:r>
          <w:rPr>
            <w:rFonts w:ascii="仿宋" w:eastAsia="仿宋" w:hAnsi="仿宋" w:cs="仿宋" w:hint="eastAsia"/>
            <w:lang w:eastAsia="zh-CN"/>
          </w:rPr>
          <w:t>三、技术方案与建筑物规划</w:t>
        </w:r>
        <w:r>
          <w:tab/>
        </w:r>
        <w:r>
          <w:fldChar w:fldCharType="begin"/>
        </w:r>
        <w:r>
          <w:instrText xml:space="preserve"> PAGEREF _Toc6754 \h </w:instrText>
        </w:r>
        <w:r>
          <w:fldChar w:fldCharType="separate"/>
        </w:r>
        <w:r>
          <w:t>17</w:t>
        </w:r>
        <w:r>
          <w:fldChar w:fldCharType="end"/>
        </w:r>
      </w:hyperlink>
    </w:p>
    <w:p>
      <w:pPr>
        <w:pStyle w:val="TOC2"/>
        <w:tabs>
          <w:tab w:val="right" w:leader="dot" w:pos="8306"/>
        </w:tabs>
      </w:pPr>
      <w:hyperlink w:anchor="_Toc14987" w:history="1">
        <w:r>
          <w:rPr>
            <w:rFonts w:ascii="仿宋" w:eastAsia="仿宋" w:hAnsi="仿宋" w:cs="仿宋" w:hint="eastAsia"/>
            <w:lang w:eastAsia="zh-CN"/>
          </w:rPr>
          <w:t>(一)、设计原则与钽丝项目工程概述</w:t>
        </w:r>
        <w:r>
          <w:tab/>
        </w:r>
        <w:r>
          <w:fldChar w:fldCharType="begin"/>
        </w:r>
        <w:r>
          <w:instrText xml:space="preserve"> PAGEREF _Toc14987 \h </w:instrText>
        </w:r>
        <w:r>
          <w:fldChar w:fldCharType="separate"/>
        </w:r>
        <w:r>
          <w:t>17</w:t>
        </w:r>
        <w:r>
          <w:fldChar w:fldCharType="end"/>
        </w:r>
      </w:hyperlink>
    </w:p>
    <w:p>
      <w:pPr>
        <w:pStyle w:val="TOC2"/>
        <w:tabs>
          <w:tab w:val="right" w:leader="dot" w:pos="8306"/>
        </w:tabs>
      </w:pPr>
      <w:hyperlink w:anchor="_Toc13286" w:history="1">
        <w:r>
          <w:rPr>
            <w:rFonts w:ascii="仿宋" w:eastAsia="仿宋" w:hAnsi="仿宋" w:cs="仿宋" w:hint="eastAsia"/>
            <w:lang w:eastAsia="zh-CN"/>
          </w:rPr>
          <w:t>(二)、建设选项</w:t>
        </w:r>
        <w:r>
          <w:tab/>
        </w:r>
        <w:r>
          <w:fldChar w:fldCharType="begin"/>
        </w:r>
        <w:r>
          <w:instrText xml:space="preserve"> PAGEREF _Toc13286 \h </w:instrText>
        </w:r>
        <w:r>
          <w:fldChar w:fldCharType="separate"/>
        </w:r>
        <w:r>
          <w:t>18</w:t>
        </w:r>
        <w:r>
          <w:fldChar w:fldCharType="end"/>
        </w:r>
      </w:hyperlink>
    </w:p>
    <w:p>
      <w:pPr>
        <w:pStyle w:val="TOC2"/>
        <w:tabs>
          <w:tab w:val="right" w:leader="dot" w:pos="8306"/>
        </w:tabs>
      </w:pPr>
      <w:hyperlink w:anchor="_Toc24125" w:history="1">
        <w:r>
          <w:rPr>
            <w:rFonts w:ascii="仿宋" w:eastAsia="仿宋" w:hAnsi="仿宋" w:cs="仿宋" w:hint="eastAsia"/>
            <w:lang w:eastAsia="zh-CN"/>
          </w:rPr>
          <w:t>(三)、建筑物规划与设备标准</w:t>
        </w:r>
        <w:r>
          <w:tab/>
        </w:r>
        <w:r>
          <w:fldChar w:fldCharType="begin"/>
        </w:r>
        <w:r>
          <w:instrText xml:space="preserve"> PAGEREF _Toc24125 \h </w:instrText>
        </w:r>
        <w:r>
          <w:fldChar w:fldCharType="separate"/>
        </w:r>
        <w:r>
          <w:t>19</w:t>
        </w:r>
        <w:r>
          <w:fldChar w:fldCharType="end"/>
        </w:r>
      </w:hyperlink>
    </w:p>
    <w:p>
      <w:pPr>
        <w:pStyle w:val="TOC1"/>
        <w:tabs>
          <w:tab w:val="right" w:leader="dot" w:pos="8306"/>
        </w:tabs>
      </w:pPr>
      <w:hyperlink w:anchor="_Toc28724" w:history="1">
        <w:r>
          <w:rPr>
            <w:rFonts w:ascii="仿宋" w:eastAsia="仿宋" w:hAnsi="仿宋" w:cs="仿宋" w:hint="eastAsia"/>
            <w:lang w:eastAsia="zh-CN"/>
          </w:rPr>
          <w:t>四、市场预测</w:t>
        </w:r>
        <w:r>
          <w:tab/>
        </w:r>
        <w:r>
          <w:fldChar w:fldCharType="begin"/>
        </w:r>
        <w:r>
          <w:instrText xml:space="preserve"> PAGEREF _Toc28724 \h </w:instrText>
        </w:r>
        <w:r>
          <w:fldChar w:fldCharType="separate"/>
        </w:r>
        <w:r>
          <w:t>20</w:t>
        </w:r>
        <w:r>
          <w:fldChar w:fldCharType="end"/>
        </w:r>
      </w:hyperlink>
    </w:p>
    <w:p>
      <w:pPr>
        <w:pStyle w:val="TOC2"/>
        <w:tabs>
          <w:tab w:val="right" w:leader="dot" w:pos="8306"/>
        </w:tabs>
      </w:pPr>
      <w:hyperlink w:anchor="_Toc19152" w:history="1">
        <w:r>
          <w:rPr>
            <w:rFonts w:ascii="仿宋" w:eastAsia="仿宋" w:hAnsi="仿宋" w:cs="仿宋" w:hint="eastAsia"/>
            <w:lang w:eastAsia="zh-CN"/>
          </w:rPr>
          <w:t>(一)、行业发展概况</w:t>
        </w:r>
        <w:r>
          <w:tab/>
        </w:r>
        <w:r>
          <w:fldChar w:fldCharType="begin"/>
        </w:r>
        <w:r>
          <w:instrText xml:space="preserve"> PAGEREF _Toc19152 \h </w:instrText>
        </w:r>
        <w:r>
          <w:fldChar w:fldCharType="separate"/>
        </w:r>
        <w:r>
          <w:t>20</w:t>
        </w:r>
        <w:r>
          <w:fldChar w:fldCharType="end"/>
        </w:r>
      </w:hyperlink>
    </w:p>
    <w:p>
      <w:pPr>
        <w:pStyle w:val="TOC2"/>
        <w:tabs>
          <w:tab w:val="right" w:leader="dot" w:pos="8306"/>
        </w:tabs>
      </w:pPr>
      <w:hyperlink w:anchor="_Toc32549" w:history="1">
        <w:r>
          <w:rPr>
            <w:rFonts w:ascii="仿宋" w:eastAsia="仿宋" w:hAnsi="仿宋" w:cs="仿宋" w:hint="eastAsia"/>
            <w:lang w:eastAsia="zh-CN"/>
          </w:rPr>
          <w:t>(二)、影响行业发展主要因素</w:t>
        </w:r>
        <w:r>
          <w:tab/>
        </w:r>
        <w:r>
          <w:fldChar w:fldCharType="begin"/>
        </w:r>
        <w:r>
          <w:instrText xml:space="preserve"> PAGEREF _Toc32549 \h </w:instrText>
        </w:r>
        <w:r>
          <w:fldChar w:fldCharType="separate"/>
        </w:r>
        <w:r>
          <w:t>21</w:t>
        </w:r>
        <w:r>
          <w:fldChar w:fldCharType="end"/>
        </w:r>
      </w:hyperlink>
    </w:p>
    <w:p>
      <w:pPr>
        <w:pStyle w:val="TOC1"/>
        <w:tabs>
          <w:tab w:val="right" w:leader="dot" w:pos="8306"/>
        </w:tabs>
      </w:pPr>
      <w:hyperlink w:anchor="_Toc29846" w:history="1">
        <w:r>
          <w:rPr>
            <w:rFonts w:ascii="仿宋" w:eastAsia="仿宋" w:hAnsi="仿宋" w:cs="仿宋" w:hint="eastAsia"/>
            <w:lang w:eastAsia="zh-CN"/>
          </w:rPr>
          <w:t>五、钽丝选址方案分析</w:t>
        </w:r>
        <w:r>
          <w:tab/>
        </w:r>
        <w:r>
          <w:fldChar w:fldCharType="begin"/>
        </w:r>
        <w:r>
          <w:instrText xml:space="preserve"> PAGEREF _Toc29846 \h </w:instrText>
        </w:r>
        <w:r>
          <w:fldChar w:fldCharType="separate"/>
        </w:r>
        <w:r>
          <w:t>22</w:t>
        </w:r>
        <w:r>
          <w:fldChar w:fldCharType="end"/>
        </w:r>
      </w:hyperlink>
    </w:p>
    <w:p>
      <w:pPr>
        <w:pStyle w:val="TOC2"/>
        <w:tabs>
          <w:tab w:val="right" w:leader="dot" w:pos="8306"/>
        </w:tabs>
      </w:pPr>
      <w:hyperlink w:anchor="_Toc39" w:history="1">
        <w:r>
          <w:rPr>
            <w:rFonts w:ascii="仿宋" w:eastAsia="仿宋" w:hAnsi="仿宋" w:cs="仿宋" w:hint="eastAsia"/>
            <w:lang w:eastAsia="zh-CN"/>
          </w:rPr>
          <w:t>(一)、钽丝选址影响因素</w:t>
        </w:r>
        <w:r>
          <w:tab/>
        </w:r>
        <w:r>
          <w:fldChar w:fldCharType="begin"/>
        </w:r>
        <w:r>
          <w:instrText xml:space="preserve"> PAGEREF _Toc39 \h </w:instrText>
        </w:r>
        <w:r>
          <w:fldChar w:fldCharType="separate"/>
        </w:r>
        <w:r>
          <w:t>22</w:t>
        </w:r>
        <w:r>
          <w:fldChar w:fldCharType="end"/>
        </w:r>
      </w:hyperlink>
    </w:p>
    <w:p>
      <w:pPr>
        <w:pStyle w:val="TOC2"/>
        <w:tabs>
          <w:tab w:val="right" w:leader="dot" w:pos="8306"/>
        </w:tabs>
      </w:pPr>
      <w:hyperlink w:anchor="_Toc28730" w:history="1">
        <w:r>
          <w:rPr>
            <w:rFonts w:ascii="仿宋" w:eastAsia="仿宋" w:hAnsi="仿宋" w:cs="仿宋" w:hint="eastAsia"/>
            <w:lang w:eastAsia="zh-CN"/>
          </w:rPr>
          <w:t>(二)、钽丝选址原则</w:t>
        </w:r>
        <w:r>
          <w:tab/>
        </w:r>
        <w:r>
          <w:fldChar w:fldCharType="begin"/>
        </w:r>
        <w:r>
          <w:instrText xml:space="preserve"> PAGEREF _Toc28730 \h </w:instrText>
        </w:r>
        <w:r>
          <w:fldChar w:fldCharType="separate"/>
        </w:r>
        <w:r>
          <w:t>24</w:t>
        </w:r>
        <w:r>
          <w:fldChar w:fldCharType="end"/>
        </w:r>
      </w:hyperlink>
    </w:p>
    <w:p>
      <w:pPr>
        <w:pStyle w:val="TOC2"/>
        <w:tabs>
          <w:tab w:val="right" w:leader="dot" w:pos="8306"/>
        </w:tabs>
      </w:pPr>
      <w:hyperlink w:anchor="_Toc9306" w:history="1">
        <w:r>
          <w:rPr>
            <w:rFonts w:ascii="仿宋" w:eastAsia="仿宋" w:hAnsi="仿宋" w:cs="仿宋" w:hint="eastAsia"/>
            <w:lang w:eastAsia="zh-CN"/>
          </w:rPr>
          <w:t>(三)、消费习惯对钽丝选址的影响</w:t>
        </w:r>
        <w:r>
          <w:tab/>
        </w:r>
        <w:r>
          <w:fldChar w:fldCharType="begin"/>
        </w:r>
        <w:r>
          <w:instrText xml:space="preserve"> PAGEREF _Toc9306 \h </w:instrText>
        </w:r>
        <w:r>
          <w:fldChar w:fldCharType="separate"/>
        </w:r>
        <w:r>
          <w:t>25</w:t>
        </w:r>
        <w:r>
          <w:fldChar w:fldCharType="end"/>
        </w:r>
      </w:hyperlink>
    </w:p>
    <w:p>
      <w:pPr>
        <w:pStyle w:val="TOC2"/>
        <w:tabs>
          <w:tab w:val="right" w:leader="dot" w:pos="8306"/>
        </w:tabs>
      </w:pPr>
      <w:hyperlink w:anchor="_Toc1246" w:history="1">
        <w:r>
          <w:rPr>
            <w:rFonts w:ascii="仿宋" w:eastAsia="仿宋" w:hAnsi="仿宋" w:cs="仿宋" w:hint="eastAsia"/>
            <w:lang w:eastAsia="zh-CN"/>
          </w:rPr>
          <w:t>(四)、消费能力对钽丝选址的影响</w:t>
        </w:r>
        <w:r>
          <w:tab/>
        </w:r>
        <w:r>
          <w:fldChar w:fldCharType="begin"/>
        </w:r>
        <w:r>
          <w:instrText xml:space="preserve"> PAGEREF _Toc1246 \h </w:instrText>
        </w:r>
        <w:r>
          <w:fldChar w:fldCharType="separate"/>
        </w:r>
        <w:r>
          <w:t>27</w:t>
        </w:r>
        <w:r>
          <w:fldChar w:fldCharType="end"/>
        </w:r>
      </w:hyperlink>
    </w:p>
    <w:p>
      <w:pPr>
        <w:pStyle w:val="TOC2"/>
        <w:tabs>
          <w:tab w:val="right" w:leader="dot" w:pos="8306"/>
        </w:tabs>
      </w:pPr>
      <w:hyperlink w:anchor="_Toc3800" w:history="1">
        <w:r>
          <w:rPr>
            <w:rFonts w:ascii="仿宋" w:eastAsia="仿宋" w:hAnsi="仿宋" w:cs="仿宋" w:hint="eastAsia"/>
            <w:lang w:eastAsia="zh-CN"/>
          </w:rPr>
          <w:t>(五)、经营成本对钽丝选址的影响</w:t>
        </w:r>
        <w:r>
          <w:tab/>
        </w:r>
        <w:r>
          <w:fldChar w:fldCharType="begin"/>
        </w:r>
        <w:r>
          <w:instrText xml:space="preserve"> PAGEREF _Toc3800 \h </w:instrText>
        </w:r>
        <w:r>
          <w:fldChar w:fldCharType="separate"/>
        </w:r>
        <w:r>
          <w:t>29</w:t>
        </w:r>
        <w:r>
          <w:fldChar w:fldCharType="end"/>
        </w:r>
      </w:hyperlink>
    </w:p>
    <w:p>
      <w:pPr>
        <w:pStyle w:val="TOC2"/>
        <w:tabs>
          <w:tab w:val="right" w:leader="dot" w:pos="8306"/>
        </w:tabs>
      </w:pPr>
      <w:hyperlink w:anchor="_Toc18372" w:history="1">
        <w:r>
          <w:rPr>
            <w:rFonts w:ascii="仿宋" w:eastAsia="仿宋" w:hAnsi="仿宋" w:cs="仿宋" w:hint="eastAsia"/>
            <w:lang w:eastAsia="zh-CN"/>
          </w:rPr>
          <w:t>(六)、交通条件对钽丝选址的影响</w:t>
        </w:r>
        <w:r>
          <w:tab/>
        </w:r>
        <w:r>
          <w:fldChar w:fldCharType="begin"/>
        </w:r>
        <w:r>
          <w:instrText xml:space="preserve"> PAGEREF _Toc18372 \h </w:instrText>
        </w:r>
        <w:r>
          <w:fldChar w:fldCharType="separate"/>
        </w:r>
        <w:r>
          <w:t>31</w:t>
        </w:r>
        <w:r>
          <w:fldChar w:fldCharType="end"/>
        </w:r>
      </w:hyperlink>
    </w:p>
    <w:p>
      <w:pPr>
        <w:pStyle w:val="TOC1"/>
        <w:tabs>
          <w:tab w:val="right" w:leader="dot" w:pos="8306"/>
        </w:tabs>
      </w:pPr>
      <w:hyperlink w:anchor="_Toc19492" w:history="1">
        <w:r>
          <w:rPr>
            <w:rFonts w:ascii="仿宋" w:eastAsia="仿宋" w:hAnsi="仿宋" w:cs="仿宋" w:hint="eastAsia"/>
            <w:lang w:eastAsia="zh-CN"/>
          </w:rPr>
          <w:t>六、发展规划分析</w:t>
        </w:r>
        <w:r>
          <w:tab/>
        </w:r>
        <w:r>
          <w:fldChar w:fldCharType="begin"/>
        </w:r>
        <w:r>
          <w:instrText xml:space="preserve"> PAGEREF _Toc19492 \h </w:instrText>
        </w:r>
        <w:r>
          <w:fldChar w:fldCharType="separate"/>
        </w:r>
        <w:r>
          <w:t>32</w:t>
        </w:r>
        <w:r>
          <w:fldChar w:fldCharType="end"/>
        </w:r>
      </w:hyperlink>
    </w:p>
    <w:p>
      <w:pPr>
        <w:pStyle w:val="TOC2"/>
        <w:tabs>
          <w:tab w:val="right" w:leader="dot" w:pos="8306"/>
        </w:tabs>
      </w:pPr>
      <w:hyperlink w:anchor="_Toc22151" w:history="1">
        <w:r>
          <w:rPr>
            <w:rFonts w:ascii="仿宋" w:eastAsia="仿宋" w:hAnsi="仿宋" w:cs="仿宋" w:hint="eastAsia"/>
            <w:lang w:eastAsia="zh-CN"/>
          </w:rPr>
          <w:t>(一)、公司发展规划</w:t>
        </w:r>
        <w:r>
          <w:tab/>
        </w:r>
        <w:r>
          <w:fldChar w:fldCharType="begin"/>
        </w:r>
        <w:r>
          <w:instrText xml:space="preserve"> PAGEREF _Toc22151 \h </w:instrText>
        </w:r>
        <w:r>
          <w:fldChar w:fldCharType="separate"/>
        </w:r>
        <w:r>
          <w:t>32</w:t>
        </w:r>
        <w:r>
          <w:fldChar w:fldCharType="end"/>
        </w:r>
      </w:hyperlink>
    </w:p>
    <w:p>
      <w:pPr>
        <w:pStyle w:val="TOC2"/>
        <w:tabs>
          <w:tab w:val="right" w:leader="dot" w:pos="8306"/>
        </w:tabs>
      </w:pPr>
      <w:hyperlink w:anchor="_Toc16904" w:history="1">
        <w:r>
          <w:rPr>
            <w:rFonts w:ascii="仿宋" w:eastAsia="仿宋" w:hAnsi="仿宋" w:cs="仿宋" w:hint="eastAsia"/>
            <w:lang w:eastAsia="zh-CN"/>
          </w:rPr>
          <w:t>(二)、保障措施</w:t>
        </w:r>
        <w:r>
          <w:tab/>
        </w:r>
        <w:r>
          <w:fldChar w:fldCharType="begin"/>
        </w:r>
        <w:r>
          <w:instrText xml:space="preserve"> PAGEREF _Toc16904 \h </w:instrText>
        </w:r>
        <w:r>
          <w:fldChar w:fldCharType="separate"/>
        </w:r>
        <w:r>
          <w:t>33</w:t>
        </w:r>
        <w:r>
          <w:fldChar w:fldCharType="end"/>
        </w:r>
      </w:hyperlink>
    </w:p>
    <w:p>
      <w:pPr>
        <w:pStyle w:val="TOC1"/>
        <w:tabs>
          <w:tab w:val="right" w:leader="dot" w:pos="8306"/>
        </w:tabs>
      </w:pPr>
      <w:hyperlink w:anchor="_Toc11260" w:history="1">
        <w:r>
          <w:rPr>
            <w:rFonts w:ascii="仿宋" w:eastAsia="仿宋" w:hAnsi="仿宋" w:cs="仿宋" w:hint="eastAsia"/>
            <w:lang w:eastAsia="zh-CN"/>
          </w:rPr>
          <w:t>七、战略风险的含义及分类</w:t>
        </w:r>
        <w:r>
          <w:tab/>
        </w:r>
        <w:r>
          <w:fldChar w:fldCharType="begin"/>
        </w:r>
        <w:r>
          <w:instrText xml:space="preserve"> PAGEREF _Toc11260 \h </w:instrText>
        </w:r>
        <w:r>
          <w:fldChar w:fldCharType="separate"/>
        </w:r>
        <w:r>
          <w:t>34</w:t>
        </w:r>
        <w:r>
          <w:fldChar w:fldCharType="end"/>
        </w:r>
      </w:hyperlink>
    </w:p>
    <w:p>
      <w:pPr>
        <w:pStyle w:val="TOC2"/>
        <w:tabs>
          <w:tab w:val="right" w:leader="dot" w:pos="8306"/>
        </w:tabs>
      </w:pPr>
      <w:hyperlink w:anchor="_Toc17259" w:history="1">
        <w:r>
          <w:rPr>
            <w:rFonts w:ascii="仿宋" w:eastAsia="仿宋" w:hAnsi="仿宋" w:cs="仿宋" w:hint="eastAsia"/>
            <w:lang w:eastAsia="zh-CN"/>
          </w:rPr>
          <w:t>(一)、战略风险的定义</w:t>
        </w:r>
        <w:r>
          <w:tab/>
        </w:r>
        <w:r>
          <w:fldChar w:fldCharType="begin"/>
        </w:r>
        <w:r>
          <w:instrText xml:space="preserve"> PAGEREF _Toc17259 \h </w:instrText>
        </w:r>
        <w:r>
          <w:fldChar w:fldCharType="separate"/>
        </w:r>
        <w:r>
          <w:t>34</w:t>
        </w:r>
        <w:r>
          <w:fldChar w:fldCharType="end"/>
        </w:r>
      </w:hyperlink>
    </w:p>
    <w:p>
      <w:pPr>
        <w:pStyle w:val="TOC2"/>
        <w:tabs>
          <w:tab w:val="right" w:leader="dot" w:pos="8306"/>
        </w:tabs>
      </w:pPr>
      <w:hyperlink w:anchor="_Toc11564" w:history="1">
        <w:r>
          <w:rPr>
            <w:rFonts w:ascii="仿宋" w:eastAsia="仿宋" w:hAnsi="仿宋" w:cs="仿宋" w:hint="eastAsia"/>
            <w:lang w:eastAsia="zh-CN"/>
          </w:rPr>
          <w:t>(二)、钽丝行业企业战略风险的分类</w:t>
        </w:r>
        <w:r>
          <w:tab/>
        </w:r>
        <w:r>
          <w:fldChar w:fldCharType="begin"/>
        </w:r>
        <w:r>
          <w:instrText xml:space="preserve"> PAGEREF _Toc11564 \h </w:instrText>
        </w:r>
        <w:r>
          <w:fldChar w:fldCharType="separate"/>
        </w:r>
        <w:r>
          <w:t>35</w:t>
        </w:r>
        <w:r>
          <w:fldChar w:fldCharType="end"/>
        </w:r>
      </w:hyperlink>
    </w:p>
    <w:p>
      <w:pPr>
        <w:pStyle w:val="TOC1"/>
        <w:tabs>
          <w:tab w:val="right" w:leader="dot" w:pos="8306"/>
        </w:tabs>
      </w:pPr>
      <w:hyperlink w:anchor="_Toc4079" w:history="1">
        <w:r>
          <w:rPr>
            <w:rFonts w:ascii="仿宋" w:eastAsia="仿宋" w:hAnsi="仿宋" w:cs="仿宋" w:hint="eastAsia"/>
            <w:lang w:eastAsia="zh-CN"/>
          </w:rPr>
          <w:t>八、项目变更管理</w:t>
        </w:r>
        <w:r>
          <w:tab/>
        </w:r>
        <w:r>
          <w:fldChar w:fldCharType="begin"/>
        </w:r>
        <w:r>
          <w:instrText xml:space="preserve"> PAGEREF _Toc4079 \h </w:instrText>
        </w:r>
        <w:r>
          <w:fldChar w:fldCharType="separate"/>
        </w:r>
        <w:r>
          <w:t>37</w:t>
        </w:r>
        <w:r>
          <w:fldChar w:fldCharType="end"/>
        </w:r>
      </w:hyperlink>
    </w:p>
    <w:p>
      <w:pPr>
        <w:pStyle w:val="TOC2"/>
        <w:tabs>
          <w:tab w:val="right" w:leader="dot" w:pos="8306"/>
        </w:tabs>
      </w:pPr>
      <w:hyperlink w:anchor="_Toc14086" w:history="1">
        <w:r>
          <w:rPr>
            <w:rFonts w:ascii="仿宋" w:eastAsia="仿宋" w:hAnsi="仿宋" w:cs="仿宋" w:hint="eastAsia"/>
            <w:lang w:eastAsia="zh-CN"/>
          </w:rPr>
          <w:t>(一)、变更控制流程</w:t>
        </w:r>
        <w:r>
          <w:tab/>
        </w:r>
        <w:r>
          <w:fldChar w:fldCharType="begin"/>
        </w:r>
        <w:r>
          <w:instrText xml:space="preserve"> PAGEREF _Toc14086 \h </w:instrText>
        </w:r>
        <w:r>
          <w:fldChar w:fldCharType="separate"/>
        </w:r>
        <w:r>
          <w:t>37</w:t>
        </w:r>
        <w:r>
          <w:fldChar w:fldCharType="end"/>
        </w:r>
      </w:hyperlink>
    </w:p>
    <w:p>
      <w:pPr>
        <w:pStyle w:val="TOC2"/>
        <w:tabs>
          <w:tab w:val="right" w:leader="dot" w:pos="8306"/>
        </w:tabs>
      </w:pPr>
      <w:hyperlink w:anchor="_Toc1358" w:history="1">
        <w:r>
          <w:rPr>
            <w:rFonts w:ascii="仿宋" w:eastAsia="仿宋" w:hAnsi="仿宋" w:cs="仿宋" w:hint="eastAsia"/>
            <w:lang w:eastAsia="zh-CN"/>
          </w:rPr>
          <w:t>(二)、影响评估与处理</w:t>
        </w:r>
        <w:r>
          <w:tab/>
        </w:r>
        <w:r>
          <w:fldChar w:fldCharType="begin"/>
        </w:r>
        <w:r>
          <w:instrText xml:space="preserve"> PAGEREF _Toc1358 \h </w:instrText>
        </w:r>
        <w:r>
          <w:fldChar w:fldCharType="separate"/>
        </w:r>
        <w:r>
          <w:t>38</w:t>
        </w:r>
        <w:r>
          <w:fldChar w:fldCharType="end"/>
        </w:r>
      </w:hyperlink>
    </w:p>
    <w:p>
      <w:pPr>
        <w:pStyle w:val="TOC2"/>
        <w:tabs>
          <w:tab w:val="right" w:leader="dot" w:pos="8306"/>
        </w:tabs>
      </w:pPr>
      <w:hyperlink w:anchor="_Toc31419" w:history="1">
        <w:r>
          <w:rPr>
            <w:rFonts w:ascii="仿宋" w:eastAsia="仿宋" w:hAnsi="仿宋" w:cs="仿宋" w:hint="eastAsia"/>
            <w:lang w:eastAsia="zh-CN"/>
          </w:rPr>
          <w:t>(三)、变更记录与追踪</w:t>
        </w:r>
        <w:r>
          <w:tab/>
        </w:r>
        <w:r>
          <w:fldChar w:fldCharType="begin"/>
        </w:r>
        <w:r>
          <w:instrText xml:space="preserve"> PAGEREF _Toc31419 \h </w:instrText>
        </w:r>
        <w:r>
          <w:fldChar w:fldCharType="separate"/>
        </w:r>
        <w:r>
          <w:t>40</w:t>
        </w:r>
        <w:r>
          <w:fldChar w:fldCharType="end"/>
        </w:r>
      </w:hyperlink>
    </w:p>
    <w:p>
      <w:pPr>
        <w:pStyle w:val="TOC2"/>
        <w:tabs>
          <w:tab w:val="right" w:leader="dot" w:pos="8306"/>
        </w:tabs>
      </w:pPr>
      <w:hyperlink w:anchor="_Toc14546" w:history="1">
        <w:r>
          <w:rPr>
            <w:rFonts w:ascii="仿宋" w:eastAsia="仿宋" w:hAnsi="仿宋" w:cs="仿宋" w:hint="eastAsia"/>
            <w:lang w:eastAsia="zh-CN"/>
          </w:rPr>
          <w:t>(四)、变更管理策略</w:t>
        </w:r>
        <w:r>
          <w:tab/>
        </w:r>
        <w:r>
          <w:fldChar w:fldCharType="begin"/>
        </w:r>
        <w:r>
          <w:instrText xml:space="preserve"> PAGEREF _Toc14546 \h </w:instrText>
        </w:r>
        <w:r>
          <w:fldChar w:fldCharType="separate"/>
        </w:r>
        <w:r>
          <w:t>41</w:t>
        </w:r>
        <w:r>
          <w:fldChar w:fldCharType="end"/>
        </w:r>
      </w:hyperlink>
    </w:p>
    <w:p>
      <w:pPr>
        <w:pStyle w:val="TOC1"/>
        <w:tabs>
          <w:tab w:val="right" w:leader="dot" w:pos="8306"/>
        </w:tabs>
      </w:pPr>
      <w:hyperlink w:anchor="_Toc9699" w:history="1">
        <w:r>
          <w:rPr>
            <w:rFonts w:ascii="仿宋" w:eastAsia="仿宋" w:hAnsi="仿宋" w:cs="仿宋" w:hint="eastAsia"/>
            <w:lang w:eastAsia="zh-CN"/>
          </w:rPr>
          <w:t>九、发展规划、产业政策和行业准入分析</w:t>
        </w:r>
        <w:r>
          <w:tab/>
        </w:r>
        <w:r>
          <w:fldChar w:fldCharType="begin"/>
        </w:r>
        <w:r>
          <w:instrText xml:space="preserve"> PAGEREF _Toc9699 \h </w:instrText>
        </w:r>
        <w:r>
          <w:fldChar w:fldCharType="separate"/>
        </w:r>
        <w:r>
          <w:t>42</w:t>
        </w:r>
        <w:r>
          <w:fldChar w:fldCharType="end"/>
        </w:r>
      </w:hyperlink>
    </w:p>
    <w:p>
      <w:pPr>
        <w:pStyle w:val="TOC2"/>
        <w:tabs>
          <w:tab w:val="right" w:leader="dot" w:pos="8306"/>
        </w:tabs>
      </w:pPr>
      <w:hyperlink w:anchor="_Toc8541" w:history="1">
        <w:r>
          <w:rPr>
            <w:rFonts w:ascii="仿宋" w:eastAsia="仿宋" w:hAnsi="仿宋" w:cs="仿宋" w:hint="eastAsia"/>
            <w:lang w:eastAsia="zh-CN"/>
          </w:rPr>
          <w:t>(一)、发展规划分析</w:t>
        </w:r>
        <w:r>
          <w:tab/>
        </w:r>
        <w:r>
          <w:fldChar w:fldCharType="begin"/>
        </w:r>
        <w:r>
          <w:instrText xml:space="preserve"> PAGEREF _Toc8541 \h </w:instrText>
        </w:r>
        <w:r>
          <w:fldChar w:fldCharType="separate"/>
        </w:r>
        <w:r>
          <w:t>42</w:t>
        </w:r>
        <w:r>
          <w:fldChar w:fldCharType="end"/>
        </w:r>
      </w:hyperlink>
    </w:p>
    <w:p>
      <w:pPr>
        <w:pStyle w:val="TOC2"/>
        <w:tabs>
          <w:tab w:val="right" w:leader="dot" w:pos="8306"/>
        </w:tabs>
      </w:pPr>
      <w:hyperlink w:anchor="_Toc31961" w:history="1">
        <w:r>
          <w:rPr>
            <w:rFonts w:ascii="仿宋" w:eastAsia="仿宋" w:hAnsi="仿宋" w:cs="仿宋" w:hint="eastAsia"/>
            <w:lang w:eastAsia="zh-CN"/>
          </w:rPr>
          <w:t>(二)、产业政策分析</w:t>
        </w:r>
        <w:r>
          <w:tab/>
        </w:r>
        <w:r>
          <w:fldChar w:fldCharType="begin"/>
        </w:r>
        <w:r>
          <w:instrText xml:space="preserve"> PAGEREF _Toc31961 \h </w:instrText>
        </w:r>
        <w:r>
          <w:fldChar w:fldCharType="separate"/>
        </w:r>
        <w:r>
          <w:t>43</w:t>
        </w:r>
        <w:r>
          <w:fldChar w:fldCharType="end"/>
        </w:r>
      </w:hyperlink>
    </w:p>
    <w:p>
      <w:pPr>
        <w:pStyle w:val="TOC2"/>
        <w:tabs>
          <w:tab w:val="right" w:leader="dot" w:pos="8306"/>
        </w:tabs>
      </w:pPr>
      <w:hyperlink w:anchor="_Toc32472" w:history="1">
        <w:r>
          <w:rPr>
            <w:rFonts w:ascii="仿宋" w:eastAsia="仿宋" w:hAnsi="仿宋" w:cs="仿宋" w:hint="eastAsia"/>
            <w:lang w:eastAsia="zh-CN"/>
          </w:rPr>
          <w:t>(三)、行业准入分析</w:t>
        </w:r>
        <w:r>
          <w:tab/>
        </w:r>
        <w:r>
          <w:fldChar w:fldCharType="begin"/>
        </w:r>
        <w:r>
          <w:instrText xml:space="preserve"> PAGEREF _Toc32472 \h </w:instrText>
        </w:r>
        <w:r>
          <w:fldChar w:fldCharType="separate"/>
        </w:r>
        <w:r>
          <w:t>45</w:t>
        </w:r>
        <w:r>
          <w:fldChar w:fldCharType="end"/>
        </w:r>
      </w:hyperlink>
    </w:p>
    <w:p>
      <w:pPr>
        <w:pStyle w:val="TOC1"/>
        <w:tabs>
          <w:tab w:val="right" w:leader="dot" w:pos="8306"/>
        </w:tabs>
      </w:pPr>
      <w:hyperlink w:anchor="_Toc244" w:history="1">
        <w:r>
          <w:rPr>
            <w:rFonts w:ascii="仿宋" w:eastAsia="仿宋" w:hAnsi="仿宋" w:cs="仿宋" w:hint="eastAsia"/>
            <w:lang w:eastAsia="zh-CN"/>
          </w:rPr>
          <w:t>十、钽丝项目实施进度</w:t>
        </w:r>
        <w:r>
          <w:tab/>
        </w:r>
        <w:r>
          <w:fldChar w:fldCharType="begin"/>
        </w:r>
        <w:r>
          <w:instrText xml:space="preserve"> PAGEREF _Toc244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1" w:history="1">
        <w:r>
          <w:rPr>
            <w:rFonts w:ascii="仿宋" w:eastAsia="仿宋" w:hAnsi="仿宋" w:cs="仿宋" w:hint="eastAsia"/>
            <w:lang w:eastAsia="zh-CN"/>
          </w:rPr>
          <w:t>(一)、建设周期</w:t>
        </w:r>
        <w:r>
          <w:tab/>
        </w:r>
        <w:r>
          <w:fldChar w:fldCharType="begin"/>
        </w:r>
        <w:r>
          <w:instrText xml:space="preserve"> PAGEREF _Toc21001 \h </w:instrText>
        </w:r>
        <w:r>
          <w:fldChar w:fldCharType="separate"/>
        </w:r>
        <w:r>
          <w:t>46</w:t>
        </w:r>
        <w:r>
          <w:fldChar w:fldCharType="end"/>
        </w:r>
      </w:hyperlink>
    </w:p>
    <w:p>
      <w:pPr>
        <w:pStyle w:val="TOC2"/>
        <w:tabs>
          <w:tab w:val="right" w:leader="dot" w:pos="8306"/>
        </w:tabs>
      </w:pPr>
      <w:hyperlink w:anchor="_Toc18818" w:history="1">
        <w:r>
          <w:rPr>
            <w:rFonts w:ascii="仿宋" w:eastAsia="仿宋" w:hAnsi="仿宋" w:cs="仿宋" w:hint="eastAsia"/>
            <w:lang w:eastAsia="zh-CN"/>
          </w:rPr>
          <w:t>(二)、建设进展</w:t>
        </w:r>
        <w:r>
          <w:tab/>
        </w:r>
        <w:r>
          <w:fldChar w:fldCharType="begin"/>
        </w:r>
        <w:r>
          <w:instrText xml:space="preserve"> PAGEREF _Toc18818 \h </w:instrText>
        </w:r>
        <w:r>
          <w:fldChar w:fldCharType="separate"/>
        </w:r>
        <w:r>
          <w:t>47</w:t>
        </w:r>
        <w:r>
          <w:fldChar w:fldCharType="end"/>
        </w:r>
      </w:hyperlink>
    </w:p>
    <w:p>
      <w:pPr>
        <w:pStyle w:val="TOC2"/>
        <w:tabs>
          <w:tab w:val="right" w:leader="dot" w:pos="8306"/>
        </w:tabs>
      </w:pPr>
      <w:hyperlink w:anchor="_Toc4122" w:history="1">
        <w:r>
          <w:rPr>
            <w:rFonts w:ascii="仿宋" w:eastAsia="仿宋" w:hAnsi="仿宋" w:cs="仿宋" w:hint="eastAsia"/>
            <w:lang w:eastAsia="zh-CN"/>
          </w:rPr>
          <w:t>(三)、进度安排注意事项</w:t>
        </w:r>
        <w:r>
          <w:tab/>
        </w:r>
        <w:r>
          <w:fldChar w:fldCharType="begin"/>
        </w:r>
        <w:r>
          <w:instrText xml:space="preserve"> PAGEREF _Toc4122 \h </w:instrText>
        </w:r>
        <w:r>
          <w:fldChar w:fldCharType="separate"/>
        </w:r>
        <w:r>
          <w:t>47</w:t>
        </w:r>
        <w:r>
          <w:fldChar w:fldCharType="end"/>
        </w:r>
      </w:hyperlink>
    </w:p>
    <w:p>
      <w:pPr>
        <w:pStyle w:val="TOC2"/>
        <w:tabs>
          <w:tab w:val="right" w:leader="dot" w:pos="8306"/>
        </w:tabs>
      </w:pPr>
      <w:hyperlink w:anchor="_Toc11705" w:history="1">
        <w:r>
          <w:rPr>
            <w:rFonts w:ascii="仿宋" w:eastAsia="仿宋" w:hAnsi="仿宋" w:cs="仿宋" w:hint="eastAsia"/>
            <w:lang w:eastAsia="zh-CN"/>
          </w:rPr>
          <w:t>(四)、人力资源配置</w:t>
        </w:r>
        <w:r>
          <w:tab/>
        </w:r>
        <w:r>
          <w:fldChar w:fldCharType="begin"/>
        </w:r>
        <w:r>
          <w:instrText xml:space="preserve"> PAGEREF _Toc11705 \h </w:instrText>
        </w:r>
        <w:r>
          <w:fldChar w:fldCharType="separate"/>
        </w:r>
        <w:r>
          <w:t>48</w:t>
        </w:r>
        <w:r>
          <w:fldChar w:fldCharType="end"/>
        </w:r>
      </w:hyperlink>
    </w:p>
    <w:p>
      <w:pPr>
        <w:pStyle w:val="TOC2"/>
        <w:tabs>
          <w:tab w:val="right" w:leader="dot" w:pos="8306"/>
        </w:tabs>
      </w:pPr>
      <w:hyperlink w:anchor="_Toc22360" w:history="1">
        <w:r>
          <w:rPr>
            <w:rFonts w:ascii="仿宋" w:eastAsia="仿宋" w:hAnsi="仿宋" w:cs="仿宋" w:hint="eastAsia"/>
            <w:lang w:eastAsia="zh-CN"/>
          </w:rPr>
          <w:t>(五)、员工培训</w:t>
        </w:r>
        <w:r>
          <w:tab/>
        </w:r>
        <w:r>
          <w:fldChar w:fldCharType="begin"/>
        </w:r>
        <w:r>
          <w:instrText xml:space="preserve"> PAGEREF _Toc22360 \h </w:instrText>
        </w:r>
        <w:r>
          <w:fldChar w:fldCharType="separate"/>
        </w:r>
        <w:r>
          <w:t>49</w:t>
        </w:r>
        <w:r>
          <w:fldChar w:fldCharType="end"/>
        </w:r>
      </w:hyperlink>
    </w:p>
    <w:p>
      <w:pPr>
        <w:pStyle w:val="TOC2"/>
        <w:tabs>
          <w:tab w:val="right" w:leader="dot" w:pos="8306"/>
        </w:tabs>
      </w:pPr>
      <w:hyperlink w:anchor="_Toc3824" w:history="1">
        <w:r>
          <w:rPr>
            <w:rFonts w:ascii="仿宋" w:eastAsia="仿宋" w:hAnsi="仿宋" w:cs="仿宋" w:hint="eastAsia"/>
            <w:lang w:eastAsia="zh-CN"/>
          </w:rPr>
          <w:t>(六)、钽丝项目实施保障</w:t>
        </w:r>
        <w:r>
          <w:tab/>
        </w:r>
        <w:r>
          <w:fldChar w:fldCharType="begin"/>
        </w:r>
        <w:r>
          <w:instrText xml:space="preserve"> PAGEREF _Toc3824 \h </w:instrText>
        </w:r>
        <w:r>
          <w:fldChar w:fldCharType="separate"/>
        </w:r>
        <w:r>
          <w:t>50</w:t>
        </w:r>
        <w:r>
          <w:fldChar w:fldCharType="end"/>
        </w:r>
      </w:hyperlink>
    </w:p>
    <w:p>
      <w:pPr>
        <w:pStyle w:val="TOC1"/>
        <w:tabs>
          <w:tab w:val="right" w:leader="dot" w:pos="8306"/>
        </w:tabs>
      </w:pPr>
      <w:hyperlink w:anchor="_Toc22265" w:history="1">
        <w:r>
          <w:rPr>
            <w:rFonts w:ascii="仿宋" w:eastAsia="仿宋" w:hAnsi="仿宋" w:cs="仿宋" w:hint="eastAsia"/>
            <w:lang w:eastAsia="zh-CN"/>
          </w:rPr>
          <w:t>十一、资源开发及综合利用分析</w:t>
        </w:r>
        <w:r>
          <w:tab/>
        </w:r>
        <w:r>
          <w:fldChar w:fldCharType="begin"/>
        </w:r>
        <w:r>
          <w:instrText xml:space="preserve"> PAGEREF _Toc22265 \h </w:instrText>
        </w:r>
        <w:r>
          <w:fldChar w:fldCharType="separate"/>
        </w:r>
        <w:r>
          <w:t>51</w:t>
        </w:r>
        <w:r>
          <w:fldChar w:fldCharType="end"/>
        </w:r>
      </w:hyperlink>
    </w:p>
    <w:p>
      <w:pPr>
        <w:pStyle w:val="TOC2"/>
        <w:tabs>
          <w:tab w:val="right" w:leader="dot" w:pos="8306"/>
        </w:tabs>
      </w:pPr>
      <w:hyperlink w:anchor="_Toc19935" w:history="1">
        <w:r>
          <w:rPr>
            <w:rFonts w:ascii="仿宋" w:eastAsia="仿宋" w:hAnsi="仿宋" w:cs="仿宋" w:hint="eastAsia"/>
            <w:lang w:eastAsia="zh-CN"/>
          </w:rPr>
          <w:t>(一)、资源开发方案</w:t>
        </w:r>
        <w:r>
          <w:tab/>
        </w:r>
        <w:r>
          <w:fldChar w:fldCharType="begin"/>
        </w:r>
        <w:r>
          <w:instrText xml:space="preserve"> PAGEREF _Toc19935 \h </w:instrText>
        </w:r>
        <w:r>
          <w:fldChar w:fldCharType="separate"/>
        </w:r>
        <w:r>
          <w:t>51</w:t>
        </w:r>
        <w:r>
          <w:fldChar w:fldCharType="end"/>
        </w:r>
      </w:hyperlink>
    </w:p>
    <w:p>
      <w:pPr>
        <w:pStyle w:val="TOC2"/>
        <w:tabs>
          <w:tab w:val="right" w:leader="dot" w:pos="8306"/>
        </w:tabs>
      </w:pPr>
      <w:hyperlink w:anchor="_Toc27102" w:history="1">
        <w:r>
          <w:rPr>
            <w:rFonts w:ascii="仿宋" w:eastAsia="仿宋" w:hAnsi="仿宋" w:cs="仿宋" w:hint="eastAsia"/>
            <w:lang w:eastAsia="zh-CN"/>
          </w:rPr>
          <w:t>(二)、资源利用方案</w:t>
        </w:r>
        <w:r>
          <w:tab/>
        </w:r>
        <w:r>
          <w:fldChar w:fldCharType="begin"/>
        </w:r>
        <w:r>
          <w:instrText xml:space="preserve"> PAGEREF _Toc27102 \h </w:instrText>
        </w:r>
        <w:r>
          <w:fldChar w:fldCharType="separate"/>
        </w:r>
        <w:r>
          <w:t>52</w:t>
        </w:r>
        <w:r>
          <w:fldChar w:fldCharType="end"/>
        </w:r>
      </w:hyperlink>
    </w:p>
    <w:p>
      <w:pPr>
        <w:pStyle w:val="TOC2"/>
        <w:tabs>
          <w:tab w:val="right" w:leader="dot" w:pos="8306"/>
        </w:tabs>
      </w:pPr>
      <w:hyperlink w:anchor="_Toc2751" w:history="1">
        <w:r>
          <w:rPr>
            <w:rFonts w:ascii="仿宋" w:eastAsia="仿宋" w:hAnsi="仿宋" w:cs="仿宋" w:hint="eastAsia"/>
            <w:lang w:eastAsia="zh-CN"/>
          </w:rPr>
          <w:t>(三)、资源节约措施</w:t>
        </w:r>
        <w:r>
          <w:tab/>
        </w:r>
        <w:r>
          <w:fldChar w:fldCharType="begin"/>
        </w:r>
        <w:r>
          <w:instrText xml:space="preserve"> PAGEREF _Toc2751 \h </w:instrText>
        </w:r>
        <w:r>
          <w:fldChar w:fldCharType="separate"/>
        </w:r>
        <w:r>
          <w:t>54</w:t>
        </w:r>
        <w:r>
          <w:fldChar w:fldCharType="end"/>
        </w:r>
      </w:hyperlink>
    </w:p>
    <w:p>
      <w:pPr>
        <w:pStyle w:val="TOC1"/>
        <w:tabs>
          <w:tab w:val="right" w:leader="dot" w:pos="8306"/>
        </w:tabs>
      </w:pPr>
      <w:hyperlink w:anchor="_Toc9396" w:history="1">
        <w:r>
          <w:rPr>
            <w:rFonts w:ascii="仿宋" w:eastAsia="仿宋" w:hAnsi="仿宋" w:cs="仿宋" w:hint="eastAsia"/>
            <w:lang w:eastAsia="zh-CN"/>
          </w:rPr>
          <w:t>十二、环境保护措施</w:t>
        </w:r>
        <w:r>
          <w:tab/>
        </w:r>
        <w:r>
          <w:fldChar w:fldCharType="begin"/>
        </w:r>
        <w:r>
          <w:instrText xml:space="preserve"> PAGEREF _Toc9396 \h </w:instrText>
        </w:r>
        <w:r>
          <w:fldChar w:fldCharType="separate"/>
        </w:r>
        <w:r>
          <w:t>55</w:t>
        </w:r>
        <w:r>
          <w:fldChar w:fldCharType="end"/>
        </w:r>
      </w:hyperlink>
    </w:p>
    <w:p>
      <w:pPr>
        <w:pStyle w:val="TOC2"/>
        <w:tabs>
          <w:tab w:val="right" w:leader="dot" w:pos="8306"/>
        </w:tabs>
      </w:pPr>
      <w:hyperlink w:anchor="_Toc3962" w:history="1">
        <w:r>
          <w:rPr>
            <w:rFonts w:ascii="仿宋" w:eastAsia="仿宋" w:hAnsi="仿宋" w:cs="仿宋" w:hint="eastAsia"/>
            <w:lang w:eastAsia="zh-CN"/>
          </w:rPr>
          <w:t>(一)、大气环境保护措施</w:t>
        </w:r>
        <w:r>
          <w:tab/>
        </w:r>
        <w:r>
          <w:fldChar w:fldCharType="begin"/>
        </w:r>
        <w:r>
          <w:instrText xml:space="preserve"> PAGEREF _Toc3962 \h </w:instrText>
        </w:r>
        <w:r>
          <w:fldChar w:fldCharType="separate"/>
        </w:r>
        <w:r>
          <w:t>55</w:t>
        </w:r>
        <w:r>
          <w:fldChar w:fldCharType="end"/>
        </w:r>
      </w:hyperlink>
    </w:p>
    <w:p>
      <w:pPr>
        <w:pStyle w:val="TOC2"/>
        <w:tabs>
          <w:tab w:val="right" w:leader="dot" w:pos="8306"/>
        </w:tabs>
      </w:pPr>
      <w:hyperlink w:anchor="_Toc23016" w:history="1">
        <w:r>
          <w:rPr>
            <w:rFonts w:ascii="仿宋" w:eastAsia="仿宋" w:hAnsi="仿宋" w:cs="仿宋" w:hint="eastAsia"/>
            <w:lang w:eastAsia="zh-CN"/>
          </w:rPr>
          <w:t>(二)、水环境保护措施</w:t>
        </w:r>
        <w:r>
          <w:tab/>
        </w:r>
        <w:r>
          <w:fldChar w:fldCharType="begin"/>
        </w:r>
        <w:r>
          <w:instrText xml:space="preserve"> PAGEREF _Toc23016 \h </w:instrText>
        </w:r>
        <w:r>
          <w:fldChar w:fldCharType="separate"/>
        </w:r>
        <w:r>
          <w:t>56</w:t>
        </w:r>
        <w:r>
          <w:fldChar w:fldCharType="end"/>
        </w:r>
      </w:hyperlink>
    </w:p>
    <w:p>
      <w:pPr>
        <w:pStyle w:val="TOC2"/>
        <w:tabs>
          <w:tab w:val="right" w:leader="dot" w:pos="8306"/>
        </w:tabs>
      </w:pPr>
      <w:hyperlink w:anchor="_Toc31822" w:history="1">
        <w:r>
          <w:rPr>
            <w:rFonts w:ascii="仿宋" w:eastAsia="仿宋" w:hAnsi="仿宋" w:cs="仿宋" w:hint="eastAsia"/>
            <w:lang w:eastAsia="zh-CN"/>
          </w:rPr>
          <w:t>(三)、土壤环境保护措施</w:t>
        </w:r>
        <w:r>
          <w:tab/>
        </w:r>
        <w:r>
          <w:fldChar w:fldCharType="begin"/>
        </w:r>
        <w:r>
          <w:instrText xml:space="preserve"> PAGEREF _Toc31822 \h </w:instrText>
        </w:r>
        <w:r>
          <w:fldChar w:fldCharType="separate"/>
        </w:r>
        <w:r>
          <w:t>58</w:t>
        </w:r>
        <w:r>
          <w:fldChar w:fldCharType="end"/>
        </w:r>
      </w:hyperlink>
    </w:p>
    <w:p>
      <w:pPr>
        <w:pStyle w:val="TOC2"/>
        <w:tabs>
          <w:tab w:val="right" w:leader="dot" w:pos="8306"/>
        </w:tabs>
      </w:pPr>
      <w:hyperlink w:anchor="_Toc27194" w:history="1">
        <w:r>
          <w:rPr>
            <w:rFonts w:ascii="仿宋" w:eastAsia="仿宋" w:hAnsi="仿宋" w:cs="仿宋" w:hint="eastAsia"/>
            <w:lang w:eastAsia="zh-CN"/>
          </w:rPr>
          <w:t>(四)、生态环境保护措施</w:t>
        </w:r>
        <w:r>
          <w:tab/>
        </w:r>
        <w:r>
          <w:fldChar w:fldCharType="begin"/>
        </w:r>
        <w:r>
          <w:instrText xml:space="preserve"> PAGEREF _Toc27194 \h </w:instrText>
        </w:r>
        <w:r>
          <w:fldChar w:fldCharType="separate"/>
        </w:r>
        <w:r>
          <w:t>59</w:t>
        </w:r>
        <w:r>
          <w:fldChar w:fldCharType="end"/>
        </w:r>
      </w:hyperlink>
    </w:p>
    <w:p>
      <w:pPr>
        <w:pStyle w:val="TOC2"/>
        <w:tabs>
          <w:tab w:val="right" w:leader="dot" w:pos="8306"/>
        </w:tabs>
      </w:pPr>
      <w:hyperlink w:anchor="_Toc21135" w:history="1">
        <w:r>
          <w:rPr>
            <w:rFonts w:ascii="仿宋" w:eastAsia="仿宋" w:hAnsi="仿宋" w:cs="仿宋" w:hint="eastAsia"/>
            <w:lang w:eastAsia="zh-CN"/>
          </w:rPr>
          <w:t>(五)、噪声环境保护措施</w:t>
        </w:r>
        <w:r>
          <w:tab/>
        </w:r>
        <w:r>
          <w:fldChar w:fldCharType="begin"/>
        </w:r>
        <w:r>
          <w:instrText xml:space="preserve"> PAGEREF _Toc21135 \h </w:instrText>
        </w:r>
        <w:r>
          <w:fldChar w:fldCharType="separate"/>
        </w:r>
        <w:r>
          <w:t>60</w:t>
        </w:r>
        <w:r>
          <w:fldChar w:fldCharType="end"/>
        </w:r>
      </w:hyperlink>
    </w:p>
    <w:p>
      <w:pPr>
        <w:pStyle w:val="TOC1"/>
        <w:tabs>
          <w:tab w:val="right" w:leader="dot" w:pos="8306"/>
        </w:tabs>
      </w:pPr>
      <w:hyperlink w:anchor="_Toc12026" w:history="1">
        <w:r>
          <w:rPr>
            <w:rFonts w:ascii="仿宋" w:eastAsia="仿宋" w:hAnsi="仿宋" w:cs="仿宋" w:hint="eastAsia"/>
            <w:lang w:eastAsia="zh-CN"/>
          </w:rPr>
          <w:t>十三、钽丝新型运营方式</w:t>
        </w:r>
        <w:r>
          <w:tab/>
        </w:r>
        <w:r>
          <w:fldChar w:fldCharType="begin"/>
        </w:r>
        <w:r>
          <w:instrText xml:space="preserve"> PAGEREF _Toc12026 \h </w:instrText>
        </w:r>
        <w:r>
          <w:fldChar w:fldCharType="separate"/>
        </w:r>
        <w:r>
          <w:t>61</w:t>
        </w:r>
        <w:r>
          <w:fldChar w:fldCharType="end"/>
        </w:r>
      </w:hyperlink>
    </w:p>
    <w:p>
      <w:pPr>
        <w:pStyle w:val="TOC2"/>
        <w:tabs>
          <w:tab w:val="right" w:leader="dot" w:pos="8306"/>
        </w:tabs>
      </w:pPr>
      <w:hyperlink w:anchor="_Toc5736" w:history="1">
        <w:r>
          <w:rPr>
            <w:rFonts w:ascii="仿宋" w:eastAsia="仿宋" w:hAnsi="仿宋" w:cs="仿宋" w:hint="eastAsia"/>
            <w:lang w:eastAsia="zh-CN"/>
          </w:rPr>
          <w:t>(一)、创新业务模式</w:t>
        </w:r>
        <w:r>
          <w:tab/>
        </w:r>
        <w:r>
          <w:fldChar w:fldCharType="begin"/>
        </w:r>
        <w:r>
          <w:instrText xml:space="preserve"> PAGEREF _Toc5736 \h </w:instrText>
        </w:r>
        <w:r>
          <w:fldChar w:fldCharType="separate"/>
        </w:r>
        <w:r>
          <w:t>61</w:t>
        </w:r>
        <w:r>
          <w:fldChar w:fldCharType="end"/>
        </w:r>
      </w:hyperlink>
    </w:p>
    <w:p>
      <w:pPr>
        <w:pStyle w:val="TOC2"/>
        <w:tabs>
          <w:tab w:val="right" w:leader="dot" w:pos="8306"/>
        </w:tabs>
      </w:pPr>
      <w:hyperlink w:anchor="_Toc29500" w:history="1">
        <w:r>
          <w:rPr>
            <w:rFonts w:ascii="仿宋" w:eastAsia="仿宋" w:hAnsi="仿宋" w:cs="仿宋" w:hint="eastAsia"/>
            <w:lang w:eastAsia="zh-CN"/>
          </w:rPr>
          <w:t>(二)、数字化运营</w:t>
        </w:r>
        <w:r>
          <w:tab/>
        </w:r>
        <w:r>
          <w:fldChar w:fldCharType="begin"/>
        </w:r>
        <w:r>
          <w:instrText xml:space="preserve"> PAGEREF _Toc29500 \h </w:instrText>
        </w:r>
        <w:r>
          <w:fldChar w:fldCharType="separate"/>
        </w:r>
        <w:r>
          <w:t>62</w:t>
        </w:r>
        <w:r>
          <w:fldChar w:fldCharType="end"/>
        </w:r>
      </w:hyperlink>
    </w:p>
    <w:p>
      <w:pPr>
        <w:pStyle w:val="TOC2"/>
        <w:tabs>
          <w:tab w:val="right" w:leader="dot" w:pos="8306"/>
        </w:tabs>
      </w:pPr>
      <w:hyperlink w:anchor="_Toc18389" w:history="1">
        <w:r>
          <w:rPr>
            <w:rFonts w:ascii="仿宋" w:eastAsia="仿宋" w:hAnsi="仿宋" w:cs="仿宋" w:hint="eastAsia"/>
            <w:lang w:eastAsia="zh-CN"/>
          </w:rPr>
          <w:t>(三)、智能化技术应用</w:t>
        </w:r>
        <w:r>
          <w:tab/>
        </w:r>
        <w:r>
          <w:fldChar w:fldCharType="begin"/>
        </w:r>
        <w:r>
          <w:instrText xml:space="preserve"> PAGEREF _Toc18389 \h </w:instrText>
        </w:r>
        <w:r>
          <w:fldChar w:fldCharType="separate"/>
        </w:r>
        <w:r>
          <w:t>64</w:t>
        </w:r>
        <w:r>
          <w:fldChar w:fldCharType="end"/>
        </w:r>
      </w:hyperlink>
    </w:p>
    <w:p>
      <w:pPr>
        <w:pStyle w:val="TOC2"/>
        <w:tabs>
          <w:tab w:val="right" w:leader="dot" w:pos="8306"/>
        </w:tabs>
      </w:pPr>
      <w:hyperlink w:anchor="_Toc23420" w:history="1">
        <w:r>
          <w:rPr>
            <w:rFonts w:ascii="仿宋" w:eastAsia="仿宋" w:hAnsi="仿宋" w:cs="仿宋" w:hint="eastAsia"/>
            <w:lang w:eastAsia="zh-CN"/>
          </w:rPr>
          <w:t>(四)、可持续经营实践</w:t>
        </w:r>
        <w:r>
          <w:tab/>
        </w:r>
        <w:r>
          <w:fldChar w:fldCharType="begin"/>
        </w:r>
        <w:r>
          <w:instrText xml:space="preserve"> PAGEREF _Toc23420 \h </w:instrText>
        </w:r>
        <w:r>
          <w:fldChar w:fldCharType="separate"/>
        </w:r>
        <w:r>
          <w:t>65</w:t>
        </w:r>
        <w:r>
          <w:fldChar w:fldCharType="end"/>
        </w:r>
      </w:hyperlink>
    </w:p>
    <w:p>
      <w:pPr>
        <w:pStyle w:val="TOC1"/>
        <w:tabs>
          <w:tab w:val="right" w:leader="dot" w:pos="8306"/>
        </w:tabs>
      </w:pPr>
      <w:hyperlink w:anchor="_Toc13348" w:history="1">
        <w:r>
          <w:rPr>
            <w:rFonts w:ascii="仿宋" w:eastAsia="仿宋" w:hAnsi="仿宋" w:cs="仿宋" w:hint="eastAsia"/>
            <w:lang w:eastAsia="zh-CN"/>
          </w:rPr>
          <w:t>十四、公司机构优势</w:t>
        </w:r>
        <w:r>
          <w:tab/>
        </w:r>
        <w:r>
          <w:fldChar w:fldCharType="begin"/>
        </w:r>
        <w:r>
          <w:instrText xml:space="preserve"> PAGEREF _Toc13348 \h </w:instrText>
        </w:r>
        <w:r>
          <w:fldChar w:fldCharType="separate"/>
        </w:r>
        <w:r>
          <w:t>66</w:t>
        </w:r>
        <w:r>
          <w:fldChar w:fldCharType="end"/>
        </w:r>
      </w:hyperlink>
    </w:p>
    <w:p>
      <w:pPr>
        <w:pStyle w:val="TOC2"/>
        <w:tabs>
          <w:tab w:val="right" w:leader="dot" w:pos="8306"/>
        </w:tabs>
      </w:pPr>
      <w:hyperlink w:anchor="_Toc22407" w:history="1">
        <w:r>
          <w:rPr>
            <w:rFonts w:ascii="仿宋" w:eastAsia="仿宋" w:hAnsi="仿宋" w:cs="仿宋" w:hint="eastAsia"/>
            <w:lang w:eastAsia="zh-CN"/>
          </w:rPr>
          <w:t>(一)、区位优势</w:t>
        </w:r>
        <w:r>
          <w:tab/>
        </w:r>
        <w:r>
          <w:fldChar w:fldCharType="begin"/>
        </w:r>
        <w:r>
          <w:instrText xml:space="preserve"> PAGEREF _Toc22407 \h </w:instrText>
        </w:r>
        <w:r>
          <w:fldChar w:fldCharType="separate"/>
        </w:r>
        <w:r>
          <w:t>66</w:t>
        </w:r>
        <w:r>
          <w:fldChar w:fldCharType="end"/>
        </w:r>
      </w:hyperlink>
    </w:p>
    <w:p>
      <w:pPr>
        <w:pStyle w:val="TOC2"/>
        <w:tabs>
          <w:tab w:val="right" w:leader="dot" w:pos="8306"/>
        </w:tabs>
      </w:pPr>
      <w:hyperlink w:anchor="_Toc27836" w:history="1">
        <w:r>
          <w:rPr>
            <w:rFonts w:ascii="仿宋" w:eastAsia="仿宋" w:hAnsi="仿宋" w:cs="仿宋" w:hint="eastAsia"/>
            <w:lang w:eastAsia="zh-CN"/>
          </w:rPr>
          <w:t>(二)、政策优势</w:t>
        </w:r>
        <w:r>
          <w:tab/>
        </w:r>
        <w:r>
          <w:fldChar w:fldCharType="begin"/>
        </w:r>
        <w:r>
          <w:instrText xml:space="preserve"> PAGEREF _Toc27836 \h </w:instrText>
        </w:r>
        <w:r>
          <w:fldChar w:fldCharType="separate"/>
        </w:r>
        <w:r>
          <w:t>66</w:t>
        </w:r>
        <w:r>
          <w:fldChar w:fldCharType="end"/>
        </w:r>
      </w:hyperlink>
    </w:p>
    <w:p>
      <w:pPr>
        <w:pStyle w:val="TOC2"/>
        <w:tabs>
          <w:tab w:val="right" w:leader="dot" w:pos="8306"/>
        </w:tabs>
      </w:pPr>
      <w:hyperlink w:anchor="_Toc22704" w:history="1">
        <w:r>
          <w:rPr>
            <w:rFonts w:ascii="仿宋" w:eastAsia="仿宋" w:hAnsi="仿宋" w:cs="仿宋" w:hint="eastAsia"/>
            <w:lang w:eastAsia="zh-CN"/>
          </w:rPr>
          <w:t>(三)、优秀的管理顾问团队</w:t>
        </w:r>
        <w:r>
          <w:tab/>
        </w:r>
        <w:r>
          <w:fldChar w:fldCharType="begin"/>
        </w:r>
        <w:r>
          <w:instrText xml:space="preserve"> PAGEREF _Toc22704 \h </w:instrText>
        </w:r>
        <w:r>
          <w:fldChar w:fldCharType="separate"/>
        </w:r>
        <w:r>
          <w:t>67</w:t>
        </w:r>
        <w:r>
          <w:fldChar w:fldCharType="end"/>
        </w:r>
      </w:hyperlink>
    </w:p>
    <w:p>
      <w:pPr>
        <w:pStyle w:val="TOC2"/>
        <w:tabs>
          <w:tab w:val="right" w:leader="dot" w:pos="8306"/>
        </w:tabs>
      </w:pPr>
      <w:hyperlink w:anchor="_Toc21769" w:history="1">
        <w:r>
          <w:rPr>
            <w:rFonts w:ascii="仿宋" w:eastAsia="仿宋" w:hAnsi="仿宋" w:cs="仿宋" w:hint="eastAsia"/>
            <w:lang w:eastAsia="zh-CN"/>
          </w:rPr>
          <w:t>(四)、高端的合作伙伴，高质量的设施技术和管理</w:t>
        </w:r>
        <w:r>
          <w:tab/>
        </w:r>
        <w:r>
          <w:fldChar w:fldCharType="begin"/>
        </w:r>
        <w:r>
          <w:instrText xml:space="preserve"> PAGEREF _Toc21769 \h </w:instrText>
        </w:r>
        <w:r>
          <w:fldChar w:fldCharType="separate"/>
        </w:r>
        <w:r>
          <w:t>67</w:t>
        </w:r>
        <w:r>
          <w:fldChar w:fldCharType="end"/>
        </w:r>
      </w:hyperlink>
    </w:p>
    <w:p>
      <w:pPr>
        <w:pStyle w:val="TOC1"/>
        <w:tabs>
          <w:tab w:val="right" w:leader="dot" w:pos="8306"/>
        </w:tabs>
      </w:pPr>
      <w:hyperlink w:anchor="_Toc5777" w:history="1">
        <w:r>
          <w:rPr>
            <w:rFonts w:ascii="仿宋" w:eastAsia="仿宋" w:hAnsi="仿宋" w:cs="仿宋" w:hint="eastAsia"/>
            <w:lang w:eastAsia="zh-CN"/>
          </w:rPr>
          <w:t>十五、团队建设与领导力发展</w:t>
        </w:r>
        <w:r>
          <w:tab/>
        </w:r>
        <w:r>
          <w:fldChar w:fldCharType="begin"/>
        </w:r>
        <w:r>
          <w:instrText xml:space="preserve"> PAGEREF _Toc5777 \h </w:instrText>
        </w:r>
        <w:r>
          <w:fldChar w:fldCharType="separate"/>
        </w:r>
        <w:r>
          <w:t>67</w:t>
        </w:r>
        <w:r>
          <w:fldChar w:fldCharType="end"/>
        </w:r>
      </w:hyperlink>
    </w:p>
    <w:p>
      <w:pPr>
        <w:pStyle w:val="TOC2"/>
        <w:tabs>
          <w:tab w:val="right" w:leader="dot" w:pos="8306"/>
        </w:tabs>
      </w:pPr>
      <w:hyperlink w:anchor="_Toc2223" w:history="1">
        <w:r>
          <w:rPr>
            <w:rFonts w:ascii="仿宋" w:eastAsia="仿宋" w:hAnsi="仿宋" w:cs="仿宋" w:hint="eastAsia"/>
            <w:lang w:eastAsia="zh-CN"/>
          </w:rPr>
          <w:t>(一)、高效团队建设原则</w:t>
        </w:r>
        <w:r>
          <w:tab/>
        </w:r>
        <w:r>
          <w:fldChar w:fldCharType="begin"/>
        </w:r>
        <w:r>
          <w:instrText xml:space="preserve"> PAGEREF _Toc2223 \h </w:instrText>
        </w:r>
        <w:r>
          <w:fldChar w:fldCharType="separate"/>
        </w:r>
        <w:r>
          <w:t>67</w:t>
        </w:r>
        <w:r>
          <w:fldChar w:fldCharType="end"/>
        </w:r>
      </w:hyperlink>
    </w:p>
    <w:p>
      <w:pPr>
        <w:pStyle w:val="TOC2"/>
        <w:tabs>
          <w:tab w:val="right" w:leader="dot" w:pos="8306"/>
        </w:tabs>
      </w:pPr>
      <w:hyperlink w:anchor="_Toc16103" w:history="1">
        <w:r>
          <w:rPr>
            <w:rFonts w:ascii="仿宋" w:eastAsia="仿宋" w:hAnsi="仿宋" w:cs="仿宋" w:hint="eastAsia"/>
            <w:lang w:eastAsia="zh-CN"/>
          </w:rPr>
          <w:t>(二)、团队文化与价值观塑造</w:t>
        </w:r>
        <w:r>
          <w:tab/>
        </w:r>
        <w:r>
          <w:fldChar w:fldCharType="begin"/>
        </w:r>
        <w:r>
          <w:instrText xml:space="preserve"> PAGEREF _Toc16103 \h </w:instrText>
        </w:r>
        <w:r>
          <w:fldChar w:fldCharType="separate"/>
        </w:r>
        <w:r>
          <w:t>69</w:t>
        </w:r>
        <w:r>
          <w:fldChar w:fldCharType="end"/>
        </w:r>
      </w:hyperlink>
    </w:p>
    <w:p>
      <w:pPr>
        <w:pStyle w:val="TOC2"/>
        <w:tabs>
          <w:tab w:val="right" w:leader="dot" w:pos="8306"/>
        </w:tabs>
      </w:pPr>
      <w:hyperlink w:anchor="_Toc9334" w:history="1">
        <w:r>
          <w:rPr>
            <w:rFonts w:ascii="仿宋" w:eastAsia="仿宋" w:hAnsi="仿宋" w:cs="仿宋" w:hint="eastAsia"/>
            <w:lang w:eastAsia="zh-CN"/>
          </w:rPr>
          <w:t>(三)、领导力发展计划</w:t>
        </w:r>
        <w:r>
          <w:tab/>
        </w:r>
        <w:r>
          <w:fldChar w:fldCharType="begin"/>
        </w:r>
        <w:r>
          <w:instrText xml:space="preserve"> PAGEREF _Toc9334 \h </w:instrText>
        </w:r>
        <w:r>
          <w:fldChar w:fldCharType="separate"/>
        </w:r>
        <w:r>
          <w:t>70</w:t>
        </w:r>
        <w:r>
          <w:fldChar w:fldCharType="end"/>
        </w:r>
      </w:hyperlink>
    </w:p>
    <w:p>
      <w:pPr>
        <w:pStyle w:val="TOC2"/>
        <w:tabs>
          <w:tab w:val="right" w:leader="dot" w:pos="8306"/>
        </w:tabs>
      </w:pPr>
      <w:hyperlink w:anchor="_Toc4433" w:history="1">
        <w:r>
          <w:rPr>
            <w:rFonts w:ascii="仿宋" w:eastAsia="仿宋" w:hAnsi="仿宋" w:cs="仿宋" w:hint="eastAsia"/>
            <w:lang w:eastAsia="zh-CN"/>
          </w:rPr>
          <w:t>(四)、团队沟通与协作机制</w:t>
        </w:r>
        <w:r>
          <w:tab/>
        </w:r>
        <w:r>
          <w:fldChar w:fldCharType="begin"/>
        </w:r>
        <w:r>
          <w:instrText xml:space="preserve"> PAGEREF _Toc4433 \h </w:instrText>
        </w:r>
        <w:r>
          <w:fldChar w:fldCharType="separate"/>
        </w:r>
        <w:r>
          <w:t>72</w:t>
        </w:r>
        <w:r>
          <w:fldChar w:fldCharType="end"/>
        </w:r>
      </w:hyperlink>
    </w:p>
    <w:p>
      <w:pPr>
        <w:pStyle w:val="TOC2"/>
        <w:tabs>
          <w:tab w:val="right" w:leader="dot" w:pos="8306"/>
        </w:tabs>
      </w:pPr>
      <w:hyperlink w:anchor="_Toc3990" w:history="1">
        <w:r>
          <w:rPr>
            <w:rFonts w:ascii="仿宋" w:eastAsia="仿宋" w:hAnsi="仿宋" w:cs="仿宋" w:hint="eastAsia"/>
            <w:lang w:eastAsia="zh-CN"/>
          </w:rPr>
          <w:t>(五)、领导力在变革中的作用</w:t>
        </w:r>
        <w:r>
          <w:tab/>
        </w:r>
        <w:r>
          <w:fldChar w:fldCharType="begin"/>
        </w:r>
        <w:r>
          <w:instrText xml:space="preserve"> PAGEREF _Toc3990 \h </w:instrText>
        </w:r>
        <w:r>
          <w:fldChar w:fldCharType="separate"/>
        </w:r>
        <w:r>
          <w:t>73</w:t>
        </w:r>
        <w:r>
          <w:fldChar w:fldCharType="end"/>
        </w:r>
      </w:hyperlink>
    </w:p>
    <w:p>
      <w:pPr>
        <w:pStyle w:val="TOC1"/>
        <w:tabs>
          <w:tab w:val="right" w:leader="dot" w:pos="8306"/>
        </w:tabs>
      </w:pPr>
      <w:hyperlink w:anchor="_Toc11765" w:history="1">
        <w:r>
          <w:rPr>
            <w:rFonts w:ascii="仿宋" w:eastAsia="仿宋" w:hAnsi="仿宋" w:cs="仿宋" w:hint="eastAsia"/>
            <w:lang w:eastAsia="zh-CN"/>
          </w:rPr>
          <w:t>十六、钽丝项目实施时间节点</w:t>
        </w:r>
        <w:r>
          <w:tab/>
        </w:r>
        <w:r>
          <w:fldChar w:fldCharType="begin"/>
        </w:r>
        <w:r>
          <w:instrText xml:space="preserve"> PAGEREF _Toc11765 \h </w:instrText>
        </w:r>
        <w:r>
          <w:fldChar w:fldCharType="separate"/>
        </w:r>
        <w:r>
          <w:t>74</w:t>
        </w:r>
        <w:r>
          <w:fldChar w:fldCharType="end"/>
        </w:r>
      </w:hyperlink>
    </w:p>
    <w:p>
      <w:pPr>
        <w:pStyle w:val="TOC2"/>
        <w:tabs>
          <w:tab w:val="right" w:leader="dot" w:pos="8306"/>
        </w:tabs>
      </w:pPr>
      <w:hyperlink w:anchor="_Toc4161" w:history="1">
        <w:r>
          <w:rPr>
            <w:rFonts w:ascii="仿宋" w:eastAsia="仿宋" w:hAnsi="仿宋" w:cs="仿宋" w:hint="eastAsia"/>
            <w:lang w:eastAsia="zh-CN"/>
          </w:rPr>
          <w:t>(一)、钽丝项目启动阶段时间节点</w:t>
        </w:r>
        <w:r>
          <w:tab/>
        </w:r>
        <w:r>
          <w:fldChar w:fldCharType="begin"/>
        </w:r>
        <w:r>
          <w:instrText xml:space="preserve"> PAGEREF _Toc4161 \h </w:instrText>
        </w:r>
        <w:r>
          <w:fldChar w:fldCharType="separate"/>
        </w:r>
        <w:r>
          <w:t>74</w:t>
        </w:r>
        <w:r>
          <w:fldChar w:fldCharType="end"/>
        </w:r>
      </w:hyperlink>
    </w:p>
    <w:p>
      <w:pPr>
        <w:pStyle w:val="TOC2"/>
        <w:tabs>
          <w:tab w:val="right" w:leader="dot" w:pos="8306"/>
        </w:tabs>
      </w:pPr>
      <w:hyperlink w:anchor="_Toc22100" w:history="1">
        <w:r>
          <w:rPr>
            <w:rFonts w:ascii="仿宋" w:eastAsia="仿宋" w:hAnsi="仿宋" w:cs="仿宋" w:hint="eastAsia"/>
            <w:lang w:eastAsia="zh-CN"/>
          </w:rPr>
          <w:t>(二)、钽丝项目执行阶段时间节点</w:t>
        </w:r>
        <w:r>
          <w:tab/>
        </w:r>
        <w:r>
          <w:fldChar w:fldCharType="begin"/>
        </w:r>
        <w:r>
          <w:instrText xml:space="preserve"> PAGEREF _Toc22100 \h </w:instrText>
        </w:r>
        <w:r>
          <w:fldChar w:fldCharType="separate"/>
        </w:r>
        <w:r>
          <w:t>75</w:t>
        </w:r>
        <w:r>
          <w:fldChar w:fldCharType="end"/>
        </w:r>
      </w:hyperlink>
    </w:p>
    <w:p>
      <w:pPr>
        <w:pStyle w:val="TOC2"/>
        <w:tabs>
          <w:tab w:val="right" w:leader="dot" w:pos="8306"/>
        </w:tabs>
      </w:pPr>
      <w:hyperlink w:anchor="_Toc3488" w:history="1">
        <w:r>
          <w:rPr>
            <w:rFonts w:ascii="仿宋" w:eastAsia="仿宋" w:hAnsi="仿宋" w:cs="仿宋" w:hint="eastAsia"/>
            <w:lang w:eastAsia="zh-CN"/>
          </w:rPr>
          <w:t>(三)、钽丝项目完成阶段时间节点</w:t>
        </w:r>
        <w:r>
          <w:tab/>
        </w:r>
        <w:r>
          <w:fldChar w:fldCharType="begin"/>
        </w:r>
        <w:r>
          <w:instrText xml:space="preserve"> PAGEREF _Toc3488 \h </w:instrText>
        </w:r>
        <w:r>
          <w:fldChar w:fldCharType="separate"/>
        </w:r>
        <w:r>
          <w:t>76</w:t>
        </w:r>
        <w:r>
          <w:fldChar w:fldCharType="end"/>
        </w:r>
      </w:hyperlink>
    </w:p>
    <w:p>
      <w:pPr>
        <w:pStyle w:val="TOC1"/>
        <w:tabs>
          <w:tab w:val="right" w:leader="dot" w:pos="8306"/>
        </w:tabs>
      </w:pPr>
      <w:hyperlink w:anchor="_Toc6626" w:history="1">
        <w:r>
          <w:rPr>
            <w:rFonts w:ascii="仿宋" w:eastAsia="仿宋" w:hAnsi="仿宋" w:cs="仿宋" w:hint="eastAsia"/>
            <w:lang w:eastAsia="zh-CN"/>
          </w:rPr>
          <w:t>十七、合作与交流机制建立</w:t>
        </w:r>
        <w:r>
          <w:tab/>
        </w:r>
        <w:r>
          <w:fldChar w:fldCharType="begin"/>
        </w:r>
        <w:r>
          <w:instrText xml:space="preserve"> PAGEREF _Toc6626 \h </w:instrText>
        </w:r>
        <w:r>
          <w:fldChar w:fldCharType="separate"/>
        </w:r>
        <w:r>
          <w:t>77</w:t>
        </w:r>
        <w:r>
          <w:fldChar w:fldCharType="end"/>
        </w:r>
      </w:hyperlink>
    </w:p>
    <w:p>
      <w:pPr>
        <w:pStyle w:val="TOC2"/>
        <w:tabs>
          <w:tab w:val="right" w:leader="dot" w:pos="8306"/>
        </w:tabs>
      </w:pPr>
      <w:hyperlink w:anchor="_Toc12959" w:history="1">
        <w:r>
          <w:rPr>
            <w:rFonts w:ascii="仿宋" w:eastAsia="仿宋" w:hAnsi="仿宋" w:cs="仿宋" w:hint="eastAsia"/>
            <w:lang w:eastAsia="zh-CN"/>
          </w:rPr>
          <w:t>(一)、合作伙伴选择与合作方式</w:t>
        </w:r>
        <w:r>
          <w:tab/>
        </w:r>
        <w:r>
          <w:fldChar w:fldCharType="begin"/>
        </w:r>
        <w:r>
          <w:instrText xml:space="preserve"> PAGEREF _Toc12959 \h </w:instrText>
        </w:r>
        <w:r>
          <w:fldChar w:fldCharType="separate"/>
        </w:r>
        <w:r>
          <w:t>77</w:t>
        </w:r>
        <w:r>
          <w:fldChar w:fldCharType="end"/>
        </w:r>
      </w:hyperlink>
    </w:p>
    <w:p>
      <w:pPr>
        <w:pStyle w:val="TOC2"/>
        <w:tabs>
          <w:tab w:val="right" w:leader="dot" w:pos="8306"/>
        </w:tabs>
      </w:pPr>
      <w:hyperlink w:anchor="_Toc29710" w:history="1">
        <w:r>
          <w:rPr>
            <w:rFonts w:ascii="仿宋" w:eastAsia="仿宋" w:hAnsi="仿宋" w:cs="仿宋" w:hint="eastAsia"/>
            <w:lang w:eastAsia="zh-CN"/>
          </w:rPr>
          <w:t>(二)、交流与合作平台搭建</w:t>
        </w:r>
        <w:r>
          <w:tab/>
        </w:r>
        <w:r>
          <w:fldChar w:fldCharType="begin"/>
        </w:r>
        <w:r>
          <w:instrText xml:space="preserve"> PAGEREF _Toc29710 \h </w:instrText>
        </w:r>
        <w:r>
          <w:fldChar w:fldCharType="separate"/>
        </w:r>
        <w:r>
          <w:t>78</w:t>
        </w:r>
        <w:r>
          <w:fldChar w:fldCharType="end"/>
        </w:r>
      </w:hyperlink>
    </w:p>
    <w:p>
      <w:pPr>
        <w:pStyle w:val="TOC1"/>
        <w:tabs>
          <w:tab w:val="right" w:leader="dot" w:pos="8306"/>
        </w:tabs>
      </w:pPr>
      <w:hyperlink w:anchor="_Toc63" w:history="1">
        <w:r>
          <w:rPr>
            <w:rFonts w:ascii="仿宋" w:eastAsia="仿宋" w:hAnsi="仿宋" w:cs="仿宋" w:hint="eastAsia"/>
            <w:lang w:eastAsia="zh-CN"/>
          </w:rPr>
          <w:t>十八、供应链可持续性</w:t>
        </w:r>
        <w:r>
          <w:tab/>
        </w:r>
        <w:r>
          <w:fldChar w:fldCharType="begin"/>
        </w:r>
        <w:r>
          <w:instrText xml:space="preserve"> PAGEREF _Toc63 \h </w:instrText>
        </w:r>
        <w:r>
          <w:fldChar w:fldCharType="separate"/>
        </w:r>
        <w:r>
          <w:t>79</w:t>
        </w:r>
        <w:r>
          <w:fldChar w:fldCharType="end"/>
        </w:r>
      </w:hyperlink>
    </w:p>
    <w:p>
      <w:pPr>
        <w:pStyle w:val="TOC2"/>
        <w:tabs>
          <w:tab w:val="right" w:leader="dot" w:pos="8306"/>
        </w:tabs>
      </w:pPr>
      <w:hyperlink w:anchor="_Toc20450" w:history="1">
        <w:r>
          <w:rPr>
            <w:rFonts w:ascii="仿宋" w:eastAsia="仿宋" w:hAnsi="仿宋" w:cs="仿宋" w:hint="eastAsia"/>
            <w:lang w:eastAsia="zh-CN"/>
          </w:rPr>
          <w:t>(一)、供应链可持续性评估</w:t>
        </w:r>
        <w:r>
          <w:tab/>
        </w:r>
        <w:r>
          <w:fldChar w:fldCharType="begin"/>
        </w:r>
        <w:r>
          <w:instrText xml:space="preserve"> PAGEREF _Toc20450 \h </w:instrText>
        </w:r>
        <w:r>
          <w:fldChar w:fldCharType="separate"/>
        </w:r>
        <w:r>
          <w:t>79</w:t>
        </w:r>
        <w:r>
          <w:fldChar w:fldCharType="end"/>
        </w:r>
      </w:hyperlink>
    </w:p>
    <w:p>
      <w:pPr>
        <w:pStyle w:val="TOC2"/>
        <w:tabs>
          <w:tab w:val="right" w:leader="dot" w:pos="8306"/>
        </w:tabs>
      </w:pPr>
      <w:hyperlink w:anchor="_Toc4932" w:history="1">
        <w:r>
          <w:rPr>
            <w:rFonts w:ascii="仿宋" w:eastAsia="仿宋" w:hAnsi="仿宋" w:cs="仿宋" w:hint="eastAsia"/>
            <w:lang w:eastAsia="zh-CN"/>
          </w:rPr>
          <w:t>(二)、供应商合作与责任管理</w:t>
        </w:r>
        <w:r>
          <w:tab/>
        </w:r>
        <w:r>
          <w:fldChar w:fldCharType="begin"/>
        </w:r>
        <w:r>
          <w:instrText xml:space="preserve"> PAGEREF _Toc4932 \h </w:instrText>
        </w:r>
        <w:r>
          <w:fldChar w:fldCharType="separate"/>
        </w:r>
        <w:r>
          <w:t>80</w:t>
        </w:r>
        <w:r>
          <w:fldChar w:fldCharType="end"/>
        </w:r>
      </w:hyperlink>
    </w:p>
    <w:p>
      <w:pPr>
        <w:pStyle w:val="TOC2"/>
        <w:tabs>
          <w:tab w:val="right" w:leader="dot" w:pos="8306"/>
        </w:tabs>
      </w:pPr>
      <w:hyperlink w:anchor="_Toc17774" w:history="1">
        <w:r>
          <w:rPr>
            <w:rFonts w:ascii="仿宋" w:eastAsia="仿宋" w:hAnsi="仿宋" w:cs="仿宋" w:hint="eastAsia"/>
            <w:lang w:eastAsia="zh-CN"/>
          </w:rPr>
          <w:t>(三)、库存优化与物流创新</w:t>
        </w:r>
        <w:r>
          <w:tab/>
        </w:r>
        <w:r>
          <w:fldChar w:fldCharType="begin"/>
        </w:r>
        <w:r>
          <w:instrText xml:space="preserve"> PAGEREF _Toc17774 \h </w:instrText>
        </w:r>
        <w:r>
          <w:fldChar w:fldCharType="separate"/>
        </w:r>
        <w:r>
          <w:t>81</w:t>
        </w:r>
        <w:r>
          <w:fldChar w:fldCharType="end"/>
        </w:r>
      </w:hyperlink>
    </w:p>
    <w:p>
      <w:pPr>
        <w:pStyle w:val="TOC1"/>
        <w:tabs>
          <w:tab w:val="right" w:leader="dot" w:pos="8306"/>
        </w:tabs>
      </w:pPr>
      <w:hyperlink w:anchor="_Toc16500" w:history="1">
        <w:r>
          <w:rPr>
            <w:rFonts w:ascii="仿宋" w:eastAsia="仿宋" w:hAnsi="仿宋" w:cs="仿宋" w:hint="eastAsia"/>
            <w:lang w:eastAsia="zh-CN"/>
          </w:rPr>
          <w:t>十九、法律法规与政策遵循</w:t>
        </w:r>
        <w:r>
          <w:tab/>
        </w:r>
        <w:r>
          <w:fldChar w:fldCharType="begin"/>
        </w:r>
        <w:r>
          <w:instrText xml:space="preserve"> PAGEREF _Toc16500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311" w:history="1">
        <w:r>
          <w:rPr>
            <w:rFonts w:ascii="仿宋" w:eastAsia="仿宋" w:hAnsi="仿宋" w:cs="仿宋" w:hint="eastAsia"/>
            <w:lang w:eastAsia="zh-CN"/>
          </w:rPr>
          <w:t>(一)、法律法规遵守</w:t>
        </w:r>
        <w:r>
          <w:tab/>
        </w:r>
        <w:r>
          <w:fldChar w:fldCharType="begin"/>
        </w:r>
        <w:r>
          <w:instrText xml:space="preserve"> PAGEREF _Toc18311 \h </w:instrText>
        </w:r>
        <w:r>
          <w:fldChar w:fldCharType="separate"/>
        </w:r>
        <w:r>
          <w:t>83</w:t>
        </w:r>
        <w:r>
          <w:fldChar w:fldCharType="end"/>
        </w:r>
      </w:hyperlink>
    </w:p>
    <w:p>
      <w:pPr>
        <w:pStyle w:val="TOC2"/>
        <w:tabs>
          <w:tab w:val="right" w:leader="dot" w:pos="8306"/>
        </w:tabs>
      </w:pPr>
      <w:hyperlink w:anchor="_Toc971" w:history="1">
        <w:r>
          <w:rPr>
            <w:rFonts w:ascii="仿宋" w:eastAsia="仿宋" w:hAnsi="仿宋" w:cs="仿宋" w:hint="eastAsia"/>
            <w:lang w:eastAsia="zh-CN"/>
          </w:rPr>
          <w:t>(二)、政策导向与利用</w:t>
        </w:r>
        <w:r>
          <w:tab/>
        </w:r>
        <w:r>
          <w:fldChar w:fldCharType="begin"/>
        </w:r>
        <w:r>
          <w:instrText xml:space="preserve"> PAGEREF _Toc971 \h </w:instrText>
        </w:r>
        <w:r>
          <w:fldChar w:fldCharType="separate"/>
        </w:r>
        <w:r>
          <w:t>84</w:t>
        </w:r>
        <w:r>
          <w:fldChar w:fldCharType="end"/>
        </w:r>
      </w:hyperlink>
    </w:p>
    <w:p>
      <w:pPr>
        <w:pStyle w:val="TOC1"/>
        <w:tabs>
          <w:tab w:val="right" w:leader="dot" w:pos="8306"/>
        </w:tabs>
      </w:pPr>
      <w:hyperlink w:anchor="_Toc27829" w:history="1">
        <w:r>
          <w:rPr>
            <w:rFonts w:ascii="仿宋" w:eastAsia="仿宋" w:hAnsi="仿宋" w:cs="仿宋" w:hint="eastAsia"/>
            <w:lang w:eastAsia="zh-CN"/>
          </w:rPr>
          <w:t>二十、战略合作伙伴</w:t>
        </w:r>
        <w:r>
          <w:tab/>
        </w:r>
        <w:r>
          <w:fldChar w:fldCharType="begin"/>
        </w:r>
        <w:r>
          <w:instrText xml:space="preserve"> PAGEREF _Toc27829 \h </w:instrText>
        </w:r>
        <w:r>
          <w:fldChar w:fldCharType="separate"/>
        </w:r>
        <w:r>
          <w:t>84</w:t>
        </w:r>
        <w:r>
          <w:fldChar w:fldCharType="end"/>
        </w:r>
      </w:hyperlink>
    </w:p>
    <w:p>
      <w:pPr>
        <w:pStyle w:val="TOC2"/>
        <w:tabs>
          <w:tab w:val="right" w:leader="dot" w:pos="8306"/>
        </w:tabs>
      </w:pPr>
      <w:hyperlink w:anchor="_Toc25164" w:history="1">
        <w:r>
          <w:rPr>
            <w:rFonts w:ascii="仿宋" w:eastAsia="仿宋" w:hAnsi="仿宋" w:cs="仿宋" w:hint="eastAsia"/>
            <w:lang w:eastAsia="zh-CN"/>
          </w:rPr>
          <w:t>(一)、合作伙伴关系</w:t>
        </w:r>
        <w:r>
          <w:tab/>
        </w:r>
        <w:r>
          <w:fldChar w:fldCharType="begin"/>
        </w:r>
        <w:r>
          <w:instrText xml:space="preserve"> PAGEREF _Toc25164 \h </w:instrText>
        </w:r>
        <w:r>
          <w:fldChar w:fldCharType="separate"/>
        </w:r>
        <w:r>
          <w:t>84</w:t>
        </w:r>
        <w:r>
          <w:fldChar w:fldCharType="end"/>
        </w:r>
      </w:hyperlink>
    </w:p>
    <w:p>
      <w:pPr>
        <w:pStyle w:val="TOC2"/>
        <w:tabs>
          <w:tab w:val="right" w:leader="dot" w:pos="8306"/>
        </w:tabs>
      </w:pPr>
      <w:hyperlink w:anchor="_Toc5174" w:history="1">
        <w:r>
          <w:rPr>
            <w:rFonts w:ascii="仿宋" w:eastAsia="仿宋" w:hAnsi="仿宋" w:cs="仿宋" w:hint="eastAsia"/>
            <w:lang w:eastAsia="zh-CN"/>
          </w:rPr>
          <w:t>(二)、合作钽丝项目</w:t>
        </w:r>
        <w:r>
          <w:tab/>
        </w:r>
        <w:r>
          <w:fldChar w:fldCharType="begin"/>
        </w:r>
        <w:r>
          <w:instrText xml:space="preserve"> PAGEREF _Toc5174 \h </w:instrText>
        </w:r>
        <w:r>
          <w:fldChar w:fldCharType="separate"/>
        </w:r>
        <w:r>
          <w:t>85</w:t>
        </w:r>
        <w:r>
          <w:fldChar w:fldCharType="end"/>
        </w:r>
      </w:hyperlink>
    </w:p>
    <w:p>
      <w:pPr>
        <w:pStyle w:val="TOC2"/>
        <w:tabs>
          <w:tab w:val="right" w:leader="dot" w:pos="8306"/>
        </w:tabs>
      </w:pPr>
      <w:hyperlink w:anchor="_Toc6999" w:history="1">
        <w:r>
          <w:rPr>
            <w:rFonts w:ascii="仿宋" w:eastAsia="仿宋" w:hAnsi="仿宋" w:cs="仿宋" w:hint="eastAsia"/>
            <w:lang w:eastAsia="zh-CN"/>
          </w:rPr>
          <w:t>(三)、合作伙伴的作用</w:t>
        </w:r>
        <w:r>
          <w:tab/>
        </w:r>
        <w:r>
          <w:fldChar w:fldCharType="begin"/>
        </w:r>
        <w:r>
          <w:instrText xml:space="preserve"> PAGEREF _Toc6999 \h </w:instrText>
        </w:r>
        <w:r>
          <w:fldChar w:fldCharType="separate"/>
        </w:r>
        <w:r>
          <w:t>85</w:t>
        </w:r>
        <w:r>
          <w:fldChar w:fldCharType="end"/>
        </w:r>
      </w:hyperlink>
    </w:p>
    <w:p>
      <w:pPr>
        <w:pStyle w:val="TOC1"/>
        <w:tabs>
          <w:tab w:val="right" w:leader="dot" w:pos="8306"/>
        </w:tabs>
      </w:pPr>
      <w:hyperlink w:anchor="_Toc28807" w:history="1">
        <w:r>
          <w:rPr>
            <w:rFonts w:ascii="仿宋" w:eastAsia="仿宋" w:hAnsi="仿宋" w:cs="仿宋" w:hint="eastAsia"/>
            <w:lang w:eastAsia="zh-CN"/>
          </w:rPr>
          <w:t>二十一、技术方案</w:t>
        </w:r>
        <w:r>
          <w:tab/>
        </w:r>
        <w:r>
          <w:fldChar w:fldCharType="begin"/>
        </w:r>
        <w:r>
          <w:instrText xml:space="preserve"> PAGEREF _Toc28807 \h </w:instrText>
        </w:r>
        <w:r>
          <w:fldChar w:fldCharType="separate"/>
        </w:r>
        <w:r>
          <w:t>86</w:t>
        </w:r>
        <w:r>
          <w:fldChar w:fldCharType="end"/>
        </w:r>
      </w:hyperlink>
    </w:p>
    <w:p>
      <w:pPr>
        <w:pStyle w:val="TOC2"/>
        <w:tabs>
          <w:tab w:val="right" w:leader="dot" w:pos="8306"/>
        </w:tabs>
      </w:pPr>
      <w:hyperlink w:anchor="_Toc11691" w:history="1">
        <w:r>
          <w:rPr>
            <w:rFonts w:ascii="仿宋" w:eastAsia="仿宋" w:hAnsi="仿宋" w:cs="仿宋" w:hint="eastAsia"/>
            <w:lang w:eastAsia="zh-CN"/>
          </w:rPr>
          <w:t>(一)、企业技术研发分析</w:t>
        </w:r>
        <w:r>
          <w:tab/>
        </w:r>
        <w:r>
          <w:fldChar w:fldCharType="begin"/>
        </w:r>
        <w:r>
          <w:instrText xml:space="preserve"> PAGEREF _Toc11691 \h </w:instrText>
        </w:r>
        <w:r>
          <w:fldChar w:fldCharType="separate"/>
        </w:r>
        <w:r>
          <w:t>86</w:t>
        </w:r>
        <w:r>
          <w:fldChar w:fldCharType="end"/>
        </w:r>
      </w:hyperlink>
    </w:p>
    <w:p>
      <w:pPr>
        <w:pStyle w:val="TOC2"/>
        <w:tabs>
          <w:tab w:val="right" w:leader="dot" w:pos="8306"/>
        </w:tabs>
      </w:pPr>
      <w:hyperlink w:anchor="_Toc2776" w:history="1">
        <w:r>
          <w:rPr>
            <w:rFonts w:ascii="仿宋" w:eastAsia="仿宋" w:hAnsi="仿宋" w:cs="仿宋" w:hint="eastAsia"/>
            <w:lang w:eastAsia="zh-CN"/>
          </w:rPr>
          <w:t>(二)、钽丝项目技术工艺分析</w:t>
        </w:r>
        <w:r>
          <w:tab/>
        </w:r>
        <w:r>
          <w:fldChar w:fldCharType="begin"/>
        </w:r>
        <w:r>
          <w:instrText xml:space="preserve"> PAGEREF _Toc2776 \h </w:instrText>
        </w:r>
        <w:r>
          <w:fldChar w:fldCharType="separate"/>
        </w:r>
        <w:r>
          <w:t>87</w:t>
        </w:r>
        <w:r>
          <w:fldChar w:fldCharType="end"/>
        </w:r>
      </w:hyperlink>
    </w:p>
    <w:p>
      <w:pPr>
        <w:pStyle w:val="TOC2"/>
        <w:tabs>
          <w:tab w:val="right" w:leader="dot" w:pos="8306"/>
        </w:tabs>
      </w:pPr>
      <w:hyperlink w:anchor="_Toc5499" w:history="1">
        <w:r>
          <w:rPr>
            <w:rFonts w:ascii="仿宋" w:eastAsia="仿宋" w:hAnsi="仿宋" w:cs="仿宋" w:hint="eastAsia"/>
            <w:lang w:eastAsia="zh-CN"/>
          </w:rPr>
          <w:t>(三)、钽丝项目技术流程</w:t>
        </w:r>
        <w:r>
          <w:tab/>
        </w:r>
        <w:r>
          <w:fldChar w:fldCharType="begin"/>
        </w:r>
        <w:r>
          <w:instrText xml:space="preserve"> PAGEREF _Toc5499 \h </w:instrText>
        </w:r>
        <w:r>
          <w:fldChar w:fldCharType="separate"/>
        </w:r>
        <w:r>
          <w:t>88</w:t>
        </w:r>
        <w:r>
          <w:fldChar w:fldCharType="end"/>
        </w:r>
      </w:hyperlink>
    </w:p>
    <w:p>
      <w:pPr>
        <w:pStyle w:val="TOC2"/>
        <w:tabs>
          <w:tab w:val="right" w:leader="dot" w:pos="8306"/>
        </w:tabs>
      </w:pPr>
      <w:hyperlink w:anchor="_Toc12098" w:history="1">
        <w:r>
          <w:rPr>
            <w:rFonts w:ascii="仿宋" w:eastAsia="仿宋" w:hAnsi="仿宋" w:cs="仿宋" w:hint="eastAsia"/>
            <w:lang w:eastAsia="zh-CN"/>
          </w:rPr>
          <w:t>(四)、设备选型方案</w:t>
        </w:r>
        <w:r>
          <w:tab/>
        </w:r>
        <w:r>
          <w:fldChar w:fldCharType="begin"/>
        </w:r>
        <w:r>
          <w:instrText xml:space="preserve"> PAGEREF _Toc12098 \h </w:instrText>
        </w:r>
        <w:r>
          <w:fldChar w:fldCharType="separate"/>
        </w:r>
        <w:r>
          <w:t>89</w:t>
        </w:r>
        <w:r>
          <w:fldChar w:fldCharType="end"/>
        </w:r>
      </w:hyperlink>
    </w:p>
    <w:p>
      <w:pPr>
        <w:pStyle w:val="TOC1"/>
        <w:tabs>
          <w:tab w:val="right" w:leader="dot" w:pos="8306"/>
        </w:tabs>
      </w:pPr>
      <w:hyperlink w:anchor="_Toc5192" w:history="1">
        <w:r>
          <w:rPr>
            <w:rFonts w:ascii="仿宋" w:eastAsia="仿宋" w:hAnsi="仿宋" w:cs="仿宋" w:hint="eastAsia"/>
            <w:lang w:eastAsia="zh-CN"/>
          </w:rPr>
          <w:t>二十二企业合规与伦理</w:t>
        </w:r>
        <w:r>
          <w:tab/>
        </w:r>
        <w:r>
          <w:fldChar w:fldCharType="begin"/>
        </w:r>
        <w:r>
          <w:instrText xml:space="preserve"> PAGEREF _Toc5192 \h </w:instrText>
        </w:r>
        <w:r>
          <w:fldChar w:fldCharType="separate"/>
        </w:r>
        <w:r>
          <w:t>91</w:t>
        </w:r>
        <w:r>
          <w:fldChar w:fldCharType="end"/>
        </w:r>
      </w:hyperlink>
    </w:p>
    <w:p>
      <w:pPr>
        <w:pStyle w:val="TOC2"/>
        <w:tabs>
          <w:tab w:val="right" w:leader="dot" w:pos="8306"/>
        </w:tabs>
      </w:pPr>
      <w:hyperlink w:anchor="_Toc28625" w:history="1">
        <w:r>
          <w:rPr>
            <w:rFonts w:ascii="仿宋" w:eastAsia="仿宋" w:hAnsi="仿宋" w:cs="仿宋" w:hint="eastAsia"/>
            <w:lang w:eastAsia="zh-CN"/>
          </w:rPr>
          <w:t>(一)、合规政策与程序</w:t>
        </w:r>
        <w:r>
          <w:tab/>
        </w:r>
        <w:r>
          <w:fldChar w:fldCharType="begin"/>
        </w:r>
        <w:r>
          <w:instrText xml:space="preserve"> PAGEREF _Toc28625 \h </w:instrText>
        </w:r>
        <w:r>
          <w:fldChar w:fldCharType="separate"/>
        </w:r>
        <w:r>
          <w:t>91</w:t>
        </w:r>
        <w:r>
          <w:fldChar w:fldCharType="end"/>
        </w:r>
      </w:hyperlink>
    </w:p>
    <w:p>
      <w:pPr>
        <w:pStyle w:val="TOC2"/>
        <w:tabs>
          <w:tab w:val="right" w:leader="dot" w:pos="8306"/>
        </w:tabs>
      </w:pPr>
      <w:hyperlink w:anchor="_Toc6231" w:history="1">
        <w:r>
          <w:rPr>
            <w:rFonts w:ascii="仿宋" w:eastAsia="仿宋" w:hAnsi="仿宋" w:cs="仿宋" w:hint="eastAsia"/>
            <w:lang w:eastAsia="zh-CN"/>
          </w:rPr>
          <w:t>(二)、伦理规范与培训</w:t>
        </w:r>
        <w:r>
          <w:tab/>
        </w:r>
        <w:r>
          <w:fldChar w:fldCharType="begin"/>
        </w:r>
        <w:r>
          <w:instrText xml:space="preserve"> PAGEREF _Toc6231 \h </w:instrText>
        </w:r>
        <w:r>
          <w:fldChar w:fldCharType="separate"/>
        </w:r>
        <w:r>
          <w:t>92</w:t>
        </w:r>
        <w:r>
          <w:fldChar w:fldCharType="end"/>
        </w:r>
      </w:hyperlink>
    </w:p>
    <w:p>
      <w:pPr>
        <w:pStyle w:val="TOC2"/>
        <w:tabs>
          <w:tab w:val="right" w:leader="dot" w:pos="8306"/>
        </w:tabs>
      </w:pPr>
      <w:hyperlink w:anchor="_Toc7312" w:history="1">
        <w:r>
          <w:rPr>
            <w:rFonts w:ascii="仿宋" w:eastAsia="仿宋" w:hAnsi="仿宋" w:cs="仿宋" w:hint="eastAsia"/>
            <w:lang w:eastAsia="zh-CN"/>
          </w:rPr>
          <w:t>(三)、合规风险评估</w:t>
        </w:r>
        <w:r>
          <w:tab/>
        </w:r>
        <w:r>
          <w:fldChar w:fldCharType="begin"/>
        </w:r>
        <w:r>
          <w:instrText xml:space="preserve"> PAGEREF _Toc7312 \h </w:instrText>
        </w:r>
        <w:r>
          <w:fldChar w:fldCharType="separate"/>
        </w:r>
        <w:r>
          <w:t>93</w:t>
        </w:r>
        <w:r>
          <w:fldChar w:fldCharType="end"/>
        </w:r>
      </w:hyperlink>
    </w:p>
    <w:p>
      <w:pPr>
        <w:pStyle w:val="TOC2"/>
        <w:tabs>
          <w:tab w:val="right" w:leader="dot" w:pos="8306"/>
        </w:tabs>
      </w:pPr>
      <w:hyperlink w:anchor="_Toc18681" w:history="1">
        <w:r>
          <w:rPr>
            <w:rFonts w:ascii="仿宋" w:eastAsia="仿宋" w:hAnsi="仿宋" w:cs="仿宋" w:hint="eastAsia"/>
            <w:lang w:eastAsia="zh-CN"/>
          </w:rPr>
          <w:t>(四)、合规监督与执行</w:t>
        </w:r>
        <w:r>
          <w:tab/>
        </w:r>
        <w:r>
          <w:fldChar w:fldCharType="begin"/>
        </w:r>
        <w:r>
          <w:instrText xml:space="preserve"> PAGEREF _Toc18681 \h </w:instrText>
        </w:r>
        <w:r>
          <w:fldChar w:fldCharType="separate"/>
        </w:r>
        <w:r>
          <w:t>94</w:t>
        </w:r>
        <w:r>
          <w:fldChar w:fldCharType="end"/>
        </w:r>
      </w:hyperlink>
    </w:p>
    <w:p>
      <w:pPr>
        <w:pStyle w:val="TOC1"/>
        <w:tabs>
          <w:tab w:val="right" w:leader="dot" w:pos="8306"/>
        </w:tabs>
      </w:pPr>
      <w:hyperlink w:anchor="_Toc16694" w:history="1">
        <w:r>
          <w:rPr>
            <w:rFonts w:ascii="仿宋" w:eastAsia="仿宋" w:hAnsi="仿宋" w:cs="仿宋" w:hint="eastAsia"/>
            <w:lang w:eastAsia="zh-CN"/>
          </w:rPr>
          <w:t>二十三、外部合作与产业联盟</w:t>
        </w:r>
        <w:r>
          <w:tab/>
        </w:r>
        <w:r>
          <w:fldChar w:fldCharType="begin"/>
        </w:r>
        <w:r>
          <w:instrText xml:space="preserve"> PAGEREF _Toc16694 \h </w:instrText>
        </w:r>
        <w:r>
          <w:fldChar w:fldCharType="separate"/>
        </w:r>
        <w:r>
          <w:t>95</w:t>
        </w:r>
        <w:r>
          <w:fldChar w:fldCharType="end"/>
        </w:r>
      </w:hyperlink>
    </w:p>
    <w:p>
      <w:pPr>
        <w:pStyle w:val="TOC2"/>
        <w:tabs>
          <w:tab w:val="right" w:leader="dot" w:pos="8306"/>
        </w:tabs>
      </w:pPr>
      <w:hyperlink w:anchor="_Toc9732" w:history="1">
        <w:r>
          <w:rPr>
            <w:rFonts w:ascii="仿宋" w:eastAsia="仿宋" w:hAnsi="仿宋" w:cs="仿宋" w:hint="eastAsia"/>
            <w:lang w:eastAsia="zh-CN"/>
          </w:rPr>
          <w:t>(一)、行业合作与协作机会</w:t>
        </w:r>
        <w:r>
          <w:tab/>
        </w:r>
        <w:r>
          <w:fldChar w:fldCharType="begin"/>
        </w:r>
        <w:r>
          <w:instrText xml:space="preserve"> PAGEREF _Toc9732 \h </w:instrText>
        </w:r>
        <w:r>
          <w:fldChar w:fldCharType="separate"/>
        </w:r>
        <w:r>
          <w:t>95</w:t>
        </w:r>
        <w:r>
          <w:fldChar w:fldCharType="end"/>
        </w:r>
      </w:hyperlink>
    </w:p>
    <w:p>
      <w:pPr>
        <w:pStyle w:val="TOC2"/>
        <w:tabs>
          <w:tab w:val="right" w:leader="dot" w:pos="8306"/>
        </w:tabs>
      </w:pPr>
      <w:hyperlink w:anchor="_Toc32056" w:history="1">
        <w:r>
          <w:rPr>
            <w:rFonts w:ascii="仿宋" w:eastAsia="仿宋" w:hAnsi="仿宋" w:cs="仿宋" w:hint="eastAsia"/>
            <w:lang w:eastAsia="zh-CN"/>
          </w:rPr>
          <w:t>(二)、参与产业联盟的战略意义</w:t>
        </w:r>
        <w:r>
          <w:tab/>
        </w:r>
        <w:r>
          <w:fldChar w:fldCharType="begin"/>
        </w:r>
        <w:r>
          <w:instrText xml:space="preserve"> PAGEREF _Toc32056 \h </w:instrText>
        </w:r>
        <w:r>
          <w:fldChar w:fldCharType="separate"/>
        </w:r>
        <w:r>
          <w:t>96</w:t>
        </w:r>
        <w:r>
          <w:fldChar w:fldCharType="end"/>
        </w:r>
      </w:hyperlink>
    </w:p>
    <w:p>
      <w:pPr>
        <w:pStyle w:val="TOC2"/>
        <w:tabs>
          <w:tab w:val="right" w:leader="dot" w:pos="8306"/>
        </w:tabs>
      </w:pPr>
      <w:hyperlink w:anchor="_Toc23601" w:history="1">
        <w:r>
          <w:rPr>
            <w:rFonts w:ascii="仿宋" w:eastAsia="仿宋" w:hAnsi="仿宋" w:cs="仿宋" w:hint="eastAsia"/>
            <w:lang w:eastAsia="zh-CN"/>
          </w:rPr>
          <w:t>(三)、合作伙伴关系的长期发展规划</w:t>
        </w:r>
        <w:r>
          <w:tab/>
        </w:r>
        <w:r>
          <w:fldChar w:fldCharType="begin"/>
        </w:r>
        <w:r>
          <w:instrText xml:space="preserve"> PAGEREF _Toc23601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1717"/>
      <w:r>
        <w:rPr>
          <w:rFonts w:ascii="仿宋" w:eastAsia="仿宋" w:hAnsi="仿宋" w:cs="仿宋" w:hint="eastAsia"/>
          <w:sz w:val="28"/>
          <w:lang w:eastAsia="zh-CN"/>
        </w:rPr>
        <w:t>一、环保分析</w:t>
      </w:r>
      <w:bookmarkEnd w:id="2"/>
    </w:p>
    <w:p>
      <w:pPr>
        <w:pStyle w:val="Heading2"/>
        <w:rPr>
          <w:rFonts w:ascii="仿宋" w:eastAsia="仿宋" w:hAnsi="仿宋" w:cs="仿宋" w:hint="eastAsia"/>
          <w:lang w:eastAsia="zh-CN"/>
        </w:rPr>
      </w:pPr>
      <w:bookmarkStart w:id="3" w:name="_Toc16677"/>
      <w:r>
        <w:rPr>
          <w:rFonts w:ascii="仿宋" w:eastAsia="仿宋" w:hAnsi="仿宋" w:cs="仿宋" w:hint="eastAsia"/>
          <w:lang w:eastAsia="zh-CN"/>
        </w:rPr>
        <w:t>(一)、建设期环境影响</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在项目建设阶段，钽丝项目预计会产生一定数量的污染物排放，主要包括气体和颗粒物的排放。为了确保大气环境的合理性，进行了详细的排放分析和评估。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在气体排放方面，对钽丝项目涉及的气体排放进行了细致的测算，包括二氧化硫（SO2）、氮氧化物（NOx）和挥发性有机物（VOCs）等。通过采用先进的净化技术和设备，我们最大程度地减少了对大气的不良影响。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在颗粒物排放方面，我们严格监测了建设期间的颗粒物排放，并确保其在合理范围内，不对空气质量造成显著不良影响。我们定期进行现场检测和数据分析，并随时调整净化设备以提高排放标准。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https://d.book118.com/488057050030006041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E0DF3"/>
    <w:rsid w:val="4593521B"/>
    <w:rsid w:val="728E0DF3"/>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88057050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2024-02-19T03:25:00Z</dcterms:created>
  <dcterms:modified xsi:type="dcterms:W3CDTF">2024-02-19T03:26:16Z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EDBB79405765482E96540EA10F99D4DD_11</vt:lpwstr>
  </property>
  <property fmtid="{D5CDD505-2E9C-101B-9397-08002B2CF9AE}" pid="3" name="KSOProductBuildVer">
    <vt:lpwstr>2052-12.1.0.16250</vt:lpwstr>
  </property>
</Properties>
</file>