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C7977">
        <w:rPr>
          <w:rFonts w:ascii="微软雅黑" w:eastAsia="微软雅黑" w:hAnsi="微软雅黑"/>
          <w:sz w:val="28"/>
          <w:szCs w:val="28"/>
        </w:rPr>
        <w:t>最新客服年度工作总结个人(十二篇)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客服年度工作总结个人篇1</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一勤奋学习，与时俱进</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二立足本职，爱岗敬业</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DC7977">
        <w:rPr>
          <w:rFonts w:ascii="微软雅黑" w:eastAsia="微软雅黑" w:hAnsi="微软雅黑"/>
          <w:sz w:val="24"/>
          <w:szCs w:val="24"/>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3、不迟到，不早退，不懒惰。能够认真积极的完成领导安排的各项任务。</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客服年度工作总结个人篇2</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在这三年里，有苦有累，有欢笑也有感动。有收获有疑问，有成熟更有对客服未来的不断探索。</w:t>
        <w:br/>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w:t>
      </w:r>
      <w:r w:rsidR="00DC7977">
        <w:rPr>
          <w:rFonts w:ascii="微软雅黑" w:eastAsia="微软雅黑" w:hAnsi="微软雅黑"/>
          <w:sz w:val="24"/>
          <w:szCs w:val="24"/>
        </w:rPr>
        <w:t xml:space="preserve"> 在过去的三年里，我的进步是直线向上的，缓而不慢，细而扎实。因为作为一个客服人员，我深知基本功要做好做实，微笑要留住，礼貌要恰当，耐心要保持，这些非一日之促成。这个工夫是细水长流，着急不得，不近功也不能急利。于自己的成长有更好的磨练。在平凡的客服里我努力展示了自己优秀的一面。在kpi的考核中每月被评为优秀客户代表。在20xx年作为优秀代表派往**进行亲和力培训，在20xx年被安排去**10000号交流学习，期间我的多次建议被领导采纳。由于成绩突出，被评为20xx年度优秀员工。在文娱方面，兴趣广。爱好文笔。在去年5月份举办的电信产品广告征集中被采纳一条有价值的广告语。今年5月份在五四青年节组织成员创作和表演节目，获得大家的好评。</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https://d.book118.com/488062074001006030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C797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88062074001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2634</Words>
  <Characters>15019</Characters>
  <Application>Microsoft Office Word</Application>
  <DocSecurity>0</DocSecurity>
  <Lines>125</Lines>
  <Paragraphs>35</Paragraphs>
  <ScaleCrop>false</ScaleCrop>
  <Company/>
  <LinksUpToDate>false</LinksUpToDate>
  <CharactersWithSpaces>17618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