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海东地区（平安县）化隆回族自治县（巴燕镇）2023-2024学年八年级上学期期末物理易错题整理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关于白炽灯里的物理现象，下面说法不正确的是（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.力学：灯泡内是真空，外面受到大气压强，故灯泡要做得十分牢固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.电学：电流通过灯丝做功使电能转化为内能和光能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.热学：灯丝产生大量的热后温度升得很高，内能很大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.光学：灯丝在高温下发光，光沿直线向四面八方传播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（江苏省无锡市江阴市华士实验中学八年级（上）月考物理试卷（12月份））透镜在我们的生活、学习中应用广泛，下列说法正确的是（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.近视眼镜利用了凹透镜对光的发散作用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.显微镜的目镜成正立、缩小的虚像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.照相时，被照者应站在镜头二倍焦距以内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.借助放大镜看地图时，地图到放大镜的距离应大于一倍焦距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（2022年湖南省娄底市冷水江市中考物理模拟试卷（三））《我是歌手》第三季圆满结束，韩红获得歌王的荣誉．当她热泪盈眶地举起奖杯时，台下掌声雷动，关于这个情景下列说法正确的是（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.观众能从各个方向看到台上的歌手，是因为光在歌手身上发生了镜面反射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.只听到声音就能辨别是哪位歌手在演唱，是根据声音的音调来辨别的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.歌手对着麦克风演唱，麦克风将电信号转化为声信号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.电视机前的观众通过卫星转播观看比赛直播，是通过电磁波传递信号的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北京天坛的回音壁、三音石和圜丘建筑反映出我国古代高水平的建筑声学，圜丘中心的天心石到周边栏杆的距离（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.小于34m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.小于17m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.等于17m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（山东省淄博市高青县八年级（上）期末物理试卷）对以下物理量估测最接近实际的是（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.一瓶普通矿泉水的质量大约是50g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.干松木的密度约为5×10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.做一遍眼保健僺的时间大约是15min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.一支普通牙刷的长度大约是15cm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（2022年湖北省黄冈市初中物理竞赛模拟试卷（2））下列关于运动中所含的物理知识说法正确的是（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①举重--克服重力做功；②跑步--比较路程大小；③射箭--弹性势能转化为机械能；④游泳--力的作用是相互的．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（山西省孝义市新峪煤矿学校八年级（上）期中物理试卷）下列关于声的现象的说法中，正确的是（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.声在固体中传播的速度都比液体中的声速大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.人们感觉室外的噪声过大时，习惯于关闭门窗，这是从传播过程中减弱噪声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.声可以在固体、液体和气体等介质中传播，声也可以在真空中传播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.声是由于物体的振动产生的，环保角度的噪声一定是由物体无规则振动产生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（河南省周口市太康县九年级（上）期中物理试卷）如图所示，是某种固态物质加热变成液态时，温度随时间变化的曲线，下列判断与改图提供的信息不符的是（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https://d.book118.com/488101034064006026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488101034064006026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