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C92" w:rsidP="00987C92">
      <w:pPr>
        <w:ind w:firstLine="870" w:firstLineChars="150"/>
        <w:rPr>
          <w:rFonts w:ascii="方正小标宋简体" w:eastAsia="方正小标宋简体" w:hAnsi="仿宋" w:hint="eastAsia"/>
          <w:color w:val="000000"/>
          <w:sz w:val="58"/>
          <w:szCs w:val="52"/>
        </w:rPr>
      </w:pPr>
      <w:r w:rsidR="000A0966">
        <w:rPr>
          <w:rFonts w:ascii="方正小标宋简体" w:eastAsia="方正小标宋简体" w:hAnsi="仿宋" w:hint="eastAsia"/>
          <w:color w:val="000000"/>
          <w:sz w:val="58"/>
          <w:szCs w:val="52"/>
        </w:rPr>
        <w:t>工程质量治理两年行动</w:t>
      </w:r>
    </w:p>
    <w:p w:rsidR="000A0966" w:rsidP="00987C92">
      <w:pPr>
        <w:ind w:firstLine="3190" w:firstLineChars="550"/>
        <w:rPr>
          <w:rFonts w:ascii="方正小标宋简体" w:eastAsia="方正小标宋简体" w:hAnsi="仿宋" w:hint="eastAsia"/>
          <w:color w:val="000000"/>
          <w:sz w:val="58"/>
          <w:szCs w:val="52"/>
        </w:rPr>
      </w:pPr>
      <w:r>
        <w:rPr>
          <w:rFonts w:ascii="方正小标宋简体" w:eastAsia="方正小标宋简体" w:hAnsi="仿宋" w:hint="eastAsia"/>
          <w:color w:val="000000"/>
          <w:sz w:val="58"/>
          <w:szCs w:val="52"/>
        </w:rPr>
        <w:t>检查用表</w:t>
      </w:r>
    </w:p>
    <w:p w:rsidR="000A0966" w:rsidRPr="00987C92" w:rsidP="00987C92">
      <w:pPr>
        <w:spacing w:line="740" w:lineRule="exact"/>
        <w:rPr>
          <w:rFonts w:ascii="黑体" w:eastAsia="黑体" w:hAnsi="黑体" w:hint="eastAsia"/>
          <w:color w:val="000000"/>
          <w:sz w:val="42"/>
          <w:szCs w:val="52"/>
          <w:u w:val="single"/>
        </w:rPr>
      </w:pPr>
      <w:r w:rsidR="00987C92">
        <w:rPr>
          <w:rFonts w:ascii="黑体" w:eastAsia="黑体" w:hAnsi="黑体" w:hint="eastAsia"/>
          <w:color w:val="000000"/>
          <w:sz w:val="42"/>
          <w:szCs w:val="52"/>
        </w:rPr>
        <w:t>工程名称：</w:t>
      </w:r>
    </w:p>
    <w:p w:rsidR="000A0966" w:rsidP="004A0A83">
      <w:pPr>
        <w:spacing w:line="740" w:lineRule="exact"/>
        <w:ind w:firstLine="2100" w:firstLineChars="500"/>
        <w:rPr>
          <w:rFonts w:ascii="黑体" w:eastAsia="黑体" w:hAnsi="黑体"/>
          <w:color w:val="000000"/>
          <w:sz w:val="42"/>
          <w:szCs w:val="52"/>
        </w:rPr>
        <w:sectPr>
          <w:pgSz w:w="11906" w:h="16838"/>
          <w:pgMar w:top="1162" w:right="1270" w:bottom="1162" w:left="1230" w:header="851" w:footer="992" w:gutter="0"/>
          <w:cols w:space="720"/>
          <w:docGrid w:type="lines" w:linePitch="312"/>
        </w:sectPr>
      </w:pPr>
      <w:r>
        <w:rPr>
          <w:rFonts w:ascii="黑体" w:eastAsia="黑体" w:hAnsi="黑体" w:hint="eastAsia"/>
          <w:color w:val="000000"/>
          <w:sz w:val="42"/>
          <w:szCs w:val="52"/>
        </w:rPr>
        <w:t>2023</w:t>
      </w:r>
      <w:r w:rsidR="00987C92">
        <w:rPr>
          <w:rFonts w:ascii="黑体" w:eastAsia="黑体" w:hAnsi="黑体" w:hint="eastAsia"/>
          <w:color w:val="000000"/>
          <w:sz w:val="42"/>
          <w:szCs w:val="52"/>
        </w:rPr>
        <w:t>年</w:t>
      </w:r>
      <w:r w:rsidR="004A0A83">
        <w:rPr>
          <w:rFonts w:ascii="黑体" w:eastAsia="黑体" w:hAnsi="黑体" w:hint="eastAsia"/>
          <w:color w:val="000000"/>
          <w:sz w:val="42"/>
          <w:szCs w:val="52"/>
        </w:rPr>
        <w:t xml:space="preserve">  月   日</w:t>
      </w:r>
    </w:p>
    <w:p w:rsidR="000A0966">
      <w:pPr>
        <w:rPr>
          <w:rFonts w:ascii="宋体" w:hAnsi="宋体" w:hint="eastAsia"/>
          <w:color w:val="000000"/>
          <w:sz w:val="24"/>
        </w:rPr>
      </w:pPr>
      <w:r>
        <w:rPr>
          <w:rFonts w:ascii="宋体" w:hAnsi="宋体" w:hint="eastAsia"/>
          <w:color w:val="000000"/>
          <w:sz w:val="24"/>
        </w:rPr>
        <w:t>建筑市场行为检查表一</w:t>
      </w:r>
    </w:p>
    <w:p w:rsidR="000A0966">
      <w:pPr>
        <w:spacing w:line="640" w:lineRule="exact"/>
        <w:jc w:val="center"/>
        <w:rPr>
          <w:rFonts w:ascii="方正小标宋简体" w:eastAsia="方正小标宋简体" w:hAnsi="仿宋" w:hint="eastAsia"/>
          <w:color w:val="000000"/>
          <w:sz w:val="44"/>
          <w:szCs w:val="44"/>
        </w:rPr>
      </w:pPr>
      <w:r>
        <w:rPr>
          <w:rFonts w:ascii="方正小标宋简体" w:eastAsia="方正小标宋简体" w:hAnsi="仿宋" w:hint="eastAsia"/>
          <w:color w:val="000000"/>
          <w:sz w:val="44"/>
          <w:szCs w:val="44"/>
        </w:rPr>
        <w:t>受检工程根本情况表</w:t>
      </w:r>
    </w:p>
    <w:p w:rsidR="000A0966">
      <w:pPr>
        <w:rPr>
          <w:rFonts w:ascii="宋体" w:hAnsi="宋体" w:hint="eastAsia"/>
          <w:color w:val="000000"/>
          <w:sz w:val="40"/>
          <w:szCs w:val="44"/>
          <w:u w:val="single"/>
        </w:rPr>
      </w:pPr>
      <w:r>
        <w:rPr>
          <w:rFonts w:ascii="宋体" w:hAnsi="宋体" w:hint="eastAsia"/>
          <w:color w:val="000000"/>
          <w:sz w:val="24"/>
          <w:szCs w:val="28"/>
        </w:rPr>
        <w:t>工程所在市(县)：</w:t>
      </w:r>
      <w:r w:rsidR="00FA660A">
        <w:rPr>
          <w:rFonts w:ascii="宋体" w:hAnsi="宋体" w:hint="eastAsia"/>
          <w:color w:val="000000"/>
          <w:sz w:val="24"/>
          <w:szCs w:val="28"/>
          <w:u w:val="single"/>
        </w:rPr>
        <w:t>延安市富县</w:t>
      </w:r>
    </w:p>
    <w:tbl>
      <w:tblPr>
        <w:tblStyle w:val="TableNormal"/>
        <w:tblW w:w="0" w:type="auto"/>
        <w:tblInd w:w="15" w:type="dxa"/>
        <w:tblLayout w:type="fixed"/>
        <w:tblCellMar>
          <w:left w:w="0" w:type="dxa"/>
          <w:right w:w="0" w:type="dxa"/>
        </w:tblCellMar>
        <w:tblLook w:val="0000"/>
      </w:tblPr>
      <w:tblGrid>
        <w:gridCol w:w="2340"/>
        <w:gridCol w:w="3060"/>
        <w:gridCol w:w="2436"/>
        <w:gridCol w:w="3336"/>
        <w:gridCol w:w="2793"/>
      </w:tblGrid>
      <w:tr>
        <w:tblPrEx>
          <w:tblW w:w="0" w:type="auto"/>
          <w:tblInd w:w="15" w:type="dxa"/>
          <w:tblLayout w:type="fixed"/>
          <w:tblCellMar>
            <w:left w:w="0" w:type="dxa"/>
            <w:right w:w="0" w:type="dxa"/>
          </w:tblCellMar>
          <w:tblLook w:val="0000"/>
        </w:tblPrEx>
        <w:trPr>
          <w:trHeight w:val="268"/>
        </w:trPr>
        <w:tc>
          <w:tcPr>
            <w:tcW w:w="2340" w:type="dxa"/>
            <w:tcBorders>
              <w:top w:val="single" w:sz="12" w:space="0" w:color="auto"/>
              <w:left w:val="single" w:sz="12"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工程名称</w:t>
            </w:r>
          </w:p>
        </w:tc>
        <w:tc>
          <w:tcPr>
            <w:tcW w:w="11625" w:type="dxa"/>
            <w:gridSpan w:val="4"/>
            <w:tcBorders>
              <w:top w:val="single" w:sz="12"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7"/>
        </w:trPr>
        <w:tc>
          <w:tcPr>
            <w:tcW w:w="2340"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工程地点</w:t>
            </w:r>
          </w:p>
        </w:tc>
        <w:tc>
          <w:tcPr>
            <w:tcW w:w="11625" w:type="dxa"/>
            <w:gridSpan w:val="4"/>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2"/>
        </w:trPr>
        <w:tc>
          <w:tcPr>
            <w:tcW w:w="2340"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施工许可证号</w:t>
            </w: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开工日期</w:t>
            </w:r>
          </w:p>
        </w:tc>
        <w:tc>
          <w:tcPr>
            <w:tcW w:w="6129"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7"/>
        </w:trPr>
        <w:tc>
          <w:tcPr>
            <w:tcW w:w="2340"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建设规模</w:t>
            </w:r>
          </w:p>
        </w:tc>
        <w:tc>
          <w:tcPr>
            <w:tcW w:w="11625" w:type="dxa"/>
            <w:gridSpan w:val="4"/>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 xml:space="preserve">          平万米(或        万元〕</w:t>
            </w:r>
          </w:p>
        </w:tc>
      </w:tr>
      <w:tr>
        <w:tblPrEx>
          <w:tblW w:w="0" w:type="auto"/>
          <w:tblInd w:w="15" w:type="dxa"/>
          <w:tblLayout w:type="fixed"/>
          <w:tblCellMar>
            <w:left w:w="0" w:type="dxa"/>
            <w:right w:w="0" w:type="dxa"/>
          </w:tblCellMar>
          <w:tblLook w:val="0000"/>
        </w:tblPrEx>
        <w:trPr>
          <w:trHeight w:val="273"/>
        </w:trPr>
        <w:tc>
          <w:tcPr>
            <w:tcW w:w="13965" w:type="dxa"/>
            <w:gridSpan w:val="5"/>
            <w:tcBorders>
              <w:top w:val="single" w:sz="8" w:space="0" w:color="auto"/>
              <w:left w:val="single" w:sz="12" w:space="0" w:color="auto"/>
              <w:bottom w:val="single" w:sz="8" w:space="0" w:color="auto"/>
              <w:right w:val="single" w:sz="12"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市场各方主体情况</w:t>
            </w:r>
          </w:p>
        </w:tc>
      </w:tr>
      <w:tr>
        <w:tblPrEx>
          <w:tblW w:w="0" w:type="auto"/>
          <w:tblInd w:w="15" w:type="dxa"/>
          <w:tblLayout w:type="fixed"/>
          <w:tblCellMar>
            <w:left w:w="0" w:type="dxa"/>
            <w:right w:w="0" w:type="dxa"/>
          </w:tblCellMar>
          <w:tblLook w:val="0000"/>
        </w:tblPrEx>
        <w:trPr>
          <w:trHeight w:val="316"/>
        </w:trPr>
        <w:tc>
          <w:tcPr>
            <w:tcW w:w="2340"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单位</w:t>
            </w: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单位名称</w:t>
            </w: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单位资质</w:t>
            </w: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工程负责人姓名</w:t>
            </w: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工程负责人资格</w:t>
            </w:r>
          </w:p>
        </w:tc>
      </w:tr>
      <w:tr>
        <w:tblPrEx>
          <w:tblW w:w="0" w:type="auto"/>
          <w:tblInd w:w="15" w:type="dxa"/>
          <w:tblLayout w:type="fixed"/>
          <w:tblCellMar>
            <w:left w:w="0" w:type="dxa"/>
            <w:right w:w="0" w:type="dxa"/>
          </w:tblCellMar>
          <w:tblLook w:val="0000"/>
        </w:tblPrEx>
        <w:trPr>
          <w:trHeight w:val="450"/>
        </w:trPr>
        <w:tc>
          <w:tcPr>
            <w:tcW w:w="2340"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建设单位</w:t>
            </w: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r2bl w:val="single" w:sz="4" w:space="0" w:color="auto"/>
            </w:tcBorders>
            <w:vAlign w:val="center"/>
          </w:tcPr>
          <w:p w:rsidR="000A0966">
            <w:pPr>
              <w:autoSpaceDE w:val="0"/>
              <w:autoSpaceDN w:val="0"/>
              <w:jc w:val="center"/>
              <w:rPr>
                <w:rFonts w:ascii="宋体" w:hAnsi="宋体" w:cs="宋体" w:hint="eastAsia"/>
                <w:color w:val="000000"/>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r2bl w:val="single" w:sz="4" w:space="0" w:color="auto"/>
            </w:tcBorders>
            <w:vAlign w:val="center"/>
          </w:tcPr>
          <w:p w:rsidR="000A0966">
            <w:pPr>
              <w:autoSpaceDE w:val="0"/>
              <w:autoSpaceDN w:val="0"/>
              <w:jc w:val="center"/>
              <w:rPr>
                <w:rFonts w:ascii="宋体" w:hAnsi="宋体" w:cs="宋体" w:hint="eastAsia"/>
                <w:color w:val="000000"/>
                <w:kern w:val="0"/>
                <w:sz w:val="24"/>
                <w:szCs w:val="28"/>
              </w:rPr>
            </w:pPr>
          </w:p>
        </w:tc>
      </w:tr>
      <w:tr>
        <w:tblPrEx>
          <w:tblW w:w="0" w:type="auto"/>
          <w:tblInd w:w="15" w:type="dxa"/>
          <w:tblLayout w:type="fixed"/>
          <w:tblCellMar>
            <w:left w:w="0" w:type="dxa"/>
            <w:right w:w="0" w:type="dxa"/>
          </w:tblCellMar>
          <w:tblLook w:val="0000"/>
        </w:tblPrEx>
        <w:trPr>
          <w:trHeight w:val="297"/>
        </w:trPr>
        <w:tc>
          <w:tcPr>
            <w:tcW w:w="2340" w:type="dxa"/>
            <w:vMerge w:val="restart"/>
            <w:tcBorders>
              <w:top w:val="single" w:sz="8" w:space="0" w:color="auto"/>
              <w:left w:val="single" w:sz="12" w:space="0" w:color="auto"/>
              <w:right w:val="single" w:sz="8" w:space="0" w:color="auto"/>
            </w:tcBorders>
            <w:vAlign w:val="center"/>
          </w:tcPr>
          <w:p w:rsidR="000A0966">
            <w:pPr>
              <w:autoSpaceDE w:val="0"/>
              <w:autoSpaceDN w:val="0"/>
              <w:jc w:val="center"/>
              <w:rPr>
                <w:rFonts w:ascii="宋体" w:hAnsi="宋体" w:hint="eastAsia"/>
                <w:kern w:val="0"/>
                <w:sz w:val="24"/>
                <w:szCs w:val="28"/>
              </w:rPr>
            </w:pPr>
            <w:r>
              <w:rPr>
                <w:rFonts w:ascii="宋体" w:hAnsi="宋体" w:cs="宋体" w:hint="eastAsia"/>
                <w:color w:val="000000"/>
                <w:kern w:val="0"/>
                <w:sz w:val="24"/>
                <w:szCs w:val="28"/>
              </w:rPr>
              <w:t>施工总承包单位</w:t>
            </w: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7"/>
        </w:trPr>
        <w:tc>
          <w:tcPr>
            <w:tcW w:w="2340" w:type="dxa"/>
            <w:vMerge/>
            <w:tcBorders>
              <w:left w:val="single" w:sz="12"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302"/>
        </w:trPr>
        <w:tc>
          <w:tcPr>
            <w:tcW w:w="2340" w:type="dxa"/>
            <w:vMerge/>
            <w:tcBorders>
              <w:left w:val="single" w:sz="12"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2"/>
        </w:trPr>
        <w:tc>
          <w:tcPr>
            <w:tcW w:w="2340" w:type="dxa"/>
            <w:vMerge w:val="restart"/>
            <w:tcBorders>
              <w:top w:val="single" w:sz="8" w:space="0" w:color="auto"/>
              <w:left w:val="single" w:sz="12" w:space="0" w:color="auto"/>
              <w:right w:val="single" w:sz="8" w:space="0" w:color="auto"/>
            </w:tcBorders>
            <w:vAlign w:val="center"/>
          </w:tcPr>
          <w:p w:rsidR="000A0966">
            <w:pPr>
              <w:autoSpaceDE w:val="0"/>
              <w:autoSpaceDN w:val="0"/>
              <w:jc w:val="center"/>
              <w:rPr>
                <w:rFonts w:ascii="宋体" w:hAnsi="宋体" w:hint="eastAsia"/>
                <w:kern w:val="0"/>
                <w:sz w:val="24"/>
                <w:szCs w:val="28"/>
              </w:rPr>
            </w:pPr>
            <w:r>
              <w:rPr>
                <w:rFonts w:ascii="宋体" w:hAnsi="宋体" w:cs="宋体" w:hint="eastAsia"/>
                <w:color w:val="000000"/>
                <w:kern w:val="0"/>
                <w:sz w:val="24"/>
                <w:szCs w:val="28"/>
              </w:rPr>
              <w:t>专业承包单位</w:t>
            </w: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7"/>
        </w:trPr>
        <w:tc>
          <w:tcPr>
            <w:tcW w:w="2340" w:type="dxa"/>
            <w:vMerge/>
            <w:tcBorders>
              <w:left w:val="single" w:sz="12"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2"/>
        </w:trPr>
        <w:tc>
          <w:tcPr>
            <w:tcW w:w="2340" w:type="dxa"/>
            <w:vMerge/>
            <w:tcBorders>
              <w:left w:val="single" w:sz="12"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2"/>
        </w:trPr>
        <w:tc>
          <w:tcPr>
            <w:tcW w:w="2340" w:type="dxa"/>
            <w:vMerge w:val="restart"/>
            <w:tcBorders>
              <w:top w:val="single" w:sz="8" w:space="0" w:color="auto"/>
              <w:left w:val="single" w:sz="12" w:space="0" w:color="auto"/>
              <w:right w:val="single" w:sz="8" w:space="0" w:color="auto"/>
            </w:tcBorders>
            <w:vAlign w:val="center"/>
          </w:tcPr>
          <w:p w:rsidR="000A0966">
            <w:pPr>
              <w:autoSpaceDE w:val="0"/>
              <w:autoSpaceDN w:val="0"/>
              <w:jc w:val="center"/>
              <w:rPr>
                <w:rFonts w:ascii="宋体" w:hAnsi="宋体" w:hint="eastAsia"/>
                <w:kern w:val="0"/>
                <w:sz w:val="24"/>
                <w:szCs w:val="28"/>
              </w:rPr>
            </w:pPr>
            <w:r>
              <w:rPr>
                <w:rFonts w:ascii="宋体" w:hAnsi="宋体" w:cs="宋体" w:hint="eastAsia"/>
                <w:color w:val="000000"/>
                <w:kern w:val="0"/>
                <w:sz w:val="24"/>
                <w:szCs w:val="28"/>
              </w:rPr>
              <w:t>分包单位</w:t>
            </w: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7"/>
        </w:trPr>
        <w:tc>
          <w:tcPr>
            <w:tcW w:w="2340" w:type="dxa"/>
            <w:vMerge/>
            <w:tcBorders>
              <w:left w:val="single" w:sz="12"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7"/>
        </w:trPr>
        <w:tc>
          <w:tcPr>
            <w:tcW w:w="2340" w:type="dxa"/>
            <w:vMerge/>
            <w:tcBorders>
              <w:left w:val="single" w:sz="12"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88"/>
        </w:trPr>
        <w:tc>
          <w:tcPr>
            <w:tcW w:w="2340" w:type="dxa"/>
            <w:vMerge/>
            <w:tcBorders>
              <w:left w:val="single" w:sz="12"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7"/>
        </w:trPr>
        <w:tc>
          <w:tcPr>
            <w:tcW w:w="2340" w:type="dxa"/>
            <w:vMerge/>
            <w:tcBorders>
              <w:left w:val="single" w:sz="12"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7"/>
        </w:trPr>
        <w:tc>
          <w:tcPr>
            <w:tcW w:w="2340" w:type="dxa"/>
            <w:vMerge/>
            <w:tcBorders>
              <w:left w:val="single" w:sz="12"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2"/>
        </w:trPr>
        <w:tc>
          <w:tcPr>
            <w:tcW w:w="2340" w:type="dxa"/>
            <w:vMerge/>
            <w:tcBorders>
              <w:left w:val="single" w:sz="12"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364"/>
        </w:trPr>
        <w:tc>
          <w:tcPr>
            <w:tcW w:w="2340" w:type="dxa"/>
            <w:vMerge/>
            <w:tcBorders>
              <w:left w:val="single" w:sz="12"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302"/>
        </w:trPr>
        <w:tc>
          <w:tcPr>
            <w:tcW w:w="2340"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监理单位</w:t>
            </w:r>
          </w:p>
        </w:tc>
        <w:tc>
          <w:tcPr>
            <w:tcW w:w="30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r>
        <w:tblPrEx>
          <w:tblW w:w="0" w:type="auto"/>
          <w:tblInd w:w="15" w:type="dxa"/>
          <w:tblLayout w:type="fixed"/>
          <w:tblCellMar>
            <w:left w:w="0" w:type="dxa"/>
            <w:right w:w="0" w:type="dxa"/>
          </w:tblCellMar>
          <w:tblLook w:val="0000"/>
        </w:tblPrEx>
        <w:trPr>
          <w:trHeight w:val="297"/>
        </w:trPr>
        <w:tc>
          <w:tcPr>
            <w:tcW w:w="2340" w:type="dxa"/>
            <w:tcBorders>
              <w:top w:val="single" w:sz="8" w:space="0" w:color="auto"/>
              <w:left w:val="single" w:sz="12" w:space="0" w:color="auto"/>
              <w:bottom w:val="single" w:sz="12" w:space="0" w:color="auto"/>
              <w:right w:val="single" w:sz="8" w:space="0" w:color="auto"/>
            </w:tcBorders>
            <w:vAlign w:val="center"/>
          </w:tcPr>
          <w:p w:rsidR="000A0966">
            <w:pPr>
              <w:autoSpaceDE w:val="0"/>
              <w:autoSpaceDN w:val="0"/>
              <w:jc w:val="center"/>
              <w:rPr>
                <w:rFonts w:ascii="宋体" w:hAnsi="宋体" w:cs="宋体" w:hint="eastAsia"/>
                <w:color w:val="000000"/>
                <w:kern w:val="0"/>
                <w:sz w:val="24"/>
                <w:szCs w:val="28"/>
              </w:rPr>
            </w:pPr>
            <w:r>
              <w:rPr>
                <w:rFonts w:ascii="宋体" w:hAnsi="宋体" w:cs="宋体" w:hint="eastAsia"/>
                <w:color w:val="000000"/>
                <w:kern w:val="0"/>
                <w:sz w:val="24"/>
                <w:szCs w:val="28"/>
              </w:rPr>
              <w:t>备    注</w:t>
            </w:r>
          </w:p>
        </w:tc>
        <w:tc>
          <w:tcPr>
            <w:tcW w:w="3060" w:type="dxa"/>
            <w:tcBorders>
              <w:top w:val="single" w:sz="8" w:space="0" w:color="auto"/>
              <w:left w:val="single" w:sz="8" w:space="0" w:color="auto"/>
              <w:bottom w:val="single" w:sz="12"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436" w:type="dxa"/>
            <w:tcBorders>
              <w:top w:val="single" w:sz="8" w:space="0" w:color="auto"/>
              <w:left w:val="single" w:sz="8" w:space="0" w:color="auto"/>
              <w:bottom w:val="single" w:sz="12"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3336" w:type="dxa"/>
            <w:tcBorders>
              <w:top w:val="single" w:sz="8" w:space="0" w:color="auto"/>
              <w:left w:val="single" w:sz="8" w:space="0" w:color="auto"/>
              <w:bottom w:val="single" w:sz="12" w:space="0" w:color="auto"/>
              <w:right w:val="single" w:sz="8" w:space="0" w:color="auto"/>
            </w:tcBorders>
            <w:vAlign w:val="center"/>
          </w:tcPr>
          <w:p w:rsidR="000A0966">
            <w:pPr>
              <w:autoSpaceDE w:val="0"/>
              <w:autoSpaceDN w:val="0"/>
              <w:jc w:val="center"/>
              <w:rPr>
                <w:rFonts w:ascii="宋体" w:hAnsi="宋体" w:hint="eastAsia"/>
                <w:kern w:val="0"/>
                <w:sz w:val="24"/>
                <w:szCs w:val="28"/>
              </w:rPr>
            </w:pPr>
          </w:p>
        </w:tc>
        <w:tc>
          <w:tcPr>
            <w:tcW w:w="2793" w:type="dxa"/>
            <w:tcBorders>
              <w:top w:val="single" w:sz="8" w:space="0" w:color="auto"/>
              <w:left w:val="single" w:sz="8" w:space="0" w:color="auto"/>
              <w:bottom w:val="single" w:sz="12" w:space="0" w:color="auto"/>
              <w:right w:val="single" w:sz="12" w:space="0" w:color="auto"/>
            </w:tcBorders>
            <w:vAlign w:val="center"/>
          </w:tcPr>
          <w:p w:rsidR="000A0966">
            <w:pPr>
              <w:autoSpaceDE w:val="0"/>
              <w:autoSpaceDN w:val="0"/>
              <w:jc w:val="center"/>
              <w:rPr>
                <w:rFonts w:ascii="宋体" w:hAnsi="宋体" w:hint="eastAsia"/>
                <w:kern w:val="0"/>
                <w:sz w:val="24"/>
                <w:szCs w:val="28"/>
              </w:rPr>
            </w:pPr>
          </w:p>
        </w:tc>
      </w:tr>
    </w:tbl>
    <w:p w:rsidR="000A0966">
      <w:pPr>
        <w:rPr>
          <w:rFonts w:ascii="宋体" w:hAnsi="宋体" w:hint="eastAsia"/>
          <w:color w:val="000000"/>
          <w:sz w:val="24"/>
          <w:szCs w:val="28"/>
        </w:rPr>
        <w:sectPr>
          <w:pgSz w:w="16838" w:h="11906" w:orient="landscape"/>
          <w:pgMar w:top="1091" w:right="1440" w:bottom="935" w:left="1440" w:header="851" w:footer="992" w:gutter="0"/>
          <w:pgNumType w:start="2"/>
          <w:cols w:space="720"/>
          <w:docGrid w:type="linesAndChars" w:linePitch="312"/>
        </w:sectPr>
      </w:pPr>
      <w:r>
        <w:rPr>
          <w:rFonts w:ascii="宋体" w:hAnsi="宋体" w:hint="eastAsia"/>
          <w:color w:val="000000"/>
          <w:sz w:val="24"/>
          <w:szCs w:val="28"/>
        </w:rPr>
        <w:t>检查人员：                                                         检查日期：           年      月      日</w:t>
      </w:r>
    </w:p>
    <w:p w:rsidR="000A0966">
      <w:pPr>
        <w:rPr>
          <w:rFonts w:ascii="宋体" w:hAnsi="宋体"/>
          <w:color w:val="000000"/>
          <w:sz w:val="24"/>
        </w:rPr>
      </w:pPr>
      <w:r>
        <w:rPr>
          <w:rFonts w:ascii="宋体" w:hAnsi="宋体" w:hint="eastAsia"/>
          <w:color w:val="000000"/>
          <w:sz w:val="24"/>
        </w:rPr>
        <w:t>建筑市场行为检查表二</w:t>
      </w:r>
    </w:p>
    <w:p w:rsidR="000A0966">
      <w:pPr>
        <w:jc w:val="center"/>
        <w:rPr>
          <w:rFonts w:ascii="方正小标宋简体" w:eastAsia="方正小标宋简体" w:hAnsi="宋体" w:hint="eastAsia"/>
          <w:color w:val="000000"/>
          <w:sz w:val="44"/>
          <w:szCs w:val="44"/>
        </w:rPr>
      </w:pPr>
      <w:r>
        <w:rPr>
          <w:rFonts w:ascii="方正小标宋简体" w:eastAsia="方正小标宋简体" w:hAnsi="宋体" w:hint="eastAsia"/>
          <w:color w:val="000000"/>
          <w:sz w:val="44"/>
          <w:szCs w:val="44"/>
        </w:rPr>
        <w:t>各方主体工程现场须提供材料清单</w:t>
      </w:r>
    </w:p>
    <w:tbl>
      <w:tblPr>
        <w:tblStyle w:val="TableNormal"/>
        <w:tblW w:w="0" w:type="auto"/>
        <w:tblInd w:w="15" w:type="dxa"/>
        <w:tblLayout w:type="fixed"/>
        <w:tblCellMar>
          <w:left w:w="0" w:type="dxa"/>
          <w:right w:w="0" w:type="dxa"/>
        </w:tblCellMar>
        <w:tblLook w:val="0000"/>
      </w:tblPr>
      <w:tblGrid>
        <w:gridCol w:w="1416"/>
        <w:gridCol w:w="739"/>
        <w:gridCol w:w="4867"/>
        <w:gridCol w:w="1718"/>
      </w:tblGrid>
      <w:tr>
        <w:tblPrEx>
          <w:tblW w:w="0" w:type="auto"/>
          <w:tblInd w:w="15" w:type="dxa"/>
          <w:tblLayout w:type="fixed"/>
          <w:tblCellMar>
            <w:left w:w="0" w:type="dxa"/>
            <w:right w:w="0" w:type="dxa"/>
          </w:tblCellMar>
          <w:tblLook w:val="0000"/>
        </w:tblPrEx>
        <w:trPr>
          <w:trHeight w:val="370"/>
        </w:trPr>
        <w:tc>
          <w:tcPr>
            <w:tcW w:w="1416" w:type="dxa"/>
            <w:tcBorders>
              <w:top w:val="single" w:sz="12" w:space="0" w:color="auto"/>
              <w:left w:val="single" w:sz="12"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hint="eastAsia"/>
                <w:color w:val="000000"/>
                <w:kern w:val="0"/>
                <w:sz w:val="18"/>
                <w:szCs w:val="18"/>
              </w:rPr>
              <w:t>类别</w:t>
            </w:r>
          </w:p>
        </w:tc>
        <w:tc>
          <w:tcPr>
            <w:tcW w:w="739" w:type="dxa"/>
            <w:tcBorders>
              <w:top w:val="single" w:sz="12"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hint="eastAsia"/>
                <w:color w:val="000000"/>
                <w:kern w:val="0"/>
                <w:sz w:val="18"/>
                <w:szCs w:val="18"/>
              </w:rPr>
              <w:t>序号</w:t>
            </w:r>
          </w:p>
        </w:tc>
        <w:tc>
          <w:tcPr>
            <w:tcW w:w="4867" w:type="dxa"/>
            <w:tcBorders>
              <w:top w:val="single" w:sz="12"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hint="eastAsia"/>
                <w:color w:val="000000"/>
                <w:kern w:val="0"/>
                <w:sz w:val="18"/>
                <w:szCs w:val="18"/>
              </w:rPr>
              <w:t>材料名称</w:t>
            </w:r>
          </w:p>
        </w:tc>
        <w:tc>
          <w:tcPr>
            <w:tcW w:w="1718" w:type="dxa"/>
            <w:tcBorders>
              <w:top w:val="single" w:sz="12" w:space="0" w:color="auto"/>
              <w:left w:val="single" w:sz="8" w:space="0" w:color="auto"/>
              <w:bottom w:val="single" w:sz="8" w:space="0" w:color="auto"/>
              <w:right w:val="single" w:sz="12" w:space="0" w:color="auto"/>
            </w:tcBorders>
            <w:vAlign w:val="center"/>
          </w:tcPr>
          <w:p w:rsidR="000A0966">
            <w:pPr>
              <w:autoSpaceDE w:val="0"/>
              <w:autoSpaceDN w:val="0"/>
              <w:jc w:val="center"/>
              <w:rPr>
                <w:rFonts w:ascii="宋体" w:cs="宋体"/>
                <w:color w:val="000000"/>
                <w:kern w:val="0"/>
                <w:sz w:val="18"/>
                <w:szCs w:val="18"/>
              </w:rPr>
            </w:pPr>
            <w:r>
              <w:rPr>
                <w:rFonts w:ascii="宋体" w:cs="宋体" w:hint="eastAsia"/>
                <w:color w:val="000000"/>
                <w:kern w:val="0"/>
                <w:sz w:val="18"/>
                <w:szCs w:val="18"/>
              </w:rPr>
              <w:t>检查隋况</w:t>
            </w:r>
          </w:p>
        </w:tc>
      </w:tr>
      <w:tr>
        <w:tblPrEx>
          <w:tblW w:w="0" w:type="auto"/>
          <w:tblInd w:w="15" w:type="dxa"/>
          <w:tblLayout w:type="fixed"/>
          <w:tblCellMar>
            <w:left w:w="0" w:type="dxa"/>
            <w:right w:w="0" w:type="dxa"/>
          </w:tblCellMar>
          <w:tblLook w:val="0000"/>
        </w:tblPrEx>
        <w:trPr>
          <w:trHeight w:val="371"/>
        </w:trPr>
        <w:tc>
          <w:tcPr>
            <w:tcW w:w="1416" w:type="dxa"/>
            <w:vMerge w:val="restart"/>
            <w:tcBorders>
              <w:top w:val="single" w:sz="8" w:space="0" w:color="auto"/>
              <w:left w:val="single" w:sz="12" w:space="0" w:color="auto"/>
              <w:right w:val="single" w:sz="8" w:space="0" w:color="auto"/>
            </w:tcBorders>
            <w:vAlign w:val="center"/>
          </w:tcPr>
          <w:p w:rsidR="000A0966">
            <w:pPr>
              <w:autoSpaceDE w:val="0"/>
              <w:autoSpaceDN w:val="0"/>
              <w:jc w:val="center"/>
              <w:rPr>
                <w:kern w:val="0"/>
                <w:sz w:val="24"/>
              </w:rPr>
            </w:pPr>
            <w:r>
              <w:rPr>
                <w:rFonts w:ascii="宋体" w:cs="宋体" w:hint="eastAsia"/>
                <w:color w:val="000000"/>
                <w:kern w:val="0"/>
                <w:sz w:val="18"/>
                <w:szCs w:val="18"/>
              </w:rPr>
              <w:t>建设单位</w:t>
            </w: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l</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招标公告</w:t>
            </w:r>
            <w:r>
              <w:rPr>
                <w:rFonts w:ascii="宋体" w:cs="宋体"/>
                <w:color w:val="000000"/>
                <w:kern w:val="0"/>
                <w:sz w:val="18"/>
                <w:szCs w:val="18"/>
              </w:rPr>
              <w:t>(</w:t>
            </w:r>
            <w:r>
              <w:rPr>
                <w:rFonts w:ascii="宋体" w:cs="宋体" w:hint="eastAsia"/>
                <w:color w:val="000000"/>
                <w:kern w:val="0"/>
                <w:sz w:val="18"/>
                <w:szCs w:val="18"/>
              </w:rPr>
              <w:t>复印件</w:t>
            </w:r>
            <w:r>
              <w:rPr>
                <w:rFonts w:ascii="宋体" w:cs="宋体"/>
                <w:color w:val="000000"/>
                <w:kern w:val="0"/>
                <w:sz w:val="18"/>
                <w:szCs w:val="18"/>
              </w:rPr>
              <w:t>)</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2</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招标文件</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0"/>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3</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投标文件</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4</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中标通知书</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rFonts w:ascii="宋体" w:cs="宋体"/>
                <w:color w:val="000000"/>
                <w:kern w:val="0"/>
                <w:sz w:val="18"/>
                <w:szCs w:val="18"/>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5</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施工总承包合同</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0"/>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6</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专业承包合同</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7</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施工许可证</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bottom w:val="single" w:sz="8"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8</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建设工程工程款支付凭证</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0"/>
        </w:trPr>
        <w:tc>
          <w:tcPr>
            <w:tcW w:w="1416" w:type="dxa"/>
            <w:vMerge w:val="restart"/>
            <w:tcBorders>
              <w:top w:val="single" w:sz="8" w:space="0" w:color="auto"/>
              <w:left w:val="single" w:sz="12" w:space="0" w:color="auto"/>
              <w:right w:val="single" w:sz="8" w:space="0" w:color="auto"/>
            </w:tcBorders>
            <w:vAlign w:val="center"/>
          </w:tcPr>
          <w:p w:rsidR="000A0966">
            <w:pPr>
              <w:autoSpaceDE w:val="0"/>
              <w:autoSpaceDN w:val="0"/>
              <w:jc w:val="center"/>
              <w:rPr>
                <w:kern w:val="0"/>
                <w:sz w:val="24"/>
              </w:rPr>
            </w:pPr>
            <w:r>
              <w:rPr>
                <w:rFonts w:ascii="宋体" w:cs="宋体" w:hint="eastAsia"/>
                <w:color w:val="000000"/>
                <w:kern w:val="0"/>
                <w:sz w:val="18"/>
                <w:szCs w:val="18"/>
              </w:rPr>
              <w:t>总包单位</w:t>
            </w: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9</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资质证书、平安生产许可证</w:t>
            </w:r>
            <w:r>
              <w:rPr>
                <w:rFonts w:ascii="宋体" w:cs="宋体"/>
                <w:color w:val="000000"/>
                <w:kern w:val="0"/>
                <w:sz w:val="18"/>
                <w:szCs w:val="18"/>
              </w:rPr>
              <w:t>(</w:t>
            </w:r>
            <w:r>
              <w:rPr>
                <w:rFonts w:ascii="宋体" w:cs="宋体" w:hint="eastAsia"/>
                <w:color w:val="000000"/>
                <w:kern w:val="0"/>
                <w:sz w:val="18"/>
                <w:szCs w:val="18"/>
              </w:rPr>
              <w:t>复印件</w:t>
            </w:r>
            <w:r>
              <w:rPr>
                <w:rFonts w:ascii="宋体" w:cs="宋体"/>
                <w:color w:val="000000"/>
                <w:kern w:val="0"/>
                <w:sz w:val="18"/>
                <w:szCs w:val="18"/>
              </w:rPr>
              <w:t>)</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10</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工程部主要管理人员花名册</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11</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工程经理劳动合同、社保证明、工资发放单、注册证书</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0"/>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12</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技术负责人劳动合同、社保证明、工资发放单、职称证书</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13</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质量负责人劳动合同、社保证明、工资发放单、岗位证书</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14</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平安负责人劳动合同、社保证明、工资发放单、岗位证书</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15</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专业分包合同</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0"/>
        </w:trPr>
        <w:tc>
          <w:tcPr>
            <w:tcW w:w="1416" w:type="dxa"/>
            <w:vMerge/>
            <w:tcBorders>
              <w:left w:val="single" w:sz="12" w:space="0" w:color="auto"/>
              <w:right w:val="single" w:sz="8" w:space="0" w:color="auto"/>
            </w:tcBorders>
            <w:vAlign w:val="center"/>
          </w:tcPr>
          <w:p w:rsidR="000A0966">
            <w:pPr>
              <w:autoSpaceDE w:val="0"/>
              <w:autoSpaceDN w:val="0"/>
              <w:jc w:val="center"/>
              <w:rPr>
                <w:rFonts w:ascii="宋体" w:cs="宋体"/>
                <w:color w:val="000000"/>
                <w:kern w:val="0"/>
                <w:sz w:val="18"/>
                <w:szCs w:val="18"/>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16</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劳务分包合同</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17</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材料设各采购合同</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18</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材料设备租赁合同</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0"/>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19</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专业分包工程款支付凭证</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20</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劳务分包款支付凭证</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21</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材料设备采购台账、支付凭证</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0"/>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22</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材料设备租赁台账、支付凭证</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bottom w:val="single" w:sz="8"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23</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自有机构设备、周转材料的证明</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hint="eastAsia"/>
                <w:color w:val="000000"/>
                <w:kern w:val="0"/>
                <w:sz w:val="18"/>
                <w:szCs w:val="18"/>
              </w:rPr>
              <w:t>分包单位</w:t>
            </w: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24</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现场负责人劳务合同、社保证明、工资发放单、注册证书</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0"/>
        </w:trPr>
        <w:tc>
          <w:tcPr>
            <w:tcW w:w="1416" w:type="dxa"/>
            <w:vMerge w:val="restart"/>
            <w:tcBorders>
              <w:top w:val="single" w:sz="8" w:space="0" w:color="auto"/>
              <w:left w:val="single" w:sz="12" w:space="0" w:color="auto"/>
              <w:right w:val="single" w:sz="8" w:space="0" w:color="auto"/>
            </w:tcBorders>
            <w:vAlign w:val="center"/>
          </w:tcPr>
          <w:p w:rsidR="000A0966">
            <w:pPr>
              <w:autoSpaceDE w:val="0"/>
              <w:autoSpaceDN w:val="0"/>
              <w:jc w:val="center"/>
              <w:rPr>
                <w:kern w:val="0"/>
                <w:sz w:val="24"/>
              </w:rPr>
            </w:pPr>
            <w:r>
              <w:rPr>
                <w:rFonts w:ascii="宋体" w:cs="宋体" w:hint="eastAsia"/>
                <w:color w:val="000000"/>
                <w:kern w:val="0"/>
                <w:sz w:val="18"/>
                <w:szCs w:val="18"/>
              </w:rPr>
              <w:t>监理单位</w:t>
            </w: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25</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监理例会会议纪要</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26</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监理月报</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right w:val="single" w:sz="8" w:space="0" w:color="auto"/>
            </w:tcBorders>
            <w:vAlign w:val="center"/>
          </w:tcPr>
          <w:p w:rsidR="000A0966">
            <w:pPr>
              <w:autoSpaceDE w:val="0"/>
              <w:autoSpaceDN w:val="0"/>
              <w:jc w:val="center"/>
              <w:rPr>
                <w:rFonts w:ascii="宋体" w:cs="宋体"/>
                <w:color w:val="000000"/>
                <w:kern w:val="0"/>
                <w:sz w:val="18"/>
                <w:szCs w:val="18"/>
              </w:rPr>
            </w:pPr>
          </w:p>
        </w:tc>
        <w:tc>
          <w:tcPr>
            <w:tcW w:w="73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27</w:t>
            </w:r>
          </w:p>
        </w:tc>
        <w:tc>
          <w:tcPr>
            <w:tcW w:w="48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工程材料／构配件／设备报审表</w:t>
            </w:r>
          </w:p>
        </w:tc>
        <w:tc>
          <w:tcPr>
            <w:tcW w:w="171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jc w:val="center"/>
              <w:rPr>
                <w:kern w:val="0"/>
                <w:sz w:val="24"/>
              </w:rPr>
            </w:pPr>
          </w:p>
        </w:tc>
      </w:tr>
      <w:tr>
        <w:tblPrEx>
          <w:tblW w:w="0" w:type="auto"/>
          <w:tblInd w:w="15" w:type="dxa"/>
          <w:tblLayout w:type="fixed"/>
          <w:tblCellMar>
            <w:left w:w="0" w:type="dxa"/>
            <w:right w:w="0" w:type="dxa"/>
          </w:tblCellMar>
          <w:tblLook w:val="0000"/>
        </w:tblPrEx>
        <w:trPr>
          <w:trHeight w:val="371"/>
        </w:trPr>
        <w:tc>
          <w:tcPr>
            <w:tcW w:w="1416" w:type="dxa"/>
            <w:vMerge/>
            <w:tcBorders>
              <w:left w:val="single" w:sz="12" w:space="0" w:color="auto"/>
              <w:bottom w:val="single" w:sz="12" w:space="0" w:color="auto"/>
              <w:right w:val="single" w:sz="8" w:space="0" w:color="auto"/>
            </w:tcBorders>
            <w:vAlign w:val="center"/>
          </w:tcPr>
          <w:p w:rsidR="000A0966">
            <w:pPr>
              <w:autoSpaceDE w:val="0"/>
              <w:autoSpaceDN w:val="0"/>
              <w:jc w:val="center"/>
              <w:rPr>
                <w:kern w:val="0"/>
                <w:sz w:val="24"/>
              </w:rPr>
            </w:pPr>
          </w:p>
        </w:tc>
        <w:tc>
          <w:tcPr>
            <w:tcW w:w="739" w:type="dxa"/>
            <w:tcBorders>
              <w:top w:val="single" w:sz="8" w:space="0" w:color="auto"/>
              <w:left w:val="single" w:sz="8" w:space="0" w:color="auto"/>
              <w:bottom w:val="single" w:sz="12" w:space="0" w:color="auto"/>
              <w:right w:val="single" w:sz="8" w:space="0" w:color="auto"/>
            </w:tcBorders>
            <w:vAlign w:val="center"/>
          </w:tcPr>
          <w:p w:rsidR="000A0966">
            <w:pPr>
              <w:autoSpaceDE w:val="0"/>
              <w:autoSpaceDN w:val="0"/>
              <w:jc w:val="center"/>
              <w:rPr>
                <w:rFonts w:ascii="宋体" w:cs="宋体"/>
                <w:color w:val="000000"/>
                <w:kern w:val="0"/>
                <w:sz w:val="18"/>
                <w:szCs w:val="18"/>
              </w:rPr>
            </w:pPr>
            <w:r>
              <w:rPr>
                <w:rFonts w:ascii="宋体" w:cs="宋体"/>
                <w:color w:val="000000"/>
                <w:kern w:val="0"/>
                <w:sz w:val="18"/>
                <w:szCs w:val="18"/>
              </w:rPr>
              <w:t>28</w:t>
            </w:r>
          </w:p>
        </w:tc>
        <w:tc>
          <w:tcPr>
            <w:tcW w:w="4867" w:type="dxa"/>
            <w:tcBorders>
              <w:top w:val="single" w:sz="8" w:space="0" w:color="auto"/>
              <w:left w:val="single" w:sz="8" w:space="0" w:color="auto"/>
              <w:bottom w:val="single" w:sz="12" w:space="0" w:color="auto"/>
              <w:right w:val="single" w:sz="8" w:space="0" w:color="auto"/>
            </w:tcBorders>
            <w:vAlign w:val="center"/>
          </w:tcPr>
          <w:p w:rsidR="000A0966">
            <w:pPr>
              <w:autoSpaceDE w:val="0"/>
              <w:autoSpaceDN w:val="0"/>
              <w:rPr>
                <w:rFonts w:ascii="宋体" w:cs="宋体"/>
                <w:color w:val="000000"/>
                <w:kern w:val="0"/>
                <w:sz w:val="18"/>
                <w:szCs w:val="18"/>
              </w:rPr>
            </w:pPr>
            <w:r>
              <w:rPr>
                <w:rFonts w:ascii="宋体" w:cs="宋体" w:hint="eastAsia"/>
                <w:color w:val="000000"/>
                <w:kern w:val="0"/>
                <w:sz w:val="18"/>
                <w:szCs w:val="18"/>
              </w:rPr>
              <w:t>分包单位资质和人员资格报审材料</w:t>
            </w:r>
          </w:p>
        </w:tc>
        <w:tc>
          <w:tcPr>
            <w:tcW w:w="1718" w:type="dxa"/>
            <w:tcBorders>
              <w:top w:val="single" w:sz="8" w:space="0" w:color="auto"/>
              <w:left w:val="single" w:sz="8" w:space="0" w:color="auto"/>
              <w:bottom w:val="single" w:sz="12" w:space="0" w:color="auto"/>
              <w:right w:val="single" w:sz="12" w:space="0" w:color="auto"/>
            </w:tcBorders>
            <w:vAlign w:val="center"/>
          </w:tcPr>
          <w:p w:rsidR="000A0966">
            <w:pPr>
              <w:autoSpaceDE w:val="0"/>
              <w:autoSpaceDN w:val="0"/>
              <w:jc w:val="center"/>
              <w:rPr>
                <w:kern w:val="0"/>
                <w:sz w:val="24"/>
              </w:rPr>
            </w:pPr>
          </w:p>
        </w:tc>
      </w:tr>
    </w:tbl>
    <w:p w:rsidR="000A0966">
      <w:pPr>
        <w:rPr>
          <w:rFonts w:ascii="宋体" w:hAnsi="宋体"/>
          <w:color w:val="000000"/>
          <w:szCs w:val="28"/>
        </w:rPr>
      </w:pPr>
      <w:r>
        <w:rPr>
          <w:rFonts w:ascii="宋体" w:hAnsi="宋体" w:hint="eastAsia"/>
          <w:color w:val="000000"/>
          <w:szCs w:val="28"/>
        </w:rPr>
        <w:t>注：</w:t>
      </w:r>
      <w:r>
        <w:rPr>
          <w:rFonts w:ascii="宋体" w:hAnsi="宋体"/>
          <w:color w:val="000000"/>
          <w:szCs w:val="28"/>
        </w:rPr>
        <w:t>l、上述材料除注明复印件外，均提供原件；</w:t>
      </w:r>
    </w:p>
    <w:p w:rsidR="000A0966">
      <w:pPr>
        <w:rPr>
          <w:rFonts w:ascii="黑体" w:eastAsia="黑体" w:hAnsi="黑体"/>
          <w:color w:val="000000"/>
          <w:szCs w:val="28"/>
        </w:rPr>
        <w:sectPr>
          <w:pgSz w:w="11906" w:h="16838"/>
          <w:pgMar w:top="1440" w:right="1701" w:bottom="1440" w:left="1701" w:header="851" w:footer="992" w:gutter="0"/>
          <w:pgNumType w:start="3"/>
          <w:cols w:space="720"/>
          <w:docGrid w:type="lines" w:linePitch="312"/>
        </w:sectPr>
      </w:pPr>
      <w:r>
        <w:rPr>
          <w:rFonts w:ascii="宋体" w:hAnsi="宋体"/>
          <w:color w:val="000000"/>
          <w:szCs w:val="28"/>
        </w:rPr>
        <w:t>2、对不提供有关材料者，按《建筑工程施工转包违法分包等违法行为认定奄处管理方法(试行)》有关</w:t>
      </w:r>
      <w:r>
        <w:rPr>
          <w:rFonts w:ascii="宋体" w:hAnsi="宋体" w:hint="eastAsia"/>
          <w:color w:val="000000"/>
          <w:szCs w:val="28"/>
        </w:rPr>
        <w:t>情</w:t>
      </w:r>
      <w:r>
        <w:rPr>
          <w:rFonts w:ascii="宋体" w:hAnsi="宋体"/>
          <w:color w:val="000000"/>
          <w:szCs w:val="28"/>
        </w:rPr>
        <w:t>形予</w:t>
      </w:r>
      <w:r>
        <w:rPr>
          <w:rFonts w:ascii="宋体" w:hAnsi="宋体" w:hint="eastAsia"/>
          <w:color w:val="000000"/>
          <w:szCs w:val="28"/>
        </w:rPr>
        <w:t>以认定违法行为。</w:t>
      </w:r>
    </w:p>
    <w:p w:rsidR="000A0966">
      <w:pPr>
        <w:rPr>
          <w:rFonts w:ascii="宋体" w:hAnsi="宋体" w:hint="eastAsia"/>
          <w:color w:val="000000"/>
          <w:sz w:val="24"/>
        </w:rPr>
      </w:pPr>
      <w:r>
        <w:rPr>
          <w:rFonts w:ascii="宋体" w:hAnsi="宋体" w:hint="eastAsia"/>
          <w:color w:val="000000"/>
          <w:sz w:val="24"/>
        </w:rPr>
        <w:t>建筑市场行为检查表三</w:t>
      </w:r>
    </w:p>
    <w:p w:rsidR="000A0966">
      <w:pPr>
        <w:spacing w:line="640" w:lineRule="exact"/>
        <w:jc w:val="center"/>
        <w:rPr>
          <w:rFonts w:ascii="方正小标宋简体" w:eastAsia="方正小标宋简体" w:hAnsi="仿宋" w:hint="eastAsia"/>
          <w:color w:val="000000"/>
          <w:sz w:val="44"/>
          <w:szCs w:val="44"/>
        </w:rPr>
      </w:pPr>
      <w:r>
        <w:rPr>
          <w:rFonts w:ascii="方正小标宋简体" w:eastAsia="方正小标宋简体" w:hAnsi="仿宋" w:hint="eastAsia"/>
          <w:color w:val="000000"/>
          <w:sz w:val="44"/>
          <w:szCs w:val="44"/>
        </w:rPr>
        <w:t>建设单位检查表</w:t>
      </w:r>
    </w:p>
    <w:tbl>
      <w:tblPr>
        <w:tblStyle w:val="TableNormal"/>
        <w:tblW w:w="0" w:type="auto"/>
        <w:tblInd w:w="15" w:type="dxa"/>
        <w:tblLayout w:type="fixed"/>
        <w:tblCellMar>
          <w:left w:w="0" w:type="dxa"/>
          <w:right w:w="0" w:type="dxa"/>
        </w:tblCellMar>
        <w:tblLook w:val="0000"/>
      </w:tblPr>
      <w:tblGrid>
        <w:gridCol w:w="696"/>
        <w:gridCol w:w="8124"/>
        <w:gridCol w:w="2340"/>
        <w:gridCol w:w="2458"/>
      </w:tblGrid>
      <w:tr>
        <w:tblPrEx>
          <w:tblW w:w="0" w:type="auto"/>
          <w:tblInd w:w="15" w:type="dxa"/>
          <w:tblLayout w:type="fixed"/>
          <w:tblCellMar>
            <w:left w:w="0" w:type="dxa"/>
            <w:right w:w="0" w:type="dxa"/>
          </w:tblCellMar>
          <w:tblLook w:val="0000"/>
        </w:tblPrEx>
        <w:trPr>
          <w:trHeight w:val="577"/>
        </w:trPr>
        <w:tc>
          <w:tcPr>
            <w:tcW w:w="696" w:type="dxa"/>
            <w:tcBorders>
              <w:top w:val="single" w:sz="12"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序号</w:t>
            </w:r>
          </w:p>
        </w:tc>
        <w:tc>
          <w:tcPr>
            <w:tcW w:w="8124" w:type="dxa"/>
            <w:tcBorders>
              <w:top w:val="single" w:sz="12"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检查内容</w:t>
            </w:r>
          </w:p>
        </w:tc>
        <w:tc>
          <w:tcPr>
            <w:tcW w:w="2340" w:type="dxa"/>
            <w:tcBorders>
              <w:top w:val="single" w:sz="12"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检查结果</w:t>
            </w:r>
          </w:p>
        </w:tc>
        <w:tc>
          <w:tcPr>
            <w:tcW w:w="2458" w:type="dxa"/>
            <w:tcBorders>
              <w:top w:val="single" w:sz="12"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检查情况描述</w:t>
            </w:r>
          </w:p>
        </w:tc>
      </w:tr>
      <w:tr>
        <w:tblPrEx>
          <w:tblW w:w="0" w:type="auto"/>
          <w:tblInd w:w="15" w:type="dxa"/>
          <w:tblLayout w:type="fixed"/>
          <w:tblCellMar>
            <w:left w:w="0" w:type="dxa"/>
            <w:right w:w="0" w:type="dxa"/>
          </w:tblCellMar>
          <w:tblLook w:val="0000"/>
        </w:tblPrEx>
        <w:trPr>
          <w:trHeight w:val="484"/>
        </w:trPr>
        <w:tc>
          <w:tcPr>
            <w:tcW w:w="696"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1</w:t>
            </w:r>
          </w:p>
        </w:tc>
        <w:tc>
          <w:tcPr>
            <w:tcW w:w="8124"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2"/>
                <w:szCs w:val="28"/>
              </w:rPr>
            </w:pPr>
            <w:r>
              <w:rPr>
                <w:rFonts w:ascii="宋体" w:hAnsi="宋体" w:cs="宋体" w:hint="eastAsia"/>
                <w:color w:val="000000"/>
                <w:kern w:val="0"/>
                <w:sz w:val="22"/>
                <w:szCs w:val="28"/>
              </w:rPr>
              <w:t>到达规模标准的，依法进行招标；应公开招标的，采取公开招标方式招标：可以依法不招标的，履行相关核准手续</w:t>
            </w:r>
          </w:p>
        </w:tc>
        <w:tc>
          <w:tcPr>
            <w:tcW w:w="234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r>
              <w:rPr>
                <w:rFonts w:ascii="宋体" w:hAnsi="宋体" w:cs="宋体" w:hint="eastAsia"/>
                <w:color w:val="000000"/>
                <w:kern w:val="0"/>
                <w:sz w:val="22"/>
                <w:szCs w:val="28"/>
              </w:rPr>
              <w:t>□</w:t>
            </w:r>
          </w:p>
        </w:tc>
        <w:tc>
          <w:tcPr>
            <w:tcW w:w="245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rPr>
                <w:rFonts w:ascii="宋体" w:hAnsi="宋体" w:hint="eastAsia"/>
                <w:kern w:val="0"/>
                <w:sz w:val="22"/>
                <w:szCs w:val="28"/>
              </w:rPr>
            </w:pPr>
          </w:p>
        </w:tc>
      </w:tr>
      <w:tr>
        <w:tblPrEx>
          <w:tblW w:w="0" w:type="auto"/>
          <w:tblInd w:w="15" w:type="dxa"/>
          <w:tblLayout w:type="fixed"/>
          <w:tblCellMar>
            <w:left w:w="0" w:type="dxa"/>
            <w:right w:w="0" w:type="dxa"/>
          </w:tblCellMar>
          <w:tblLook w:val="0000"/>
        </w:tblPrEx>
        <w:trPr>
          <w:trHeight w:val="590"/>
        </w:trPr>
        <w:tc>
          <w:tcPr>
            <w:tcW w:w="696"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2</w:t>
            </w:r>
          </w:p>
        </w:tc>
        <w:tc>
          <w:tcPr>
            <w:tcW w:w="8124"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2"/>
                <w:szCs w:val="28"/>
              </w:rPr>
            </w:pPr>
            <w:r>
              <w:rPr>
                <w:rFonts w:ascii="宋体" w:hAnsi="宋体" w:cs="宋体" w:hint="eastAsia"/>
                <w:color w:val="000000"/>
                <w:kern w:val="0"/>
                <w:sz w:val="22"/>
                <w:szCs w:val="28"/>
              </w:rPr>
              <w:t>未设置不合理的招投标条件，未排斥或限制潜在投标人或投标人</w:t>
            </w:r>
          </w:p>
        </w:tc>
        <w:tc>
          <w:tcPr>
            <w:tcW w:w="234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r>
              <w:rPr>
                <w:rFonts w:ascii="宋体" w:hAnsi="宋体" w:cs="宋体" w:hint="eastAsia"/>
                <w:color w:val="000000"/>
                <w:kern w:val="0"/>
                <w:sz w:val="22"/>
                <w:szCs w:val="28"/>
              </w:rPr>
              <w:t>□</w:t>
            </w:r>
          </w:p>
        </w:tc>
        <w:tc>
          <w:tcPr>
            <w:tcW w:w="245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rPr>
                <w:rFonts w:ascii="宋体" w:hAnsi="宋体" w:hint="eastAsia"/>
                <w:kern w:val="0"/>
                <w:sz w:val="22"/>
                <w:szCs w:val="28"/>
              </w:rPr>
            </w:pPr>
          </w:p>
        </w:tc>
      </w:tr>
      <w:tr>
        <w:tblPrEx>
          <w:tblW w:w="0" w:type="auto"/>
          <w:tblInd w:w="15" w:type="dxa"/>
          <w:tblLayout w:type="fixed"/>
          <w:tblCellMar>
            <w:left w:w="0" w:type="dxa"/>
            <w:right w:w="0" w:type="dxa"/>
          </w:tblCellMar>
          <w:tblLook w:val="0000"/>
        </w:tblPrEx>
        <w:trPr>
          <w:trHeight w:val="595"/>
        </w:trPr>
        <w:tc>
          <w:tcPr>
            <w:tcW w:w="696"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3</w:t>
            </w:r>
          </w:p>
        </w:tc>
        <w:tc>
          <w:tcPr>
            <w:tcW w:w="8124"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2"/>
                <w:szCs w:val="28"/>
              </w:rPr>
            </w:pPr>
            <w:r>
              <w:rPr>
                <w:rFonts w:ascii="宋体" w:hAnsi="宋体" w:cs="宋体" w:hint="eastAsia"/>
                <w:color w:val="000000"/>
                <w:kern w:val="0"/>
                <w:sz w:val="22"/>
                <w:szCs w:val="28"/>
              </w:rPr>
              <w:t>未将一个单位工程的施工分解成假设干局部发包给不同的施工总承包或专业承包单位</w:t>
            </w:r>
          </w:p>
        </w:tc>
        <w:tc>
          <w:tcPr>
            <w:tcW w:w="234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r>
              <w:rPr>
                <w:rFonts w:ascii="宋体" w:hAnsi="宋体" w:cs="宋体" w:hint="eastAsia"/>
                <w:color w:val="000000"/>
                <w:kern w:val="0"/>
                <w:sz w:val="22"/>
                <w:szCs w:val="28"/>
              </w:rPr>
              <w:t>□</w:t>
            </w:r>
          </w:p>
        </w:tc>
        <w:tc>
          <w:tcPr>
            <w:tcW w:w="245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rPr>
                <w:rFonts w:ascii="宋体" w:hAnsi="宋体" w:hint="eastAsia"/>
                <w:kern w:val="0"/>
                <w:sz w:val="22"/>
                <w:szCs w:val="28"/>
              </w:rPr>
            </w:pPr>
          </w:p>
        </w:tc>
      </w:tr>
      <w:tr>
        <w:tblPrEx>
          <w:tblW w:w="0" w:type="auto"/>
          <w:tblInd w:w="15" w:type="dxa"/>
          <w:tblLayout w:type="fixed"/>
          <w:tblCellMar>
            <w:left w:w="0" w:type="dxa"/>
            <w:right w:w="0" w:type="dxa"/>
          </w:tblCellMar>
          <w:tblLook w:val="0000"/>
        </w:tblPrEx>
        <w:trPr>
          <w:trHeight w:val="590"/>
        </w:trPr>
        <w:tc>
          <w:tcPr>
            <w:tcW w:w="696"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4</w:t>
            </w:r>
          </w:p>
        </w:tc>
        <w:tc>
          <w:tcPr>
            <w:tcW w:w="8124"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2"/>
                <w:szCs w:val="28"/>
              </w:rPr>
            </w:pPr>
            <w:r>
              <w:rPr>
                <w:rFonts w:ascii="宋体" w:hAnsi="宋体" w:cs="宋体" w:hint="eastAsia"/>
                <w:color w:val="000000"/>
                <w:kern w:val="0"/>
                <w:sz w:val="22"/>
                <w:szCs w:val="28"/>
              </w:rPr>
              <w:t>不存在将工程发包给不具有相应资质或平安生产许可证的企业</w:t>
            </w:r>
          </w:p>
        </w:tc>
        <w:tc>
          <w:tcPr>
            <w:tcW w:w="234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r>
              <w:rPr>
                <w:rFonts w:ascii="宋体" w:hAnsi="宋体" w:cs="宋体" w:hint="eastAsia"/>
                <w:color w:val="000000"/>
                <w:kern w:val="0"/>
                <w:sz w:val="22"/>
                <w:szCs w:val="28"/>
              </w:rPr>
              <w:t>□</w:t>
            </w:r>
          </w:p>
        </w:tc>
        <w:tc>
          <w:tcPr>
            <w:tcW w:w="245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rPr>
                <w:rFonts w:ascii="宋体" w:hAnsi="宋体" w:hint="eastAsia"/>
                <w:kern w:val="0"/>
                <w:sz w:val="22"/>
                <w:szCs w:val="28"/>
              </w:rPr>
            </w:pPr>
          </w:p>
        </w:tc>
      </w:tr>
      <w:tr>
        <w:tblPrEx>
          <w:tblW w:w="0" w:type="auto"/>
          <w:tblInd w:w="15" w:type="dxa"/>
          <w:tblLayout w:type="fixed"/>
          <w:tblCellMar>
            <w:left w:w="0" w:type="dxa"/>
            <w:right w:w="0" w:type="dxa"/>
          </w:tblCellMar>
          <w:tblLook w:val="0000"/>
        </w:tblPrEx>
        <w:trPr>
          <w:trHeight w:val="595"/>
        </w:trPr>
        <w:tc>
          <w:tcPr>
            <w:tcW w:w="696"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5</w:t>
            </w:r>
          </w:p>
        </w:tc>
        <w:tc>
          <w:tcPr>
            <w:tcW w:w="8124"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2"/>
                <w:szCs w:val="28"/>
              </w:rPr>
            </w:pPr>
            <w:r>
              <w:rPr>
                <w:rFonts w:ascii="宋体" w:hAnsi="宋体" w:cs="宋体" w:hint="eastAsia"/>
                <w:color w:val="000000"/>
                <w:kern w:val="0"/>
                <w:sz w:val="22"/>
                <w:szCs w:val="28"/>
              </w:rPr>
              <w:t>未将己签订的施工合同范围内的分部、分项工程或者单位工程另行发包</w:t>
            </w:r>
          </w:p>
        </w:tc>
        <w:tc>
          <w:tcPr>
            <w:tcW w:w="234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r>
              <w:rPr>
                <w:rFonts w:ascii="宋体" w:hAnsi="宋体" w:cs="宋体" w:hint="eastAsia"/>
                <w:color w:val="000000"/>
                <w:kern w:val="0"/>
                <w:sz w:val="22"/>
                <w:szCs w:val="28"/>
              </w:rPr>
              <w:t>□</w:t>
            </w:r>
          </w:p>
        </w:tc>
        <w:tc>
          <w:tcPr>
            <w:tcW w:w="245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rPr>
                <w:rFonts w:ascii="宋体" w:hAnsi="宋体" w:hint="eastAsia"/>
                <w:kern w:val="0"/>
                <w:sz w:val="22"/>
                <w:szCs w:val="28"/>
              </w:rPr>
            </w:pPr>
          </w:p>
        </w:tc>
      </w:tr>
      <w:tr>
        <w:tblPrEx>
          <w:tblW w:w="0" w:type="auto"/>
          <w:tblInd w:w="15" w:type="dxa"/>
          <w:tblLayout w:type="fixed"/>
          <w:tblCellMar>
            <w:left w:w="0" w:type="dxa"/>
            <w:right w:w="0" w:type="dxa"/>
          </w:tblCellMar>
          <w:tblLook w:val="0000"/>
        </w:tblPrEx>
        <w:trPr>
          <w:trHeight w:val="585"/>
        </w:trPr>
        <w:tc>
          <w:tcPr>
            <w:tcW w:w="696"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6</w:t>
            </w:r>
          </w:p>
        </w:tc>
        <w:tc>
          <w:tcPr>
            <w:tcW w:w="8124"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2"/>
                <w:szCs w:val="28"/>
              </w:rPr>
            </w:pPr>
            <w:r>
              <w:rPr>
                <w:rFonts w:ascii="宋体" w:hAnsi="宋体" w:cs="宋体" w:hint="eastAsia"/>
                <w:color w:val="000000"/>
                <w:kern w:val="0"/>
                <w:sz w:val="22"/>
                <w:szCs w:val="28"/>
              </w:rPr>
              <w:t>不存在以各种形式要求承包单位选择其指定的分包单位</w:t>
            </w:r>
          </w:p>
        </w:tc>
        <w:tc>
          <w:tcPr>
            <w:tcW w:w="234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r>
              <w:rPr>
                <w:rFonts w:ascii="宋体" w:hAnsi="宋体" w:cs="宋体" w:hint="eastAsia"/>
                <w:color w:val="000000"/>
                <w:kern w:val="0"/>
                <w:sz w:val="22"/>
                <w:szCs w:val="28"/>
              </w:rPr>
              <w:t>□</w:t>
            </w:r>
          </w:p>
        </w:tc>
        <w:tc>
          <w:tcPr>
            <w:tcW w:w="245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rPr>
                <w:rFonts w:ascii="宋体" w:hAnsi="宋体" w:hint="eastAsia"/>
                <w:kern w:val="0"/>
                <w:sz w:val="22"/>
                <w:szCs w:val="28"/>
              </w:rPr>
            </w:pPr>
          </w:p>
        </w:tc>
      </w:tr>
      <w:tr>
        <w:tblPrEx>
          <w:tblW w:w="0" w:type="auto"/>
          <w:tblInd w:w="15" w:type="dxa"/>
          <w:tblLayout w:type="fixed"/>
          <w:tblCellMar>
            <w:left w:w="0" w:type="dxa"/>
            <w:right w:w="0" w:type="dxa"/>
          </w:tblCellMar>
          <w:tblLook w:val="0000"/>
        </w:tblPrEx>
        <w:trPr>
          <w:trHeight w:val="595"/>
        </w:trPr>
        <w:tc>
          <w:tcPr>
            <w:tcW w:w="696"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7</w:t>
            </w:r>
          </w:p>
        </w:tc>
        <w:tc>
          <w:tcPr>
            <w:tcW w:w="8124"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2"/>
                <w:szCs w:val="28"/>
              </w:rPr>
            </w:pPr>
            <w:r>
              <w:rPr>
                <w:rFonts w:ascii="宋体" w:hAnsi="宋体" w:cs="宋体" w:hint="eastAsia"/>
                <w:color w:val="000000"/>
                <w:kern w:val="0"/>
                <w:sz w:val="22"/>
                <w:szCs w:val="28"/>
              </w:rPr>
              <w:t>开工前依法取得建筑工程施工许可证</w:t>
            </w:r>
          </w:p>
        </w:tc>
        <w:tc>
          <w:tcPr>
            <w:tcW w:w="234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r>
              <w:rPr>
                <w:rFonts w:ascii="宋体" w:hAnsi="宋体" w:cs="宋体" w:hint="eastAsia"/>
                <w:color w:val="000000"/>
                <w:kern w:val="0"/>
                <w:sz w:val="22"/>
                <w:szCs w:val="28"/>
              </w:rPr>
              <w:t>□</w:t>
            </w:r>
          </w:p>
        </w:tc>
        <w:tc>
          <w:tcPr>
            <w:tcW w:w="245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rPr>
                <w:rFonts w:ascii="宋体" w:hAnsi="宋体" w:hint="eastAsia"/>
                <w:kern w:val="0"/>
                <w:sz w:val="22"/>
                <w:szCs w:val="28"/>
              </w:rPr>
            </w:pPr>
          </w:p>
        </w:tc>
      </w:tr>
      <w:tr>
        <w:tblPrEx>
          <w:tblW w:w="0" w:type="auto"/>
          <w:tblInd w:w="15" w:type="dxa"/>
          <w:tblLayout w:type="fixed"/>
          <w:tblCellMar>
            <w:left w:w="0" w:type="dxa"/>
            <w:right w:w="0" w:type="dxa"/>
          </w:tblCellMar>
          <w:tblLook w:val="0000"/>
        </w:tblPrEx>
        <w:trPr>
          <w:trHeight w:val="595"/>
        </w:trPr>
        <w:tc>
          <w:tcPr>
            <w:tcW w:w="696"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8</w:t>
            </w:r>
          </w:p>
        </w:tc>
        <w:tc>
          <w:tcPr>
            <w:tcW w:w="8124"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2"/>
                <w:szCs w:val="28"/>
              </w:rPr>
            </w:pPr>
            <w:r>
              <w:rPr>
                <w:rFonts w:ascii="宋体" w:hAnsi="宋体" w:cs="宋体" w:hint="eastAsia"/>
                <w:color w:val="000000"/>
                <w:kern w:val="0"/>
                <w:sz w:val="22"/>
                <w:szCs w:val="28"/>
              </w:rPr>
              <w:t>工程款支付凭证上载明的单位与施工合同中的单位一致</w:t>
            </w:r>
          </w:p>
        </w:tc>
        <w:tc>
          <w:tcPr>
            <w:tcW w:w="234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r>
              <w:rPr>
                <w:rFonts w:ascii="宋体" w:hAnsi="宋体" w:cs="宋体" w:hint="eastAsia"/>
                <w:color w:val="000000"/>
                <w:kern w:val="0"/>
                <w:sz w:val="22"/>
                <w:szCs w:val="28"/>
              </w:rPr>
              <w:t>□</w:t>
            </w:r>
          </w:p>
        </w:tc>
        <w:tc>
          <w:tcPr>
            <w:tcW w:w="245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rPr>
                <w:rFonts w:ascii="宋体" w:hAnsi="宋体" w:hint="eastAsia"/>
                <w:kern w:val="0"/>
                <w:sz w:val="22"/>
                <w:szCs w:val="28"/>
              </w:rPr>
            </w:pPr>
          </w:p>
        </w:tc>
      </w:tr>
      <w:tr>
        <w:tblPrEx>
          <w:tblW w:w="0" w:type="auto"/>
          <w:tblInd w:w="15" w:type="dxa"/>
          <w:tblLayout w:type="fixed"/>
          <w:tblCellMar>
            <w:left w:w="0" w:type="dxa"/>
            <w:right w:w="0" w:type="dxa"/>
          </w:tblCellMar>
          <w:tblLook w:val="0000"/>
        </w:tblPrEx>
        <w:trPr>
          <w:trHeight w:val="451"/>
        </w:trPr>
        <w:tc>
          <w:tcPr>
            <w:tcW w:w="696"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9</w:t>
            </w:r>
          </w:p>
        </w:tc>
        <w:tc>
          <w:tcPr>
            <w:tcW w:w="8124"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2"/>
                <w:szCs w:val="28"/>
              </w:rPr>
            </w:pPr>
            <w:r>
              <w:rPr>
                <w:rFonts w:ascii="宋体" w:hAnsi="宋体" w:cs="宋体" w:hint="eastAsia"/>
                <w:color w:val="000000"/>
                <w:kern w:val="0"/>
                <w:sz w:val="22"/>
                <w:szCs w:val="28"/>
              </w:rPr>
              <w:t>按照合同约定支付工程款</w:t>
            </w:r>
          </w:p>
        </w:tc>
        <w:tc>
          <w:tcPr>
            <w:tcW w:w="234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r>
              <w:rPr>
                <w:rFonts w:ascii="宋体" w:hAnsi="宋体" w:cs="宋体" w:hint="eastAsia"/>
                <w:color w:val="000000"/>
                <w:kern w:val="0"/>
                <w:sz w:val="22"/>
                <w:szCs w:val="28"/>
              </w:rPr>
              <w:t>□</w:t>
            </w:r>
          </w:p>
        </w:tc>
        <w:tc>
          <w:tcPr>
            <w:tcW w:w="2458"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rPr>
                <w:rFonts w:ascii="宋体" w:hAnsi="宋体" w:hint="eastAsia"/>
                <w:kern w:val="0"/>
                <w:sz w:val="22"/>
                <w:szCs w:val="28"/>
              </w:rPr>
            </w:pPr>
          </w:p>
        </w:tc>
      </w:tr>
      <w:tr>
        <w:tblPrEx>
          <w:tblW w:w="0" w:type="auto"/>
          <w:tblInd w:w="15" w:type="dxa"/>
          <w:tblLayout w:type="fixed"/>
          <w:tblCellMar>
            <w:left w:w="0" w:type="dxa"/>
            <w:right w:w="0" w:type="dxa"/>
          </w:tblCellMar>
          <w:tblLook w:val="0000"/>
        </w:tblPrEx>
        <w:trPr>
          <w:trHeight w:val="465"/>
        </w:trPr>
        <w:tc>
          <w:tcPr>
            <w:tcW w:w="696" w:type="dxa"/>
            <w:tcBorders>
              <w:top w:val="single" w:sz="8" w:space="0" w:color="auto"/>
              <w:left w:val="single" w:sz="12" w:space="0" w:color="auto"/>
              <w:bottom w:val="single" w:sz="12"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10</w:t>
            </w:r>
          </w:p>
        </w:tc>
        <w:tc>
          <w:tcPr>
            <w:tcW w:w="8124" w:type="dxa"/>
            <w:tcBorders>
              <w:top w:val="single" w:sz="8" w:space="0" w:color="auto"/>
              <w:left w:val="single" w:sz="8" w:space="0" w:color="auto"/>
              <w:bottom w:val="single" w:sz="12"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2"/>
                <w:szCs w:val="28"/>
              </w:rPr>
            </w:pPr>
            <w:r>
              <w:rPr>
                <w:rFonts w:ascii="宋体" w:hAnsi="宋体" w:cs="宋体" w:hint="eastAsia"/>
                <w:color w:val="000000"/>
                <w:kern w:val="0"/>
                <w:sz w:val="22"/>
                <w:szCs w:val="28"/>
              </w:rPr>
              <w:t>其他问题</w:t>
            </w:r>
          </w:p>
        </w:tc>
        <w:tc>
          <w:tcPr>
            <w:tcW w:w="2340" w:type="dxa"/>
            <w:tcBorders>
              <w:top w:val="single" w:sz="8" w:space="0" w:color="auto"/>
              <w:left w:val="single" w:sz="8" w:space="0" w:color="auto"/>
              <w:bottom w:val="single" w:sz="12"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r>
              <w:rPr>
                <w:rFonts w:ascii="宋体" w:hAnsi="宋体" w:cs="宋体" w:hint="eastAsia"/>
                <w:color w:val="000000"/>
                <w:kern w:val="0"/>
                <w:sz w:val="22"/>
                <w:szCs w:val="28"/>
              </w:rPr>
              <w:t>□</w:t>
            </w:r>
          </w:p>
        </w:tc>
        <w:tc>
          <w:tcPr>
            <w:tcW w:w="2458" w:type="dxa"/>
            <w:tcBorders>
              <w:top w:val="single" w:sz="8" w:space="0" w:color="auto"/>
              <w:left w:val="single" w:sz="8" w:space="0" w:color="auto"/>
              <w:bottom w:val="single" w:sz="12" w:space="0" w:color="auto"/>
              <w:right w:val="single" w:sz="12" w:space="0" w:color="auto"/>
            </w:tcBorders>
            <w:vAlign w:val="center"/>
          </w:tcPr>
          <w:p w:rsidR="000A0966">
            <w:pPr>
              <w:autoSpaceDE w:val="0"/>
              <w:autoSpaceDN w:val="0"/>
              <w:spacing w:line="360" w:lineRule="exact"/>
              <w:rPr>
                <w:rFonts w:ascii="宋体" w:hAnsi="宋体" w:hint="eastAsia"/>
                <w:kern w:val="0"/>
                <w:sz w:val="22"/>
                <w:szCs w:val="28"/>
              </w:rPr>
            </w:pPr>
          </w:p>
        </w:tc>
      </w:tr>
    </w:tbl>
    <w:p w:rsidR="000A0966">
      <w:pPr>
        <w:rPr>
          <w:rFonts w:ascii="宋体" w:hAnsi="宋体" w:hint="eastAsia"/>
          <w:color w:val="000000"/>
          <w:sz w:val="22"/>
          <w:szCs w:val="28"/>
        </w:rPr>
      </w:pPr>
      <w:r>
        <w:rPr>
          <w:rFonts w:ascii="宋体" w:hAnsi="宋体" w:hint="eastAsia"/>
          <w:color w:val="000000"/>
          <w:sz w:val="22"/>
          <w:szCs w:val="28"/>
        </w:rPr>
        <w:t>注：对有关材料不齐全的，检查人员应在</w:t>
      </w:r>
      <w:r>
        <w:rPr>
          <w:rFonts w:ascii="宋体" w:hAnsi="宋体" w:hint="eastAsia"/>
          <w:color w:val="000000"/>
          <w:sz w:val="22"/>
          <w:szCs w:val="28"/>
        </w:rPr>
        <w:t>“</w:t>
      </w:r>
      <w:r>
        <w:rPr>
          <w:rFonts w:ascii="宋体" w:hAnsi="宋体" w:hint="eastAsia"/>
          <w:color w:val="000000"/>
          <w:sz w:val="22"/>
          <w:szCs w:val="28"/>
        </w:rPr>
        <w:t>检查情况描述〞栏中予以明确，并可按《认定查处管理方法》等规定处理。</w:t>
      </w:r>
    </w:p>
    <w:p w:rsidR="000A0966">
      <w:pPr>
        <w:rPr>
          <w:rFonts w:ascii="宋体" w:hAnsi="宋体" w:hint="eastAsia"/>
          <w:color w:val="000000"/>
          <w:sz w:val="26"/>
          <w:szCs w:val="28"/>
        </w:rPr>
      </w:pPr>
      <w:r>
        <w:rPr>
          <w:rFonts w:ascii="宋体" w:hAnsi="宋体" w:hint="eastAsia"/>
          <w:color w:val="000000"/>
          <w:sz w:val="26"/>
          <w:szCs w:val="28"/>
        </w:rPr>
        <w:t>检查人员：                                                 检查日期：       年       月      日</w:t>
      </w:r>
    </w:p>
    <w:p w:rsidR="000A0966">
      <w:pPr>
        <w:rPr>
          <w:rFonts w:ascii="宋体" w:hAnsi="宋体" w:hint="eastAsia"/>
          <w:color w:val="000000"/>
          <w:sz w:val="24"/>
        </w:rPr>
        <w:sectPr>
          <w:pgSz w:w="16838" w:h="11906" w:orient="landscape"/>
          <w:pgMar w:top="1402" w:right="1440" w:bottom="1246" w:left="1440" w:header="851" w:footer="992" w:gutter="0"/>
          <w:pgNumType w:start="4"/>
          <w:cols w:space="720"/>
          <w:docGrid w:type="linesAndChars" w:linePitch="312"/>
        </w:sectPr>
      </w:pPr>
      <w:r>
        <w:rPr>
          <w:rFonts w:ascii="宋体" w:hAnsi="宋体" w:hint="eastAsia"/>
          <w:color w:val="000000"/>
          <w:sz w:val="24"/>
        </w:rPr>
        <w:t>建筑市场行为检查表四</w:t>
      </w:r>
    </w:p>
    <w:p w:rsidR="000A0966">
      <w:pPr>
        <w:spacing w:line="640" w:lineRule="exact"/>
        <w:jc w:val="center"/>
        <w:rPr>
          <w:rFonts w:ascii="方正小标宋简体" w:eastAsia="方正小标宋简体" w:hAnsi="仿宋" w:hint="eastAsia"/>
          <w:color w:val="000000"/>
          <w:sz w:val="44"/>
          <w:szCs w:val="44"/>
        </w:rPr>
      </w:pPr>
      <w:r>
        <w:rPr>
          <w:rFonts w:ascii="方正小标宋简体" w:eastAsia="方正小标宋简体" w:hAnsi="仿宋" w:hint="eastAsia"/>
          <w:color w:val="000000"/>
          <w:sz w:val="44"/>
          <w:szCs w:val="44"/>
        </w:rPr>
        <w:t>施工(总承包、专业承包、分包)企业检查表</w:t>
      </w:r>
    </w:p>
    <w:tbl>
      <w:tblPr>
        <w:tblStyle w:val="TableNormal"/>
        <w:tblW w:w="0" w:type="auto"/>
        <w:tblInd w:w="15" w:type="dxa"/>
        <w:tblLayout w:type="fixed"/>
        <w:tblCellMar>
          <w:left w:w="0" w:type="dxa"/>
          <w:right w:w="0" w:type="dxa"/>
        </w:tblCellMar>
        <w:tblLook w:val="0000"/>
      </w:tblPr>
      <w:tblGrid>
        <w:gridCol w:w="720"/>
        <w:gridCol w:w="1431"/>
        <w:gridCol w:w="9"/>
        <w:gridCol w:w="540"/>
        <w:gridCol w:w="189"/>
        <w:gridCol w:w="5720"/>
        <w:gridCol w:w="931"/>
        <w:gridCol w:w="1582"/>
        <w:gridCol w:w="578"/>
        <w:gridCol w:w="2235"/>
        <w:gridCol w:w="285"/>
      </w:tblGrid>
      <w:tr>
        <w:tblPrEx>
          <w:tblW w:w="0" w:type="auto"/>
          <w:tblInd w:w="15" w:type="dxa"/>
          <w:tblLayout w:type="fixed"/>
          <w:tblCellMar>
            <w:left w:w="0" w:type="dxa"/>
            <w:right w:w="0" w:type="dxa"/>
          </w:tblCellMar>
          <w:tblLook w:val="0000"/>
        </w:tblPrEx>
        <w:trPr>
          <w:gridAfter w:val="1"/>
          <w:wAfter w:w="285" w:type="dxa"/>
          <w:trHeight w:val="418"/>
        </w:trPr>
        <w:tc>
          <w:tcPr>
            <w:tcW w:w="2151" w:type="dxa"/>
            <w:gridSpan w:val="2"/>
            <w:tcBorders>
              <w:top w:val="single" w:sz="12" w:space="0" w:color="auto"/>
              <w:left w:val="single" w:sz="12" w:space="0" w:color="auto"/>
              <w:bottom w:val="single" w:sz="8"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检查工程</w:t>
            </w:r>
          </w:p>
        </w:tc>
        <w:tc>
          <w:tcPr>
            <w:tcW w:w="549" w:type="dxa"/>
            <w:gridSpan w:val="2"/>
            <w:tcBorders>
              <w:top w:val="single" w:sz="12" w:space="0" w:color="auto"/>
              <w:left w:val="single" w:sz="8" w:space="0" w:color="auto"/>
              <w:bottom w:val="single" w:sz="8"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序号</w:t>
            </w:r>
          </w:p>
        </w:tc>
        <w:tc>
          <w:tcPr>
            <w:tcW w:w="5909" w:type="dxa"/>
            <w:gridSpan w:val="2"/>
            <w:tcBorders>
              <w:top w:val="single" w:sz="12" w:space="0" w:color="auto"/>
              <w:left w:val="single" w:sz="8" w:space="0" w:color="auto"/>
              <w:bottom w:val="single" w:sz="8"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检查内容</w:t>
            </w:r>
          </w:p>
        </w:tc>
        <w:tc>
          <w:tcPr>
            <w:tcW w:w="2513" w:type="dxa"/>
            <w:gridSpan w:val="2"/>
            <w:tcBorders>
              <w:top w:val="single" w:sz="12" w:space="0" w:color="auto"/>
              <w:left w:val="single" w:sz="8" w:space="0" w:color="auto"/>
              <w:bottom w:val="single" w:sz="8"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检查结果</w:t>
            </w:r>
          </w:p>
        </w:tc>
        <w:tc>
          <w:tcPr>
            <w:tcW w:w="2813" w:type="dxa"/>
            <w:gridSpan w:val="2"/>
            <w:tcBorders>
              <w:top w:val="single" w:sz="12" w:space="0" w:color="auto"/>
              <w:left w:val="single" w:sz="8" w:space="0" w:color="auto"/>
              <w:bottom w:val="single" w:sz="8" w:space="0" w:color="auto"/>
              <w:right w:val="single" w:sz="12"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检查情况描述</w:t>
            </w:r>
          </w:p>
        </w:tc>
      </w:tr>
      <w:tr>
        <w:tblPrEx>
          <w:tblW w:w="0" w:type="auto"/>
          <w:tblInd w:w="15" w:type="dxa"/>
          <w:tblLayout w:type="fixed"/>
          <w:tblCellMar>
            <w:left w:w="0" w:type="dxa"/>
            <w:right w:w="0" w:type="dxa"/>
          </w:tblCellMar>
          <w:tblLook w:val="0000"/>
        </w:tblPrEx>
        <w:trPr>
          <w:gridAfter w:val="1"/>
          <w:wAfter w:w="285" w:type="dxa"/>
          <w:trHeight w:val="283"/>
        </w:trPr>
        <w:tc>
          <w:tcPr>
            <w:tcW w:w="720" w:type="dxa"/>
            <w:vMerge w:val="restart"/>
            <w:tcBorders>
              <w:top w:val="single" w:sz="8" w:space="0" w:color="auto"/>
              <w:left w:val="single" w:sz="12" w:space="0" w:color="auto"/>
              <w:right w:val="single" w:sz="8" w:space="0" w:color="auto"/>
            </w:tcBorders>
            <w:vAlign w:val="center"/>
          </w:tcPr>
          <w:p w:rsidR="000A0966">
            <w:pPr>
              <w:autoSpaceDE w:val="0"/>
              <w:autoSpaceDN w:val="0"/>
              <w:spacing w:line="240" w:lineRule="exact"/>
              <w:jc w:val="center"/>
              <w:rPr>
                <w:rFonts w:ascii="宋体" w:hAnsi="宋体" w:cs="宋体"/>
                <w:color w:val="000000"/>
                <w:kern w:val="0"/>
                <w:sz w:val="20"/>
                <w:szCs w:val="28"/>
              </w:rPr>
            </w:pPr>
            <w:r>
              <w:rPr>
                <w:rFonts w:ascii="宋体" w:hAnsi="宋体" w:cs="宋体" w:hint="eastAsia"/>
                <w:color w:val="000000"/>
                <w:kern w:val="0"/>
                <w:sz w:val="20"/>
                <w:szCs w:val="28"/>
              </w:rPr>
              <w:t>人员</w:t>
            </w:r>
          </w:p>
          <w:p w:rsidR="000A0966">
            <w:pPr>
              <w:autoSpaceDE w:val="0"/>
              <w:autoSpaceDN w:val="0"/>
              <w:spacing w:line="240" w:lineRule="exact"/>
              <w:jc w:val="center"/>
              <w:rPr>
                <w:rFonts w:ascii="宋体" w:hAnsi="宋体" w:hint="eastAsia"/>
                <w:kern w:val="0"/>
                <w:sz w:val="20"/>
                <w:szCs w:val="28"/>
              </w:rPr>
            </w:pPr>
            <w:r>
              <w:rPr>
                <w:rFonts w:ascii="宋体" w:hAnsi="宋体" w:cs="宋体" w:hint="eastAsia"/>
                <w:color w:val="000000"/>
                <w:kern w:val="0"/>
                <w:sz w:val="20"/>
                <w:szCs w:val="28"/>
              </w:rPr>
              <w:t>情况</w:t>
            </w:r>
          </w:p>
        </w:tc>
        <w:tc>
          <w:tcPr>
            <w:tcW w:w="1431" w:type="dxa"/>
            <w:vMerge w:val="restart"/>
            <w:tcBorders>
              <w:top w:val="single" w:sz="8" w:space="0" w:color="auto"/>
              <w:left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r>
              <w:rPr>
                <w:rFonts w:ascii="宋体" w:hAnsi="宋体" w:cs="宋体" w:hint="eastAsia"/>
                <w:color w:val="000000"/>
                <w:kern w:val="0"/>
                <w:sz w:val="20"/>
                <w:szCs w:val="28"/>
              </w:rPr>
              <w:t>工程管理机构</w:t>
            </w: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在施工现场设立工程管理机构</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552"/>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bottom w:val="single" w:sz="8"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2</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施工单位依据合同约定派驻工程经理、技术负责人、质量负责人、平安负责人等相应管理人员</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8"/>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val="restart"/>
            <w:tcBorders>
              <w:top w:val="single" w:sz="8" w:space="0" w:color="auto"/>
              <w:left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r>
              <w:rPr>
                <w:rFonts w:ascii="宋体" w:hAnsi="宋体" w:cs="宋体" w:hint="eastAsia"/>
                <w:color w:val="000000"/>
                <w:kern w:val="0"/>
                <w:sz w:val="20"/>
                <w:szCs w:val="28"/>
              </w:rPr>
              <w:t>工程经理</w:t>
            </w: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3</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工程经理与施工单位订立劳动合同</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8"/>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4</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工程经理社会保险在施工总承包单位缴纳</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92"/>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5</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工程经理工资由施工总承包单位支付</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92"/>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bottom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6</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工程经理按合同约定到岗履职</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8"/>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val="restart"/>
            <w:tcBorders>
              <w:top w:val="single" w:sz="8" w:space="0" w:color="auto"/>
              <w:left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r>
              <w:rPr>
                <w:rFonts w:ascii="宋体" w:hAnsi="宋体" w:cs="宋体" w:hint="eastAsia"/>
                <w:color w:val="000000"/>
                <w:kern w:val="0"/>
                <w:sz w:val="20"/>
                <w:szCs w:val="28"/>
              </w:rPr>
              <w:t>技术负责人</w:t>
            </w: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7</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技术负责人的劳动合同与施工总承包单位签订</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3"/>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8</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技术负责人的社会保险在施工总承包单位缴纳</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92"/>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9</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技术负责人工资由施工总承包单位支付</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8"/>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bottom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10</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技术负责人按合同约定到岗履职</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8"/>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p>
        </w:tc>
        <w:tc>
          <w:tcPr>
            <w:tcW w:w="1431" w:type="dxa"/>
            <w:vMerge w:val="restart"/>
            <w:tcBorders>
              <w:top w:val="single" w:sz="8" w:space="0" w:color="auto"/>
              <w:left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r>
              <w:rPr>
                <w:rFonts w:ascii="宋体" w:hAnsi="宋体" w:cs="宋体" w:hint="eastAsia"/>
                <w:color w:val="000000"/>
                <w:kern w:val="0"/>
                <w:sz w:val="20"/>
                <w:szCs w:val="28"/>
              </w:rPr>
              <w:t>质量负责人</w:t>
            </w: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11</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质量管理负责人的劳动合同与施工总承包单位签订</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8"/>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p>
        </w:tc>
        <w:tc>
          <w:tcPr>
            <w:tcW w:w="1431" w:type="dxa"/>
            <w:vMerge/>
            <w:tcBorders>
              <w:left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12</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质量管理负责人的社会保险在施工总承包单位缴纳</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8"/>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13</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质量管理负责人的工资由施工总承包单位支付</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8"/>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bottom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14</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质量管理负责人按合同约到岗履职</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8"/>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val="restart"/>
            <w:tcBorders>
              <w:top w:val="single" w:sz="8" w:space="0" w:color="auto"/>
              <w:left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r>
              <w:rPr>
                <w:rFonts w:ascii="宋体" w:hAnsi="宋体" w:cs="宋体" w:hint="eastAsia"/>
                <w:color w:val="000000"/>
                <w:kern w:val="0"/>
                <w:sz w:val="20"/>
                <w:szCs w:val="28"/>
              </w:rPr>
              <w:t>平安负责人</w:t>
            </w: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15</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平安管理负责人的劳动合同与施工总承包单位签订</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8"/>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16</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平安管理负责人的社会保险在施工总承包单位缴纳</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92"/>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17</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平安管理负责人的工资由施工总承包单位支付</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92"/>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bottom w:val="single" w:sz="8"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18</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平安管理负责人按合同约定到岗履职</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3"/>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val="restart"/>
            <w:tcBorders>
              <w:top w:val="single" w:sz="8" w:space="0" w:color="auto"/>
              <w:left w:val="single" w:sz="8" w:space="0" w:color="auto"/>
              <w:right w:val="single" w:sz="8" w:space="0" w:color="auto"/>
            </w:tcBorders>
            <w:vAlign w:val="center"/>
          </w:tcPr>
          <w:p w:rsidR="000A0966">
            <w:pPr>
              <w:autoSpaceDE w:val="0"/>
              <w:autoSpaceDN w:val="0"/>
              <w:spacing w:line="240" w:lineRule="exact"/>
              <w:jc w:val="center"/>
              <w:rPr>
                <w:rFonts w:ascii="宋体" w:hAnsi="宋体" w:cs="宋体"/>
                <w:color w:val="000000"/>
                <w:kern w:val="0"/>
                <w:sz w:val="20"/>
                <w:szCs w:val="28"/>
              </w:rPr>
            </w:pPr>
            <w:r>
              <w:rPr>
                <w:rFonts w:ascii="宋体" w:hAnsi="宋体" w:cs="宋体" w:hint="eastAsia"/>
                <w:color w:val="000000"/>
                <w:kern w:val="0"/>
                <w:sz w:val="20"/>
                <w:szCs w:val="28"/>
              </w:rPr>
              <w:t>分包单位</w:t>
            </w:r>
          </w:p>
          <w:p w:rsidR="000A0966">
            <w:pPr>
              <w:autoSpaceDE w:val="0"/>
              <w:autoSpaceDN w:val="0"/>
              <w:spacing w:line="240" w:lineRule="exact"/>
              <w:jc w:val="center"/>
              <w:rPr>
                <w:rFonts w:ascii="宋体" w:hAnsi="宋体" w:hint="eastAsia"/>
                <w:kern w:val="0"/>
                <w:sz w:val="20"/>
                <w:szCs w:val="28"/>
              </w:rPr>
            </w:pPr>
            <w:r>
              <w:rPr>
                <w:rFonts w:ascii="宋体" w:hAnsi="宋体" w:cs="宋体" w:hint="eastAsia"/>
                <w:color w:val="000000"/>
                <w:kern w:val="0"/>
                <w:sz w:val="20"/>
                <w:szCs w:val="28"/>
              </w:rPr>
              <w:t>负责人</w:t>
            </w: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19</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分包单位现场负责人的劳动合同与分包单位签订</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92"/>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20</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分包单位现场负责人的社会保险在分包单位缴纳</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288"/>
        </w:trPr>
        <w:tc>
          <w:tcPr>
            <w:tcW w:w="720" w:type="dxa"/>
            <w:vMerge/>
            <w:tcBorders>
              <w:left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right w:val="single" w:sz="8" w:space="0" w:color="auto"/>
            </w:tcBorders>
            <w:vAlign w:val="center"/>
          </w:tcPr>
          <w:p w:rsidR="000A0966">
            <w:pPr>
              <w:autoSpaceDE w:val="0"/>
              <w:autoSpaceDN w:val="0"/>
              <w:spacing w:line="240" w:lineRule="exact"/>
              <w:jc w:val="center"/>
              <w:rPr>
                <w:rFonts w:ascii="宋体" w:hAnsi="宋体" w:cs="宋体" w:hint="eastAsia"/>
                <w:color w:val="000000"/>
                <w:kern w:val="0"/>
                <w:sz w:val="20"/>
                <w:szCs w:val="28"/>
              </w:rPr>
            </w:pPr>
          </w:p>
        </w:tc>
        <w:tc>
          <w:tcPr>
            <w:tcW w:w="54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21</w:t>
            </w:r>
          </w:p>
        </w:tc>
        <w:tc>
          <w:tcPr>
            <w:tcW w:w="5909"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分包单位现场负责人的工资由分包单位支付</w:t>
            </w:r>
          </w:p>
        </w:tc>
        <w:tc>
          <w:tcPr>
            <w:tcW w:w="2513"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285" w:type="dxa"/>
          <w:trHeight w:val="467"/>
        </w:trPr>
        <w:tc>
          <w:tcPr>
            <w:tcW w:w="720" w:type="dxa"/>
            <w:vMerge/>
            <w:tcBorders>
              <w:left w:val="single" w:sz="12" w:space="0" w:color="auto"/>
              <w:bottom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1431" w:type="dxa"/>
            <w:vMerge/>
            <w:tcBorders>
              <w:left w:val="single" w:sz="8" w:space="0" w:color="auto"/>
              <w:bottom w:val="single" w:sz="12" w:space="0" w:color="auto"/>
              <w:right w:val="single" w:sz="8" w:space="0" w:color="auto"/>
            </w:tcBorders>
            <w:vAlign w:val="center"/>
          </w:tcPr>
          <w:p w:rsidR="000A0966">
            <w:pPr>
              <w:autoSpaceDE w:val="0"/>
              <w:autoSpaceDN w:val="0"/>
              <w:spacing w:line="240" w:lineRule="exact"/>
              <w:jc w:val="center"/>
              <w:rPr>
                <w:rFonts w:ascii="宋体" w:hAnsi="宋体" w:hint="eastAsia"/>
                <w:kern w:val="0"/>
                <w:sz w:val="20"/>
                <w:szCs w:val="28"/>
              </w:rPr>
            </w:pPr>
          </w:p>
        </w:tc>
        <w:tc>
          <w:tcPr>
            <w:tcW w:w="549" w:type="dxa"/>
            <w:gridSpan w:val="2"/>
            <w:tcBorders>
              <w:top w:val="single" w:sz="8" w:space="0" w:color="auto"/>
              <w:left w:val="single" w:sz="8" w:space="0" w:color="auto"/>
              <w:bottom w:val="single" w:sz="12"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22</w:t>
            </w:r>
          </w:p>
        </w:tc>
        <w:tc>
          <w:tcPr>
            <w:tcW w:w="5909" w:type="dxa"/>
            <w:gridSpan w:val="2"/>
            <w:tcBorders>
              <w:top w:val="single" w:sz="8" w:space="0" w:color="auto"/>
              <w:left w:val="single" w:sz="8" w:space="0" w:color="auto"/>
              <w:bottom w:val="single" w:sz="12"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8"/>
              </w:rPr>
            </w:pPr>
            <w:r>
              <w:rPr>
                <w:rFonts w:ascii="宋体" w:hAnsi="宋体" w:cs="宋体" w:hint="eastAsia"/>
                <w:color w:val="000000"/>
                <w:kern w:val="0"/>
                <w:sz w:val="20"/>
                <w:szCs w:val="28"/>
              </w:rPr>
              <w:t>分包单位现场负责人按合同约定到岗履职</w:t>
            </w:r>
          </w:p>
        </w:tc>
        <w:tc>
          <w:tcPr>
            <w:tcW w:w="2513" w:type="dxa"/>
            <w:gridSpan w:val="2"/>
            <w:tcBorders>
              <w:top w:val="single" w:sz="8" w:space="0" w:color="auto"/>
              <w:left w:val="single" w:sz="8" w:space="0" w:color="auto"/>
              <w:bottom w:val="single" w:sz="12" w:space="0" w:color="auto"/>
              <w:right w:val="single" w:sz="8" w:space="0" w:color="auto"/>
            </w:tcBorders>
            <w:vAlign w:val="center"/>
          </w:tcPr>
          <w:p w:rsidR="000A0966">
            <w:pPr>
              <w:autoSpaceDE w:val="0"/>
              <w:autoSpaceDN w:val="0"/>
              <w:spacing w:line="28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r>
              <w:rPr>
                <w:rFonts w:ascii="宋体" w:hAnsi="宋体" w:cs="宋体" w:hint="eastAsia"/>
                <w:color w:val="000000"/>
                <w:kern w:val="0"/>
                <w:sz w:val="20"/>
                <w:szCs w:val="28"/>
              </w:rPr>
              <w:t>□</w:t>
            </w:r>
            <w:r>
              <w:rPr>
                <w:rFonts w:ascii="宋体" w:hAnsi="宋体" w:cs="宋体" w:hint="eastAsia"/>
                <w:color w:val="000000"/>
                <w:kern w:val="0"/>
                <w:sz w:val="20"/>
                <w:szCs w:val="28"/>
              </w:rPr>
              <w:t xml:space="preserve">     不符合</w:t>
            </w:r>
            <w:r>
              <w:rPr>
                <w:rFonts w:ascii="宋体" w:hAnsi="宋体" w:cs="宋体" w:hint="eastAsia"/>
                <w:color w:val="000000"/>
                <w:kern w:val="0"/>
                <w:sz w:val="20"/>
                <w:szCs w:val="28"/>
              </w:rPr>
              <w:t>□</w:t>
            </w:r>
          </w:p>
        </w:tc>
        <w:tc>
          <w:tcPr>
            <w:tcW w:w="2813" w:type="dxa"/>
            <w:gridSpan w:val="2"/>
            <w:tcBorders>
              <w:top w:val="single" w:sz="8" w:space="0" w:color="auto"/>
              <w:left w:val="single" w:sz="8" w:space="0" w:color="auto"/>
              <w:bottom w:val="single" w:sz="12" w:space="0" w:color="auto"/>
              <w:right w:val="single" w:sz="12" w:space="0" w:color="auto"/>
            </w:tcBorders>
          </w:tcPr>
          <w:p w:rsidR="000A0966">
            <w:pPr>
              <w:autoSpaceDE w:val="0"/>
              <w:autoSpaceDN w:val="0"/>
              <w:spacing w:line="280" w:lineRule="exact"/>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432"/>
        </w:trPr>
        <w:tc>
          <w:tcPr>
            <w:tcW w:w="720" w:type="dxa"/>
            <w:tcBorders>
              <w:top w:val="single" w:sz="12" w:space="0" w:color="auto"/>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color w:val="000000"/>
                <w:kern w:val="0"/>
                <w:sz w:val="20"/>
                <w:szCs w:val="20"/>
              </w:rPr>
            </w:pPr>
            <w:r>
              <w:rPr>
                <w:rFonts w:ascii="宋体" w:hAnsi="宋体" w:cs="宋体" w:hint="eastAsia"/>
                <w:color w:val="000000"/>
                <w:kern w:val="0"/>
                <w:sz w:val="20"/>
                <w:szCs w:val="20"/>
              </w:rPr>
              <w:t>工程</w:t>
            </w:r>
          </w:p>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合同</w:t>
            </w:r>
          </w:p>
        </w:tc>
        <w:tc>
          <w:tcPr>
            <w:tcW w:w="1440" w:type="dxa"/>
            <w:gridSpan w:val="2"/>
            <w:tcBorders>
              <w:top w:val="single" w:sz="12" w:space="0" w:color="auto"/>
              <w:left w:val="single" w:sz="8"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r>
              <w:rPr>
                <w:rFonts w:ascii="宋体" w:hAnsi="宋体" w:cs="宋体" w:hint="eastAsia"/>
                <w:color w:val="000000"/>
                <w:kern w:val="0"/>
                <w:sz w:val="20"/>
                <w:szCs w:val="20"/>
              </w:rPr>
              <w:t>专业分包合同</w:t>
            </w:r>
          </w:p>
        </w:tc>
        <w:tc>
          <w:tcPr>
            <w:tcW w:w="729" w:type="dxa"/>
            <w:gridSpan w:val="2"/>
            <w:tcBorders>
              <w:top w:val="single" w:sz="12"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23</w:t>
            </w:r>
          </w:p>
        </w:tc>
        <w:tc>
          <w:tcPr>
            <w:tcW w:w="6651" w:type="dxa"/>
            <w:gridSpan w:val="2"/>
            <w:tcBorders>
              <w:top w:val="single" w:sz="12"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专业分包工程(土方、支护、桩基、防水等)由中标单位发包，分包单位是否具有相应的资质及平安生产许可证书</w:t>
            </w:r>
          </w:p>
        </w:tc>
        <w:tc>
          <w:tcPr>
            <w:tcW w:w="2160" w:type="dxa"/>
            <w:gridSpan w:val="2"/>
            <w:tcBorders>
              <w:top w:val="single" w:sz="12"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gridSpan w:val="2"/>
            <w:tcBorders>
              <w:top w:val="single" w:sz="12"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bl>
    <w:p>
      <w:pPr>
        <w:sectPr>
          <w:type w:val="nextPage"/>
          <w:pgSz w:w="16838" w:h="11906" w:orient="landscape"/>
          <w:pgMar w:top="1402" w:right="1440" w:bottom="1246" w:left="1440" w:header="851" w:footer="992" w:gutter="0"/>
          <w:pgNumType w:start="5"/>
          <w:cols w:space="720"/>
          <w:titlePg w:val="0"/>
          <w:docGrid w:type="linesAndChars" w:linePitch="312"/>
        </w:sectPr>
      </w:pPr>
    </w:p>
    <w:tbl>
      <w:tblPr>
        <w:tblStyle w:val="TableNormal"/>
        <w:tblW w:w="0" w:type="auto"/>
        <w:tblInd w:w="15" w:type="dxa"/>
        <w:tblLayout w:type="fixed"/>
        <w:tblCellMar>
          <w:left w:w="0" w:type="dxa"/>
          <w:right w:w="0" w:type="dxa"/>
        </w:tblCellMar>
        <w:tblLook w:val="0000"/>
      </w:tblPr>
      <w:tblGrid>
        <w:gridCol w:w="720"/>
        <w:gridCol w:w="1440"/>
        <w:gridCol w:w="729"/>
        <w:gridCol w:w="6651"/>
        <w:gridCol w:w="2160"/>
        <w:gridCol w:w="2520"/>
      </w:tblGrid>
      <w:tr>
        <w:tblPrEx>
          <w:tblW w:w="0" w:type="auto"/>
          <w:tblInd w:w="15" w:type="dxa"/>
          <w:tblLayout w:type="fixed"/>
          <w:tblCellMar>
            <w:left w:w="0" w:type="dxa"/>
            <w:right w:w="0" w:type="dxa"/>
          </w:tblCellMar>
          <w:tblLook w:val="0000"/>
        </w:tblPrEx>
        <w:trPr>
          <w:trHeight w:val="432"/>
        </w:trPr>
        <w:tc>
          <w:tcPr>
            <w:tcW w:w="720" w:type="dxa"/>
            <w:vMerge w:val="restart"/>
            <w:tcBorders>
              <w:top w:val="single" w:sz="12" w:space="0" w:color="auto"/>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0"/>
              </w:rPr>
            </w:pPr>
            <w:r>
              <w:rPr>
                <w:rFonts w:ascii="宋体" w:hAnsi="宋体" w:cs="宋体" w:hint="eastAsia"/>
                <w:color w:val="000000"/>
                <w:kern w:val="0"/>
                <w:sz w:val="20"/>
                <w:szCs w:val="20"/>
              </w:rPr>
              <w:t>情况</w:t>
            </w:r>
          </w:p>
        </w:tc>
        <w:tc>
          <w:tcPr>
            <w:tcW w:w="1440" w:type="dxa"/>
            <w:vMerge w:val="restart"/>
            <w:tcBorders>
              <w:top w:val="single" w:sz="12" w:space="0" w:color="auto"/>
              <w:left w:val="single" w:sz="8" w:space="0" w:color="auto"/>
              <w:right w:val="single" w:sz="8" w:space="0" w:color="auto"/>
            </w:tcBorders>
            <w:vAlign w:val="center"/>
          </w:tcPr>
          <w:p/>
        </w:tc>
        <w:tc>
          <w:tcPr>
            <w:tcW w:w="729" w:type="dxa"/>
            <w:tcBorders>
              <w:top w:val="single" w:sz="12" w:space="0" w:color="auto"/>
              <w:left w:val="single" w:sz="8" w:space="0" w:color="auto"/>
              <w:bottom w:val="single" w:sz="8" w:space="0" w:color="auto"/>
              <w:right w:val="single" w:sz="8" w:space="0" w:color="auto"/>
            </w:tcBorders>
            <w:vAlign w:val="center"/>
          </w:tcPr>
          <w:p/>
        </w:tc>
        <w:tc>
          <w:tcPr>
            <w:tcW w:w="6651" w:type="dxa"/>
            <w:tcBorders>
              <w:top w:val="single" w:sz="12" w:space="0" w:color="auto"/>
              <w:left w:val="single" w:sz="8" w:space="0" w:color="auto"/>
              <w:bottom w:val="single" w:sz="8" w:space="0" w:color="auto"/>
              <w:right w:val="single" w:sz="8" w:space="0" w:color="auto"/>
            </w:tcBorders>
            <w:vAlign w:val="center"/>
          </w:tcPr>
          <w:p/>
        </w:tc>
        <w:tc>
          <w:tcPr>
            <w:tcW w:w="2160" w:type="dxa"/>
            <w:tcBorders>
              <w:top w:val="single" w:sz="12" w:space="0" w:color="auto"/>
              <w:left w:val="single" w:sz="8" w:space="0" w:color="auto"/>
              <w:bottom w:val="single" w:sz="8" w:space="0" w:color="auto"/>
              <w:right w:val="single" w:sz="8" w:space="0" w:color="auto"/>
            </w:tcBorders>
            <w:vAlign w:val="center"/>
          </w:tcPr>
          <w:p/>
        </w:tc>
        <w:tc>
          <w:tcPr>
            <w:tcW w:w="2520" w:type="dxa"/>
            <w:tcBorders>
              <w:top w:val="single" w:sz="12" w:space="0" w:color="auto"/>
              <w:left w:val="single" w:sz="8" w:space="0" w:color="auto"/>
              <w:bottom w:val="single" w:sz="8" w:space="0" w:color="auto"/>
              <w:right w:val="single" w:sz="12" w:space="0" w:color="auto"/>
            </w:tcBorders>
            <w:vAlign w:val="center"/>
          </w:tcPr>
          <w:p/>
        </w:tc>
      </w:tr>
      <w:tr>
        <w:tblPrEx>
          <w:tblW w:w="0" w:type="auto"/>
          <w:tblInd w:w="15" w:type="dxa"/>
          <w:tblLayout w:type="fixed"/>
          <w:tblCellMar>
            <w:left w:w="0" w:type="dxa"/>
            <w:right w:w="0" w:type="dxa"/>
          </w:tblCellMar>
          <w:tblLook w:val="0000"/>
        </w:tblPrEx>
        <w:trPr>
          <w:trHeight w:val="278"/>
        </w:trPr>
        <w:tc>
          <w:tcPr>
            <w:tcW w:w="720" w:type="dxa"/>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0"/>
              </w:rPr>
            </w:pPr>
          </w:p>
        </w:tc>
        <w:tc>
          <w:tcPr>
            <w:tcW w:w="1440" w:type="dxa"/>
            <w:vMerge/>
            <w:tcBorders>
              <w:left w:val="single" w:sz="8" w:space="0" w:color="auto"/>
              <w:right w:val="single" w:sz="8" w:space="0" w:color="auto"/>
            </w:tcBorders>
            <w:vAlign w:val="center"/>
          </w:tcPr>
          <w:p w:rsidR="000A0966">
            <w:pPr>
              <w:autoSpaceDE w:val="0"/>
              <w:autoSpaceDN w:val="0"/>
              <w:spacing w:line="320" w:lineRule="exact"/>
              <w:rPr>
                <w:rFonts w:ascii="宋体" w:hAnsi="宋体" w:cs="宋体" w:hint="eastAsia"/>
                <w:color w:val="000000"/>
                <w:kern w:val="0"/>
                <w:sz w:val="20"/>
                <w:szCs w:val="20"/>
              </w:rPr>
            </w:pP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24</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总承包单位不存在将房屋建筑工程的主体结构分包(钢结构除外)</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283"/>
        </w:trPr>
        <w:tc>
          <w:tcPr>
            <w:tcW w:w="720" w:type="dxa"/>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p>
        </w:tc>
        <w:tc>
          <w:tcPr>
            <w:tcW w:w="1440" w:type="dxa"/>
            <w:vMerge/>
            <w:tcBorders>
              <w:left w:val="single" w:sz="8" w:space="0" w:color="auto"/>
              <w:bottom w:val="single" w:sz="8"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25</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专业分包单位不存在再分包(劳务作业除外)</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484"/>
        </w:trPr>
        <w:tc>
          <w:tcPr>
            <w:tcW w:w="720" w:type="dxa"/>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p>
        </w:tc>
        <w:tc>
          <w:tcPr>
            <w:tcW w:w="1440" w:type="dxa"/>
            <w:vMerge w:val="restart"/>
            <w:tcBorders>
              <w:top w:val="single" w:sz="8" w:space="0" w:color="auto"/>
              <w:left w:val="single" w:sz="8" w:space="0" w:color="auto"/>
              <w:bottom w:val="nil"/>
              <w:right w:val="single" w:sz="8" w:space="0" w:color="auto"/>
            </w:tcBorders>
            <w:vAlign w:val="center"/>
          </w:tcPr>
          <w:p w:rsidR="000A0966">
            <w:pPr>
              <w:autoSpaceDE w:val="0"/>
              <w:autoSpaceDN w:val="0"/>
              <w:spacing w:line="320" w:lineRule="exact"/>
              <w:rPr>
                <w:rFonts w:ascii="宋体" w:hAnsi="宋体" w:cs="宋体" w:hint="eastAsia"/>
                <w:color w:val="000000"/>
                <w:kern w:val="0"/>
                <w:sz w:val="20"/>
                <w:szCs w:val="20"/>
              </w:rPr>
            </w:pPr>
            <w:r>
              <w:rPr>
                <w:rFonts w:ascii="宋体" w:hAnsi="宋体" w:cs="宋体" w:hint="eastAsia"/>
                <w:color w:val="000000"/>
                <w:kern w:val="0"/>
                <w:sz w:val="20"/>
                <w:szCs w:val="20"/>
              </w:rPr>
              <w:t>劳务分包合同</w:t>
            </w: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26</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劳务分包作业由中标单位发包，劳务单位具有相应的资质及平安生产许可证书</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288"/>
        </w:trPr>
        <w:tc>
          <w:tcPr>
            <w:tcW w:w="720" w:type="dxa"/>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0"/>
              </w:rPr>
            </w:pPr>
          </w:p>
        </w:tc>
        <w:tc>
          <w:tcPr>
            <w:tcW w:w="1440" w:type="dxa"/>
            <w:vMerge/>
            <w:tcBorders>
              <w:top w:val="nil"/>
              <w:left w:val="single" w:sz="8" w:space="0" w:color="auto"/>
              <w:bottom w:val="single" w:sz="8"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27</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劳务分包单位不存在将其承包的劳务再分包</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278"/>
        </w:trPr>
        <w:tc>
          <w:tcPr>
            <w:tcW w:w="720" w:type="dxa"/>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0"/>
              </w:rPr>
            </w:pPr>
          </w:p>
        </w:tc>
        <w:tc>
          <w:tcPr>
            <w:tcW w:w="1440" w:type="dxa"/>
            <w:vMerge w:val="restart"/>
            <w:tcBorders>
              <w:top w:val="single" w:sz="8" w:space="0" w:color="auto"/>
              <w:left w:val="single" w:sz="8"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r>
              <w:rPr>
                <w:rFonts w:ascii="宋体" w:hAnsi="宋体" w:cs="宋体" w:hint="eastAsia"/>
                <w:color w:val="000000"/>
                <w:kern w:val="0"/>
                <w:sz w:val="20"/>
                <w:szCs w:val="20"/>
              </w:rPr>
              <w:t>材料设备合同</w:t>
            </w: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28</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材料、设备采购合同由中标单位签订</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316"/>
        </w:trPr>
        <w:tc>
          <w:tcPr>
            <w:tcW w:w="720" w:type="dxa"/>
            <w:vMerge/>
            <w:tcBorders>
              <w:left w:val="single" w:sz="12"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0"/>
              </w:rPr>
            </w:pPr>
          </w:p>
        </w:tc>
        <w:tc>
          <w:tcPr>
            <w:tcW w:w="1440" w:type="dxa"/>
            <w:vMerge/>
            <w:tcBorders>
              <w:left w:val="single" w:sz="8" w:space="0" w:color="auto"/>
              <w:bottom w:val="single" w:sz="8" w:space="0" w:color="auto"/>
              <w:right w:val="single" w:sz="8" w:space="0" w:color="auto"/>
            </w:tcBorders>
            <w:vAlign w:val="center"/>
          </w:tcPr>
          <w:p w:rsidR="000A0966">
            <w:pPr>
              <w:autoSpaceDE w:val="0"/>
              <w:autoSpaceDN w:val="0"/>
              <w:spacing w:line="320" w:lineRule="exact"/>
              <w:rPr>
                <w:rFonts w:ascii="宋体" w:hAnsi="宋体" w:cs="宋体" w:hint="eastAsia"/>
                <w:color w:val="000000"/>
                <w:kern w:val="0"/>
                <w:sz w:val="20"/>
                <w:szCs w:val="20"/>
              </w:rPr>
            </w:pP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29</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材料、设备租赁合同由中标单位签订</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240"/>
        </w:trPr>
        <w:tc>
          <w:tcPr>
            <w:tcW w:w="720" w:type="dxa"/>
            <w:vMerge w:val="restart"/>
            <w:tcBorders>
              <w:top w:val="single" w:sz="8" w:space="0" w:color="auto"/>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color w:val="000000"/>
                <w:kern w:val="0"/>
                <w:sz w:val="20"/>
                <w:szCs w:val="20"/>
              </w:rPr>
            </w:pPr>
            <w:r>
              <w:rPr>
                <w:rFonts w:ascii="宋体" w:hAnsi="宋体" w:cs="宋体" w:hint="eastAsia"/>
                <w:color w:val="000000"/>
                <w:kern w:val="0"/>
                <w:sz w:val="20"/>
                <w:szCs w:val="20"/>
              </w:rPr>
              <w:t>工程</w:t>
            </w:r>
          </w:p>
          <w:p w:rsidR="000A0966">
            <w:pPr>
              <w:autoSpaceDE w:val="0"/>
              <w:autoSpaceDN w:val="0"/>
              <w:spacing w:line="320" w:lineRule="exact"/>
              <w:jc w:val="center"/>
              <w:rPr>
                <w:rFonts w:ascii="宋体" w:hAnsi="宋体" w:cs="宋体"/>
                <w:color w:val="000000"/>
                <w:kern w:val="0"/>
                <w:sz w:val="20"/>
                <w:szCs w:val="20"/>
              </w:rPr>
            </w:pPr>
            <w:r>
              <w:rPr>
                <w:rFonts w:ascii="宋体" w:hAnsi="宋体" w:cs="宋体" w:hint="eastAsia"/>
                <w:color w:val="000000"/>
                <w:kern w:val="0"/>
                <w:sz w:val="20"/>
                <w:szCs w:val="20"/>
              </w:rPr>
              <w:t>款项</w:t>
            </w:r>
          </w:p>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支付</w:t>
            </w:r>
          </w:p>
          <w:p w:rsidR="000A0966">
            <w:pPr>
              <w:autoSpaceDE w:val="0"/>
              <w:autoSpaceDN w:val="0"/>
              <w:spacing w:line="320" w:lineRule="exact"/>
              <w:jc w:val="center"/>
              <w:rPr>
                <w:rFonts w:ascii="宋体" w:hAnsi="宋体" w:hint="eastAsia"/>
                <w:kern w:val="0"/>
                <w:sz w:val="20"/>
                <w:szCs w:val="20"/>
              </w:rPr>
            </w:pPr>
            <w:r>
              <w:rPr>
                <w:rFonts w:ascii="宋体" w:hAnsi="宋体" w:cs="宋体" w:hint="eastAsia"/>
                <w:color w:val="000000"/>
                <w:kern w:val="0"/>
                <w:sz w:val="20"/>
                <w:szCs w:val="20"/>
              </w:rPr>
              <w:t>情况</w:t>
            </w:r>
          </w:p>
        </w:tc>
        <w:tc>
          <w:tcPr>
            <w:tcW w:w="1440" w:type="dxa"/>
            <w:vMerge w:val="restart"/>
            <w:tcBorders>
              <w:top w:val="single" w:sz="8" w:space="0" w:color="auto"/>
              <w:left w:val="single" w:sz="8"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r>
              <w:rPr>
                <w:rFonts w:ascii="宋体" w:hAnsi="宋体" w:cs="宋体" w:hint="eastAsia"/>
                <w:color w:val="000000"/>
                <w:kern w:val="0"/>
                <w:sz w:val="20"/>
                <w:szCs w:val="20"/>
              </w:rPr>
              <w:t>专业分包</w:t>
            </w: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30</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专业分包工程款支付凭证上载明的付款单位与发包单位一致</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357"/>
        </w:trPr>
        <w:tc>
          <w:tcPr>
            <w:tcW w:w="720" w:type="dxa"/>
            <w:vMerge/>
            <w:tcBorders>
              <w:left w:val="single" w:sz="12"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p>
        </w:tc>
        <w:tc>
          <w:tcPr>
            <w:tcW w:w="1440" w:type="dxa"/>
            <w:vMerge/>
            <w:tcBorders>
              <w:left w:val="single" w:sz="8" w:space="0" w:color="auto"/>
              <w:bottom w:val="single" w:sz="8" w:space="0" w:color="auto"/>
              <w:right w:val="single" w:sz="8" w:space="0" w:color="auto"/>
            </w:tcBorders>
            <w:vAlign w:val="center"/>
          </w:tcPr>
          <w:p w:rsidR="000A0966">
            <w:pPr>
              <w:autoSpaceDE w:val="0"/>
              <w:autoSpaceDN w:val="0"/>
              <w:spacing w:line="320" w:lineRule="exact"/>
              <w:rPr>
                <w:rFonts w:ascii="宋体" w:hAnsi="宋体" w:cs="宋体" w:hint="eastAsia"/>
                <w:color w:val="000000"/>
                <w:kern w:val="0"/>
                <w:sz w:val="20"/>
                <w:szCs w:val="20"/>
              </w:rPr>
            </w:pP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3l</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专业分包工程款支付凭证载明的累计支付金额与分包合同约定内容相匹配</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273"/>
        </w:trPr>
        <w:tc>
          <w:tcPr>
            <w:tcW w:w="720" w:type="dxa"/>
            <w:vMerge/>
            <w:tcBorders>
              <w:left w:val="single" w:sz="12"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p>
        </w:tc>
        <w:tc>
          <w:tcPr>
            <w:tcW w:w="1440" w:type="dxa"/>
            <w:vMerge w:val="restart"/>
            <w:tcBorders>
              <w:top w:val="single" w:sz="8" w:space="0" w:color="auto"/>
              <w:left w:val="single" w:sz="8"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r>
              <w:rPr>
                <w:rFonts w:ascii="宋体" w:hAnsi="宋体" w:cs="宋体" w:hint="eastAsia"/>
                <w:color w:val="000000"/>
                <w:kern w:val="0"/>
                <w:sz w:val="20"/>
                <w:szCs w:val="20"/>
              </w:rPr>
              <w:t>劳务分包</w:t>
            </w: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32</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劳务分包工程款支付凭证上载明的付款单位与发包单位一致</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494"/>
        </w:trPr>
        <w:tc>
          <w:tcPr>
            <w:tcW w:w="720" w:type="dxa"/>
            <w:vMerge/>
            <w:tcBorders>
              <w:left w:val="single" w:sz="12" w:space="0" w:color="auto"/>
              <w:right w:val="single" w:sz="8" w:space="0" w:color="auto"/>
            </w:tcBorders>
            <w:vAlign w:val="center"/>
          </w:tcPr>
          <w:p w:rsidR="000A0966">
            <w:pPr>
              <w:autoSpaceDE w:val="0"/>
              <w:autoSpaceDN w:val="0"/>
              <w:spacing w:line="320" w:lineRule="exact"/>
              <w:rPr>
                <w:rFonts w:ascii="宋体" w:hAnsi="宋体" w:cs="宋体" w:hint="eastAsia"/>
                <w:color w:val="000000"/>
                <w:kern w:val="0"/>
                <w:sz w:val="20"/>
                <w:szCs w:val="20"/>
              </w:rPr>
            </w:pPr>
          </w:p>
        </w:tc>
        <w:tc>
          <w:tcPr>
            <w:tcW w:w="1440" w:type="dxa"/>
            <w:vMerge/>
            <w:tcBorders>
              <w:left w:val="single" w:sz="8" w:space="0" w:color="auto"/>
              <w:bottom w:val="single" w:sz="8" w:space="0" w:color="auto"/>
              <w:right w:val="single" w:sz="8" w:space="0" w:color="auto"/>
            </w:tcBorders>
            <w:vAlign w:val="center"/>
          </w:tcPr>
          <w:p w:rsidR="000A0966">
            <w:pPr>
              <w:autoSpaceDE w:val="0"/>
              <w:autoSpaceDN w:val="0"/>
              <w:spacing w:line="320" w:lineRule="exact"/>
              <w:rPr>
                <w:rFonts w:ascii="宋体" w:hAnsi="宋体" w:cs="宋体" w:hint="eastAsia"/>
                <w:color w:val="000000"/>
                <w:kern w:val="0"/>
                <w:sz w:val="20"/>
                <w:szCs w:val="20"/>
              </w:rPr>
            </w:pP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33</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劳务分包单位不存在计取主要建筑材料款、周转材料款或大中型施工机械设备费用</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273"/>
        </w:trPr>
        <w:tc>
          <w:tcPr>
            <w:tcW w:w="720" w:type="dxa"/>
            <w:vMerge/>
            <w:tcBorders>
              <w:left w:val="single" w:sz="12" w:space="0" w:color="auto"/>
              <w:right w:val="single" w:sz="8" w:space="0" w:color="auto"/>
            </w:tcBorders>
            <w:vAlign w:val="center"/>
          </w:tcPr>
          <w:p w:rsidR="000A0966">
            <w:pPr>
              <w:autoSpaceDE w:val="0"/>
              <w:autoSpaceDN w:val="0"/>
              <w:spacing w:line="320" w:lineRule="exact"/>
              <w:rPr>
                <w:rFonts w:ascii="宋体" w:hAnsi="宋体" w:cs="宋体" w:hint="eastAsia"/>
                <w:color w:val="000000"/>
                <w:kern w:val="0"/>
                <w:sz w:val="20"/>
                <w:szCs w:val="20"/>
              </w:rPr>
            </w:pPr>
          </w:p>
        </w:tc>
        <w:tc>
          <w:tcPr>
            <w:tcW w:w="1440" w:type="dxa"/>
            <w:vMerge w:val="restart"/>
            <w:tcBorders>
              <w:top w:val="single" w:sz="8" w:space="0" w:color="auto"/>
              <w:left w:val="single" w:sz="8"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r>
              <w:rPr>
                <w:rFonts w:ascii="宋体" w:hAnsi="宋体" w:cs="宋体" w:hint="eastAsia"/>
                <w:color w:val="000000"/>
                <w:kern w:val="0"/>
                <w:sz w:val="20"/>
                <w:szCs w:val="20"/>
              </w:rPr>
              <w:t>材料设备采购</w:t>
            </w: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34</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材料、设备采购款项支付凭证上载明的付款单位与施工单位一致</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504"/>
        </w:trPr>
        <w:tc>
          <w:tcPr>
            <w:tcW w:w="720" w:type="dxa"/>
            <w:vMerge/>
            <w:tcBorders>
              <w:left w:val="single" w:sz="12" w:space="0" w:color="auto"/>
              <w:right w:val="single" w:sz="8" w:space="0" w:color="auto"/>
            </w:tcBorders>
            <w:vAlign w:val="center"/>
          </w:tcPr>
          <w:p w:rsidR="000A0966">
            <w:pPr>
              <w:autoSpaceDE w:val="0"/>
              <w:autoSpaceDN w:val="0"/>
              <w:spacing w:line="320" w:lineRule="exact"/>
              <w:rPr>
                <w:rFonts w:ascii="宋体" w:hAnsi="宋体" w:cs="宋体" w:hint="eastAsia"/>
                <w:color w:val="000000"/>
                <w:kern w:val="0"/>
                <w:sz w:val="20"/>
                <w:szCs w:val="20"/>
              </w:rPr>
            </w:pPr>
          </w:p>
        </w:tc>
        <w:tc>
          <w:tcPr>
            <w:tcW w:w="1440" w:type="dxa"/>
            <w:vMerge/>
            <w:tcBorders>
              <w:left w:val="single" w:sz="8" w:space="0" w:color="auto"/>
              <w:bottom w:val="single" w:sz="8" w:space="0" w:color="auto"/>
              <w:right w:val="single" w:sz="8" w:space="0" w:color="auto"/>
            </w:tcBorders>
            <w:vAlign w:val="center"/>
          </w:tcPr>
          <w:p w:rsidR="000A0966">
            <w:pPr>
              <w:autoSpaceDE w:val="0"/>
              <w:autoSpaceDN w:val="0"/>
              <w:spacing w:line="320" w:lineRule="exact"/>
              <w:rPr>
                <w:rFonts w:ascii="宋体" w:hAnsi="宋体" w:cs="宋体" w:hint="eastAsia"/>
                <w:color w:val="000000"/>
                <w:kern w:val="0"/>
                <w:sz w:val="20"/>
                <w:szCs w:val="20"/>
              </w:rPr>
            </w:pP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35</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材料、设备采购款项支付凭证上载明的累计支付金额与工程实际及合同约定内容相匹配</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268"/>
        </w:trPr>
        <w:tc>
          <w:tcPr>
            <w:tcW w:w="720" w:type="dxa"/>
            <w:vMerge/>
            <w:tcBorders>
              <w:left w:val="single" w:sz="12"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p>
        </w:tc>
        <w:tc>
          <w:tcPr>
            <w:tcW w:w="1440" w:type="dxa"/>
            <w:vMerge w:val="restart"/>
            <w:tcBorders>
              <w:top w:val="single" w:sz="8" w:space="0" w:color="auto"/>
              <w:left w:val="single" w:sz="8"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r>
              <w:rPr>
                <w:rFonts w:ascii="宋体" w:hAnsi="宋体" w:cs="宋体" w:hint="eastAsia"/>
                <w:color w:val="000000"/>
                <w:kern w:val="0"/>
                <w:sz w:val="20"/>
                <w:szCs w:val="20"/>
              </w:rPr>
              <w:t>材料设备租赁</w:t>
            </w: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36</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材料、设备租赁款项支付凭证上载明的付款单位与施工单位一致</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504"/>
        </w:trPr>
        <w:tc>
          <w:tcPr>
            <w:tcW w:w="720" w:type="dxa"/>
            <w:vMerge/>
            <w:tcBorders>
              <w:left w:val="single" w:sz="12"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p>
        </w:tc>
        <w:tc>
          <w:tcPr>
            <w:tcW w:w="1440" w:type="dxa"/>
            <w:vMerge/>
            <w:tcBorders>
              <w:left w:val="single" w:sz="8" w:space="0" w:color="auto"/>
              <w:bottom w:val="single" w:sz="8" w:space="0" w:color="auto"/>
              <w:right w:val="single" w:sz="8" w:space="0" w:color="auto"/>
            </w:tcBorders>
            <w:vAlign w:val="center"/>
          </w:tcPr>
          <w:p w:rsidR="000A0966">
            <w:pPr>
              <w:autoSpaceDE w:val="0"/>
              <w:autoSpaceDN w:val="0"/>
              <w:spacing w:line="320" w:lineRule="exact"/>
              <w:rPr>
                <w:rFonts w:ascii="宋体" w:hAnsi="宋体" w:cs="宋体" w:hint="eastAsia"/>
                <w:color w:val="000000"/>
                <w:kern w:val="0"/>
                <w:sz w:val="20"/>
                <w:szCs w:val="20"/>
              </w:rPr>
            </w:pP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37</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40" w:lineRule="exact"/>
              <w:rPr>
                <w:rFonts w:ascii="宋体" w:hAnsi="宋体" w:cs="宋体" w:hint="eastAsia"/>
                <w:color w:val="000000"/>
                <w:kern w:val="0"/>
                <w:sz w:val="20"/>
                <w:szCs w:val="20"/>
              </w:rPr>
            </w:pPr>
            <w:r>
              <w:rPr>
                <w:rFonts w:ascii="宋体" w:hAnsi="宋体" w:cs="宋体" w:hint="eastAsia"/>
                <w:color w:val="000000"/>
                <w:kern w:val="0"/>
                <w:sz w:val="20"/>
                <w:szCs w:val="20"/>
              </w:rPr>
              <w:t>材料、设备租赁款项支付凭证上载明的累计支付金额与工程实际及合同约定的内容相匹配</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312"/>
        </w:trPr>
        <w:tc>
          <w:tcPr>
            <w:tcW w:w="720" w:type="dxa"/>
            <w:vMerge/>
            <w:tcBorders>
              <w:left w:val="single" w:sz="12" w:space="0" w:color="auto"/>
              <w:bottom w:val="single" w:sz="8" w:space="0" w:color="auto"/>
              <w:right w:val="single" w:sz="8" w:space="0" w:color="auto"/>
            </w:tcBorders>
            <w:vAlign w:val="center"/>
          </w:tcPr>
          <w:p w:rsidR="000A0966">
            <w:pPr>
              <w:autoSpaceDE w:val="0"/>
              <w:autoSpaceDN w:val="0"/>
              <w:spacing w:line="320" w:lineRule="exact"/>
              <w:rPr>
                <w:rFonts w:ascii="宋体" w:hAnsi="宋体" w:hint="eastAsia"/>
                <w:kern w:val="0"/>
                <w:sz w:val="20"/>
                <w:szCs w:val="20"/>
              </w:rPr>
            </w:pPr>
          </w:p>
        </w:tc>
        <w:tc>
          <w:tcPr>
            <w:tcW w:w="144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rPr>
                <w:rFonts w:ascii="宋体" w:hAnsi="宋体" w:cs="宋体" w:hint="eastAsia"/>
                <w:color w:val="000000"/>
                <w:kern w:val="0"/>
                <w:sz w:val="20"/>
                <w:szCs w:val="20"/>
              </w:rPr>
            </w:pPr>
            <w:r>
              <w:rPr>
                <w:rFonts w:ascii="宋体" w:hAnsi="宋体" w:cs="宋体" w:hint="eastAsia"/>
                <w:color w:val="000000"/>
                <w:kern w:val="0"/>
                <w:sz w:val="20"/>
                <w:szCs w:val="20"/>
              </w:rPr>
              <w:t>自有</w:t>
            </w: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38</w:t>
            </w:r>
          </w:p>
        </w:tc>
        <w:tc>
          <w:tcPr>
            <w:tcW w:w="665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60" w:lineRule="exact"/>
              <w:rPr>
                <w:rFonts w:ascii="宋体" w:hAnsi="宋体" w:cs="宋体" w:hint="eastAsia"/>
                <w:color w:val="000000"/>
                <w:kern w:val="0"/>
                <w:sz w:val="20"/>
                <w:szCs w:val="20"/>
              </w:rPr>
            </w:pPr>
            <w:r>
              <w:rPr>
                <w:rFonts w:ascii="宋体" w:hAnsi="宋体" w:cs="宋体" w:hint="eastAsia"/>
                <w:color w:val="000000"/>
                <w:kern w:val="0"/>
                <w:sz w:val="20"/>
                <w:szCs w:val="20"/>
              </w:rPr>
              <w:t>施工单位自有机械设备、周转材料的，具有相应证明材料</w:t>
            </w:r>
          </w:p>
        </w:tc>
        <w:tc>
          <w:tcPr>
            <w:tcW w:w="21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280" w:lineRule="exact"/>
              <w:rPr>
                <w:rFonts w:ascii="宋体" w:hAnsi="宋体" w:cs="宋体" w:hint="eastAsia"/>
                <w:color w:val="000000"/>
                <w:kern w:val="0"/>
                <w:sz w:val="20"/>
                <w:szCs w:val="20"/>
              </w:rPr>
            </w:pPr>
            <w:r>
              <w:rPr>
                <w:rFonts w:ascii="宋体" w:hAnsi="宋体" w:cs="宋体" w:hint="eastAsia"/>
                <w:color w:val="000000"/>
                <w:kern w:val="0"/>
                <w:sz w:val="20"/>
                <w:szCs w:val="20"/>
              </w:rPr>
              <w:t>符合</w:t>
            </w:r>
            <w:r>
              <w:rPr>
                <w:rFonts w:ascii="宋体" w:hAnsi="宋体" w:cs="宋体" w:hint="eastAsia"/>
                <w:color w:val="000000"/>
                <w:kern w:val="0"/>
                <w:sz w:val="20"/>
                <w:szCs w:val="20"/>
              </w:rPr>
              <w:t>□</w:t>
            </w:r>
            <w:r>
              <w:rPr>
                <w:rFonts w:ascii="宋体" w:hAnsi="宋体" w:cs="宋体" w:hint="eastAsia"/>
                <w:color w:val="000000"/>
                <w:kern w:val="0"/>
                <w:sz w:val="20"/>
                <w:szCs w:val="20"/>
              </w:rPr>
              <w:t xml:space="preserve">     不符合</w:t>
            </w:r>
            <w:r>
              <w:rPr>
                <w:rFonts w:ascii="宋体" w:hAnsi="宋体" w:cs="宋体" w:hint="eastAsia"/>
                <w:color w:val="000000"/>
                <w:kern w:val="0"/>
                <w:sz w:val="20"/>
                <w:szCs w:val="20"/>
              </w:rPr>
              <w:t>□</w:t>
            </w:r>
          </w:p>
        </w:tc>
        <w:tc>
          <w:tcPr>
            <w:tcW w:w="2520"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240"/>
        </w:trPr>
        <w:tc>
          <w:tcPr>
            <w:tcW w:w="2160" w:type="dxa"/>
            <w:gridSpan w:val="2"/>
            <w:vMerge w:val="restart"/>
            <w:tcBorders>
              <w:top w:val="single" w:sz="8" w:space="0" w:color="auto"/>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0"/>
              </w:rPr>
            </w:pPr>
            <w:r>
              <w:rPr>
                <w:rFonts w:ascii="宋体" w:hAnsi="宋体" w:cs="宋体" w:hint="eastAsia"/>
                <w:color w:val="000000"/>
                <w:kern w:val="0"/>
                <w:sz w:val="20"/>
                <w:szCs w:val="20"/>
              </w:rPr>
              <w:t>其他问题</w:t>
            </w: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1</w:t>
            </w:r>
          </w:p>
        </w:tc>
        <w:tc>
          <w:tcPr>
            <w:tcW w:w="11331" w:type="dxa"/>
            <w:gridSpan w:val="3"/>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302"/>
        </w:trPr>
        <w:tc>
          <w:tcPr>
            <w:tcW w:w="2160" w:type="dxa"/>
            <w:gridSpan w:val="2"/>
            <w:vMerge/>
            <w:tcBorders>
              <w:left w:val="single" w:sz="12"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p>
        </w:tc>
        <w:tc>
          <w:tcPr>
            <w:tcW w:w="729"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0"/>
              </w:rPr>
            </w:pPr>
            <w:r>
              <w:rPr>
                <w:rFonts w:ascii="宋体" w:hAnsi="宋体" w:cs="宋体" w:hint="eastAsia"/>
                <w:color w:val="000000"/>
                <w:kern w:val="0"/>
                <w:sz w:val="20"/>
                <w:szCs w:val="20"/>
              </w:rPr>
              <w:t>2</w:t>
            </w:r>
          </w:p>
        </w:tc>
        <w:tc>
          <w:tcPr>
            <w:tcW w:w="11331" w:type="dxa"/>
            <w:gridSpan w:val="3"/>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280" w:lineRule="exact"/>
              <w:rPr>
                <w:rFonts w:ascii="宋体" w:hAnsi="宋体" w:hint="eastAsia"/>
                <w:kern w:val="0"/>
                <w:sz w:val="20"/>
                <w:szCs w:val="20"/>
              </w:rPr>
            </w:pPr>
          </w:p>
        </w:tc>
      </w:tr>
      <w:tr>
        <w:tblPrEx>
          <w:tblW w:w="0" w:type="auto"/>
          <w:tblInd w:w="15" w:type="dxa"/>
          <w:tblLayout w:type="fixed"/>
          <w:tblCellMar>
            <w:left w:w="0" w:type="dxa"/>
            <w:right w:w="0" w:type="dxa"/>
          </w:tblCellMar>
          <w:tblLook w:val="0000"/>
        </w:tblPrEx>
        <w:trPr>
          <w:trHeight w:val="254"/>
        </w:trPr>
        <w:tc>
          <w:tcPr>
            <w:tcW w:w="2160" w:type="dxa"/>
            <w:gridSpan w:val="2"/>
            <w:vMerge w:val="restart"/>
            <w:tcBorders>
              <w:top w:val="single" w:sz="8" w:space="0" w:color="auto"/>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0"/>
              </w:rPr>
            </w:pPr>
            <w:r>
              <w:rPr>
                <w:rFonts w:ascii="宋体" w:hAnsi="宋体" w:cs="宋体" w:hint="eastAsia"/>
                <w:color w:val="000000"/>
                <w:kern w:val="0"/>
                <w:sz w:val="20"/>
                <w:szCs w:val="20"/>
              </w:rPr>
              <w:t>总体结论</w:t>
            </w:r>
          </w:p>
        </w:tc>
        <w:tc>
          <w:tcPr>
            <w:tcW w:w="72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0"/>
              </w:rPr>
            </w:pPr>
            <w:r>
              <w:rPr>
                <w:rFonts w:ascii="宋体" w:hAnsi="宋体" w:cs="宋体" w:hint="eastAsia"/>
                <w:color w:val="000000"/>
                <w:kern w:val="0"/>
                <w:sz w:val="20"/>
                <w:szCs w:val="20"/>
              </w:rPr>
              <w:t xml:space="preserve">    1</w:t>
            </w:r>
          </w:p>
        </w:tc>
        <w:tc>
          <w:tcPr>
            <w:tcW w:w="11331"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spacing w:line="320" w:lineRule="exact"/>
              <w:rPr>
                <w:rFonts w:ascii="宋体" w:hAnsi="宋体" w:cs="宋体" w:hint="eastAsia"/>
                <w:color w:val="000000"/>
                <w:kern w:val="0"/>
                <w:sz w:val="20"/>
                <w:szCs w:val="20"/>
              </w:rPr>
            </w:pPr>
            <w:r>
              <w:rPr>
                <w:rFonts w:ascii="宋体" w:hAnsi="宋体" w:cs="宋体" w:hint="eastAsia"/>
                <w:color w:val="000000"/>
                <w:kern w:val="0"/>
                <w:sz w:val="20"/>
                <w:szCs w:val="20"/>
              </w:rPr>
              <w:t>总承包单位：</w:t>
            </w:r>
          </w:p>
        </w:tc>
      </w:tr>
      <w:tr>
        <w:tblPrEx>
          <w:tblW w:w="0" w:type="auto"/>
          <w:tblInd w:w="15" w:type="dxa"/>
          <w:tblLayout w:type="fixed"/>
          <w:tblCellMar>
            <w:left w:w="0" w:type="dxa"/>
            <w:right w:w="0" w:type="dxa"/>
          </w:tblCellMar>
          <w:tblLook w:val="0000"/>
        </w:tblPrEx>
        <w:trPr>
          <w:trHeight w:val="278"/>
        </w:trPr>
        <w:tc>
          <w:tcPr>
            <w:tcW w:w="2160" w:type="dxa"/>
            <w:gridSpan w:val="2"/>
            <w:vMerge/>
            <w:tcBorders>
              <w:left w:val="single" w:sz="12"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0"/>
              </w:rPr>
            </w:pPr>
          </w:p>
        </w:tc>
        <w:tc>
          <w:tcPr>
            <w:tcW w:w="72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0"/>
              </w:rPr>
            </w:pPr>
            <w:r>
              <w:rPr>
                <w:rFonts w:ascii="宋体" w:hAnsi="宋体" w:cs="宋体" w:hint="eastAsia"/>
                <w:color w:val="000000"/>
                <w:kern w:val="0"/>
                <w:sz w:val="20"/>
                <w:szCs w:val="20"/>
              </w:rPr>
              <w:t xml:space="preserve">    2</w:t>
            </w:r>
          </w:p>
        </w:tc>
        <w:tc>
          <w:tcPr>
            <w:tcW w:w="11331"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spacing w:line="320" w:lineRule="exact"/>
              <w:rPr>
                <w:rFonts w:ascii="宋体" w:hAnsi="宋体" w:cs="宋体" w:hint="eastAsia"/>
                <w:color w:val="000000"/>
                <w:kern w:val="0"/>
                <w:sz w:val="20"/>
                <w:szCs w:val="20"/>
              </w:rPr>
            </w:pPr>
            <w:r>
              <w:rPr>
                <w:rFonts w:ascii="宋体" w:hAnsi="宋体" w:cs="宋体" w:hint="eastAsia"/>
                <w:color w:val="000000"/>
                <w:kern w:val="0"/>
                <w:sz w:val="20"/>
                <w:szCs w:val="20"/>
              </w:rPr>
              <w:t>分包单位：</w:t>
            </w:r>
          </w:p>
        </w:tc>
      </w:tr>
      <w:tr>
        <w:tblPrEx>
          <w:tblW w:w="0" w:type="auto"/>
          <w:tblInd w:w="15" w:type="dxa"/>
          <w:tblLayout w:type="fixed"/>
          <w:tblCellMar>
            <w:left w:w="0" w:type="dxa"/>
            <w:right w:w="0" w:type="dxa"/>
          </w:tblCellMar>
          <w:tblLook w:val="0000"/>
        </w:tblPrEx>
        <w:trPr>
          <w:trHeight w:val="302"/>
        </w:trPr>
        <w:tc>
          <w:tcPr>
            <w:tcW w:w="2160" w:type="dxa"/>
            <w:gridSpan w:val="2"/>
            <w:vMerge/>
            <w:tcBorders>
              <w:left w:val="single" w:sz="12" w:space="0" w:color="auto"/>
              <w:bottom w:val="single" w:sz="12" w:space="0" w:color="auto"/>
              <w:right w:val="single" w:sz="8" w:space="0" w:color="auto"/>
            </w:tcBorders>
          </w:tcPr>
          <w:p w:rsidR="000A0966">
            <w:pPr>
              <w:autoSpaceDE w:val="0"/>
              <w:autoSpaceDN w:val="0"/>
              <w:spacing w:line="320" w:lineRule="exact"/>
              <w:rPr>
                <w:rFonts w:ascii="宋体" w:hAnsi="宋体" w:hint="eastAsia"/>
                <w:kern w:val="0"/>
                <w:sz w:val="20"/>
                <w:szCs w:val="20"/>
              </w:rPr>
            </w:pPr>
          </w:p>
        </w:tc>
        <w:tc>
          <w:tcPr>
            <w:tcW w:w="729" w:type="dxa"/>
            <w:tcBorders>
              <w:top w:val="single" w:sz="8" w:space="0" w:color="auto"/>
              <w:left w:val="single" w:sz="8" w:space="0" w:color="auto"/>
              <w:bottom w:val="single" w:sz="12"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0"/>
              </w:rPr>
            </w:pPr>
            <w:r>
              <w:rPr>
                <w:rFonts w:ascii="宋体" w:hAnsi="宋体" w:cs="宋体" w:hint="eastAsia"/>
                <w:color w:val="000000"/>
                <w:kern w:val="0"/>
                <w:sz w:val="20"/>
                <w:szCs w:val="20"/>
              </w:rPr>
              <w:t xml:space="preserve">    3</w:t>
            </w:r>
          </w:p>
        </w:tc>
        <w:tc>
          <w:tcPr>
            <w:tcW w:w="11331" w:type="dxa"/>
            <w:gridSpan w:val="3"/>
            <w:tcBorders>
              <w:top w:val="single" w:sz="8" w:space="0" w:color="auto"/>
              <w:left w:val="single" w:sz="8" w:space="0" w:color="auto"/>
              <w:bottom w:val="single" w:sz="12" w:space="0" w:color="auto"/>
              <w:right w:val="single" w:sz="12" w:space="0" w:color="auto"/>
            </w:tcBorders>
          </w:tcPr>
          <w:p w:rsidR="000A0966">
            <w:pPr>
              <w:autoSpaceDE w:val="0"/>
              <w:autoSpaceDN w:val="0"/>
              <w:spacing w:line="320" w:lineRule="exact"/>
              <w:rPr>
                <w:rFonts w:ascii="宋体" w:hAnsi="宋体" w:cs="宋体" w:hint="eastAsia"/>
                <w:color w:val="000000"/>
                <w:kern w:val="0"/>
                <w:sz w:val="20"/>
                <w:szCs w:val="20"/>
              </w:rPr>
            </w:pPr>
            <w:r>
              <w:rPr>
                <w:rFonts w:ascii="宋体" w:hAnsi="宋体" w:cs="宋体" w:hint="eastAsia"/>
                <w:color w:val="000000"/>
                <w:kern w:val="0"/>
                <w:sz w:val="20"/>
                <w:szCs w:val="20"/>
              </w:rPr>
              <w:t>是否下发执法建议书：</w:t>
            </w:r>
          </w:p>
        </w:tc>
      </w:tr>
    </w:tbl>
    <w:p w:rsidR="000A0966">
      <w:pPr>
        <w:autoSpaceDE w:val="0"/>
        <w:autoSpaceDN w:val="0"/>
        <w:adjustRightInd w:val="0"/>
        <w:spacing w:line="220" w:lineRule="exact"/>
        <w:jc w:val="left"/>
        <w:rPr>
          <w:rFonts w:ascii="宋体" w:hAnsi="宋体" w:cs="宋体" w:hint="eastAsia"/>
          <w:color w:val="000000"/>
          <w:kern w:val="0"/>
          <w:sz w:val="18"/>
          <w:szCs w:val="28"/>
        </w:rPr>
      </w:pPr>
      <w:r>
        <w:rPr>
          <w:rFonts w:ascii="宋体" w:hAnsi="宋体" w:cs="宋体" w:hint="eastAsia"/>
          <w:color w:val="000000"/>
          <w:kern w:val="0"/>
          <w:sz w:val="18"/>
          <w:szCs w:val="28"/>
        </w:rPr>
        <w:t>注：1、对有关材料不齐全的，检查人员就在</w:t>
      </w:r>
      <w:r>
        <w:rPr>
          <w:rFonts w:ascii="宋体" w:hAnsi="宋体" w:cs="宋体" w:hint="eastAsia"/>
          <w:color w:val="000000"/>
          <w:kern w:val="0"/>
          <w:sz w:val="18"/>
          <w:szCs w:val="28"/>
        </w:rPr>
        <w:t>“</w:t>
      </w:r>
      <w:r>
        <w:rPr>
          <w:rFonts w:ascii="宋体" w:hAnsi="宋体" w:cs="宋体" w:hint="eastAsia"/>
          <w:color w:val="000000"/>
          <w:kern w:val="0"/>
          <w:sz w:val="18"/>
          <w:szCs w:val="28"/>
        </w:rPr>
        <w:t>检查情况描述〞栏中予以明确，并按《认定查处管理方法》等规定处理；</w:t>
      </w:r>
    </w:p>
    <w:p w:rsidR="000A0966">
      <w:pPr>
        <w:spacing w:line="220" w:lineRule="exact"/>
        <w:rPr>
          <w:rFonts w:ascii="宋体" w:hAnsi="宋体" w:hint="eastAsia"/>
          <w:color w:val="000000"/>
          <w:sz w:val="18"/>
          <w:szCs w:val="28"/>
        </w:rPr>
      </w:pPr>
      <w:r>
        <w:rPr>
          <w:rFonts w:ascii="宋体" w:hAnsi="宋体" w:hint="eastAsia"/>
          <w:color w:val="000000"/>
          <w:sz w:val="18"/>
          <w:szCs w:val="28"/>
        </w:rPr>
        <w:t xml:space="preserve">    2、上述管理人员履职、分包合同签订情况需与监理单位现场材料(如监理月报、监理例会纪要、分包单位进场资质报审等)核对；</w:t>
      </w:r>
    </w:p>
    <w:p w:rsidR="000A0966">
      <w:pPr>
        <w:spacing w:line="220" w:lineRule="exact"/>
        <w:rPr>
          <w:rFonts w:ascii="宋体" w:hAnsi="宋体" w:hint="eastAsia"/>
          <w:color w:val="000000"/>
          <w:sz w:val="18"/>
          <w:szCs w:val="28"/>
        </w:rPr>
      </w:pPr>
      <w:r>
        <w:rPr>
          <w:rFonts w:ascii="宋体" w:hAnsi="宋体" w:hint="eastAsia"/>
          <w:color w:val="000000"/>
          <w:sz w:val="18"/>
          <w:szCs w:val="28"/>
        </w:rPr>
        <w:t xml:space="preserve">    3、工程部主要管理人员未到岗履职的，应了解核实工程现场的实际负责人是否具有相应的资格或岗位证书，是否系中标单位人员。</w:t>
      </w:r>
    </w:p>
    <w:p w:rsidR="000A0966">
      <w:pPr>
        <w:spacing w:line="220" w:lineRule="exact"/>
        <w:rPr>
          <w:rFonts w:ascii="宋体" w:hAnsi="宋体" w:hint="eastAsia"/>
          <w:color w:val="000000"/>
          <w:sz w:val="18"/>
          <w:szCs w:val="28"/>
        </w:rPr>
      </w:pPr>
      <w:r>
        <w:rPr>
          <w:rFonts w:ascii="宋体" w:hAnsi="宋体" w:hint="eastAsia"/>
          <w:color w:val="000000"/>
          <w:sz w:val="18"/>
          <w:szCs w:val="28"/>
        </w:rPr>
        <w:t xml:space="preserve">    4、对有问题的材料，应复印或拍照取证留存。 </w:t>
      </w:r>
    </w:p>
    <w:p w:rsidR="000A0966">
      <w:pPr>
        <w:spacing w:line="220" w:lineRule="exact"/>
        <w:rPr>
          <w:rFonts w:ascii="宋体" w:hAnsi="宋体"/>
          <w:color w:val="000000"/>
          <w:sz w:val="18"/>
          <w:szCs w:val="28"/>
        </w:rPr>
        <w:sectPr>
          <w:type w:val="nextPage"/>
          <w:pgSz w:w="16838" w:h="11906" w:orient="landscape"/>
          <w:pgMar w:top="1402" w:right="1440" w:bottom="1246" w:left="1440" w:header="851" w:footer="992" w:gutter="0"/>
          <w:pgNumType w:start="6"/>
          <w:cols w:space="720"/>
          <w:titlePg w:val="0"/>
          <w:docGrid w:type="linesAndChars" w:linePitch="312"/>
        </w:sectPr>
      </w:pPr>
      <w:r>
        <w:rPr>
          <w:rFonts w:ascii="宋体" w:hAnsi="宋体" w:hint="eastAsia"/>
          <w:color w:val="000000"/>
          <w:sz w:val="18"/>
          <w:szCs w:val="28"/>
        </w:rPr>
        <w:t xml:space="preserve">   检查人员：                                                                                    检查日期：       年      月     日</w:t>
      </w:r>
    </w:p>
    <w:p w:rsidR="000A0966">
      <w:pPr>
        <w:rPr>
          <w:rFonts w:ascii="宋体" w:hAnsi="宋体" w:hint="eastAsia"/>
          <w:color w:val="000000"/>
          <w:sz w:val="24"/>
        </w:rPr>
      </w:pPr>
      <w:r>
        <w:rPr>
          <w:rFonts w:ascii="宋体" w:hAnsi="宋体" w:hint="eastAsia"/>
          <w:color w:val="000000"/>
          <w:sz w:val="24"/>
        </w:rPr>
        <w:t>建设工程施工质量检查表(一)</w:t>
      </w:r>
    </w:p>
    <w:p w:rsidR="000A0966">
      <w:pPr>
        <w:spacing w:line="640" w:lineRule="exact"/>
        <w:jc w:val="center"/>
        <w:rPr>
          <w:rFonts w:ascii="方正小标宋简体" w:eastAsia="方正小标宋简体" w:hAnsi="仿宋" w:hint="eastAsia"/>
          <w:color w:val="000000"/>
          <w:sz w:val="44"/>
          <w:szCs w:val="44"/>
        </w:rPr>
      </w:pPr>
      <w:r>
        <w:rPr>
          <w:rFonts w:ascii="方正小标宋简体" w:eastAsia="方正小标宋简体" w:hAnsi="仿宋" w:hint="eastAsia"/>
          <w:color w:val="000000"/>
          <w:sz w:val="44"/>
          <w:szCs w:val="44"/>
        </w:rPr>
        <w:t>受检工程根本情况表</w:t>
      </w:r>
    </w:p>
    <w:p w:rsidR="000A0966">
      <w:pPr>
        <w:rPr>
          <w:rFonts w:ascii="宋体" w:hAnsi="宋体" w:hint="eastAsia"/>
          <w:color w:val="000000"/>
          <w:sz w:val="24"/>
          <w:szCs w:val="28"/>
          <w:u w:val="single"/>
        </w:rPr>
      </w:pPr>
      <w:r>
        <w:rPr>
          <w:rFonts w:ascii="宋体" w:hAnsi="宋体" w:hint="eastAsia"/>
          <w:color w:val="000000"/>
          <w:sz w:val="24"/>
          <w:szCs w:val="28"/>
        </w:rPr>
        <w:t>工程所在(市、县)：</w:t>
      </w:r>
    </w:p>
    <w:tbl>
      <w:tblPr>
        <w:tblStyle w:val="TableNormal"/>
        <w:tblW w:w="0" w:type="auto"/>
        <w:jc w:val="center"/>
        <w:tblInd w:w="0" w:type="dxa"/>
        <w:tblLayout w:type="fixed"/>
        <w:tblCellMar>
          <w:left w:w="0" w:type="dxa"/>
          <w:right w:w="0" w:type="dxa"/>
        </w:tblCellMar>
        <w:tblLook w:val="0000"/>
      </w:tblPr>
      <w:tblGrid>
        <w:gridCol w:w="2069"/>
        <w:gridCol w:w="3485"/>
        <w:gridCol w:w="1267"/>
        <w:gridCol w:w="1248"/>
        <w:gridCol w:w="1315"/>
      </w:tblGrid>
      <w:tr>
        <w:tblPrEx>
          <w:tblW w:w="0" w:type="auto"/>
          <w:jc w:val="center"/>
          <w:tblInd w:w="0" w:type="dxa"/>
          <w:tblLayout w:type="fixed"/>
          <w:tblCellMar>
            <w:left w:w="0" w:type="dxa"/>
            <w:right w:w="0" w:type="dxa"/>
          </w:tblCellMar>
          <w:tblLook w:val="0000"/>
        </w:tblPrEx>
        <w:trPr>
          <w:trHeight w:val="670"/>
          <w:jc w:val="center"/>
        </w:trPr>
        <w:tc>
          <w:tcPr>
            <w:tcW w:w="2069" w:type="dxa"/>
            <w:tcBorders>
              <w:top w:val="single" w:sz="12"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单位工程名称</w:t>
            </w:r>
          </w:p>
        </w:tc>
        <w:tc>
          <w:tcPr>
            <w:tcW w:w="7315" w:type="dxa"/>
            <w:gridSpan w:val="4"/>
            <w:tcBorders>
              <w:top w:val="single" w:sz="12"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r>
        <w:tblPrEx>
          <w:tblW w:w="0" w:type="auto"/>
          <w:jc w:val="center"/>
          <w:tblInd w:w="0" w:type="dxa"/>
          <w:tblLayout w:type="fixed"/>
          <w:tblCellMar>
            <w:left w:w="0" w:type="dxa"/>
            <w:right w:w="0" w:type="dxa"/>
          </w:tblCellMar>
          <w:tblLook w:val="0000"/>
        </w:tblPrEx>
        <w:trPr>
          <w:trHeight w:val="670"/>
          <w:jc w:val="center"/>
        </w:trPr>
        <w:tc>
          <w:tcPr>
            <w:tcW w:w="2069"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工程地点</w:t>
            </w:r>
          </w:p>
        </w:tc>
        <w:tc>
          <w:tcPr>
            <w:tcW w:w="7315" w:type="dxa"/>
            <w:gridSpan w:val="4"/>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r>
        <w:tblPrEx>
          <w:tblW w:w="0" w:type="auto"/>
          <w:jc w:val="center"/>
          <w:tblInd w:w="0" w:type="dxa"/>
          <w:tblLayout w:type="fixed"/>
          <w:tblCellMar>
            <w:left w:w="0" w:type="dxa"/>
            <w:right w:w="0" w:type="dxa"/>
          </w:tblCellMar>
          <w:tblLook w:val="0000"/>
        </w:tblPrEx>
        <w:trPr>
          <w:trHeight w:val="670"/>
          <w:jc w:val="center"/>
        </w:trPr>
        <w:tc>
          <w:tcPr>
            <w:tcW w:w="2069"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施工许可证号</w:t>
            </w:r>
          </w:p>
        </w:tc>
        <w:tc>
          <w:tcPr>
            <w:tcW w:w="3485"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开工日期</w:t>
            </w:r>
          </w:p>
        </w:tc>
        <w:tc>
          <w:tcPr>
            <w:tcW w:w="2563"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r>
        <w:tblPrEx>
          <w:tblW w:w="0" w:type="auto"/>
          <w:jc w:val="center"/>
          <w:tblInd w:w="0" w:type="dxa"/>
          <w:tblLayout w:type="fixed"/>
          <w:tblCellMar>
            <w:left w:w="0" w:type="dxa"/>
            <w:right w:w="0" w:type="dxa"/>
          </w:tblCellMar>
          <w:tblLook w:val="0000"/>
        </w:tblPrEx>
        <w:trPr>
          <w:trHeight w:val="670"/>
          <w:jc w:val="center"/>
        </w:trPr>
        <w:tc>
          <w:tcPr>
            <w:tcW w:w="2069"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建筑面积</w:t>
            </w:r>
          </w:p>
        </w:tc>
        <w:tc>
          <w:tcPr>
            <w:tcW w:w="3485"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 xml:space="preserve">                  平方米</w:t>
            </w:r>
          </w:p>
        </w:tc>
        <w:tc>
          <w:tcPr>
            <w:tcW w:w="12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建筑层数</w:t>
            </w:r>
          </w:p>
        </w:tc>
        <w:tc>
          <w:tcPr>
            <w:tcW w:w="2563"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r>
        <w:tblPrEx>
          <w:tblW w:w="0" w:type="auto"/>
          <w:jc w:val="center"/>
          <w:tblInd w:w="0" w:type="dxa"/>
          <w:tblLayout w:type="fixed"/>
          <w:tblCellMar>
            <w:left w:w="0" w:type="dxa"/>
            <w:right w:w="0" w:type="dxa"/>
          </w:tblCellMar>
          <w:tblLook w:val="0000"/>
        </w:tblPrEx>
        <w:trPr>
          <w:trHeight w:val="670"/>
          <w:jc w:val="center"/>
        </w:trPr>
        <w:tc>
          <w:tcPr>
            <w:tcW w:w="2069"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结构类型</w:t>
            </w:r>
          </w:p>
        </w:tc>
        <w:tc>
          <w:tcPr>
            <w:tcW w:w="3485"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形象进度</w:t>
            </w:r>
          </w:p>
        </w:tc>
        <w:tc>
          <w:tcPr>
            <w:tcW w:w="2563"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r>
        <w:tblPrEx>
          <w:tblW w:w="0" w:type="auto"/>
          <w:jc w:val="center"/>
          <w:tblInd w:w="0" w:type="dxa"/>
          <w:tblLayout w:type="fixed"/>
          <w:tblCellMar>
            <w:left w:w="0" w:type="dxa"/>
            <w:right w:w="0" w:type="dxa"/>
          </w:tblCellMar>
          <w:tblLook w:val="0000"/>
        </w:tblPrEx>
        <w:trPr>
          <w:trHeight w:val="552"/>
          <w:jc w:val="center"/>
        </w:trPr>
        <w:tc>
          <w:tcPr>
            <w:tcW w:w="9384" w:type="dxa"/>
            <w:gridSpan w:val="5"/>
            <w:tcBorders>
              <w:top w:val="single" w:sz="8" w:space="0" w:color="auto"/>
              <w:left w:val="single" w:sz="12"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质量责任主体和有关机构</w:t>
            </w:r>
          </w:p>
        </w:tc>
      </w:tr>
      <w:tr>
        <w:tblPrEx>
          <w:tblW w:w="0" w:type="auto"/>
          <w:jc w:val="center"/>
          <w:tblInd w:w="0" w:type="dxa"/>
          <w:tblLayout w:type="fixed"/>
          <w:tblCellMar>
            <w:left w:w="0" w:type="dxa"/>
            <w:right w:w="0" w:type="dxa"/>
          </w:tblCellMar>
          <w:tblLook w:val="0000"/>
        </w:tblPrEx>
        <w:trPr>
          <w:trHeight w:val="864"/>
          <w:jc w:val="center"/>
        </w:trPr>
        <w:tc>
          <w:tcPr>
            <w:tcW w:w="2069"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单位</w:t>
            </w:r>
          </w:p>
        </w:tc>
        <w:tc>
          <w:tcPr>
            <w:tcW w:w="3485"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单位名称</w:t>
            </w:r>
          </w:p>
        </w:tc>
        <w:tc>
          <w:tcPr>
            <w:tcW w:w="12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单位资质</w:t>
            </w:r>
          </w:p>
        </w:tc>
        <w:tc>
          <w:tcPr>
            <w:tcW w:w="1248"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工程负责人</w:t>
            </w:r>
          </w:p>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姓名</w:t>
            </w:r>
          </w:p>
        </w:tc>
        <w:tc>
          <w:tcPr>
            <w:tcW w:w="1315"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工程负责人</w:t>
            </w:r>
          </w:p>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执业资格</w:t>
            </w:r>
          </w:p>
        </w:tc>
      </w:tr>
      <w:tr>
        <w:tblPrEx>
          <w:tblW w:w="0" w:type="auto"/>
          <w:jc w:val="center"/>
          <w:tblInd w:w="0" w:type="dxa"/>
          <w:tblLayout w:type="fixed"/>
          <w:tblCellMar>
            <w:left w:w="0" w:type="dxa"/>
            <w:right w:w="0" w:type="dxa"/>
          </w:tblCellMar>
          <w:tblLook w:val="0000"/>
        </w:tblPrEx>
        <w:trPr>
          <w:trHeight w:val="655"/>
          <w:jc w:val="center"/>
        </w:trPr>
        <w:tc>
          <w:tcPr>
            <w:tcW w:w="2069"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建设单位</w:t>
            </w:r>
          </w:p>
        </w:tc>
        <w:tc>
          <w:tcPr>
            <w:tcW w:w="3485"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48"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315"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r>
        <w:tblPrEx>
          <w:tblW w:w="0" w:type="auto"/>
          <w:jc w:val="center"/>
          <w:tblInd w:w="0" w:type="dxa"/>
          <w:tblLayout w:type="fixed"/>
          <w:tblCellMar>
            <w:left w:w="0" w:type="dxa"/>
            <w:right w:w="0" w:type="dxa"/>
          </w:tblCellMar>
          <w:tblLook w:val="0000"/>
        </w:tblPrEx>
        <w:trPr>
          <w:trHeight w:val="656"/>
          <w:jc w:val="center"/>
        </w:trPr>
        <w:tc>
          <w:tcPr>
            <w:tcW w:w="2069"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勘察单位</w:t>
            </w:r>
          </w:p>
        </w:tc>
        <w:tc>
          <w:tcPr>
            <w:tcW w:w="3485"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48"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315"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r>
        <w:tblPrEx>
          <w:tblW w:w="0" w:type="auto"/>
          <w:jc w:val="center"/>
          <w:tblInd w:w="0" w:type="dxa"/>
          <w:tblLayout w:type="fixed"/>
          <w:tblCellMar>
            <w:left w:w="0" w:type="dxa"/>
            <w:right w:w="0" w:type="dxa"/>
          </w:tblCellMar>
          <w:tblLook w:val="0000"/>
        </w:tblPrEx>
        <w:trPr>
          <w:trHeight w:val="656"/>
          <w:jc w:val="center"/>
        </w:trPr>
        <w:tc>
          <w:tcPr>
            <w:tcW w:w="2069"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设计单位</w:t>
            </w:r>
          </w:p>
        </w:tc>
        <w:tc>
          <w:tcPr>
            <w:tcW w:w="3485"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48"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315"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r>
        <w:tblPrEx>
          <w:tblW w:w="0" w:type="auto"/>
          <w:jc w:val="center"/>
          <w:tblInd w:w="0" w:type="dxa"/>
          <w:tblLayout w:type="fixed"/>
          <w:tblCellMar>
            <w:left w:w="0" w:type="dxa"/>
            <w:right w:w="0" w:type="dxa"/>
          </w:tblCellMar>
          <w:tblLook w:val="0000"/>
        </w:tblPrEx>
        <w:trPr>
          <w:trHeight w:val="656"/>
          <w:jc w:val="center"/>
        </w:trPr>
        <w:tc>
          <w:tcPr>
            <w:tcW w:w="2069"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施工单位</w:t>
            </w:r>
          </w:p>
        </w:tc>
        <w:tc>
          <w:tcPr>
            <w:tcW w:w="3485"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48"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315"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r>
        <w:tblPrEx>
          <w:tblW w:w="0" w:type="auto"/>
          <w:jc w:val="center"/>
          <w:tblInd w:w="0" w:type="dxa"/>
          <w:tblLayout w:type="fixed"/>
          <w:tblCellMar>
            <w:left w:w="0" w:type="dxa"/>
            <w:right w:w="0" w:type="dxa"/>
          </w:tblCellMar>
          <w:tblLook w:val="0000"/>
        </w:tblPrEx>
        <w:trPr>
          <w:trHeight w:val="656"/>
          <w:jc w:val="center"/>
        </w:trPr>
        <w:tc>
          <w:tcPr>
            <w:tcW w:w="2069"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监理单位</w:t>
            </w:r>
          </w:p>
        </w:tc>
        <w:tc>
          <w:tcPr>
            <w:tcW w:w="3485"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48"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315"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r>
        <w:tblPrEx>
          <w:tblW w:w="0" w:type="auto"/>
          <w:jc w:val="center"/>
          <w:tblInd w:w="0" w:type="dxa"/>
          <w:tblLayout w:type="fixed"/>
          <w:tblCellMar>
            <w:left w:w="0" w:type="dxa"/>
            <w:right w:w="0" w:type="dxa"/>
          </w:tblCellMar>
          <w:tblLook w:val="0000"/>
        </w:tblPrEx>
        <w:trPr>
          <w:trHeight w:val="656"/>
          <w:jc w:val="center"/>
        </w:trPr>
        <w:tc>
          <w:tcPr>
            <w:tcW w:w="2069"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施工图审查机构</w:t>
            </w:r>
          </w:p>
        </w:tc>
        <w:tc>
          <w:tcPr>
            <w:tcW w:w="3485"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48"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315"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r>
        <w:tblPrEx>
          <w:tblW w:w="0" w:type="auto"/>
          <w:jc w:val="center"/>
          <w:tblInd w:w="0" w:type="dxa"/>
          <w:tblLayout w:type="fixed"/>
          <w:tblCellMar>
            <w:left w:w="0" w:type="dxa"/>
            <w:right w:w="0" w:type="dxa"/>
          </w:tblCellMar>
          <w:tblLook w:val="0000"/>
        </w:tblPrEx>
        <w:trPr>
          <w:trHeight w:val="656"/>
          <w:jc w:val="center"/>
        </w:trPr>
        <w:tc>
          <w:tcPr>
            <w:tcW w:w="2069" w:type="dxa"/>
            <w:tcBorders>
              <w:top w:val="single" w:sz="8" w:space="0" w:color="auto"/>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质量检测机构</w:t>
            </w:r>
          </w:p>
        </w:tc>
        <w:tc>
          <w:tcPr>
            <w:tcW w:w="3485"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248"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4"/>
                <w:szCs w:val="28"/>
              </w:rPr>
            </w:pPr>
          </w:p>
        </w:tc>
        <w:tc>
          <w:tcPr>
            <w:tcW w:w="1315"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r>
        <w:tblPrEx>
          <w:tblW w:w="0" w:type="auto"/>
          <w:jc w:val="center"/>
          <w:tblInd w:w="0" w:type="dxa"/>
          <w:tblLayout w:type="fixed"/>
          <w:tblCellMar>
            <w:left w:w="0" w:type="dxa"/>
            <w:right w:w="0" w:type="dxa"/>
          </w:tblCellMar>
          <w:tblLook w:val="0000"/>
        </w:tblPrEx>
        <w:trPr>
          <w:trHeight w:val="656"/>
          <w:jc w:val="center"/>
        </w:trPr>
        <w:tc>
          <w:tcPr>
            <w:tcW w:w="2069" w:type="dxa"/>
            <w:tcBorders>
              <w:top w:val="single" w:sz="8" w:space="0" w:color="auto"/>
              <w:left w:val="single" w:sz="12" w:space="0" w:color="auto"/>
              <w:bottom w:val="single" w:sz="12"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4"/>
                <w:szCs w:val="28"/>
              </w:rPr>
            </w:pPr>
            <w:r>
              <w:rPr>
                <w:rFonts w:ascii="宋体" w:hAnsi="宋体" w:cs="宋体" w:hint="eastAsia"/>
                <w:color w:val="000000"/>
                <w:kern w:val="0"/>
                <w:sz w:val="24"/>
                <w:szCs w:val="28"/>
              </w:rPr>
              <w:t>备  注</w:t>
            </w:r>
          </w:p>
        </w:tc>
        <w:tc>
          <w:tcPr>
            <w:tcW w:w="7315" w:type="dxa"/>
            <w:gridSpan w:val="4"/>
            <w:tcBorders>
              <w:top w:val="single" w:sz="8" w:space="0" w:color="auto"/>
              <w:left w:val="single" w:sz="8" w:space="0" w:color="auto"/>
              <w:bottom w:val="single" w:sz="12"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4"/>
                <w:szCs w:val="28"/>
              </w:rPr>
            </w:pPr>
          </w:p>
        </w:tc>
      </w:tr>
    </w:tbl>
    <w:p w:rsidR="000A0966">
      <w:pPr>
        <w:rPr>
          <w:rFonts w:ascii="宋体" w:hAnsi="宋体" w:hint="eastAsia"/>
          <w:color w:val="000000"/>
          <w:sz w:val="24"/>
          <w:szCs w:val="28"/>
        </w:rPr>
      </w:pPr>
      <w:r>
        <w:rPr>
          <w:rFonts w:ascii="宋体" w:hAnsi="宋体" w:hint="eastAsia"/>
          <w:color w:val="000000"/>
          <w:sz w:val="24"/>
          <w:szCs w:val="28"/>
        </w:rPr>
        <w:t>检查组成员签字：                             检查日期：</w:t>
      </w:r>
    </w:p>
    <w:p w:rsidR="000A0966">
      <w:pPr>
        <w:rPr>
          <w:rFonts w:ascii="宋体" w:hAnsi="宋体" w:hint="eastAsia"/>
          <w:color w:val="000000"/>
          <w:sz w:val="24"/>
        </w:rPr>
      </w:pPr>
      <w:r>
        <w:rPr>
          <w:rFonts w:ascii="宋体" w:hAnsi="宋体" w:hint="eastAsia"/>
          <w:color w:val="000000"/>
          <w:sz w:val="24"/>
        </w:rPr>
        <w:t>建设工程施工质量检查表(二)</w:t>
      </w:r>
    </w:p>
    <w:p w:rsidR="000A0966">
      <w:pPr>
        <w:spacing w:line="640" w:lineRule="exact"/>
        <w:jc w:val="center"/>
        <w:rPr>
          <w:rFonts w:ascii="方正小标宋简体" w:eastAsia="方正小标宋简体" w:hAnsi="仿宋" w:hint="eastAsia"/>
          <w:color w:val="000000"/>
          <w:sz w:val="44"/>
          <w:szCs w:val="44"/>
        </w:rPr>
      </w:pPr>
      <w:r>
        <w:rPr>
          <w:rFonts w:ascii="方正小标宋简体" w:eastAsia="方正小标宋简体" w:hAnsi="仿宋" w:hint="eastAsia"/>
          <w:color w:val="000000"/>
          <w:sz w:val="44"/>
          <w:szCs w:val="44"/>
        </w:rPr>
        <w:t>工程建设强制性标准执行情况检查表</w:t>
      </w:r>
    </w:p>
    <w:tbl>
      <w:tblPr>
        <w:tblStyle w:val="TableNormal"/>
        <w:tblW w:w="0" w:type="auto"/>
        <w:tblInd w:w="15" w:type="dxa"/>
        <w:tblLayout w:type="fixed"/>
        <w:tblCellMar>
          <w:left w:w="0" w:type="dxa"/>
          <w:right w:w="0" w:type="dxa"/>
        </w:tblCellMar>
        <w:tblLook w:val="0000"/>
      </w:tblPr>
      <w:tblGrid>
        <w:gridCol w:w="1997"/>
        <w:gridCol w:w="4303"/>
        <w:gridCol w:w="941"/>
        <w:gridCol w:w="960"/>
        <w:gridCol w:w="1132"/>
      </w:tblGrid>
      <w:tr>
        <w:tblPrEx>
          <w:tblW w:w="0" w:type="auto"/>
          <w:tblInd w:w="15" w:type="dxa"/>
          <w:tblLayout w:type="fixed"/>
          <w:tblCellMar>
            <w:left w:w="0" w:type="dxa"/>
            <w:right w:w="0" w:type="dxa"/>
          </w:tblCellMar>
          <w:tblLook w:val="0000"/>
        </w:tblPrEx>
        <w:trPr>
          <w:trHeight w:val="297"/>
        </w:trPr>
        <w:tc>
          <w:tcPr>
            <w:tcW w:w="1997" w:type="dxa"/>
            <w:vMerge w:val="restart"/>
            <w:tcBorders>
              <w:top w:val="single" w:sz="12" w:space="0" w:color="auto"/>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r>
              <w:rPr>
                <w:rFonts w:ascii="宋体" w:hAnsi="宋体" w:cs="宋体" w:hint="eastAsia"/>
                <w:color w:val="000000"/>
                <w:kern w:val="0"/>
                <w:sz w:val="20"/>
                <w:szCs w:val="28"/>
              </w:rPr>
              <w:t>检查工程</w:t>
            </w:r>
          </w:p>
        </w:tc>
        <w:tc>
          <w:tcPr>
            <w:tcW w:w="4303" w:type="dxa"/>
            <w:vMerge w:val="restart"/>
            <w:tcBorders>
              <w:top w:val="single" w:sz="12" w:space="0" w:color="auto"/>
              <w:left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r>
              <w:rPr>
                <w:rFonts w:ascii="宋体" w:hAnsi="宋体" w:cs="宋体" w:hint="eastAsia"/>
                <w:color w:val="000000"/>
                <w:kern w:val="0"/>
                <w:sz w:val="20"/>
                <w:szCs w:val="28"/>
              </w:rPr>
              <w:t>检查内容</w:t>
            </w:r>
          </w:p>
        </w:tc>
        <w:tc>
          <w:tcPr>
            <w:tcW w:w="1901" w:type="dxa"/>
            <w:gridSpan w:val="2"/>
            <w:tcBorders>
              <w:top w:val="single" w:sz="12"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评价</w:t>
            </w:r>
          </w:p>
        </w:tc>
        <w:tc>
          <w:tcPr>
            <w:tcW w:w="1132" w:type="dxa"/>
            <w:vMerge w:val="restart"/>
            <w:tcBorders>
              <w:top w:val="single" w:sz="12" w:space="0" w:color="auto"/>
              <w:left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r>
              <w:rPr>
                <w:rFonts w:ascii="宋体" w:hAnsi="宋体" w:cs="宋体" w:hint="eastAsia"/>
                <w:color w:val="000000"/>
                <w:kern w:val="0"/>
                <w:sz w:val="20"/>
                <w:szCs w:val="28"/>
              </w:rPr>
              <w:t>备注</w:t>
            </w:r>
          </w:p>
        </w:tc>
      </w:tr>
      <w:tr>
        <w:tblPrEx>
          <w:tblW w:w="0" w:type="auto"/>
          <w:tblInd w:w="15" w:type="dxa"/>
          <w:tblLayout w:type="fixed"/>
          <w:tblCellMar>
            <w:left w:w="0" w:type="dxa"/>
            <w:right w:w="0" w:type="dxa"/>
          </w:tblCellMar>
          <w:tblLook w:val="0000"/>
        </w:tblPrEx>
        <w:trPr>
          <w:trHeight w:val="340"/>
        </w:trPr>
        <w:tc>
          <w:tcPr>
            <w:tcW w:w="1997" w:type="dxa"/>
            <w:vMerge/>
            <w:tcBorders>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p>
        </w:tc>
        <w:tc>
          <w:tcPr>
            <w:tcW w:w="4303" w:type="dxa"/>
            <w:vMerge/>
            <w:tcBorders>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p>
        </w:tc>
        <w:tc>
          <w:tcPr>
            <w:tcW w:w="941"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w:t>
            </w:r>
          </w:p>
        </w:tc>
        <w:tc>
          <w:tcPr>
            <w:tcW w:w="96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不符合</w:t>
            </w:r>
          </w:p>
        </w:tc>
        <w:tc>
          <w:tcPr>
            <w:tcW w:w="1132" w:type="dxa"/>
            <w:vMerge/>
            <w:tcBorders>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p>
        </w:tc>
      </w:tr>
    </w:tbl>
    <w:p>
      <w:pPr>
        <w:sectPr>
          <w:pgSz w:w="11906" w:h="16838"/>
          <w:pgMar w:top="1440" w:right="1247" w:bottom="1440" w:left="1400" w:header="851" w:footer="992" w:gutter="0"/>
          <w:pgNumType w:start="7"/>
          <w:cols w:space="720"/>
          <w:docGrid w:linePitch="312"/>
        </w:sectPr>
      </w:pPr>
    </w:p>
    <w:tbl>
      <w:tblPr>
        <w:tblStyle w:val="TableNormal"/>
        <w:tblW w:w="0" w:type="auto"/>
        <w:tblInd w:w="15" w:type="dxa"/>
        <w:tblLayout w:type="fixed"/>
        <w:tblCellMar>
          <w:left w:w="0" w:type="dxa"/>
          <w:right w:w="0" w:type="dxa"/>
        </w:tblCellMar>
        <w:tblLook w:val="0000"/>
      </w:tblPr>
      <w:tblGrid>
        <w:gridCol w:w="1440"/>
        <w:gridCol w:w="557"/>
        <w:gridCol w:w="10"/>
        <w:gridCol w:w="3869"/>
        <w:gridCol w:w="424"/>
        <w:gridCol w:w="526"/>
        <w:gridCol w:w="415"/>
        <w:gridCol w:w="535"/>
        <w:gridCol w:w="425"/>
        <w:gridCol w:w="699"/>
        <w:gridCol w:w="433"/>
      </w:tblGrid>
      <w:tr>
        <w:tblPrEx>
          <w:tblW w:w="0" w:type="auto"/>
          <w:tblInd w:w="15" w:type="dxa"/>
          <w:tblLayout w:type="fixed"/>
          <w:tblCellMar>
            <w:left w:w="0" w:type="dxa"/>
            <w:right w:w="0" w:type="dxa"/>
          </w:tblCellMar>
          <w:tblLook w:val="0000"/>
        </w:tblPrEx>
        <w:trPr>
          <w:trHeight w:val="383"/>
        </w:trPr>
        <w:tc>
          <w:tcPr>
            <w:tcW w:w="9333" w:type="dxa"/>
            <w:gridSpan w:val="11"/>
            <w:tcBorders>
              <w:top w:val="single" w:sz="8" w:space="0" w:color="auto"/>
              <w:left w:val="single" w:sz="12" w:space="0" w:color="auto"/>
              <w:bottom w:val="single" w:sz="8" w:space="0" w:color="auto"/>
              <w:right w:val="single" w:sz="12"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一、工程资料</w:t>
            </w:r>
          </w:p>
        </w:tc>
      </w:tr>
      <w:tr>
        <w:tblPrEx>
          <w:tblW w:w="0" w:type="auto"/>
          <w:tblInd w:w="15" w:type="dxa"/>
          <w:tblLayout w:type="fixed"/>
          <w:tblCellMar>
            <w:left w:w="0" w:type="dxa"/>
            <w:right w:w="0" w:type="dxa"/>
          </w:tblCellMar>
          <w:tblLook w:val="0000"/>
        </w:tblPrEx>
        <w:trPr>
          <w:trHeight w:val="369"/>
        </w:trPr>
        <w:tc>
          <w:tcPr>
            <w:tcW w:w="1440" w:type="dxa"/>
            <w:vMerge w:val="restart"/>
            <w:tcBorders>
              <w:top w:val="single" w:sz="8" w:space="0" w:color="auto"/>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r>
              <w:rPr>
                <w:rFonts w:ascii="宋体" w:hAnsi="宋体" w:cs="宋体" w:hint="eastAsia"/>
                <w:color w:val="000000"/>
                <w:kern w:val="0"/>
                <w:sz w:val="20"/>
                <w:szCs w:val="28"/>
              </w:rPr>
              <w:t>(一)原材料、成品、半成品、构配件</w:t>
            </w: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l</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水泥及外加剂、掺合料</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26"/>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2</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钢筋及钢筋焊接、机械连接材料</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31"/>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3</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砖、砌块、填充墙砌块、后置埋件</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26"/>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4</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预拌混凝土、砂浆</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31"/>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5</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钢结构用钢材及焊接、紧固件连接材料</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31"/>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6</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预制构件及预应力混凝土锚具、夹具</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50"/>
        </w:trPr>
        <w:tc>
          <w:tcPr>
            <w:tcW w:w="1440" w:type="dxa"/>
            <w:vMerge/>
            <w:tcBorders>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7</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防水材料</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628"/>
        </w:trPr>
        <w:tc>
          <w:tcPr>
            <w:tcW w:w="1440" w:type="dxa"/>
            <w:vMerge w:val="restart"/>
            <w:tcBorders>
              <w:top w:val="single" w:sz="8" w:space="0" w:color="auto"/>
              <w:left w:val="single" w:sz="12"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(二)施工试验</w:t>
            </w:r>
          </w:p>
          <w:p w:rsidR="000A0966">
            <w:pPr>
              <w:autoSpaceDE w:val="0"/>
              <w:autoSpaceDN w:val="0"/>
              <w:spacing w:line="360" w:lineRule="exact"/>
              <w:jc w:val="center"/>
              <w:rPr>
                <w:rFonts w:ascii="宋体" w:hAnsi="宋体" w:hint="eastAsia"/>
                <w:kern w:val="0"/>
                <w:sz w:val="20"/>
                <w:szCs w:val="28"/>
              </w:rPr>
            </w:pPr>
            <w:r>
              <w:rPr>
                <w:rFonts w:ascii="宋体" w:hAnsi="宋体" w:cs="宋体" w:hint="eastAsia"/>
                <w:color w:val="000000"/>
                <w:kern w:val="0"/>
                <w:sz w:val="20"/>
                <w:szCs w:val="28"/>
              </w:rPr>
              <w:t>报告</w:t>
            </w: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8</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地基强度或承载力检验报告、工程桩承载力及桩身完整性检验报告</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26"/>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9</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混凝土试块抗压强度试验报告及统计评定</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31"/>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lO</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砂浆试块抗压强度试验报告及统计评定</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31"/>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11</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钢筋焊接、机械连接工艺试验报告</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31"/>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12</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钢筋焊接、机械连接试验报告</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31"/>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13</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钢结构连接(焊接)质量检测报告</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26"/>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14</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回填土检验报告</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60"/>
        </w:trPr>
        <w:tc>
          <w:tcPr>
            <w:tcW w:w="1440" w:type="dxa"/>
            <w:vMerge/>
            <w:tcBorders>
              <w:left w:val="single" w:sz="12"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15</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沉降观测记录</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950"/>
        </w:trPr>
        <w:tc>
          <w:tcPr>
            <w:tcW w:w="1440" w:type="dxa"/>
            <w:vMerge w:val="restart"/>
            <w:tcBorders>
              <w:top w:val="single" w:sz="8" w:space="0" w:color="auto"/>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r>
              <w:rPr>
                <w:rFonts w:ascii="宋体" w:hAnsi="宋体" w:cs="宋体" w:hint="eastAsia"/>
                <w:color w:val="000000"/>
                <w:kern w:val="0"/>
                <w:sz w:val="20"/>
                <w:szCs w:val="28"/>
              </w:rPr>
              <w:t>(三)施工记录</w:t>
            </w: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16</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水泥及外加剂、混凝土及砂浆、钢筋及连接接头、砖、砌块、防水材料、钢结构用钢材、焊接材料、紧固件等进场验收记录及见证取样和送检记录</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31"/>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17</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桩基试桩、成桩记录</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648"/>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18</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混凝土施工记录、混凝土冬期施工温控记录、大体积混凝土施工温控记录</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40"/>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19</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预应力筋的张拉、安装和灌浆记录</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26"/>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20</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预制构件、钢构件吊装记录</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657"/>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21</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钢结构整体垂直度和整体平面弯曲度、钢网架挠度检验记录</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31"/>
        </w:trPr>
        <w:tc>
          <w:tcPr>
            <w:tcW w:w="1440" w:type="dxa"/>
            <w:vMerge/>
            <w:tcBorders>
              <w:left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22</w:t>
            </w:r>
          </w:p>
        </w:tc>
        <w:tc>
          <w:tcPr>
            <w:tcW w:w="4303" w:type="dxa"/>
            <w:gridSpan w:val="3"/>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填充墙砌体植筋记录、锚固力检测报告</w:t>
            </w:r>
          </w:p>
        </w:tc>
        <w:tc>
          <w:tcPr>
            <w:tcW w:w="941"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8"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55"/>
        </w:trPr>
        <w:tc>
          <w:tcPr>
            <w:tcW w:w="1440" w:type="dxa"/>
            <w:vMerge/>
            <w:tcBorders>
              <w:left w:val="single" w:sz="12" w:space="0" w:color="auto"/>
              <w:bottom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557" w:type="dxa"/>
            <w:tcBorders>
              <w:top w:val="single" w:sz="8" w:space="0" w:color="auto"/>
              <w:left w:val="single" w:sz="8" w:space="0" w:color="auto"/>
              <w:bottom w:val="single" w:sz="12" w:space="0" w:color="auto"/>
              <w:right w:val="single" w:sz="8" w:space="0" w:color="auto"/>
            </w:tcBorders>
            <w:vAlign w:val="center"/>
          </w:tcPr>
          <w:p w:rsidR="000A0966">
            <w:pPr>
              <w:autoSpaceDE w:val="0"/>
              <w:autoSpaceDN w:val="0"/>
              <w:spacing w:line="36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23</w:t>
            </w:r>
          </w:p>
        </w:tc>
        <w:tc>
          <w:tcPr>
            <w:tcW w:w="4303" w:type="dxa"/>
            <w:gridSpan w:val="3"/>
            <w:tcBorders>
              <w:top w:val="single" w:sz="8" w:space="0" w:color="auto"/>
              <w:left w:val="single" w:sz="8" w:space="0" w:color="auto"/>
              <w:bottom w:val="single" w:sz="12" w:space="0" w:color="auto"/>
              <w:right w:val="single" w:sz="8" w:space="0" w:color="auto"/>
            </w:tcBorders>
            <w:vAlign w:val="center"/>
          </w:tcPr>
          <w:p w:rsidR="000A0966">
            <w:pPr>
              <w:autoSpaceDE w:val="0"/>
              <w:autoSpaceDN w:val="0"/>
              <w:spacing w:line="360" w:lineRule="exact"/>
              <w:rPr>
                <w:rFonts w:ascii="宋体" w:hAnsi="宋体" w:cs="宋体" w:hint="eastAsia"/>
                <w:color w:val="000000"/>
                <w:kern w:val="0"/>
                <w:sz w:val="20"/>
                <w:szCs w:val="28"/>
              </w:rPr>
            </w:pPr>
            <w:r>
              <w:rPr>
                <w:rFonts w:ascii="宋体" w:hAnsi="宋体" w:cs="宋体" w:hint="eastAsia"/>
                <w:color w:val="000000"/>
                <w:kern w:val="0"/>
                <w:sz w:val="20"/>
                <w:szCs w:val="28"/>
              </w:rPr>
              <w:t>结构实体检验记录</w:t>
            </w:r>
          </w:p>
        </w:tc>
        <w:tc>
          <w:tcPr>
            <w:tcW w:w="941" w:type="dxa"/>
            <w:gridSpan w:val="2"/>
            <w:tcBorders>
              <w:top w:val="single" w:sz="8" w:space="0" w:color="auto"/>
              <w:left w:val="single" w:sz="8" w:space="0" w:color="auto"/>
              <w:bottom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960" w:type="dxa"/>
            <w:gridSpan w:val="2"/>
            <w:tcBorders>
              <w:top w:val="single" w:sz="8" w:space="0" w:color="auto"/>
              <w:left w:val="single" w:sz="8" w:space="0" w:color="auto"/>
              <w:bottom w:val="single" w:sz="12" w:space="0" w:color="auto"/>
              <w:right w:val="single" w:sz="8" w:space="0" w:color="auto"/>
            </w:tcBorders>
            <w:vAlign w:val="center"/>
          </w:tcPr>
          <w:p w:rsidR="000A0966">
            <w:pPr>
              <w:autoSpaceDE w:val="0"/>
              <w:autoSpaceDN w:val="0"/>
              <w:spacing w:line="360" w:lineRule="exact"/>
              <w:jc w:val="center"/>
              <w:rPr>
                <w:rFonts w:ascii="宋体" w:hAnsi="宋体" w:hint="eastAsia"/>
                <w:kern w:val="0"/>
                <w:sz w:val="20"/>
                <w:szCs w:val="28"/>
              </w:rPr>
            </w:pPr>
          </w:p>
        </w:tc>
        <w:tc>
          <w:tcPr>
            <w:tcW w:w="1132" w:type="dxa"/>
            <w:gridSpan w:val="2"/>
            <w:tcBorders>
              <w:top w:val="single" w:sz="8" w:space="0" w:color="auto"/>
              <w:left w:val="single" w:sz="8" w:space="0" w:color="auto"/>
              <w:bottom w:val="single" w:sz="12" w:space="0" w:color="auto"/>
              <w:right w:val="single" w:sz="12" w:space="0" w:color="auto"/>
            </w:tcBorders>
            <w:vAlign w:val="center"/>
          </w:tcPr>
          <w:p w:rsidR="000A0966">
            <w:pPr>
              <w:autoSpaceDE w:val="0"/>
              <w:autoSpaceDN w:val="0"/>
              <w:spacing w:line="360" w:lineRule="exact"/>
              <w:jc w:val="center"/>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433" w:type="dxa"/>
          <w:trHeight w:val="292"/>
        </w:trPr>
        <w:tc>
          <w:tcPr>
            <w:tcW w:w="1440" w:type="dxa"/>
            <w:vMerge w:val="restart"/>
            <w:tcBorders>
              <w:top w:val="single" w:sz="12" w:space="0" w:color="auto"/>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(四)质量验收</w:t>
            </w:r>
          </w:p>
          <w:p w:rsidR="000A0966">
            <w:pPr>
              <w:autoSpaceDE w:val="0"/>
              <w:autoSpaceDN w:val="0"/>
              <w:spacing w:line="320" w:lineRule="exact"/>
              <w:jc w:val="center"/>
              <w:rPr>
                <w:rFonts w:ascii="宋体" w:hAnsi="宋体" w:hint="eastAsia"/>
                <w:kern w:val="0"/>
                <w:sz w:val="20"/>
                <w:szCs w:val="28"/>
              </w:rPr>
            </w:pPr>
            <w:r>
              <w:rPr>
                <w:rFonts w:ascii="宋体" w:hAnsi="宋体" w:cs="宋体" w:hint="eastAsia"/>
                <w:color w:val="000000"/>
                <w:kern w:val="0"/>
                <w:sz w:val="20"/>
                <w:szCs w:val="28"/>
              </w:rPr>
              <w:t>记录</w:t>
            </w:r>
          </w:p>
        </w:tc>
        <w:tc>
          <w:tcPr>
            <w:tcW w:w="567" w:type="dxa"/>
            <w:gridSpan w:val="2"/>
            <w:tcBorders>
              <w:top w:val="single" w:sz="12"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 xml:space="preserve">  24</w:t>
            </w:r>
          </w:p>
        </w:tc>
        <w:tc>
          <w:tcPr>
            <w:tcW w:w="3869" w:type="dxa"/>
            <w:tcBorders>
              <w:top w:val="single" w:sz="12"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地基验槽记录</w:t>
            </w:r>
          </w:p>
        </w:tc>
        <w:tc>
          <w:tcPr>
            <w:tcW w:w="950" w:type="dxa"/>
            <w:gridSpan w:val="2"/>
            <w:tcBorders>
              <w:top w:val="single" w:sz="12"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gridSpan w:val="2"/>
            <w:tcBorders>
              <w:top w:val="single" w:sz="12"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gridSpan w:val="2"/>
            <w:tcBorders>
              <w:top w:val="single" w:sz="12"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433" w:type="dxa"/>
          <w:trHeight w:val="331"/>
        </w:trPr>
        <w:tc>
          <w:tcPr>
            <w:tcW w:w="1440" w:type="dxa"/>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8"/>
              </w:rPr>
            </w:pPr>
          </w:p>
        </w:tc>
        <w:tc>
          <w:tcPr>
            <w:tcW w:w="567"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 xml:space="preserve">  25</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桩位偏差、桩顶标高验收记录</w:t>
            </w:r>
          </w:p>
        </w:tc>
        <w:tc>
          <w:tcPr>
            <w:tcW w:w="95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433" w:type="dxa"/>
          <w:trHeight w:val="331"/>
        </w:trPr>
        <w:tc>
          <w:tcPr>
            <w:tcW w:w="1440" w:type="dxa"/>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p>
        </w:tc>
        <w:tc>
          <w:tcPr>
            <w:tcW w:w="567"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 xml:space="preserve">  26</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隐蔽工程验收记录</w:t>
            </w:r>
          </w:p>
        </w:tc>
        <w:tc>
          <w:tcPr>
            <w:tcW w:w="95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433" w:type="dxa"/>
          <w:trHeight w:val="326"/>
        </w:trPr>
        <w:tc>
          <w:tcPr>
            <w:tcW w:w="1440" w:type="dxa"/>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p>
        </w:tc>
        <w:tc>
          <w:tcPr>
            <w:tcW w:w="567"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 xml:space="preserve">  27</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检验批、分项、分部(子分部)验收记录</w:t>
            </w:r>
          </w:p>
        </w:tc>
        <w:tc>
          <w:tcPr>
            <w:tcW w:w="95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433" w:type="dxa"/>
          <w:trHeight w:val="345"/>
        </w:trPr>
        <w:tc>
          <w:tcPr>
            <w:tcW w:w="1440" w:type="dxa"/>
            <w:vMerge/>
            <w:tcBorders>
              <w:left w:val="single" w:sz="12"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8"/>
              </w:rPr>
            </w:pPr>
          </w:p>
        </w:tc>
        <w:tc>
          <w:tcPr>
            <w:tcW w:w="567"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 xml:space="preserve">  28</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工程质量问题处理及验收记录</w:t>
            </w:r>
          </w:p>
        </w:tc>
        <w:tc>
          <w:tcPr>
            <w:tcW w:w="95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gridAfter w:val="1"/>
          <w:wAfter w:w="433" w:type="dxa"/>
          <w:trHeight w:val="470"/>
        </w:trPr>
        <w:tc>
          <w:tcPr>
            <w:tcW w:w="8900" w:type="dxa"/>
            <w:gridSpan w:val="10"/>
            <w:tcBorders>
              <w:top w:val="single" w:sz="8" w:space="0" w:color="auto"/>
              <w:left w:val="single" w:sz="12" w:space="0" w:color="auto"/>
              <w:bottom w:val="single" w:sz="8" w:space="0" w:color="auto"/>
              <w:right w:val="single" w:sz="12" w:space="0" w:color="auto"/>
            </w:tcBorders>
            <w:vAlign w:val="center"/>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二、工程实体</w:t>
            </w:r>
          </w:p>
        </w:tc>
      </w:tr>
      <w:tr>
        <w:tblPrEx>
          <w:tblW w:w="0" w:type="auto"/>
          <w:tblInd w:w="15" w:type="dxa"/>
          <w:tblLayout w:type="fixed"/>
          <w:tblCellMar>
            <w:left w:w="0" w:type="dxa"/>
            <w:right w:w="0" w:type="dxa"/>
          </w:tblCellMar>
          <w:tblLook w:val="0000"/>
        </w:tblPrEx>
        <w:trPr>
          <w:gridAfter w:val="1"/>
          <w:wAfter w:w="433" w:type="dxa"/>
          <w:trHeight w:val="676"/>
        </w:trPr>
        <w:tc>
          <w:tcPr>
            <w:tcW w:w="1440" w:type="dxa"/>
            <w:tcBorders>
              <w:top w:val="single" w:sz="8" w:space="0" w:color="auto"/>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8"/>
              </w:rPr>
            </w:pPr>
            <w:r>
              <w:rPr>
                <w:rFonts w:ascii="宋体" w:hAnsi="宋体" w:cs="宋体" w:hint="eastAsia"/>
                <w:color w:val="000000"/>
                <w:kern w:val="0"/>
                <w:sz w:val="20"/>
                <w:szCs w:val="28"/>
              </w:rPr>
              <w:t>(五)钢筋工程</w:t>
            </w:r>
          </w:p>
        </w:tc>
        <w:tc>
          <w:tcPr>
            <w:tcW w:w="56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29</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钢筋品种、级别、规格和数量：对照施工图险查</w:t>
            </w:r>
          </w:p>
        </w:tc>
        <w:tc>
          <w:tcPr>
            <w:tcW w:w="95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gridSpan w:val="2"/>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bl>
    <w:p>
      <w:pPr>
        <w:sectPr>
          <w:type w:val="nextPage"/>
          <w:pgSz w:w="11906" w:h="16838"/>
          <w:pgMar w:top="1440" w:right="1247" w:bottom="1440" w:left="1400" w:header="851" w:footer="992" w:gutter="0"/>
          <w:pgNumType w:start="8"/>
          <w:cols w:space="720"/>
          <w:titlePg w:val="0"/>
          <w:docGrid w:linePitch="312"/>
        </w:sectPr>
      </w:pPr>
    </w:p>
    <w:tbl>
      <w:tblPr>
        <w:tblStyle w:val="TableNormal"/>
        <w:tblW w:w="0" w:type="auto"/>
        <w:tblInd w:w="15" w:type="dxa"/>
        <w:tblLayout w:type="fixed"/>
        <w:tblCellMar>
          <w:left w:w="0" w:type="dxa"/>
          <w:right w:w="0" w:type="dxa"/>
        </w:tblCellMar>
        <w:tblLook w:val="0000"/>
      </w:tblPr>
      <w:tblGrid>
        <w:gridCol w:w="1204"/>
        <w:gridCol w:w="236"/>
        <w:gridCol w:w="567"/>
        <w:gridCol w:w="3869"/>
        <w:gridCol w:w="950"/>
        <w:gridCol w:w="950"/>
        <w:gridCol w:w="1124"/>
      </w:tblGrid>
      <w:tr>
        <w:tblPrEx>
          <w:tblW w:w="0" w:type="auto"/>
          <w:tblInd w:w="15" w:type="dxa"/>
          <w:tblLayout w:type="fixed"/>
          <w:tblCellMar>
            <w:left w:w="0" w:type="dxa"/>
            <w:right w:w="0" w:type="dxa"/>
          </w:tblCellMar>
          <w:tblLook w:val="0000"/>
        </w:tblPrEx>
        <w:trPr>
          <w:trHeight w:val="657"/>
        </w:trPr>
        <w:tc>
          <w:tcPr>
            <w:tcW w:w="1440" w:type="dxa"/>
            <w:gridSpan w:val="2"/>
            <w:vMerge w:val="restart"/>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30</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钢筋代换：检查钢筋的品种、级别或规格变更是否办理设计变更文件</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648"/>
        </w:trPr>
        <w:tc>
          <w:tcPr>
            <w:tcW w:w="1440" w:type="dxa"/>
            <w:gridSpan w:val="2"/>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31</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钢筋加工制作：检查加工、绑扎质量是否满足要求</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26"/>
        </w:trPr>
        <w:tc>
          <w:tcPr>
            <w:tcW w:w="1440" w:type="dxa"/>
            <w:gridSpan w:val="2"/>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32</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钢筋连接：检查连接方式和连接质量</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979"/>
        </w:trPr>
        <w:tc>
          <w:tcPr>
            <w:tcW w:w="1440" w:type="dxa"/>
            <w:gridSpan w:val="2"/>
            <w:vMerge/>
            <w:tcBorders>
              <w:left w:val="single" w:sz="12"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33</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受力钢筋位置和混凝土保护层厚度：检查作业面上的受力钢筋间距、固定措施，节点部位的箍筋间距，混凝土保护层厚度</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638"/>
        </w:trPr>
        <w:tc>
          <w:tcPr>
            <w:tcW w:w="1440" w:type="dxa"/>
            <w:gridSpan w:val="2"/>
            <w:vMerge w:val="restart"/>
            <w:tcBorders>
              <w:top w:val="single" w:sz="8" w:space="0" w:color="auto"/>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color w:val="000000"/>
                <w:kern w:val="0"/>
                <w:sz w:val="20"/>
                <w:szCs w:val="28"/>
              </w:rPr>
            </w:pPr>
            <w:r>
              <w:rPr>
                <w:rFonts w:ascii="宋体" w:hAnsi="宋体" w:cs="宋体" w:hint="eastAsia"/>
                <w:color w:val="000000"/>
                <w:kern w:val="0"/>
                <w:sz w:val="20"/>
                <w:szCs w:val="28"/>
              </w:rPr>
              <w:t>(六)混凝土</w:t>
            </w:r>
          </w:p>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工程</w:t>
            </w: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34</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混凝土试块留置：检查混凝土试块留置数量、养护环境、标识等</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657"/>
        </w:trPr>
        <w:tc>
          <w:tcPr>
            <w:tcW w:w="1440" w:type="dxa"/>
            <w:gridSpan w:val="2"/>
            <w:vMerge/>
            <w:tcBorders>
              <w:left w:val="single" w:sz="12"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35</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混凝土的外观质量和尺寸偏差：检查混凝土外观质量，抽查混凝土构件尺寸偏差</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16"/>
        </w:trPr>
        <w:tc>
          <w:tcPr>
            <w:tcW w:w="1440" w:type="dxa"/>
            <w:gridSpan w:val="2"/>
            <w:vMerge w:val="restart"/>
            <w:tcBorders>
              <w:top w:val="single" w:sz="8" w:space="0" w:color="auto"/>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8"/>
              </w:rPr>
            </w:pPr>
            <w:r>
              <w:rPr>
                <w:rFonts w:ascii="宋体" w:hAnsi="宋体" w:cs="宋体" w:hint="eastAsia"/>
                <w:color w:val="000000"/>
                <w:kern w:val="0"/>
                <w:sz w:val="20"/>
                <w:szCs w:val="28"/>
              </w:rPr>
              <w:t>(七)砌体工程</w:t>
            </w: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36</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砌筑砂浆强度和试块留置</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31"/>
        </w:trPr>
        <w:tc>
          <w:tcPr>
            <w:tcW w:w="1440" w:type="dxa"/>
            <w:gridSpan w:val="2"/>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37</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砌块质量</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31"/>
        </w:trPr>
        <w:tc>
          <w:tcPr>
            <w:tcW w:w="1440" w:type="dxa"/>
            <w:gridSpan w:val="2"/>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38</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墙体转角处、交接处及临时间断处砌筑方式</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26"/>
        </w:trPr>
        <w:tc>
          <w:tcPr>
            <w:tcW w:w="1440" w:type="dxa"/>
            <w:gridSpan w:val="2"/>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39</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灰缝厚度及砂浆饱满度</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662"/>
        </w:trPr>
        <w:tc>
          <w:tcPr>
            <w:tcW w:w="1440" w:type="dxa"/>
            <w:gridSpan w:val="2"/>
            <w:vMerge/>
            <w:tcBorders>
              <w:left w:val="single" w:sz="12"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40</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构造柱、圈梁和拉结筋的设置等抗震构造措施情况</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21"/>
        </w:trPr>
        <w:tc>
          <w:tcPr>
            <w:tcW w:w="1440" w:type="dxa"/>
            <w:gridSpan w:val="2"/>
            <w:vMerge w:val="restart"/>
            <w:tcBorders>
              <w:top w:val="single" w:sz="8" w:space="0" w:color="auto"/>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color w:val="000000"/>
                <w:kern w:val="0"/>
                <w:sz w:val="20"/>
                <w:szCs w:val="28"/>
              </w:rPr>
            </w:pPr>
            <w:r>
              <w:rPr>
                <w:rFonts w:ascii="宋体" w:hAnsi="宋体" w:cs="宋体" w:hint="eastAsia"/>
                <w:color w:val="000000"/>
                <w:kern w:val="0"/>
                <w:sz w:val="20"/>
                <w:szCs w:val="28"/>
              </w:rPr>
              <w:t>(八)实体质量</w:t>
            </w:r>
          </w:p>
          <w:p w:rsidR="000A0966">
            <w:pPr>
              <w:autoSpaceDE w:val="0"/>
              <w:autoSpaceDN w:val="0"/>
              <w:spacing w:line="320" w:lineRule="exact"/>
              <w:jc w:val="center"/>
              <w:rPr>
                <w:rFonts w:ascii="宋体" w:hAnsi="宋体" w:hint="eastAsia"/>
                <w:kern w:val="0"/>
                <w:sz w:val="20"/>
                <w:szCs w:val="28"/>
              </w:rPr>
            </w:pPr>
            <w:r>
              <w:rPr>
                <w:rFonts w:ascii="宋体" w:hAnsi="宋体" w:cs="宋体" w:hint="eastAsia"/>
                <w:color w:val="000000"/>
                <w:kern w:val="0"/>
                <w:sz w:val="20"/>
                <w:szCs w:val="28"/>
              </w:rPr>
              <w:t>抽测</w:t>
            </w: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41</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钢筋原材料：使用游标卡尺现场抽测直径</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489"/>
        </w:trPr>
        <w:tc>
          <w:tcPr>
            <w:tcW w:w="1440" w:type="dxa"/>
            <w:gridSpan w:val="2"/>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42</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钢筋位置、数量、保护层厚度：使用钢筋扫描仪现场抽测</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26"/>
        </w:trPr>
        <w:tc>
          <w:tcPr>
            <w:tcW w:w="1440" w:type="dxa"/>
            <w:gridSpan w:val="2"/>
            <w:vMerge/>
            <w:tcBorders>
              <w:left w:val="single" w:sz="12"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43</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混凝土构件强度：使用混凝土回弹仪现场抽测</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40"/>
        </w:trPr>
        <w:tc>
          <w:tcPr>
            <w:tcW w:w="1440" w:type="dxa"/>
            <w:gridSpan w:val="2"/>
            <w:vMerge/>
            <w:tcBorders>
              <w:left w:val="single" w:sz="12"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44</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楼板厚度：使用厚度检测仪或钻孔现场抽测</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21"/>
        </w:trPr>
        <w:tc>
          <w:tcPr>
            <w:tcW w:w="1440" w:type="dxa"/>
            <w:gridSpan w:val="2"/>
            <w:vMerge w:val="restart"/>
            <w:tcBorders>
              <w:top w:val="single" w:sz="8" w:space="0" w:color="auto"/>
              <w:left w:val="single" w:sz="12" w:space="0" w:color="auto"/>
              <w:right w:val="single" w:sz="8" w:space="0" w:color="auto"/>
            </w:tcBorders>
            <w:vAlign w:val="center"/>
          </w:tcPr>
          <w:p w:rsidR="000A0966">
            <w:pPr>
              <w:autoSpaceDE w:val="0"/>
              <w:autoSpaceDN w:val="0"/>
              <w:spacing w:line="320" w:lineRule="exact"/>
              <w:jc w:val="center"/>
              <w:rPr>
                <w:rFonts w:ascii="宋体" w:hAnsi="宋体" w:hint="eastAsia"/>
                <w:kern w:val="0"/>
                <w:sz w:val="20"/>
                <w:szCs w:val="28"/>
              </w:rPr>
            </w:pPr>
            <w:r>
              <w:rPr>
                <w:rFonts w:ascii="宋体" w:hAnsi="宋体" w:cs="宋体" w:hint="eastAsia"/>
                <w:color w:val="000000"/>
                <w:kern w:val="0"/>
                <w:sz w:val="20"/>
                <w:szCs w:val="28"/>
              </w:rPr>
              <w:t>(九)其他</w:t>
            </w: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45</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预制承重构件安装</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36"/>
        </w:trPr>
        <w:tc>
          <w:tcPr>
            <w:tcW w:w="1440" w:type="dxa"/>
            <w:gridSpan w:val="2"/>
            <w:vMerge/>
            <w:tcBorders>
              <w:left w:val="single" w:sz="12"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46</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钢结构安装</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355"/>
        </w:trPr>
        <w:tc>
          <w:tcPr>
            <w:tcW w:w="1440" w:type="dxa"/>
            <w:gridSpan w:val="2"/>
            <w:vMerge/>
            <w:tcBorders>
              <w:left w:val="single" w:sz="12" w:space="0" w:color="auto"/>
              <w:bottom w:val="single" w:sz="8" w:space="0" w:color="auto"/>
              <w:right w:val="single" w:sz="8" w:space="0" w:color="auto"/>
            </w:tcBorders>
          </w:tcPr>
          <w:p w:rsidR="000A0966">
            <w:pPr>
              <w:autoSpaceDE w:val="0"/>
              <w:autoSpaceDN w:val="0"/>
              <w:spacing w:line="320" w:lineRule="exact"/>
              <w:rPr>
                <w:rFonts w:ascii="宋体" w:hAnsi="宋体" w:hint="eastAsia"/>
                <w:kern w:val="0"/>
                <w:sz w:val="20"/>
                <w:szCs w:val="28"/>
              </w:rPr>
            </w:pPr>
          </w:p>
        </w:tc>
        <w:tc>
          <w:tcPr>
            <w:tcW w:w="56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47</w:t>
            </w:r>
          </w:p>
        </w:tc>
        <w:tc>
          <w:tcPr>
            <w:tcW w:w="3869" w:type="dxa"/>
            <w:tcBorders>
              <w:top w:val="single" w:sz="8" w:space="0" w:color="auto"/>
              <w:left w:val="single" w:sz="8" w:space="0" w:color="auto"/>
              <w:bottom w:val="single" w:sz="8" w:space="0" w:color="auto"/>
              <w:right w:val="single" w:sz="8" w:space="0" w:color="auto"/>
            </w:tcBorders>
          </w:tcPr>
          <w:p w:rsidR="000A0966">
            <w:pPr>
              <w:autoSpaceDE w:val="0"/>
              <w:autoSpaceDN w:val="0"/>
              <w:spacing w:line="320" w:lineRule="exact"/>
              <w:rPr>
                <w:rFonts w:ascii="宋体" w:hAnsi="宋体" w:cs="宋体" w:hint="eastAsia"/>
                <w:color w:val="000000"/>
                <w:kern w:val="0"/>
                <w:sz w:val="20"/>
                <w:szCs w:val="28"/>
              </w:rPr>
            </w:pPr>
            <w:r>
              <w:rPr>
                <w:rFonts w:ascii="宋体" w:hAnsi="宋体" w:cs="宋体" w:hint="eastAsia"/>
                <w:color w:val="000000"/>
                <w:kern w:val="0"/>
                <w:sz w:val="20"/>
                <w:szCs w:val="28"/>
              </w:rPr>
              <w:t>施工荷载控制：观察检查楼层及堆载清况</w:t>
            </w: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950"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hint="eastAsia"/>
                <w:kern w:val="0"/>
                <w:sz w:val="20"/>
                <w:szCs w:val="28"/>
              </w:rPr>
            </w:pPr>
          </w:p>
        </w:tc>
        <w:tc>
          <w:tcPr>
            <w:tcW w:w="112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hint="eastAsia"/>
                <w:kern w:val="0"/>
                <w:sz w:val="20"/>
                <w:szCs w:val="28"/>
              </w:rPr>
            </w:pPr>
          </w:p>
        </w:tc>
      </w:tr>
      <w:tr>
        <w:tblPrEx>
          <w:tblW w:w="0" w:type="auto"/>
          <w:tblInd w:w="15" w:type="dxa"/>
          <w:tblLayout w:type="fixed"/>
          <w:tblCellMar>
            <w:left w:w="0" w:type="dxa"/>
            <w:right w:w="0" w:type="dxa"/>
          </w:tblCellMar>
          <w:tblLook w:val="0000"/>
        </w:tblPrEx>
        <w:trPr>
          <w:trHeight w:val="521"/>
        </w:trPr>
        <w:tc>
          <w:tcPr>
            <w:tcW w:w="1204" w:type="dxa"/>
            <w:tcBorders>
              <w:top w:val="single" w:sz="8" w:space="0" w:color="auto"/>
              <w:left w:val="single" w:sz="12" w:space="0" w:color="auto"/>
              <w:bottom w:val="single" w:sz="12" w:space="0" w:color="auto"/>
              <w:right w:val="single" w:sz="8"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结果统计</w:t>
            </w:r>
          </w:p>
        </w:tc>
        <w:tc>
          <w:tcPr>
            <w:tcW w:w="7696" w:type="dxa"/>
            <w:gridSpan w:val="6"/>
            <w:tcBorders>
              <w:top w:val="single" w:sz="8" w:space="0" w:color="auto"/>
              <w:left w:val="single" w:sz="8" w:space="0" w:color="auto"/>
              <w:bottom w:val="single" w:sz="12" w:space="0" w:color="auto"/>
              <w:right w:val="single" w:sz="12" w:space="0" w:color="auto"/>
            </w:tcBorders>
            <w:vAlign w:val="center"/>
          </w:tcPr>
          <w:p w:rsidR="000A0966">
            <w:pPr>
              <w:autoSpaceDE w:val="0"/>
              <w:autoSpaceDN w:val="0"/>
              <w:spacing w:line="320" w:lineRule="exact"/>
              <w:jc w:val="center"/>
              <w:rPr>
                <w:rFonts w:ascii="宋体" w:hAnsi="宋体" w:cs="宋体" w:hint="eastAsia"/>
                <w:color w:val="000000"/>
                <w:kern w:val="0"/>
                <w:sz w:val="20"/>
                <w:szCs w:val="28"/>
              </w:rPr>
            </w:pPr>
            <w:r>
              <w:rPr>
                <w:rFonts w:ascii="宋体" w:hAnsi="宋体" w:cs="宋体" w:hint="eastAsia"/>
                <w:color w:val="000000"/>
                <w:kern w:val="0"/>
                <w:sz w:val="20"/>
                <w:szCs w:val="28"/>
              </w:rPr>
              <w:t>符合         项        不符合          项</w:t>
            </w:r>
          </w:p>
        </w:tc>
      </w:tr>
    </w:tbl>
    <w:p w:rsidR="000A0966">
      <w:pPr>
        <w:rPr>
          <w:rFonts w:ascii="宋体" w:hAnsi="宋体"/>
          <w:color w:val="000000"/>
          <w:sz w:val="24"/>
          <w:szCs w:val="28"/>
        </w:rPr>
      </w:pPr>
      <w:r>
        <w:rPr>
          <w:rFonts w:ascii="宋体" w:hAnsi="宋体" w:hint="eastAsia"/>
          <w:color w:val="000000"/>
          <w:sz w:val="24"/>
          <w:szCs w:val="28"/>
        </w:rPr>
        <w:t>检查组成员签字：                          检查日期：</w:t>
      </w:r>
    </w:p>
    <w:p w:rsidR="000A0966">
      <w:pPr>
        <w:rPr>
          <w:rFonts w:ascii="宋体" w:hAnsi="宋体" w:hint="eastAsia"/>
          <w:color w:val="000000"/>
          <w:sz w:val="24"/>
        </w:rPr>
      </w:pPr>
      <w:r>
        <w:rPr>
          <w:rFonts w:ascii="宋体" w:hAnsi="宋体" w:hint="eastAsia"/>
          <w:color w:val="000000"/>
          <w:sz w:val="24"/>
        </w:rPr>
        <w:t>建设工程施工质量检查表(三)</w:t>
      </w:r>
    </w:p>
    <w:p w:rsidR="000A0966">
      <w:pPr>
        <w:spacing w:line="640" w:lineRule="exact"/>
        <w:jc w:val="center"/>
        <w:rPr>
          <w:rFonts w:ascii="方正小标宋简体" w:eastAsia="方正小标宋简体" w:hAnsi="仿宋" w:hint="eastAsia"/>
          <w:color w:val="000000"/>
          <w:sz w:val="44"/>
          <w:szCs w:val="44"/>
        </w:rPr>
      </w:pPr>
      <w:r>
        <w:rPr>
          <w:rFonts w:ascii="方正小标宋简体" w:eastAsia="方正小标宋简体" w:hAnsi="仿宋" w:hint="eastAsia"/>
          <w:color w:val="000000"/>
          <w:sz w:val="44"/>
          <w:szCs w:val="44"/>
        </w:rPr>
        <w:t>工程建设有关责任主体和机构质量行为检查表</w:t>
      </w:r>
    </w:p>
    <w:tbl>
      <w:tblPr>
        <w:tblStyle w:val="TableNormal"/>
        <w:tblW w:w="0" w:type="auto"/>
        <w:tblInd w:w="15" w:type="dxa"/>
        <w:tblLayout w:type="fixed"/>
        <w:tblCellMar>
          <w:left w:w="0" w:type="dxa"/>
          <w:right w:w="0" w:type="dxa"/>
        </w:tblCellMar>
        <w:tblLook w:val="0000"/>
      </w:tblPr>
      <w:tblGrid>
        <w:gridCol w:w="513"/>
        <w:gridCol w:w="557"/>
        <w:gridCol w:w="2710"/>
        <w:gridCol w:w="3725"/>
        <w:gridCol w:w="1704"/>
      </w:tblGrid>
      <w:tr>
        <w:tblPrEx>
          <w:tblW w:w="0" w:type="auto"/>
          <w:tblInd w:w="15" w:type="dxa"/>
          <w:tblLayout w:type="fixed"/>
          <w:tblCellMar>
            <w:left w:w="0" w:type="dxa"/>
            <w:right w:w="0" w:type="dxa"/>
          </w:tblCellMar>
          <w:tblLook w:val="0000"/>
        </w:tblPrEx>
        <w:trPr>
          <w:trHeight w:val="312"/>
        </w:trPr>
        <w:tc>
          <w:tcPr>
            <w:tcW w:w="513" w:type="dxa"/>
            <w:tcBorders>
              <w:top w:val="single" w:sz="12" w:space="0" w:color="auto"/>
              <w:left w:val="single" w:sz="12" w:space="0" w:color="auto"/>
              <w:bottom w:val="single" w:sz="8" w:space="0" w:color="auto"/>
              <w:right w:val="single" w:sz="8" w:space="0" w:color="auto"/>
            </w:tcBorders>
          </w:tcPr>
          <w:p w:rsidR="000A0966">
            <w:pPr>
              <w:autoSpaceDE w:val="0"/>
              <w:autoSpaceDN w:val="0"/>
              <w:rPr>
                <w:rFonts w:ascii="宋体" w:hAnsi="宋体" w:hint="eastAsia"/>
                <w:kern w:val="0"/>
                <w:sz w:val="22"/>
                <w:szCs w:val="28"/>
              </w:rPr>
            </w:pPr>
          </w:p>
        </w:tc>
        <w:tc>
          <w:tcPr>
            <w:tcW w:w="557" w:type="dxa"/>
            <w:tcBorders>
              <w:top w:val="single" w:sz="12"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序号</w:t>
            </w:r>
          </w:p>
        </w:tc>
        <w:tc>
          <w:tcPr>
            <w:tcW w:w="2710" w:type="dxa"/>
            <w:tcBorders>
              <w:top w:val="single" w:sz="12"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 xml:space="preserve">    检查工程</w:t>
            </w:r>
          </w:p>
        </w:tc>
        <w:tc>
          <w:tcPr>
            <w:tcW w:w="3725" w:type="dxa"/>
            <w:tcBorders>
              <w:top w:val="single" w:sz="12"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 xml:space="preserve">    检查内容</w:t>
            </w:r>
          </w:p>
        </w:tc>
        <w:tc>
          <w:tcPr>
            <w:tcW w:w="1704" w:type="dxa"/>
            <w:tcBorders>
              <w:top w:val="single" w:sz="12"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 xml:space="preserve">  评价</w:t>
            </w:r>
          </w:p>
        </w:tc>
      </w:tr>
      <w:tr>
        <w:tblPrEx>
          <w:tblW w:w="0" w:type="auto"/>
          <w:tblInd w:w="15" w:type="dxa"/>
          <w:tblLayout w:type="fixed"/>
          <w:tblCellMar>
            <w:left w:w="0" w:type="dxa"/>
            <w:right w:w="0" w:type="dxa"/>
          </w:tblCellMar>
          <w:tblLook w:val="0000"/>
        </w:tblPrEx>
        <w:trPr>
          <w:trHeight w:val="604"/>
        </w:trPr>
        <w:tc>
          <w:tcPr>
            <w:tcW w:w="513" w:type="dxa"/>
            <w:vMerge w:val="restart"/>
            <w:tcBorders>
              <w:top w:val="single" w:sz="8" w:space="0" w:color="auto"/>
              <w:left w:val="single" w:sz="12"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建</w:t>
            </w:r>
          </w:p>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设</w:t>
            </w:r>
          </w:p>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单</w:t>
            </w:r>
          </w:p>
          <w:p w:rsidR="000A0966">
            <w:pPr>
              <w:autoSpaceDE w:val="0"/>
              <w:autoSpaceDN w:val="0"/>
              <w:jc w:val="center"/>
              <w:rPr>
                <w:rFonts w:ascii="宋体" w:hAnsi="宋体" w:hint="eastAsia"/>
                <w:kern w:val="0"/>
                <w:sz w:val="22"/>
                <w:szCs w:val="28"/>
              </w:rPr>
            </w:pPr>
            <w:r>
              <w:rPr>
                <w:rFonts w:ascii="宋体" w:hAnsi="宋体" w:cs="宋体" w:hint="eastAsia"/>
                <w:color w:val="000000"/>
                <w:kern w:val="0"/>
                <w:sz w:val="22"/>
                <w:szCs w:val="28"/>
              </w:rPr>
              <w:t>位</w:t>
            </w: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1</w:t>
            </w:r>
          </w:p>
        </w:tc>
        <w:tc>
          <w:tcPr>
            <w:tcW w:w="271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施工前办理质量监督手续情况</w:t>
            </w:r>
          </w:p>
        </w:tc>
        <w:tc>
          <w:tcPr>
            <w:tcW w:w="3725"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检查监督注册登记表</w:t>
            </w:r>
          </w:p>
        </w:tc>
        <w:tc>
          <w:tcPr>
            <w:tcW w:w="17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633"/>
        </w:trPr>
        <w:tc>
          <w:tcPr>
            <w:tcW w:w="513" w:type="dxa"/>
            <w:vMerge/>
            <w:tcBorders>
              <w:left w:val="single" w:sz="12"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2</w:t>
            </w:r>
          </w:p>
        </w:tc>
        <w:tc>
          <w:tcPr>
            <w:tcW w:w="271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施工前办理施工图设计文件审查情况</w:t>
            </w:r>
          </w:p>
        </w:tc>
        <w:tc>
          <w:tcPr>
            <w:tcW w:w="3725"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检查施工图设计文件审查资料</w:t>
            </w:r>
          </w:p>
        </w:tc>
        <w:tc>
          <w:tcPr>
            <w:tcW w:w="17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628"/>
        </w:trPr>
        <w:tc>
          <w:tcPr>
            <w:tcW w:w="513" w:type="dxa"/>
            <w:vMerge/>
            <w:tcBorders>
              <w:left w:val="single" w:sz="12"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3</w:t>
            </w:r>
          </w:p>
        </w:tc>
        <w:tc>
          <w:tcPr>
            <w:tcW w:w="2710"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施工前办理施工许可(开工报告)情况</w:t>
            </w:r>
          </w:p>
        </w:tc>
        <w:tc>
          <w:tcPr>
            <w:tcW w:w="3725"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检查施工许可证(开工报告)</w:t>
            </w:r>
          </w:p>
        </w:tc>
        <w:tc>
          <w:tcPr>
            <w:tcW w:w="17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bl>
    <w:p>
      <w:pPr>
        <w:sectPr>
          <w:type w:val="nextPage"/>
          <w:pgSz w:w="11906" w:h="16838"/>
          <w:pgMar w:top="1440" w:right="1247" w:bottom="1440" w:left="1400" w:header="851" w:footer="992" w:gutter="0"/>
          <w:pgNumType w:start="9"/>
          <w:cols w:space="720"/>
          <w:titlePg w:val="0"/>
          <w:docGrid w:linePitch="312"/>
        </w:sectPr>
      </w:pPr>
    </w:p>
    <w:tbl>
      <w:tblPr>
        <w:tblStyle w:val="TableNormal"/>
        <w:tblW w:w="0" w:type="auto"/>
        <w:tblInd w:w="15" w:type="dxa"/>
        <w:tblLayout w:type="fixed"/>
        <w:tblCellMar>
          <w:left w:w="0" w:type="dxa"/>
          <w:right w:w="0" w:type="dxa"/>
        </w:tblCellMar>
        <w:tblLook w:val="0000"/>
      </w:tblPr>
      <w:tblGrid>
        <w:gridCol w:w="513"/>
        <w:gridCol w:w="10"/>
        <w:gridCol w:w="547"/>
        <w:gridCol w:w="10"/>
        <w:gridCol w:w="2700"/>
        <w:gridCol w:w="180"/>
        <w:gridCol w:w="3545"/>
        <w:gridCol w:w="171"/>
        <w:gridCol w:w="1504"/>
        <w:gridCol w:w="29"/>
      </w:tblGrid>
      <w:tr>
        <w:tblPrEx>
          <w:tblW w:w="0" w:type="auto"/>
          <w:tblInd w:w="15" w:type="dxa"/>
          <w:tblLayout w:type="fixed"/>
          <w:tblCellMar>
            <w:left w:w="0" w:type="dxa"/>
            <w:right w:w="0" w:type="dxa"/>
          </w:tblCellMar>
          <w:tblLook w:val="0000"/>
        </w:tblPrEx>
        <w:trPr>
          <w:trHeight w:val="628"/>
        </w:trPr>
        <w:tc>
          <w:tcPr>
            <w:tcW w:w="513" w:type="dxa"/>
            <w:vMerge w:val="restart"/>
            <w:tcBorders>
              <w:left w:val="single" w:sz="12"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4</w:t>
            </w:r>
          </w:p>
        </w:tc>
        <w:tc>
          <w:tcPr>
            <w:tcW w:w="271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按规定委托监理情况</w:t>
            </w:r>
          </w:p>
        </w:tc>
        <w:tc>
          <w:tcPr>
            <w:tcW w:w="3725"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检查监理合同</w:t>
            </w:r>
          </w:p>
        </w:tc>
        <w:tc>
          <w:tcPr>
            <w:tcW w:w="170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633"/>
        </w:trPr>
        <w:tc>
          <w:tcPr>
            <w:tcW w:w="513" w:type="dxa"/>
            <w:vMerge/>
            <w:tcBorders>
              <w:left w:val="single" w:sz="12"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5</w:t>
            </w:r>
          </w:p>
        </w:tc>
        <w:tc>
          <w:tcPr>
            <w:tcW w:w="271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组织图纸会审、设计交底、设计变更工作情况</w:t>
            </w:r>
          </w:p>
        </w:tc>
        <w:tc>
          <w:tcPr>
            <w:tcW w:w="3725"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按规定组织</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未按规定组织</w:t>
            </w:r>
          </w:p>
        </w:tc>
        <w:tc>
          <w:tcPr>
            <w:tcW w:w="170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652"/>
        </w:trPr>
        <w:tc>
          <w:tcPr>
            <w:tcW w:w="513" w:type="dxa"/>
            <w:vMerge/>
            <w:tcBorders>
              <w:left w:val="single" w:sz="12" w:space="0" w:color="auto"/>
              <w:bottom w:val="single" w:sz="8" w:space="0" w:color="auto"/>
              <w:right w:val="single" w:sz="8" w:space="0" w:color="auto"/>
            </w:tcBorders>
            <w:vAlign w:val="center"/>
          </w:tcPr>
          <w:p w:rsidR="000A0966">
            <w:pPr>
              <w:autoSpaceDE w:val="0"/>
              <w:autoSpaceDN w:val="0"/>
              <w:jc w:val="center"/>
              <w:rPr>
                <w:rFonts w:ascii="宋体" w:hAnsi="宋体" w:hint="eastAsia"/>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6</w:t>
            </w:r>
          </w:p>
        </w:tc>
        <w:tc>
          <w:tcPr>
            <w:tcW w:w="271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原设计有重大修改、变动的，施工图设计文件重新报审情况</w:t>
            </w:r>
          </w:p>
        </w:tc>
        <w:tc>
          <w:tcPr>
            <w:tcW w:w="3725"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按要求重新报审</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未重新报审</w:t>
            </w:r>
          </w:p>
        </w:tc>
        <w:tc>
          <w:tcPr>
            <w:tcW w:w="170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604"/>
        </w:trPr>
        <w:tc>
          <w:tcPr>
            <w:tcW w:w="513" w:type="dxa"/>
            <w:vMerge w:val="restart"/>
            <w:tcBorders>
              <w:top w:val="single" w:sz="8" w:space="0" w:color="auto"/>
              <w:left w:val="single" w:sz="12"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施</w:t>
            </w:r>
          </w:p>
          <w:p w:rsidR="000A0966">
            <w:pPr>
              <w:autoSpaceDE w:val="0"/>
              <w:autoSpaceDN w:val="0"/>
              <w:jc w:val="center"/>
              <w:rPr>
                <w:rFonts w:ascii="宋体" w:hAnsi="宋体" w:cs="宋体"/>
                <w:color w:val="000000"/>
                <w:kern w:val="0"/>
                <w:sz w:val="22"/>
                <w:szCs w:val="28"/>
              </w:rPr>
            </w:pPr>
            <w:r>
              <w:rPr>
                <w:rFonts w:ascii="宋体" w:hAnsi="宋体" w:cs="宋体" w:hint="eastAsia"/>
                <w:color w:val="000000"/>
                <w:kern w:val="0"/>
                <w:sz w:val="22"/>
                <w:szCs w:val="28"/>
              </w:rPr>
              <w:t>工</w:t>
            </w:r>
          </w:p>
          <w:p w:rsidR="000A0966">
            <w:pPr>
              <w:autoSpaceDE w:val="0"/>
              <w:autoSpaceDN w:val="0"/>
              <w:jc w:val="center"/>
              <w:rPr>
                <w:rFonts w:ascii="宋体" w:hAnsi="宋体" w:cs="宋体"/>
                <w:color w:val="000000"/>
                <w:kern w:val="0"/>
                <w:sz w:val="22"/>
                <w:szCs w:val="28"/>
              </w:rPr>
            </w:pPr>
            <w:r>
              <w:rPr>
                <w:rFonts w:ascii="宋体" w:hAnsi="宋体" w:cs="宋体" w:hint="eastAsia"/>
                <w:color w:val="000000"/>
                <w:kern w:val="0"/>
                <w:sz w:val="22"/>
                <w:szCs w:val="28"/>
              </w:rPr>
              <w:t>单</w:t>
            </w:r>
          </w:p>
          <w:p w:rsidR="000A0966">
            <w:pPr>
              <w:autoSpaceDE w:val="0"/>
              <w:autoSpaceDN w:val="0"/>
              <w:jc w:val="center"/>
              <w:rPr>
                <w:rFonts w:ascii="宋体" w:hAnsi="宋体" w:hint="eastAsia"/>
                <w:kern w:val="0"/>
                <w:sz w:val="22"/>
                <w:szCs w:val="28"/>
              </w:rPr>
            </w:pPr>
            <w:r>
              <w:rPr>
                <w:rFonts w:ascii="宋体" w:hAnsi="宋体" w:cs="宋体" w:hint="eastAsia"/>
                <w:color w:val="000000"/>
                <w:kern w:val="0"/>
                <w:sz w:val="22"/>
                <w:szCs w:val="28"/>
              </w:rPr>
              <w:t>位</w:t>
            </w: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7</w:t>
            </w:r>
          </w:p>
        </w:tc>
        <w:tc>
          <w:tcPr>
            <w:tcW w:w="271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单位资质情况</w:t>
            </w:r>
          </w:p>
        </w:tc>
        <w:tc>
          <w:tcPr>
            <w:tcW w:w="3725"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单位资质符合相应要求</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单位资质不符合相应要求</w:t>
            </w:r>
          </w:p>
        </w:tc>
        <w:tc>
          <w:tcPr>
            <w:tcW w:w="170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945"/>
        </w:trPr>
        <w:tc>
          <w:tcPr>
            <w:tcW w:w="513" w:type="dxa"/>
            <w:vMerge/>
            <w:tcBorders>
              <w:left w:val="single" w:sz="12" w:space="0" w:color="auto"/>
              <w:right w:val="single" w:sz="8" w:space="0" w:color="auto"/>
            </w:tcBorders>
          </w:tcPr>
          <w:p w:rsidR="000A0966">
            <w:pPr>
              <w:autoSpaceDE w:val="0"/>
              <w:autoSpaceDN w:val="0"/>
              <w:rPr>
                <w:rFonts w:ascii="宋体" w:hAnsi="宋体" w:hint="eastAsia"/>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8</w:t>
            </w:r>
          </w:p>
        </w:tc>
        <w:tc>
          <w:tcPr>
            <w:tcW w:w="271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工程负责人资格和履责清况</w:t>
            </w:r>
          </w:p>
        </w:tc>
        <w:tc>
          <w:tcPr>
            <w:tcW w:w="3725"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工程经理资格符合相应要求，且按规定到岗履责</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工程经理资格不符合要求，不按规定到岗履责</w:t>
            </w:r>
          </w:p>
        </w:tc>
        <w:tc>
          <w:tcPr>
            <w:tcW w:w="170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1248"/>
        </w:trPr>
        <w:tc>
          <w:tcPr>
            <w:tcW w:w="513" w:type="dxa"/>
            <w:vMerge/>
            <w:tcBorders>
              <w:left w:val="single" w:sz="12" w:space="0" w:color="auto"/>
              <w:right w:val="single" w:sz="8" w:space="0" w:color="auto"/>
            </w:tcBorders>
          </w:tcPr>
          <w:p w:rsidR="000A0966">
            <w:pPr>
              <w:autoSpaceDE w:val="0"/>
              <w:autoSpaceDN w:val="0"/>
              <w:rPr>
                <w:rFonts w:ascii="宋体" w:hAnsi="宋体" w:cs="宋体" w:hint="eastAsia"/>
                <w:color w:val="000000"/>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9</w:t>
            </w:r>
          </w:p>
        </w:tc>
        <w:tc>
          <w:tcPr>
            <w:tcW w:w="271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工程部人员配备及到位情况</w:t>
            </w:r>
          </w:p>
        </w:tc>
        <w:tc>
          <w:tcPr>
            <w:tcW w:w="3725"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工程部关键岗位人员配备齐全，资格符合要求，且按规定到岗履责</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工程部关键岗位人员配备不全，资格不符合要求，或不按规定到岗履责</w:t>
            </w:r>
          </w:p>
        </w:tc>
        <w:tc>
          <w:tcPr>
            <w:tcW w:w="170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633"/>
        </w:trPr>
        <w:tc>
          <w:tcPr>
            <w:tcW w:w="513" w:type="dxa"/>
            <w:vMerge/>
            <w:tcBorders>
              <w:left w:val="single" w:sz="12" w:space="0" w:color="auto"/>
              <w:right w:val="single" w:sz="8" w:space="0" w:color="auto"/>
            </w:tcBorders>
          </w:tcPr>
          <w:p w:rsidR="000A0966">
            <w:pPr>
              <w:autoSpaceDE w:val="0"/>
              <w:autoSpaceDN w:val="0"/>
              <w:rPr>
                <w:rFonts w:ascii="宋体" w:hAnsi="宋体" w:hint="eastAsia"/>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10</w:t>
            </w:r>
          </w:p>
        </w:tc>
        <w:tc>
          <w:tcPr>
            <w:tcW w:w="271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施工组织设计或施工方案审批及执行清况</w:t>
            </w:r>
          </w:p>
        </w:tc>
        <w:tc>
          <w:tcPr>
            <w:tcW w:w="3725"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按规定审批</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未按规定审批</w:t>
            </w:r>
          </w:p>
        </w:tc>
        <w:tc>
          <w:tcPr>
            <w:tcW w:w="170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633"/>
        </w:trPr>
        <w:tc>
          <w:tcPr>
            <w:tcW w:w="513" w:type="dxa"/>
            <w:vMerge/>
            <w:tcBorders>
              <w:left w:val="single" w:sz="12" w:space="0" w:color="auto"/>
              <w:right w:val="single" w:sz="8" w:space="0" w:color="auto"/>
            </w:tcBorders>
          </w:tcPr>
          <w:p w:rsidR="000A0966">
            <w:pPr>
              <w:autoSpaceDE w:val="0"/>
              <w:autoSpaceDN w:val="0"/>
              <w:rPr>
                <w:rFonts w:ascii="宋体" w:hAnsi="宋体" w:cs="宋体" w:hint="eastAsia"/>
                <w:color w:val="000000"/>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11</w:t>
            </w:r>
          </w:p>
        </w:tc>
        <w:tc>
          <w:tcPr>
            <w:tcW w:w="271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施工技术交底情况</w:t>
            </w:r>
          </w:p>
        </w:tc>
        <w:tc>
          <w:tcPr>
            <w:tcW w:w="3725"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按规定交底</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未按规定进行交底</w:t>
            </w:r>
          </w:p>
        </w:tc>
        <w:tc>
          <w:tcPr>
            <w:tcW w:w="170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638"/>
        </w:trPr>
        <w:tc>
          <w:tcPr>
            <w:tcW w:w="513" w:type="dxa"/>
            <w:vMerge/>
            <w:tcBorders>
              <w:left w:val="single" w:sz="12" w:space="0" w:color="auto"/>
              <w:right w:val="single" w:sz="8" w:space="0" w:color="auto"/>
            </w:tcBorders>
          </w:tcPr>
          <w:p w:rsidR="000A0966">
            <w:pPr>
              <w:autoSpaceDE w:val="0"/>
              <w:autoSpaceDN w:val="0"/>
              <w:rPr>
                <w:rFonts w:ascii="宋体" w:hAnsi="宋体" w:cs="宋体" w:hint="eastAsia"/>
                <w:color w:val="000000"/>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12</w:t>
            </w:r>
          </w:p>
        </w:tc>
        <w:tc>
          <w:tcPr>
            <w:tcW w:w="271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施工现场施工操作技术规程及国家有关标准、标准、图集的配置情况</w:t>
            </w:r>
          </w:p>
        </w:tc>
        <w:tc>
          <w:tcPr>
            <w:tcW w:w="3725"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按规定配置</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未按规定配置</w:t>
            </w:r>
          </w:p>
        </w:tc>
        <w:tc>
          <w:tcPr>
            <w:tcW w:w="170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1252"/>
        </w:trPr>
        <w:tc>
          <w:tcPr>
            <w:tcW w:w="513" w:type="dxa"/>
            <w:vMerge/>
            <w:tcBorders>
              <w:left w:val="single" w:sz="12" w:space="0" w:color="auto"/>
              <w:right w:val="single" w:sz="8" w:space="0" w:color="auto"/>
            </w:tcBorders>
          </w:tcPr>
          <w:p w:rsidR="000A0966">
            <w:pPr>
              <w:autoSpaceDE w:val="0"/>
              <w:autoSpaceDN w:val="0"/>
              <w:rPr>
                <w:rFonts w:ascii="宋体" w:hAnsi="宋体" w:hint="eastAsia"/>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13</w:t>
            </w:r>
          </w:p>
        </w:tc>
        <w:tc>
          <w:tcPr>
            <w:tcW w:w="271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工程技术标准及审查合格的施工图设计文件的实施情况</w:t>
            </w:r>
          </w:p>
        </w:tc>
        <w:tc>
          <w:tcPr>
            <w:tcW w:w="3725"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按照工程技术标准及审查合格的施工图设计文件实施</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未按照工程技术标准及审查合格的施工图设计文件实施</w:t>
            </w:r>
          </w:p>
        </w:tc>
        <w:tc>
          <w:tcPr>
            <w:tcW w:w="170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672"/>
        </w:trPr>
        <w:tc>
          <w:tcPr>
            <w:tcW w:w="513" w:type="dxa"/>
            <w:vMerge/>
            <w:tcBorders>
              <w:left w:val="single" w:sz="12" w:space="0" w:color="auto"/>
              <w:bottom w:val="single" w:sz="12" w:space="0" w:color="auto"/>
              <w:right w:val="single" w:sz="8" w:space="0" w:color="auto"/>
            </w:tcBorders>
          </w:tcPr>
          <w:p w:rsidR="000A0966">
            <w:pPr>
              <w:autoSpaceDE w:val="0"/>
              <w:autoSpaceDN w:val="0"/>
              <w:rPr>
                <w:rFonts w:ascii="宋体" w:hAnsi="宋体" w:hint="eastAsia"/>
                <w:kern w:val="0"/>
                <w:sz w:val="22"/>
                <w:szCs w:val="28"/>
              </w:rPr>
            </w:pPr>
          </w:p>
        </w:tc>
        <w:tc>
          <w:tcPr>
            <w:tcW w:w="557" w:type="dxa"/>
            <w:gridSpan w:val="2"/>
            <w:tcBorders>
              <w:top w:val="single" w:sz="8" w:space="0" w:color="auto"/>
              <w:left w:val="single" w:sz="8" w:space="0" w:color="auto"/>
              <w:bottom w:val="single" w:sz="12"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14</w:t>
            </w:r>
          </w:p>
        </w:tc>
        <w:tc>
          <w:tcPr>
            <w:tcW w:w="2710" w:type="dxa"/>
            <w:gridSpan w:val="2"/>
            <w:tcBorders>
              <w:top w:val="single" w:sz="8" w:space="0" w:color="auto"/>
              <w:left w:val="single" w:sz="8" w:space="0" w:color="auto"/>
              <w:bottom w:val="single" w:sz="12" w:space="0" w:color="auto"/>
              <w:right w:val="single" w:sz="8" w:space="0" w:color="auto"/>
            </w:tcBorders>
            <w:vAlign w:val="center"/>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质量问题和质量事故处理隋况</w:t>
            </w:r>
          </w:p>
        </w:tc>
        <w:tc>
          <w:tcPr>
            <w:tcW w:w="3725" w:type="dxa"/>
            <w:gridSpan w:val="2"/>
            <w:tcBorders>
              <w:top w:val="single" w:sz="8" w:space="0" w:color="auto"/>
              <w:left w:val="single" w:sz="8" w:space="0" w:color="auto"/>
              <w:bottom w:val="single" w:sz="12"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处理及时，整改措施有效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未按规定处理</w:t>
            </w:r>
          </w:p>
        </w:tc>
        <w:tc>
          <w:tcPr>
            <w:tcW w:w="1704" w:type="dxa"/>
            <w:gridSpan w:val="3"/>
            <w:tcBorders>
              <w:top w:val="single" w:sz="8" w:space="0" w:color="auto"/>
              <w:left w:val="single" w:sz="8" w:space="0" w:color="auto"/>
              <w:bottom w:val="single" w:sz="12"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gridAfter w:val="1"/>
          <w:wAfter w:w="29" w:type="dxa"/>
          <w:trHeight w:val="489"/>
        </w:trPr>
        <w:tc>
          <w:tcPr>
            <w:tcW w:w="523" w:type="dxa"/>
            <w:gridSpan w:val="2"/>
            <w:vMerge w:val="restart"/>
            <w:tcBorders>
              <w:top w:val="single" w:sz="12" w:space="0" w:color="auto"/>
              <w:left w:val="single" w:sz="12" w:space="0" w:color="auto"/>
              <w:right w:val="single" w:sz="8" w:space="0" w:color="auto"/>
            </w:tcBorders>
            <w:vAlign w:val="center"/>
          </w:tcPr>
          <w:p w:rsidR="000A0966">
            <w:pPr>
              <w:autoSpaceDE w:val="0"/>
              <w:autoSpaceDN w:val="0"/>
              <w:jc w:val="center"/>
              <w:rPr>
                <w:rFonts w:ascii="宋体" w:hAnsi="宋体" w:cs="宋体"/>
                <w:color w:val="FF0000"/>
                <w:kern w:val="0"/>
                <w:sz w:val="22"/>
                <w:szCs w:val="28"/>
              </w:rPr>
            </w:pPr>
            <w:r>
              <w:rPr>
                <w:rFonts w:ascii="宋体" w:hAnsi="宋体" w:cs="宋体" w:hint="eastAsia"/>
                <w:color w:val="FF0000"/>
                <w:kern w:val="0"/>
                <w:sz w:val="22"/>
                <w:szCs w:val="28"/>
              </w:rPr>
              <w:t>监</w:t>
            </w:r>
          </w:p>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理</w:t>
            </w:r>
          </w:p>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单</w:t>
            </w:r>
          </w:p>
          <w:p w:rsidR="000A0966">
            <w:pPr>
              <w:autoSpaceDE w:val="0"/>
              <w:autoSpaceDN w:val="0"/>
              <w:jc w:val="center"/>
              <w:rPr>
                <w:rFonts w:ascii="宋体" w:hAnsi="宋体" w:hint="eastAsia"/>
                <w:color w:val="FF0000"/>
                <w:kern w:val="0"/>
                <w:sz w:val="22"/>
                <w:szCs w:val="28"/>
              </w:rPr>
            </w:pPr>
            <w:r>
              <w:rPr>
                <w:rFonts w:ascii="宋体" w:hAnsi="宋体" w:cs="宋体" w:hint="eastAsia"/>
                <w:color w:val="FF0000"/>
                <w:kern w:val="0"/>
                <w:sz w:val="22"/>
                <w:szCs w:val="28"/>
              </w:rPr>
              <w:t>位</w:t>
            </w:r>
          </w:p>
        </w:tc>
        <w:tc>
          <w:tcPr>
            <w:tcW w:w="557" w:type="dxa"/>
            <w:gridSpan w:val="2"/>
            <w:tcBorders>
              <w:top w:val="single" w:sz="12"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15</w:t>
            </w:r>
          </w:p>
        </w:tc>
        <w:tc>
          <w:tcPr>
            <w:tcW w:w="2880" w:type="dxa"/>
            <w:gridSpan w:val="2"/>
            <w:tcBorders>
              <w:top w:val="single" w:sz="12"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单位资质情况</w:t>
            </w:r>
          </w:p>
        </w:tc>
        <w:tc>
          <w:tcPr>
            <w:tcW w:w="3716" w:type="dxa"/>
            <w:gridSpan w:val="2"/>
            <w:tcBorders>
              <w:top w:val="single" w:sz="12"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单位资质符合相应要求</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单位资质不符合相应要求</w:t>
            </w:r>
          </w:p>
        </w:tc>
        <w:tc>
          <w:tcPr>
            <w:tcW w:w="1504" w:type="dxa"/>
            <w:tcBorders>
              <w:top w:val="single" w:sz="12"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r>
        <w:tblPrEx>
          <w:tblW w:w="0" w:type="auto"/>
          <w:tblInd w:w="15" w:type="dxa"/>
          <w:tblLayout w:type="fixed"/>
          <w:tblCellMar>
            <w:left w:w="0" w:type="dxa"/>
            <w:right w:w="0" w:type="dxa"/>
          </w:tblCellMar>
          <w:tblLook w:val="0000"/>
        </w:tblPrEx>
        <w:trPr>
          <w:gridAfter w:val="1"/>
          <w:wAfter w:w="29" w:type="dxa"/>
          <w:trHeight w:val="792"/>
        </w:trPr>
        <w:tc>
          <w:tcPr>
            <w:tcW w:w="523" w:type="dxa"/>
            <w:gridSpan w:val="2"/>
            <w:vMerge/>
            <w:tcBorders>
              <w:left w:val="single" w:sz="12" w:space="0" w:color="auto"/>
              <w:right w:val="single" w:sz="8" w:space="0" w:color="auto"/>
            </w:tcBorders>
          </w:tcPr>
          <w:p w:rsidR="000A0966">
            <w:pPr>
              <w:autoSpaceDE w:val="0"/>
              <w:autoSpaceDN w:val="0"/>
              <w:rPr>
                <w:rFonts w:ascii="宋体" w:hAnsi="宋体" w:hint="eastAsia"/>
                <w:color w:val="FF0000"/>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16</w:t>
            </w:r>
          </w:p>
        </w:tc>
        <w:tc>
          <w:tcPr>
            <w:tcW w:w="288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总监理工程师资格及履责情况</w:t>
            </w:r>
          </w:p>
        </w:tc>
        <w:tc>
          <w:tcPr>
            <w:tcW w:w="3716"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总监理工程师资格符合相应要求，且按规定到岗履责</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总监理工程师师资格不符合要求，不按规定到岗履责</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r>
        <w:tblPrEx>
          <w:tblW w:w="0" w:type="auto"/>
          <w:tblInd w:w="15" w:type="dxa"/>
          <w:tblLayout w:type="fixed"/>
          <w:tblCellMar>
            <w:left w:w="0" w:type="dxa"/>
            <w:right w:w="0" w:type="dxa"/>
          </w:tblCellMar>
          <w:tblLook w:val="0000"/>
        </w:tblPrEx>
        <w:trPr>
          <w:gridAfter w:val="1"/>
          <w:wAfter w:w="29" w:type="dxa"/>
          <w:trHeight w:val="1051"/>
        </w:trPr>
        <w:tc>
          <w:tcPr>
            <w:tcW w:w="523" w:type="dxa"/>
            <w:gridSpan w:val="2"/>
            <w:vMerge/>
            <w:tcBorders>
              <w:left w:val="single" w:sz="12" w:space="0" w:color="auto"/>
              <w:right w:val="single" w:sz="8" w:space="0" w:color="auto"/>
            </w:tcBorders>
          </w:tcPr>
          <w:p w:rsidR="000A0966">
            <w:pPr>
              <w:autoSpaceDE w:val="0"/>
              <w:autoSpaceDN w:val="0"/>
              <w:rPr>
                <w:rFonts w:ascii="宋体" w:hAnsi="宋体" w:cs="宋体" w:hint="eastAsia"/>
                <w:color w:val="FF0000"/>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17</w:t>
            </w:r>
          </w:p>
        </w:tc>
        <w:tc>
          <w:tcPr>
            <w:tcW w:w="288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工程监理部人员配备及到位情况</w:t>
            </w:r>
          </w:p>
        </w:tc>
        <w:tc>
          <w:tcPr>
            <w:tcW w:w="3716"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工程监理部关键岗位人员配备齐全，资格符合要求，且按规定到岗履责</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工程部关键岗位人员配备不全，资格不符合要求，或不按规定到岗履责</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r>
        <w:tblPrEx>
          <w:tblW w:w="0" w:type="auto"/>
          <w:tblInd w:w="15" w:type="dxa"/>
          <w:tblLayout w:type="fixed"/>
          <w:tblCellMar>
            <w:left w:w="0" w:type="dxa"/>
            <w:right w:w="0" w:type="dxa"/>
          </w:tblCellMar>
          <w:tblLook w:val="0000"/>
        </w:tblPrEx>
        <w:trPr>
          <w:gridAfter w:val="1"/>
          <w:wAfter w:w="29" w:type="dxa"/>
          <w:trHeight w:val="523"/>
        </w:trPr>
        <w:tc>
          <w:tcPr>
            <w:tcW w:w="523" w:type="dxa"/>
            <w:gridSpan w:val="2"/>
            <w:vMerge/>
            <w:tcBorders>
              <w:left w:val="single" w:sz="12" w:space="0" w:color="auto"/>
              <w:right w:val="single" w:sz="8" w:space="0" w:color="auto"/>
            </w:tcBorders>
          </w:tcPr>
          <w:p w:rsidR="000A0966">
            <w:pPr>
              <w:autoSpaceDE w:val="0"/>
              <w:autoSpaceDN w:val="0"/>
              <w:rPr>
                <w:rFonts w:ascii="宋体" w:hAnsi="宋体" w:hint="eastAsia"/>
                <w:color w:val="FF0000"/>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18</w:t>
            </w:r>
          </w:p>
        </w:tc>
        <w:tc>
          <w:tcPr>
            <w:tcW w:w="288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监理规划、监理实施细那么的编制、审批隋况</w:t>
            </w:r>
          </w:p>
        </w:tc>
        <w:tc>
          <w:tcPr>
            <w:tcW w:w="3716"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按规定编制、审批</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未按规定编制、审批</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r>
        <w:tblPrEx>
          <w:tblW w:w="0" w:type="auto"/>
          <w:tblInd w:w="15" w:type="dxa"/>
          <w:tblLayout w:type="fixed"/>
          <w:tblCellMar>
            <w:left w:w="0" w:type="dxa"/>
            <w:right w:w="0" w:type="dxa"/>
          </w:tblCellMar>
          <w:tblLook w:val="0000"/>
        </w:tblPrEx>
        <w:trPr>
          <w:gridAfter w:val="1"/>
          <w:wAfter w:w="29" w:type="dxa"/>
          <w:trHeight w:val="532"/>
        </w:trPr>
        <w:tc>
          <w:tcPr>
            <w:tcW w:w="523" w:type="dxa"/>
            <w:gridSpan w:val="2"/>
            <w:vMerge/>
            <w:tcBorders>
              <w:left w:val="single" w:sz="12" w:space="0" w:color="auto"/>
              <w:right w:val="single" w:sz="8" w:space="0" w:color="auto"/>
            </w:tcBorders>
          </w:tcPr>
          <w:p w:rsidR="000A0966">
            <w:pPr>
              <w:autoSpaceDE w:val="0"/>
              <w:autoSpaceDN w:val="0"/>
              <w:rPr>
                <w:rFonts w:ascii="宋体" w:hAnsi="宋体" w:hint="eastAsia"/>
                <w:color w:val="FF0000"/>
                <w:kern w:val="0"/>
                <w:sz w:val="22"/>
                <w:szCs w:val="28"/>
              </w:rPr>
            </w:pPr>
          </w:p>
        </w:tc>
        <w:tc>
          <w:tcPr>
            <w:tcW w:w="557"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19</w:t>
            </w:r>
          </w:p>
        </w:tc>
        <w:tc>
          <w:tcPr>
            <w:tcW w:w="2880" w:type="dxa"/>
            <w:gridSpan w:val="2"/>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对施工组织设计、专项施工方案的审查情况</w:t>
            </w:r>
          </w:p>
        </w:tc>
        <w:tc>
          <w:tcPr>
            <w:tcW w:w="3716"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按规定进行审查</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未按规定进行审查</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bl>
    <w:p>
      <w:pPr>
        <w:sectPr>
          <w:type w:val="nextPage"/>
          <w:pgSz w:w="11906" w:h="16838"/>
          <w:pgMar w:top="1440" w:right="1247" w:bottom="1440" w:left="1400" w:header="851" w:footer="992" w:gutter="0"/>
          <w:pgNumType w:start="10"/>
          <w:cols w:space="720"/>
          <w:titlePg w:val="0"/>
          <w:docGrid w:linePitch="312"/>
        </w:sectPr>
      </w:pPr>
    </w:p>
    <w:tbl>
      <w:tblPr>
        <w:tblStyle w:val="TableNormal"/>
        <w:tblW w:w="0" w:type="auto"/>
        <w:tblInd w:w="15" w:type="dxa"/>
        <w:tblLayout w:type="fixed"/>
        <w:tblCellMar>
          <w:left w:w="0" w:type="dxa"/>
          <w:right w:w="0" w:type="dxa"/>
        </w:tblCellMar>
        <w:tblLook w:val="0000"/>
      </w:tblPr>
      <w:tblGrid>
        <w:gridCol w:w="523"/>
        <w:gridCol w:w="557"/>
        <w:gridCol w:w="1526"/>
        <w:gridCol w:w="1354"/>
        <w:gridCol w:w="3716"/>
        <w:gridCol w:w="1504"/>
      </w:tblGrid>
      <w:tr>
        <w:tblPrEx>
          <w:tblW w:w="0" w:type="auto"/>
          <w:tblInd w:w="15" w:type="dxa"/>
          <w:tblLayout w:type="fixed"/>
          <w:tblCellMar>
            <w:left w:w="0" w:type="dxa"/>
            <w:right w:w="0" w:type="dxa"/>
          </w:tblCellMar>
          <w:tblLook w:val="0000"/>
        </w:tblPrEx>
        <w:trPr>
          <w:trHeight w:val="532"/>
        </w:trPr>
        <w:tc>
          <w:tcPr>
            <w:tcW w:w="523" w:type="dxa"/>
            <w:vMerge w:val="restart"/>
            <w:tcBorders>
              <w:left w:val="single" w:sz="12" w:space="0" w:color="auto"/>
              <w:right w:val="single" w:sz="8" w:space="0" w:color="auto"/>
            </w:tcBorders>
          </w:tcPr>
          <w:p w:rsidR="000A0966">
            <w:pPr>
              <w:autoSpaceDE w:val="0"/>
              <w:autoSpaceDN w:val="0"/>
              <w:rPr>
                <w:rFonts w:ascii="宋体" w:hAnsi="宋体" w:cs="宋体" w:hint="eastAsia"/>
                <w:color w:val="FF0000"/>
                <w:kern w:val="0"/>
                <w:sz w:val="22"/>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20</w:t>
            </w:r>
          </w:p>
        </w:tc>
        <w:tc>
          <w:tcPr>
            <w:tcW w:w="288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对材料、构配件、设备投入使用或安装前进行审查情况</w:t>
            </w:r>
          </w:p>
        </w:tc>
        <w:tc>
          <w:tcPr>
            <w:tcW w:w="3716"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按规定进行审查</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未按规定重新审查</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r>
        <w:tblPrEx>
          <w:tblW w:w="0" w:type="auto"/>
          <w:tblInd w:w="15" w:type="dxa"/>
          <w:tblLayout w:type="fixed"/>
          <w:tblCellMar>
            <w:left w:w="0" w:type="dxa"/>
            <w:right w:w="0" w:type="dxa"/>
          </w:tblCellMar>
          <w:tblLook w:val="0000"/>
        </w:tblPrEx>
        <w:trPr>
          <w:trHeight w:val="528"/>
        </w:trPr>
        <w:tc>
          <w:tcPr>
            <w:tcW w:w="523" w:type="dxa"/>
            <w:vMerge/>
            <w:tcBorders>
              <w:left w:val="single" w:sz="12" w:space="0" w:color="auto"/>
              <w:right w:val="single" w:sz="8" w:space="0" w:color="auto"/>
            </w:tcBorders>
          </w:tcPr>
          <w:p w:rsidR="000A0966">
            <w:pPr>
              <w:autoSpaceDE w:val="0"/>
              <w:autoSpaceDN w:val="0"/>
              <w:rPr>
                <w:rFonts w:ascii="宋体" w:hAnsi="宋体" w:hint="eastAsia"/>
                <w:color w:val="FF0000"/>
                <w:kern w:val="0"/>
                <w:sz w:val="22"/>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2l</w:t>
            </w:r>
          </w:p>
        </w:tc>
        <w:tc>
          <w:tcPr>
            <w:tcW w:w="288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对分包单位的资质进行核查情况</w:t>
            </w:r>
          </w:p>
        </w:tc>
        <w:tc>
          <w:tcPr>
            <w:tcW w:w="3716"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按规定进行核查</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未按规定进行核查</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r>
        <w:tblPrEx>
          <w:tblW w:w="0" w:type="auto"/>
          <w:tblInd w:w="15" w:type="dxa"/>
          <w:tblLayout w:type="fixed"/>
          <w:tblCellMar>
            <w:left w:w="0" w:type="dxa"/>
            <w:right w:w="0" w:type="dxa"/>
          </w:tblCellMar>
          <w:tblLook w:val="0000"/>
        </w:tblPrEx>
        <w:trPr>
          <w:trHeight w:val="528"/>
        </w:trPr>
        <w:tc>
          <w:tcPr>
            <w:tcW w:w="523" w:type="dxa"/>
            <w:vMerge/>
            <w:tcBorders>
              <w:left w:val="single" w:sz="12" w:space="0" w:color="auto"/>
              <w:right w:val="single" w:sz="8" w:space="0" w:color="auto"/>
            </w:tcBorders>
          </w:tcPr>
          <w:p w:rsidR="000A0966">
            <w:pPr>
              <w:autoSpaceDE w:val="0"/>
              <w:autoSpaceDN w:val="0"/>
              <w:rPr>
                <w:rFonts w:ascii="宋体" w:hAnsi="宋体" w:cs="宋体" w:hint="eastAsia"/>
                <w:color w:val="FF0000"/>
                <w:kern w:val="0"/>
                <w:sz w:val="22"/>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22</w:t>
            </w:r>
          </w:p>
        </w:tc>
        <w:tc>
          <w:tcPr>
            <w:tcW w:w="288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见证取样制度的执行情况</w:t>
            </w:r>
          </w:p>
        </w:tc>
        <w:tc>
          <w:tcPr>
            <w:tcW w:w="3716"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按规定实施见证取样制度</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未按规定实施见证取样制度</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r>
        <w:tblPrEx>
          <w:tblW w:w="0" w:type="auto"/>
          <w:tblInd w:w="15" w:type="dxa"/>
          <w:tblLayout w:type="fixed"/>
          <w:tblCellMar>
            <w:left w:w="0" w:type="dxa"/>
            <w:right w:w="0" w:type="dxa"/>
          </w:tblCellMar>
          <w:tblLook w:val="0000"/>
        </w:tblPrEx>
        <w:trPr>
          <w:trHeight w:val="528"/>
        </w:trPr>
        <w:tc>
          <w:tcPr>
            <w:tcW w:w="523" w:type="dxa"/>
            <w:vMerge/>
            <w:tcBorders>
              <w:left w:val="single" w:sz="12" w:space="0" w:color="auto"/>
              <w:right w:val="single" w:sz="8" w:space="0" w:color="auto"/>
            </w:tcBorders>
          </w:tcPr>
          <w:p w:rsidR="000A0966">
            <w:pPr>
              <w:autoSpaceDE w:val="0"/>
              <w:autoSpaceDN w:val="0"/>
              <w:rPr>
                <w:rFonts w:ascii="宋体" w:hAnsi="宋体" w:cs="宋体" w:hint="eastAsia"/>
                <w:color w:val="FF0000"/>
                <w:kern w:val="0"/>
                <w:sz w:val="22"/>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23</w:t>
            </w:r>
          </w:p>
        </w:tc>
        <w:tc>
          <w:tcPr>
            <w:tcW w:w="288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组织和审查工程变更情况</w:t>
            </w:r>
          </w:p>
        </w:tc>
        <w:tc>
          <w:tcPr>
            <w:tcW w:w="3716"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按规定进行审查</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未按规定进行审查</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r>
        <w:tblPrEx>
          <w:tblW w:w="0" w:type="auto"/>
          <w:tblInd w:w="15" w:type="dxa"/>
          <w:tblLayout w:type="fixed"/>
          <w:tblCellMar>
            <w:left w:w="0" w:type="dxa"/>
            <w:right w:w="0" w:type="dxa"/>
          </w:tblCellMar>
          <w:tblLook w:val="0000"/>
        </w:tblPrEx>
        <w:trPr>
          <w:trHeight w:val="528"/>
        </w:trPr>
        <w:tc>
          <w:tcPr>
            <w:tcW w:w="523" w:type="dxa"/>
            <w:vMerge/>
            <w:tcBorders>
              <w:left w:val="single" w:sz="12" w:space="0" w:color="auto"/>
              <w:right w:val="single" w:sz="8" w:space="0" w:color="auto"/>
            </w:tcBorders>
          </w:tcPr>
          <w:p w:rsidR="000A0966">
            <w:pPr>
              <w:autoSpaceDE w:val="0"/>
              <w:autoSpaceDN w:val="0"/>
              <w:rPr>
                <w:rFonts w:ascii="宋体" w:hAnsi="宋体" w:cs="宋体" w:hint="eastAsia"/>
                <w:color w:val="FF0000"/>
                <w:kern w:val="0"/>
                <w:sz w:val="22"/>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24</w:t>
            </w:r>
          </w:p>
        </w:tc>
        <w:tc>
          <w:tcPr>
            <w:tcW w:w="288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对重点部位、关键工序实施旁站监理隋况</w:t>
            </w:r>
          </w:p>
        </w:tc>
        <w:tc>
          <w:tcPr>
            <w:tcW w:w="3716"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按规定实施旁站监理</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未按规定实施旁站监理</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r>
        <w:tblPrEx>
          <w:tblW w:w="0" w:type="auto"/>
          <w:tblInd w:w="15" w:type="dxa"/>
          <w:tblLayout w:type="fixed"/>
          <w:tblCellMar>
            <w:left w:w="0" w:type="dxa"/>
            <w:right w:w="0" w:type="dxa"/>
          </w:tblCellMar>
          <w:tblLook w:val="0000"/>
        </w:tblPrEx>
        <w:trPr>
          <w:trHeight w:val="528"/>
        </w:trPr>
        <w:tc>
          <w:tcPr>
            <w:tcW w:w="523" w:type="dxa"/>
            <w:vMerge/>
            <w:tcBorders>
              <w:left w:val="single" w:sz="12" w:space="0" w:color="auto"/>
              <w:right w:val="single" w:sz="8" w:space="0" w:color="auto"/>
            </w:tcBorders>
          </w:tcPr>
          <w:p w:rsidR="000A0966">
            <w:pPr>
              <w:autoSpaceDE w:val="0"/>
              <w:autoSpaceDN w:val="0"/>
              <w:rPr>
                <w:rFonts w:ascii="宋体" w:hAnsi="宋体" w:hint="eastAsia"/>
                <w:color w:val="FF0000"/>
                <w:kern w:val="0"/>
                <w:sz w:val="22"/>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25</w:t>
            </w:r>
          </w:p>
        </w:tc>
        <w:tc>
          <w:tcPr>
            <w:tcW w:w="288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隐蔽工程、检验批、分项、分部(子分部)工程质量验收情况</w:t>
            </w:r>
          </w:p>
        </w:tc>
        <w:tc>
          <w:tcPr>
            <w:tcW w:w="3716"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按规定进行验收</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未按规定进行验收</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r>
        <w:tblPrEx>
          <w:tblW w:w="0" w:type="auto"/>
          <w:tblInd w:w="15" w:type="dxa"/>
          <w:tblLayout w:type="fixed"/>
          <w:tblCellMar>
            <w:left w:w="0" w:type="dxa"/>
            <w:right w:w="0" w:type="dxa"/>
          </w:tblCellMar>
          <w:tblLook w:val="0000"/>
        </w:tblPrEx>
        <w:trPr>
          <w:trHeight w:val="1051"/>
        </w:trPr>
        <w:tc>
          <w:tcPr>
            <w:tcW w:w="523" w:type="dxa"/>
            <w:vMerge/>
            <w:tcBorders>
              <w:left w:val="single" w:sz="12" w:space="0" w:color="auto"/>
              <w:right w:val="single" w:sz="8" w:space="0" w:color="auto"/>
            </w:tcBorders>
          </w:tcPr>
          <w:p w:rsidR="000A0966">
            <w:pPr>
              <w:autoSpaceDE w:val="0"/>
              <w:autoSpaceDN w:val="0"/>
              <w:rPr>
                <w:rFonts w:ascii="宋体" w:hAnsi="宋体" w:hint="eastAsia"/>
                <w:color w:val="FF0000"/>
                <w:kern w:val="0"/>
                <w:sz w:val="22"/>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26</w:t>
            </w:r>
          </w:p>
        </w:tc>
        <w:tc>
          <w:tcPr>
            <w:tcW w:w="288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质量问题通知单签发及质量问题整改结果的复查清况</w:t>
            </w:r>
          </w:p>
        </w:tc>
        <w:tc>
          <w:tcPr>
            <w:tcW w:w="3716"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质量问题通知单签发手续齐全，质量问题整改结果的复查及时，资料齐全</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未按规定签发质量问题通知单，质量问题整改结果不复查</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r>
        <w:tblPrEx>
          <w:tblW w:w="0" w:type="auto"/>
          <w:tblInd w:w="15" w:type="dxa"/>
          <w:tblLayout w:type="fixed"/>
          <w:tblCellMar>
            <w:left w:w="0" w:type="dxa"/>
            <w:right w:w="0" w:type="dxa"/>
          </w:tblCellMar>
          <w:tblLook w:val="0000"/>
        </w:tblPrEx>
        <w:trPr>
          <w:trHeight w:val="806"/>
        </w:trPr>
        <w:tc>
          <w:tcPr>
            <w:tcW w:w="523" w:type="dxa"/>
            <w:vMerge/>
            <w:tcBorders>
              <w:left w:val="single" w:sz="12" w:space="0" w:color="auto"/>
              <w:bottom w:val="single" w:sz="8" w:space="0" w:color="auto"/>
              <w:right w:val="single" w:sz="8" w:space="0" w:color="auto"/>
            </w:tcBorders>
          </w:tcPr>
          <w:p w:rsidR="000A0966">
            <w:pPr>
              <w:autoSpaceDE w:val="0"/>
              <w:autoSpaceDN w:val="0"/>
              <w:rPr>
                <w:rFonts w:ascii="宋体" w:hAnsi="宋体" w:hint="eastAsia"/>
                <w:color w:val="FF0000"/>
                <w:kern w:val="0"/>
                <w:sz w:val="22"/>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FF0000"/>
                <w:kern w:val="0"/>
                <w:sz w:val="22"/>
                <w:szCs w:val="28"/>
              </w:rPr>
            </w:pPr>
            <w:r>
              <w:rPr>
                <w:rFonts w:ascii="宋体" w:hAnsi="宋体" w:cs="宋体" w:hint="eastAsia"/>
                <w:color w:val="FF0000"/>
                <w:kern w:val="0"/>
                <w:sz w:val="22"/>
                <w:szCs w:val="28"/>
              </w:rPr>
              <w:t>27</w:t>
            </w:r>
          </w:p>
        </w:tc>
        <w:tc>
          <w:tcPr>
            <w:tcW w:w="288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监理工程师是否按照工程监理标准的要求，采取旁站、巡视和平行检验等形式，对建设工程实施监理</w:t>
            </w:r>
          </w:p>
        </w:tc>
        <w:tc>
          <w:tcPr>
            <w:tcW w:w="3716"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按照工程监理标准的要求实施监理</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未按照工程监理标准的要求实施监理</w:t>
            </w:r>
          </w:p>
        </w:tc>
        <w:tc>
          <w:tcPr>
            <w:tcW w:w="1504" w:type="dxa"/>
            <w:tcBorders>
              <w:top w:val="single" w:sz="8" w:space="0" w:color="auto"/>
              <w:left w:val="single" w:sz="8" w:space="0" w:color="auto"/>
              <w:bottom w:val="single" w:sz="8" w:space="0" w:color="auto"/>
              <w:right w:val="single" w:sz="12" w:space="0" w:color="auto"/>
            </w:tcBorders>
            <w:vAlign w:val="center"/>
          </w:tcPr>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符合</w:t>
            </w:r>
          </w:p>
          <w:p w:rsidR="000A0966">
            <w:pPr>
              <w:autoSpaceDE w:val="0"/>
              <w:autoSpaceDN w:val="0"/>
              <w:rPr>
                <w:rFonts w:ascii="宋体" w:hAnsi="宋体" w:cs="宋体" w:hint="eastAsia"/>
                <w:color w:val="FF0000"/>
                <w:kern w:val="0"/>
                <w:sz w:val="22"/>
                <w:szCs w:val="28"/>
              </w:rPr>
            </w:pPr>
            <w:r>
              <w:rPr>
                <w:rFonts w:ascii="宋体" w:hAnsi="宋体" w:cs="宋体" w:hint="eastAsia"/>
                <w:color w:val="FF0000"/>
                <w:kern w:val="0"/>
                <w:sz w:val="22"/>
                <w:szCs w:val="28"/>
              </w:rPr>
              <w:t>□</w:t>
            </w:r>
            <w:r>
              <w:rPr>
                <w:rFonts w:ascii="宋体" w:hAnsi="宋体" w:cs="宋体" w:hint="eastAsia"/>
                <w:color w:val="FF0000"/>
                <w:kern w:val="0"/>
                <w:sz w:val="22"/>
                <w:szCs w:val="28"/>
              </w:rPr>
              <w:t xml:space="preserve">   不符合</w:t>
            </w:r>
          </w:p>
        </w:tc>
      </w:tr>
      <w:tr>
        <w:tblPrEx>
          <w:tblW w:w="0" w:type="auto"/>
          <w:tblInd w:w="15" w:type="dxa"/>
          <w:tblLayout w:type="fixed"/>
          <w:tblCellMar>
            <w:left w:w="0" w:type="dxa"/>
            <w:right w:w="0" w:type="dxa"/>
          </w:tblCellMar>
          <w:tblLook w:val="0000"/>
        </w:tblPrEx>
        <w:trPr>
          <w:trHeight w:val="513"/>
        </w:trPr>
        <w:tc>
          <w:tcPr>
            <w:tcW w:w="523" w:type="dxa"/>
            <w:vMerge w:val="restart"/>
            <w:tcBorders>
              <w:top w:val="single" w:sz="8" w:space="0" w:color="auto"/>
              <w:left w:val="single" w:sz="12" w:space="0" w:color="auto"/>
              <w:right w:val="single" w:sz="8" w:space="0" w:color="auto"/>
            </w:tcBorders>
            <w:vAlign w:val="center"/>
          </w:tcPr>
          <w:p w:rsidR="000A0966">
            <w:pPr>
              <w:autoSpaceDE w:val="0"/>
              <w:autoSpaceDN w:val="0"/>
              <w:jc w:val="center"/>
              <w:rPr>
                <w:rFonts w:ascii="宋体" w:hAnsi="宋体" w:cs="宋体"/>
                <w:color w:val="000000"/>
                <w:kern w:val="0"/>
                <w:sz w:val="22"/>
                <w:szCs w:val="28"/>
              </w:rPr>
            </w:pPr>
            <w:r>
              <w:rPr>
                <w:rFonts w:ascii="宋体" w:hAnsi="宋体" w:cs="宋体" w:hint="eastAsia"/>
                <w:color w:val="000000"/>
                <w:kern w:val="0"/>
                <w:sz w:val="22"/>
                <w:szCs w:val="28"/>
              </w:rPr>
              <w:t>工程</w:t>
            </w:r>
          </w:p>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质量</w:t>
            </w:r>
          </w:p>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检测</w:t>
            </w:r>
          </w:p>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机构</w:t>
            </w: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28</w:t>
            </w:r>
          </w:p>
        </w:tc>
        <w:tc>
          <w:tcPr>
            <w:tcW w:w="288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是否超出资质范围从事检测活动</w:t>
            </w:r>
          </w:p>
        </w:tc>
        <w:tc>
          <w:tcPr>
            <w:tcW w:w="3716"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在资质范围内承接任务</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超出资质范围承接任务</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tc>
      </w:tr>
      <w:tr>
        <w:tblPrEx>
          <w:tblW w:w="0" w:type="auto"/>
          <w:tblInd w:w="15" w:type="dxa"/>
          <w:tblLayout w:type="fixed"/>
          <w:tblCellMar>
            <w:left w:w="0" w:type="dxa"/>
            <w:right w:w="0" w:type="dxa"/>
          </w:tblCellMar>
          <w:tblLook w:val="0000"/>
        </w:tblPrEx>
        <w:trPr>
          <w:trHeight w:val="900"/>
        </w:trPr>
        <w:tc>
          <w:tcPr>
            <w:tcW w:w="523" w:type="dxa"/>
            <w:vMerge/>
            <w:tcBorders>
              <w:left w:val="single" w:sz="12"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p>
        </w:tc>
        <w:tc>
          <w:tcPr>
            <w:tcW w:w="557" w:type="dxa"/>
            <w:tcBorders>
              <w:top w:val="single" w:sz="8" w:space="0" w:color="auto"/>
              <w:left w:val="single" w:sz="8" w:space="0" w:color="auto"/>
              <w:bottom w:val="single" w:sz="8" w:space="0" w:color="auto"/>
              <w:right w:val="single" w:sz="8" w:space="0" w:color="auto"/>
            </w:tcBorders>
            <w:vAlign w:val="center"/>
          </w:tcPr>
          <w:p w:rsidR="000A0966">
            <w:pPr>
              <w:autoSpaceDE w:val="0"/>
              <w:autoSpaceDN w:val="0"/>
              <w:jc w:val="center"/>
              <w:rPr>
                <w:rFonts w:ascii="宋体" w:hAnsi="宋体" w:cs="宋体" w:hint="eastAsia"/>
                <w:color w:val="000000"/>
                <w:kern w:val="0"/>
                <w:sz w:val="22"/>
                <w:szCs w:val="28"/>
              </w:rPr>
            </w:pPr>
            <w:r>
              <w:rPr>
                <w:rFonts w:ascii="宋体" w:hAnsi="宋体" w:cs="宋体" w:hint="eastAsia"/>
                <w:color w:val="000000"/>
                <w:kern w:val="0"/>
                <w:sz w:val="22"/>
                <w:szCs w:val="28"/>
              </w:rPr>
              <w:t>29</w:t>
            </w:r>
          </w:p>
        </w:tc>
        <w:tc>
          <w:tcPr>
            <w:tcW w:w="2880"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测报告内容及结论</w:t>
            </w:r>
          </w:p>
        </w:tc>
        <w:tc>
          <w:tcPr>
            <w:tcW w:w="3716" w:type="dxa"/>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检测报告完整标准，结论明确</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检测报告检测工程不全，关键信息不完整，检测结论错误或不明确</w:t>
            </w:r>
          </w:p>
        </w:tc>
        <w:tc>
          <w:tcPr>
            <w:tcW w:w="1504" w:type="dxa"/>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符合</w:t>
            </w:r>
          </w:p>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w:t>
            </w:r>
            <w:r>
              <w:rPr>
                <w:rFonts w:ascii="宋体" w:hAnsi="宋体" w:cs="宋体" w:hint="eastAsia"/>
                <w:color w:val="000000"/>
                <w:kern w:val="0"/>
                <w:sz w:val="22"/>
                <w:szCs w:val="28"/>
              </w:rPr>
              <w:t xml:space="preserve">   不符合</w:t>
            </w:r>
          </w:p>
          <w:p w:rsidR="000A0966">
            <w:pPr>
              <w:autoSpaceDE w:val="0"/>
              <w:autoSpaceDN w:val="0"/>
              <w:rPr>
                <w:rFonts w:ascii="宋体" w:hAnsi="宋体" w:cs="宋体" w:hint="eastAsia"/>
                <w:color w:val="000000"/>
                <w:kern w:val="0"/>
                <w:sz w:val="22"/>
                <w:szCs w:val="28"/>
              </w:rPr>
            </w:pPr>
          </w:p>
        </w:tc>
      </w:tr>
      <w:tr>
        <w:tblPrEx>
          <w:tblW w:w="0" w:type="auto"/>
          <w:tblInd w:w="15" w:type="dxa"/>
          <w:tblLayout w:type="fixed"/>
          <w:tblCellMar>
            <w:left w:w="0" w:type="dxa"/>
            <w:right w:w="0" w:type="dxa"/>
          </w:tblCellMar>
          <w:tblLook w:val="0000"/>
        </w:tblPrEx>
        <w:trPr>
          <w:trHeight w:val="259"/>
        </w:trPr>
        <w:tc>
          <w:tcPr>
            <w:tcW w:w="523" w:type="dxa"/>
            <w:vMerge w:val="restart"/>
            <w:tcBorders>
              <w:top w:val="single" w:sz="8" w:space="0" w:color="auto"/>
              <w:left w:val="single" w:sz="12"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结</w:t>
            </w:r>
          </w:p>
          <w:p w:rsidR="000A0966">
            <w:pPr>
              <w:autoSpaceDE w:val="0"/>
              <w:autoSpaceDN w:val="0"/>
              <w:rPr>
                <w:rFonts w:ascii="宋体" w:hAnsi="宋体" w:cs="宋体"/>
                <w:color w:val="000000"/>
                <w:kern w:val="0"/>
                <w:sz w:val="22"/>
                <w:szCs w:val="28"/>
              </w:rPr>
            </w:pPr>
            <w:r>
              <w:rPr>
                <w:rFonts w:ascii="宋体" w:hAnsi="宋体" w:cs="宋体" w:hint="eastAsia"/>
                <w:color w:val="000000"/>
                <w:kern w:val="0"/>
                <w:sz w:val="22"/>
                <w:szCs w:val="28"/>
              </w:rPr>
              <w:t>果</w:t>
            </w:r>
          </w:p>
          <w:p w:rsidR="000A0966">
            <w:pPr>
              <w:autoSpaceDE w:val="0"/>
              <w:autoSpaceDN w:val="0"/>
              <w:rPr>
                <w:rFonts w:ascii="宋体" w:hAnsi="宋体" w:cs="宋体"/>
                <w:color w:val="000000"/>
                <w:kern w:val="0"/>
                <w:sz w:val="22"/>
                <w:szCs w:val="28"/>
              </w:rPr>
            </w:pPr>
            <w:r>
              <w:rPr>
                <w:rFonts w:ascii="宋体" w:hAnsi="宋体" w:cs="宋体" w:hint="eastAsia"/>
                <w:color w:val="000000"/>
                <w:kern w:val="0"/>
                <w:sz w:val="22"/>
                <w:szCs w:val="28"/>
              </w:rPr>
              <w:t>统</w:t>
            </w:r>
          </w:p>
          <w:p w:rsidR="000A0966">
            <w:pPr>
              <w:autoSpaceDE w:val="0"/>
              <w:autoSpaceDN w:val="0"/>
              <w:rPr>
                <w:rFonts w:ascii="宋体" w:hAnsi="宋体" w:hint="eastAsia"/>
                <w:kern w:val="0"/>
                <w:sz w:val="22"/>
                <w:szCs w:val="28"/>
              </w:rPr>
            </w:pPr>
            <w:r>
              <w:rPr>
                <w:rFonts w:ascii="宋体" w:hAnsi="宋体" w:cs="宋体" w:hint="eastAsia"/>
                <w:color w:val="000000"/>
                <w:kern w:val="0"/>
                <w:sz w:val="22"/>
                <w:szCs w:val="28"/>
              </w:rPr>
              <w:t>计</w:t>
            </w:r>
          </w:p>
        </w:tc>
        <w:tc>
          <w:tcPr>
            <w:tcW w:w="2083"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建设单位</w:t>
            </w:r>
          </w:p>
        </w:tc>
        <w:tc>
          <w:tcPr>
            <w:tcW w:w="657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u w:val="single"/>
              </w:rPr>
              <w:t xml:space="preserve">           </w:t>
            </w:r>
            <w:r>
              <w:rPr>
                <w:rFonts w:ascii="宋体" w:hAnsi="宋体" w:cs="宋体" w:hint="eastAsia"/>
                <w:color w:val="000000"/>
                <w:kern w:val="0"/>
                <w:sz w:val="22"/>
                <w:szCs w:val="28"/>
              </w:rPr>
              <w:t>项     不符合</w:t>
            </w:r>
            <w:r>
              <w:rPr>
                <w:rFonts w:ascii="宋体" w:hAnsi="宋体" w:cs="宋体" w:hint="eastAsia"/>
                <w:color w:val="000000"/>
                <w:kern w:val="0"/>
                <w:sz w:val="22"/>
                <w:szCs w:val="28"/>
                <w:u w:val="single"/>
              </w:rPr>
              <w:t xml:space="preserve">             </w:t>
            </w:r>
            <w:r>
              <w:rPr>
                <w:rFonts w:ascii="宋体" w:hAnsi="宋体" w:cs="宋体" w:hint="eastAsia"/>
                <w:color w:val="000000"/>
                <w:kern w:val="0"/>
                <w:sz w:val="22"/>
                <w:szCs w:val="28"/>
              </w:rPr>
              <w:t>项</w:t>
            </w:r>
          </w:p>
        </w:tc>
      </w:tr>
      <w:tr>
        <w:tblPrEx>
          <w:tblW w:w="0" w:type="auto"/>
          <w:tblInd w:w="15" w:type="dxa"/>
          <w:tblLayout w:type="fixed"/>
          <w:tblCellMar>
            <w:left w:w="0" w:type="dxa"/>
            <w:right w:w="0" w:type="dxa"/>
          </w:tblCellMar>
          <w:tblLook w:val="0000"/>
        </w:tblPrEx>
        <w:trPr>
          <w:trHeight w:val="273"/>
        </w:trPr>
        <w:tc>
          <w:tcPr>
            <w:tcW w:w="523" w:type="dxa"/>
            <w:vMerge/>
            <w:tcBorders>
              <w:left w:val="single" w:sz="12" w:space="0" w:color="auto"/>
              <w:right w:val="single" w:sz="8" w:space="0" w:color="auto"/>
            </w:tcBorders>
          </w:tcPr>
          <w:p w:rsidR="000A0966">
            <w:pPr>
              <w:autoSpaceDE w:val="0"/>
              <w:autoSpaceDN w:val="0"/>
              <w:rPr>
                <w:rFonts w:ascii="宋体" w:hAnsi="宋体" w:cs="宋体" w:hint="eastAsia"/>
                <w:color w:val="000000"/>
                <w:kern w:val="0"/>
                <w:sz w:val="22"/>
                <w:szCs w:val="28"/>
              </w:rPr>
            </w:pPr>
          </w:p>
        </w:tc>
        <w:tc>
          <w:tcPr>
            <w:tcW w:w="2083"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施工单位</w:t>
            </w:r>
          </w:p>
        </w:tc>
        <w:tc>
          <w:tcPr>
            <w:tcW w:w="657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u w:val="single"/>
              </w:rPr>
              <w:t xml:space="preserve">           </w:t>
            </w:r>
            <w:r>
              <w:rPr>
                <w:rFonts w:ascii="宋体" w:hAnsi="宋体" w:cs="宋体" w:hint="eastAsia"/>
                <w:color w:val="000000"/>
                <w:kern w:val="0"/>
                <w:sz w:val="22"/>
                <w:szCs w:val="28"/>
              </w:rPr>
              <w:t>项     不符合</w:t>
            </w:r>
            <w:r>
              <w:rPr>
                <w:rFonts w:ascii="宋体" w:hAnsi="宋体" w:cs="宋体" w:hint="eastAsia"/>
                <w:color w:val="000000"/>
                <w:kern w:val="0"/>
                <w:sz w:val="22"/>
                <w:szCs w:val="28"/>
                <w:u w:val="single"/>
              </w:rPr>
              <w:t xml:space="preserve">             </w:t>
            </w:r>
            <w:r>
              <w:rPr>
                <w:rFonts w:ascii="宋体" w:hAnsi="宋体" w:cs="宋体" w:hint="eastAsia"/>
                <w:color w:val="000000"/>
                <w:kern w:val="0"/>
                <w:sz w:val="22"/>
                <w:szCs w:val="28"/>
              </w:rPr>
              <w:t>项</w:t>
            </w:r>
          </w:p>
        </w:tc>
      </w:tr>
      <w:tr>
        <w:tblPrEx>
          <w:tblW w:w="0" w:type="auto"/>
          <w:tblInd w:w="15" w:type="dxa"/>
          <w:tblLayout w:type="fixed"/>
          <w:tblCellMar>
            <w:left w:w="0" w:type="dxa"/>
            <w:right w:w="0" w:type="dxa"/>
          </w:tblCellMar>
          <w:tblLook w:val="0000"/>
        </w:tblPrEx>
        <w:trPr>
          <w:trHeight w:val="268"/>
        </w:trPr>
        <w:tc>
          <w:tcPr>
            <w:tcW w:w="523" w:type="dxa"/>
            <w:vMerge/>
            <w:tcBorders>
              <w:left w:val="single" w:sz="12" w:space="0" w:color="auto"/>
              <w:right w:val="single" w:sz="8" w:space="0" w:color="auto"/>
            </w:tcBorders>
          </w:tcPr>
          <w:p w:rsidR="000A0966">
            <w:pPr>
              <w:autoSpaceDE w:val="0"/>
              <w:autoSpaceDN w:val="0"/>
              <w:rPr>
                <w:rFonts w:ascii="宋体" w:hAnsi="宋体" w:hint="eastAsia"/>
                <w:kern w:val="0"/>
                <w:sz w:val="22"/>
                <w:szCs w:val="28"/>
              </w:rPr>
            </w:pPr>
          </w:p>
        </w:tc>
        <w:tc>
          <w:tcPr>
            <w:tcW w:w="2083"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监理单位</w:t>
            </w:r>
          </w:p>
        </w:tc>
        <w:tc>
          <w:tcPr>
            <w:tcW w:w="657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u w:val="single"/>
              </w:rPr>
              <w:t xml:space="preserve">           </w:t>
            </w:r>
            <w:r>
              <w:rPr>
                <w:rFonts w:ascii="宋体" w:hAnsi="宋体" w:cs="宋体" w:hint="eastAsia"/>
                <w:color w:val="000000"/>
                <w:kern w:val="0"/>
                <w:sz w:val="22"/>
                <w:szCs w:val="28"/>
              </w:rPr>
              <w:t>项     不符合</w:t>
            </w:r>
            <w:r>
              <w:rPr>
                <w:rFonts w:ascii="宋体" w:hAnsi="宋体" w:cs="宋体" w:hint="eastAsia"/>
                <w:color w:val="000000"/>
                <w:kern w:val="0"/>
                <w:sz w:val="22"/>
                <w:szCs w:val="28"/>
                <w:u w:val="single"/>
              </w:rPr>
              <w:t xml:space="preserve">             </w:t>
            </w:r>
            <w:r>
              <w:rPr>
                <w:rFonts w:ascii="宋体" w:hAnsi="宋体" w:cs="宋体" w:hint="eastAsia"/>
                <w:color w:val="000000"/>
                <w:kern w:val="0"/>
                <w:sz w:val="22"/>
                <w:szCs w:val="28"/>
              </w:rPr>
              <w:t xml:space="preserve">项    </w:t>
            </w:r>
          </w:p>
        </w:tc>
      </w:tr>
      <w:tr>
        <w:tblPrEx>
          <w:tblW w:w="0" w:type="auto"/>
          <w:tblInd w:w="15" w:type="dxa"/>
          <w:tblLayout w:type="fixed"/>
          <w:tblCellMar>
            <w:left w:w="0" w:type="dxa"/>
            <w:right w:w="0" w:type="dxa"/>
          </w:tblCellMar>
          <w:tblLook w:val="0000"/>
        </w:tblPrEx>
        <w:trPr>
          <w:trHeight w:val="273"/>
        </w:trPr>
        <w:tc>
          <w:tcPr>
            <w:tcW w:w="523" w:type="dxa"/>
            <w:vMerge/>
            <w:tcBorders>
              <w:left w:val="single" w:sz="12" w:space="0" w:color="auto"/>
              <w:right w:val="single" w:sz="8" w:space="0" w:color="auto"/>
            </w:tcBorders>
          </w:tcPr>
          <w:p w:rsidR="000A0966">
            <w:pPr>
              <w:autoSpaceDE w:val="0"/>
              <w:autoSpaceDN w:val="0"/>
              <w:rPr>
                <w:rFonts w:ascii="宋体" w:hAnsi="宋体" w:cs="宋体" w:hint="eastAsia"/>
                <w:color w:val="000000"/>
                <w:kern w:val="0"/>
                <w:sz w:val="22"/>
                <w:szCs w:val="28"/>
              </w:rPr>
            </w:pPr>
          </w:p>
        </w:tc>
        <w:tc>
          <w:tcPr>
            <w:tcW w:w="2083" w:type="dxa"/>
            <w:gridSpan w:val="2"/>
            <w:tcBorders>
              <w:top w:val="single" w:sz="8" w:space="0" w:color="auto"/>
              <w:left w:val="single" w:sz="8" w:space="0" w:color="auto"/>
              <w:bottom w:val="single" w:sz="8"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工程质量检测机构</w:t>
            </w:r>
          </w:p>
        </w:tc>
        <w:tc>
          <w:tcPr>
            <w:tcW w:w="6574" w:type="dxa"/>
            <w:gridSpan w:val="3"/>
            <w:tcBorders>
              <w:top w:val="single" w:sz="8" w:space="0" w:color="auto"/>
              <w:left w:val="single" w:sz="8" w:space="0" w:color="auto"/>
              <w:bottom w:val="single" w:sz="8"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u w:val="single"/>
              </w:rPr>
              <w:t xml:space="preserve">           </w:t>
            </w:r>
            <w:r>
              <w:rPr>
                <w:rFonts w:ascii="宋体" w:hAnsi="宋体" w:cs="宋体" w:hint="eastAsia"/>
                <w:color w:val="000000"/>
                <w:kern w:val="0"/>
                <w:sz w:val="22"/>
                <w:szCs w:val="28"/>
              </w:rPr>
              <w:t>项     不符合</w:t>
            </w:r>
            <w:r>
              <w:rPr>
                <w:rFonts w:ascii="宋体" w:hAnsi="宋体" w:cs="宋体" w:hint="eastAsia"/>
                <w:color w:val="000000"/>
                <w:kern w:val="0"/>
                <w:sz w:val="22"/>
                <w:szCs w:val="28"/>
                <w:u w:val="single"/>
              </w:rPr>
              <w:t xml:space="preserve">             </w:t>
            </w:r>
            <w:r>
              <w:rPr>
                <w:rFonts w:ascii="宋体" w:hAnsi="宋体" w:cs="宋体" w:hint="eastAsia"/>
                <w:color w:val="000000"/>
                <w:kern w:val="0"/>
                <w:sz w:val="22"/>
                <w:szCs w:val="28"/>
              </w:rPr>
              <w:t>项</w:t>
            </w:r>
          </w:p>
        </w:tc>
      </w:tr>
      <w:tr>
        <w:tblPrEx>
          <w:tblW w:w="0" w:type="auto"/>
          <w:tblInd w:w="15" w:type="dxa"/>
          <w:tblLayout w:type="fixed"/>
          <w:tblCellMar>
            <w:left w:w="0" w:type="dxa"/>
            <w:right w:w="0" w:type="dxa"/>
          </w:tblCellMar>
          <w:tblLook w:val="0000"/>
        </w:tblPrEx>
        <w:trPr>
          <w:trHeight w:val="283"/>
        </w:trPr>
        <w:tc>
          <w:tcPr>
            <w:tcW w:w="523" w:type="dxa"/>
            <w:vMerge/>
            <w:tcBorders>
              <w:left w:val="single" w:sz="12" w:space="0" w:color="auto"/>
              <w:bottom w:val="single" w:sz="12" w:space="0" w:color="auto"/>
              <w:right w:val="single" w:sz="8" w:space="0" w:color="auto"/>
            </w:tcBorders>
          </w:tcPr>
          <w:p w:rsidR="000A0966">
            <w:pPr>
              <w:autoSpaceDE w:val="0"/>
              <w:autoSpaceDN w:val="0"/>
              <w:rPr>
                <w:rFonts w:ascii="宋体" w:hAnsi="宋体" w:cs="宋体" w:hint="eastAsia"/>
                <w:color w:val="000000"/>
                <w:kern w:val="0"/>
                <w:sz w:val="22"/>
                <w:szCs w:val="28"/>
              </w:rPr>
            </w:pPr>
          </w:p>
        </w:tc>
        <w:tc>
          <w:tcPr>
            <w:tcW w:w="2083" w:type="dxa"/>
            <w:gridSpan w:val="2"/>
            <w:tcBorders>
              <w:top w:val="single" w:sz="8" w:space="0" w:color="auto"/>
              <w:left w:val="single" w:sz="8" w:space="0" w:color="auto"/>
              <w:bottom w:val="single" w:sz="12" w:space="0" w:color="auto"/>
              <w:right w:val="single" w:sz="8"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合计</w:t>
            </w:r>
          </w:p>
        </w:tc>
        <w:tc>
          <w:tcPr>
            <w:tcW w:w="6574" w:type="dxa"/>
            <w:gridSpan w:val="3"/>
            <w:tcBorders>
              <w:top w:val="single" w:sz="8" w:space="0" w:color="auto"/>
              <w:left w:val="single" w:sz="8" w:space="0" w:color="auto"/>
              <w:bottom w:val="single" w:sz="12" w:space="0" w:color="auto"/>
              <w:right w:val="single" w:sz="12" w:space="0" w:color="auto"/>
            </w:tcBorders>
          </w:tcPr>
          <w:p w:rsidR="000A0966">
            <w:pPr>
              <w:autoSpaceDE w:val="0"/>
              <w:autoSpaceDN w:val="0"/>
              <w:rPr>
                <w:rFonts w:ascii="宋体" w:hAnsi="宋体" w:cs="宋体" w:hint="eastAsia"/>
                <w:color w:val="000000"/>
                <w:kern w:val="0"/>
                <w:sz w:val="22"/>
                <w:szCs w:val="28"/>
              </w:rPr>
            </w:pPr>
            <w:r>
              <w:rPr>
                <w:rFonts w:ascii="宋体" w:hAnsi="宋体" w:cs="宋体" w:hint="eastAsia"/>
                <w:color w:val="000000"/>
                <w:kern w:val="0"/>
                <w:sz w:val="22"/>
                <w:szCs w:val="28"/>
              </w:rPr>
              <w:t>符合</w:t>
            </w:r>
            <w:r>
              <w:rPr>
                <w:rFonts w:ascii="宋体" w:hAnsi="宋体" w:cs="宋体" w:hint="eastAsia"/>
                <w:color w:val="000000"/>
                <w:kern w:val="0"/>
                <w:sz w:val="22"/>
                <w:szCs w:val="28"/>
                <w:u w:val="single"/>
              </w:rPr>
              <w:t xml:space="preserve">           </w:t>
            </w:r>
            <w:r>
              <w:rPr>
                <w:rFonts w:ascii="宋体" w:hAnsi="宋体" w:cs="宋体" w:hint="eastAsia"/>
                <w:color w:val="000000"/>
                <w:kern w:val="0"/>
                <w:sz w:val="22"/>
                <w:szCs w:val="28"/>
              </w:rPr>
              <w:t>项     不符合</w:t>
            </w:r>
            <w:r>
              <w:rPr>
                <w:rFonts w:ascii="宋体" w:hAnsi="宋体" w:cs="宋体" w:hint="eastAsia"/>
                <w:color w:val="000000"/>
                <w:kern w:val="0"/>
                <w:sz w:val="22"/>
                <w:szCs w:val="28"/>
                <w:u w:val="single"/>
              </w:rPr>
              <w:t xml:space="preserve">            </w:t>
            </w:r>
            <w:r>
              <w:rPr>
                <w:rFonts w:ascii="宋体" w:hAnsi="宋体" w:cs="宋体" w:hint="eastAsia"/>
                <w:color w:val="000000"/>
                <w:kern w:val="0"/>
                <w:sz w:val="22"/>
                <w:szCs w:val="28"/>
              </w:rPr>
              <w:t xml:space="preserve"> 项</w:t>
            </w:r>
          </w:p>
        </w:tc>
      </w:tr>
    </w:tbl>
    <w:p w:rsidR="000A0966">
      <w:pPr>
        <w:rPr>
          <w:rFonts w:ascii="宋体" w:hAnsi="宋体"/>
          <w:color w:val="000000"/>
          <w:sz w:val="22"/>
          <w:szCs w:val="28"/>
        </w:rPr>
      </w:pPr>
      <w:r>
        <w:rPr>
          <w:rFonts w:ascii="宋体" w:hAnsi="宋体" w:hint="eastAsia"/>
          <w:color w:val="000000"/>
          <w:sz w:val="22"/>
          <w:szCs w:val="28"/>
        </w:rPr>
        <w:t>检查组成员签字：                             检查日期：</w:t>
      </w:r>
    </w:p>
    <w:p w:rsidR="000A0966">
      <w:pPr>
        <w:jc w:val="center"/>
        <w:rPr>
          <w:rFonts w:ascii="方正小标宋简体" w:eastAsia="方正小标宋简体" w:hAnsi="仿宋" w:hint="eastAsia"/>
          <w:color w:val="000000"/>
          <w:sz w:val="44"/>
          <w:szCs w:val="44"/>
        </w:rPr>
      </w:pPr>
      <w:r>
        <w:rPr>
          <w:rFonts w:ascii="方正小标宋简体" w:eastAsia="方正小标宋简体" w:hAnsi="仿宋" w:hint="eastAsia"/>
          <w:color w:val="000000"/>
          <w:sz w:val="44"/>
          <w:szCs w:val="44"/>
        </w:rPr>
        <w:t>建筑施工平安检查用表说明</w:t>
      </w:r>
    </w:p>
    <w:p w:rsidR="000A0966">
      <w:pPr>
        <w:spacing w:line="600" w:lineRule="exact"/>
        <w:rPr>
          <w:rFonts w:ascii="宋体" w:hAnsi="宋体" w:hint="eastAsia"/>
          <w:color w:val="000000"/>
          <w:sz w:val="26"/>
          <w:szCs w:val="28"/>
          <w:u w:val="single"/>
        </w:rPr>
      </w:pPr>
      <w:r>
        <w:rPr>
          <w:rFonts w:ascii="宋体" w:hAnsi="宋体" w:hint="eastAsia"/>
          <w:color w:val="000000"/>
          <w:sz w:val="26"/>
          <w:szCs w:val="28"/>
        </w:rPr>
        <w:t>工程所在(市、县)：</w:t>
      </w:r>
    </w:p>
    <w:p w:rsidR="000A0966">
      <w:pPr>
        <w:spacing w:line="600" w:lineRule="exact"/>
        <w:rPr>
          <w:rFonts w:ascii="黑体" w:eastAsia="黑体" w:hAnsi="黑体" w:hint="eastAsia"/>
          <w:color w:val="000000"/>
          <w:sz w:val="26"/>
          <w:szCs w:val="28"/>
        </w:rPr>
      </w:pPr>
      <w:r>
        <w:rPr>
          <w:rFonts w:ascii="黑体" w:eastAsia="黑体" w:hAnsi="黑体" w:hint="eastAsia"/>
          <w:color w:val="000000"/>
          <w:sz w:val="26"/>
          <w:szCs w:val="28"/>
        </w:rPr>
        <w:t xml:space="preserve">     一、检查用表类型</w:t>
      </w:r>
    </w:p>
    <w:p w:rsidR="000A0966">
      <w:pPr>
        <w:spacing w:line="600" w:lineRule="exact"/>
        <w:rPr>
          <w:rFonts w:ascii="宋体" w:hAnsi="宋体" w:hint="eastAsia"/>
          <w:color w:val="000000"/>
          <w:sz w:val="26"/>
          <w:szCs w:val="28"/>
        </w:rPr>
      </w:pPr>
      <w:r>
        <w:rPr>
          <w:rFonts w:ascii="宋体" w:hAnsi="宋体" w:hint="eastAsia"/>
          <w:color w:val="000000"/>
          <w:sz w:val="26"/>
          <w:szCs w:val="28"/>
        </w:rPr>
        <w:t xml:space="preserve">   建筑平安生产检查表由3张综合表和5张专业表组成，不同情况的检查可以选择不同的用表组合。主要有以下几种：</w:t>
      </w:r>
    </w:p>
    <w:p w:rsidR="000A0966">
      <w:pPr>
        <w:spacing w:line="600" w:lineRule="exact"/>
        <w:rPr>
          <w:rFonts w:ascii="宋体" w:hAnsi="宋体" w:hint="eastAsia"/>
          <w:color w:val="000000"/>
          <w:sz w:val="26"/>
          <w:szCs w:val="28"/>
        </w:rPr>
      </w:pPr>
      <w:r>
        <w:rPr>
          <w:rFonts w:ascii="宋体" w:hAnsi="宋体" w:hint="eastAsia"/>
          <w:color w:val="000000"/>
          <w:sz w:val="26"/>
          <w:szCs w:val="28"/>
        </w:rPr>
        <w:t xml:space="preserve">    (一)综合类检查：采用综合表1+综合表2+综合表3+综合表4</w:t>
      </w:r>
    </w:p>
    <w:p w:rsidR="000A0966">
      <w:pPr>
        <w:spacing w:line="600" w:lineRule="exact"/>
        <w:rPr>
          <w:rFonts w:ascii="宋体" w:hAnsi="宋体" w:hint="eastAsia"/>
          <w:color w:val="000000"/>
          <w:sz w:val="26"/>
          <w:szCs w:val="28"/>
        </w:rPr>
      </w:pPr>
      <w:r>
        <w:rPr>
          <w:rFonts w:ascii="宋体" w:hAnsi="宋体" w:hint="eastAsia"/>
          <w:color w:val="000000"/>
          <w:sz w:val="26"/>
          <w:szCs w:val="28"/>
        </w:rPr>
        <w:t xml:space="preserve">  </w:t>
      </w:r>
      <w:r>
        <w:rPr>
          <w:rFonts w:ascii="宋体" w:hAnsi="宋体" w:hint="eastAsia"/>
          <w:color w:val="000000"/>
          <w:sz w:val="26"/>
          <w:szCs w:val="28"/>
        </w:rPr>
        <w:t xml:space="preserve"> </w:t>
      </w:r>
      <w:r>
        <w:rPr>
          <w:rFonts w:ascii="宋体" w:hAnsi="宋体" w:hint="eastAsia"/>
          <w:color w:val="000000"/>
          <w:sz w:val="26"/>
          <w:szCs w:val="28"/>
        </w:rPr>
        <w:br/>
      </w:r>
      <w:r>
        <w:rPr>
          <w:rFonts w:ascii="宋体" w:hAnsi="宋体" w:hint="eastAsia"/>
          <w:color w:val="000000"/>
          <w:sz w:val="26"/>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https://d.book118.com/488115140030006030</w:t>
        </w:r>
      </w:hyperlink>
    </w:p>
    <w:p w:rsidR="000A0966">
      <w:pPr>
        <w:spacing w:line="600" w:lineRule="exact"/>
        <w:rPr>
          <w:rFonts w:ascii="宋体" w:hAnsi="宋体" w:hint="eastAsia"/>
          <w:color w:val="000000"/>
          <w:sz w:val="26"/>
          <w:szCs w:val="28"/>
        </w:rPr>
      </w:pPr>
    </w:p>
    <w:sectPr>
      <w:type w:val="nextPage"/>
      <w:pgSz w:w="11906" w:h="16838"/>
      <w:pgMar w:top="1440" w:right="1247" w:bottom="1440" w:left="1400" w:header="851" w:footer="992" w:gutter="0"/>
      <w:pgNumType w:start="11"/>
      <w:cols w:space="720"/>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方正小标宋简体">
    <w:altName w:val="Arial Unicode MS"/>
    <w:panose1 w:val="02010601030101010101"/>
    <w:charset w:val="86"/>
    <w:family w:val="auto"/>
    <w:pitch w:val="variable"/>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7287"/>
    <w:rsid w:val="000357C7"/>
    <w:rsid w:val="000602F3"/>
    <w:rsid w:val="000A0966"/>
    <w:rsid w:val="000D6A5E"/>
    <w:rsid w:val="00114F54"/>
    <w:rsid w:val="001C0452"/>
    <w:rsid w:val="001F524F"/>
    <w:rsid w:val="00281747"/>
    <w:rsid w:val="002A121B"/>
    <w:rsid w:val="002D30CB"/>
    <w:rsid w:val="00321F7F"/>
    <w:rsid w:val="003775FE"/>
    <w:rsid w:val="003D190D"/>
    <w:rsid w:val="004218FA"/>
    <w:rsid w:val="004730F2"/>
    <w:rsid w:val="004A0A83"/>
    <w:rsid w:val="004A7287"/>
    <w:rsid w:val="00582760"/>
    <w:rsid w:val="00672A46"/>
    <w:rsid w:val="007334C0"/>
    <w:rsid w:val="007E6635"/>
    <w:rsid w:val="007F34BE"/>
    <w:rsid w:val="00837738"/>
    <w:rsid w:val="0087184D"/>
    <w:rsid w:val="00876B80"/>
    <w:rsid w:val="00880FC0"/>
    <w:rsid w:val="00982F10"/>
    <w:rsid w:val="00987C92"/>
    <w:rsid w:val="00AE42D0"/>
    <w:rsid w:val="00B5310B"/>
    <w:rsid w:val="00B71268"/>
    <w:rsid w:val="00BF58AE"/>
    <w:rsid w:val="00C16491"/>
    <w:rsid w:val="00CA02FB"/>
    <w:rsid w:val="00D007E4"/>
    <w:rsid w:val="00D735E1"/>
    <w:rsid w:val="00DC71A1"/>
    <w:rsid w:val="00DF32A7"/>
    <w:rsid w:val="00E477E3"/>
    <w:rsid w:val="00EE033A"/>
    <w:rsid w:val="00F03142"/>
    <w:rsid w:val="00F74A13"/>
    <w:rsid w:val="00FA660A"/>
    <w:rsid w:val="00FF2557"/>
    <w:rsid w:val="02D2292F"/>
    <w:rsid w:val="06502324"/>
    <w:rsid w:val="28AA3C3F"/>
    <w:rsid w:val="4BAB34B4"/>
    <w:rsid w:val="5FEC33DA"/>
    <w:rsid w:val="7B276F1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2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semiHidden/>
  </w:style>
  <w:style w:type="character" w:styleId="Emphasis">
    <w:name w:val="Emphasis"/>
    <w:uiPriority w:val="20"/>
    <w:qFormat/>
    <w:rPr>
      <w:i/>
      <w:iCs/>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character" w:styleId="PageNumber">
    <w:name w:val="page number"/>
    <w:basedOn w:val="DefaultParagraphFont"/>
    <w:rsid w:val="00987C92"/>
  </w:style>
  <w:style w:type="paragraph" w:styleId="BalloonText">
    <w:name w:val="Balloon Text"/>
    <w:basedOn w:val="Normal"/>
    <w:semiHidden/>
    <w:rsid w:val="00987C92"/>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88115140030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11</Pages>
  <Words>2446</Words>
  <Characters>13945</Characters>
  <Application>Microsoft Office Word</Application>
  <DocSecurity>0</DocSecurity>
  <Lines>116</Lines>
  <Paragraphs>32</Paragraphs>
  <ScaleCrop>false</ScaleCrop>
  <Company>讯达图文</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T程质量治理两年行动检查用表</dc:title>
  <dc:creator>雷辉辉</dc:creator>
  <cp:lastModifiedBy>Mr.王</cp:lastModifiedBy>
  <cp:revision>4</cp:revision>
  <cp:lastPrinted>2015-06-03T01:21:00Z</cp:lastPrinted>
  <dcterms:created xsi:type="dcterms:W3CDTF">2016-11-02T05:45:00Z</dcterms:created>
  <dcterms:modified xsi:type="dcterms:W3CDTF">2016-11-03T00:28:00Z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2052-9.1.0.4993</vt:lpwstr>
  </property>
</Properties>
</file>