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硬泡聚醚项目可行性建设方案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11" w:history="1">
        <w:r>
          <w:rPr>
            <w:rFonts w:ascii="仿宋" w:eastAsia="仿宋" w:hAnsi="仿宋" w:cs="仿宋" w:hint="eastAsia"/>
            <w:lang w:eastAsia="zh-CN"/>
          </w:rPr>
          <w:t>概论</w:t>
        </w:r>
        <w:r>
          <w:tab/>
        </w:r>
        <w:r>
          <w:fldChar w:fldCharType="begin"/>
        </w:r>
        <w:r>
          <w:instrText xml:space="preserve"> PAGEREF _Toc5911 \h </w:instrText>
        </w:r>
        <w:r>
          <w:fldChar w:fldCharType="separate"/>
        </w:r>
        <w:r>
          <w:t>3</w:t>
        </w:r>
        <w:r>
          <w:fldChar w:fldCharType="end"/>
        </w:r>
      </w:hyperlink>
    </w:p>
    <w:p>
      <w:pPr>
        <w:pStyle w:val="TOC1"/>
        <w:tabs>
          <w:tab w:val="right" w:leader="dot" w:pos="8306"/>
        </w:tabs>
      </w:pPr>
      <w:hyperlink w:anchor="_Toc17005" w:history="1">
        <w:r>
          <w:rPr>
            <w:rFonts w:ascii="仿宋" w:eastAsia="仿宋" w:hAnsi="仿宋" w:cs="仿宋" w:hint="eastAsia"/>
            <w:lang w:eastAsia="zh-CN"/>
          </w:rPr>
          <w:t>一、建设风险评估分析</w:t>
        </w:r>
        <w:r>
          <w:tab/>
        </w:r>
        <w:r>
          <w:fldChar w:fldCharType="begin"/>
        </w:r>
        <w:r>
          <w:instrText xml:space="preserve"> PAGEREF _Toc17005 \h </w:instrText>
        </w:r>
        <w:r>
          <w:fldChar w:fldCharType="separate"/>
        </w:r>
        <w:r>
          <w:t>3</w:t>
        </w:r>
        <w:r>
          <w:fldChar w:fldCharType="end"/>
        </w:r>
      </w:hyperlink>
    </w:p>
    <w:p>
      <w:pPr>
        <w:pStyle w:val="TOC2"/>
        <w:tabs>
          <w:tab w:val="right" w:leader="dot" w:pos="8306"/>
        </w:tabs>
      </w:pPr>
      <w:hyperlink w:anchor="_Toc9482" w:history="1">
        <w:r>
          <w:rPr>
            <w:rFonts w:ascii="仿宋" w:eastAsia="仿宋" w:hAnsi="仿宋" w:cs="仿宋" w:hint="eastAsia"/>
            <w:lang w:eastAsia="zh-CN"/>
          </w:rPr>
          <w:t>(一)、政策风险分析</w:t>
        </w:r>
        <w:r>
          <w:tab/>
        </w:r>
        <w:r>
          <w:fldChar w:fldCharType="begin"/>
        </w:r>
        <w:r>
          <w:instrText xml:space="preserve"> PAGEREF _Toc9482 \h </w:instrText>
        </w:r>
        <w:r>
          <w:fldChar w:fldCharType="separate"/>
        </w:r>
        <w:r>
          <w:t>3</w:t>
        </w:r>
        <w:r>
          <w:fldChar w:fldCharType="end"/>
        </w:r>
      </w:hyperlink>
    </w:p>
    <w:p>
      <w:pPr>
        <w:pStyle w:val="TOC2"/>
        <w:tabs>
          <w:tab w:val="right" w:leader="dot" w:pos="8306"/>
        </w:tabs>
      </w:pPr>
      <w:hyperlink w:anchor="_Toc10248" w:history="1">
        <w:r>
          <w:rPr>
            <w:rFonts w:ascii="仿宋" w:eastAsia="仿宋" w:hAnsi="仿宋" w:cs="仿宋" w:hint="eastAsia"/>
            <w:lang w:eastAsia="zh-CN"/>
          </w:rPr>
          <w:t>(二)、社会风险分析</w:t>
        </w:r>
        <w:r>
          <w:tab/>
        </w:r>
        <w:r>
          <w:fldChar w:fldCharType="begin"/>
        </w:r>
        <w:r>
          <w:instrText xml:space="preserve"> PAGEREF _Toc10248 \h </w:instrText>
        </w:r>
        <w:r>
          <w:fldChar w:fldCharType="separate"/>
        </w:r>
        <w:r>
          <w:t>4</w:t>
        </w:r>
        <w:r>
          <w:fldChar w:fldCharType="end"/>
        </w:r>
      </w:hyperlink>
    </w:p>
    <w:p>
      <w:pPr>
        <w:pStyle w:val="TOC2"/>
        <w:tabs>
          <w:tab w:val="right" w:leader="dot" w:pos="8306"/>
        </w:tabs>
      </w:pPr>
      <w:hyperlink w:anchor="_Toc21631" w:history="1">
        <w:r>
          <w:rPr>
            <w:rFonts w:ascii="仿宋" w:eastAsia="仿宋" w:hAnsi="仿宋" w:cs="仿宋" w:hint="eastAsia"/>
            <w:lang w:eastAsia="zh-CN"/>
          </w:rPr>
          <w:t>(三)、市场风险分析</w:t>
        </w:r>
        <w:r>
          <w:tab/>
        </w:r>
        <w:r>
          <w:fldChar w:fldCharType="begin"/>
        </w:r>
        <w:r>
          <w:instrText xml:space="preserve"> PAGEREF _Toc21631 \h </w:instrText>
        </w:r>
        <w:r>
          <w:fldChar w:fldCharType="separate"/>
        </w:r>
        <w:r>
          <w:t>6</w:t>
        </w:r>
        <w:r>
          <w:fldChar w:fldCharType="end"/>
        </w:r>
      </w:hyperlink>
    </w:p>
    <w:p>
      <w:pPr>
        <w:pStyle w:val="TOC2"/>
        <w:tabs>
          <w:tab w:val="right" w:leader="dot" w:pos="8306"/>
        </w:tabs>
      </w:pPr>
      <w:hyperlink w:anchor="_Toc19700" w:history="1">
        <w:r>
          <w:rPr>
            <w:rFonts w:ascii="仿宋" w:eastAsia="仿宋" w:hAnsi="仿宋" w:cs="仿宋" w:hint="eastAsia"/>
            <w:lang w:eastAsia="zh-CN"/>
          </w:rPr>
          <w:t>(四)、资金风险分析</w:t>
        </w:r>
        <w:r>
          <w:tab/>
        </w:r>
        <w:r>
          <w:fldChar w:fldCharType="begin"/>
        </w:r>
        <w:r>
          <w:instrText xml:space="preserve"> PAGEREF _Toc19700 \h </w:instrText>
        </w:r>
        <w:r>
          <w:fldChar w:fldCharType="separate"/>
        </w:r>
        <w:r>
          <w:t>6</w:t>
        </w:r>
        <w:r>
          <w:fldChar w:fldCharType="end"/>
        </w:r>
      </w:hyperlink>
    </w:p>
    <w:p>
      <w:pPr>
        <w:pStyle w:val="TOC2"/>
        <w:tabs>
          <w:tab w:val="right" w:leader="dot" w:pos="8306"/>
        </w:tabs>
      </w:pPr>
      <w:hyperlink w:anchor="_Toc20341" w:history="1">
        <w:r>
          <w:rPr>
            <w:rFonts w:ascii="仿宋" w:eastAsia="仿宋" w:hAnsi="仿宋" w:cs="仿宋" w:hint="eastAsia"/>
            <w:lang w:eastAsia="zh-CN"/>
          </w:rPr>
          <w:t>(五)、技术风险分析</w:t>
        </w:r>
        <w:r>
          <w:tab/>
        </w:r>
        <w:r>
          <w:fldChar w:fldCharType="begin"/>
        </w:r>
        <w:r>
          <w:instrText xml:space="preserve"> PAGEREF _Toc20341 \h </w:instrText>
        </w:r>
        <w:r>
          <w:fldChar w:fldCharType="separate"/>
        </w:r>
        <w:r>
          <w:t>8</w:t>
        </w:r>
        <w:r>
          <w:fldChar w:fldCharType="end"/>
        </w:r>
      </w:hyperlink>
    </w:p>
    <w:p>
      <w:pPr>
        <w:pStyle w:val="TOC2"/>
        <w:tabs>
          <w:tab w:val="right" w:leader="dot" w:pos="8306"/>
        </w:tabs>
      </w:pPr>
      <w:hyperlink w:anchor="_Toc5123" w:history="1">
        <w:r>
          <w:rPr>
            <w:rFonts w:ascii="仿宋" w:eastAsia="仿宋" w:hAnsi="仿宋" w:cs="仿宋" w:hint="eastAsia"/>
            <w:lang w:eastAsia="zh-CN"/>
          </w:rPr>
          <w:t>(六)、财务风险分析</w:t>
        </w:r>
        <w:r>
          <w:tab/>
        </w:r>
        <w:r>
          <w:fldChar w:fldCharType="begin"/>
        </w:r>
        <w:r>
          <w:instrText xml:space="preserve"> PAGEREF _Toc5123 \h </w:instrText>
        </w:r>
        <w:r>
          <w:fldChar w:fldCharType="separate"/>
        </w:r>
        <w:r>
          <w:t>9</w:t>
        </w:r>
        <w:r>
          <w:fldChar w:fldCharType="end"/>
        </w:r>
      </w:hyperlink>
    </w:p>
    <w:p>
      <w:pPr>
        <w:pStyle w:val="TOC2"/>
        <w:tabs>
          <w:tab w:val="right" w:leader="dot" w:pos="8306"/>
        </w:tabs>
      </w:pPr>
      <w:hyperlink w:anchor="_Toc29466" w:history="1">
        <w:r>
          <w:rPr>
            <w:rFonts w:ascii="仿宋" w:eastAsia="仿宋" w:hAnsi="仿宋" w:cs="仿宋" w:hint="eastAsia"/>
            <w:lang w:eastAsia="zh-CN"/>
          </w:rPr>
          <w:t>(七)、管理风险分析</w:t>
        </w:r>
        <w:r>
          <w:tab/>
        </w:r>
        <w:r>
          <w:fldChar w:fldCharType="begin"/>
        </w:r>
        <w:r>
          <w:instrText xml:space="preserve"> PAGEREF _Toc29466 \h </w:instrText>
        </w:r>
        <w:r>
          <w:fldChar w:fldCharType="separate"/>
        </w:r>
        <w:r>
          <w:t>11</w:t>
        </w:r>
        <w:r>
          <w:fldChar w:fldCharType="end"/>
        </w:r>
      </w:hyperlink>
    </w:p>
    <w:p>
      <w:pPr>
        <w:pStyle w:val="TOC2"/>
        <w:tabs>
          <w:tab w:val="right" w:leader="dot" w:pos="8306"/>
        </w:tabs>
      </w:pPr>
      <w:hyperlink w:anchor="_Toc23745" w:history="1">
        <w:r>
          <w:rPr>
            <w:rFonts w:ascii="仿宋" w:eastAsia="仿宋" w:hAnsi="仿宋" w:cs="仿宋" w:hint="eastAsia"/>
            <w:lang w:eastAsia="zh-CN"/>
          </w:rPr>
          <w:t>(八)、其它风险分析</w:t>
        </w:r>
        <w:r>
          <w:tab/>
        </w:r>
        <w:r>
          <w:fldChar w:fldCharType="begin"/>
        </w:r>
        <w:r>
          <w:instrText xml:space="preserve"> PAGEREF _Toc23745 \h </w:instrText>
        </w:r>
        <w:r>
          <w:fldChar w:fldCharType="separate"/>
        </w:r>
        <w:r>
          <w:t>12</w:t>
        </w:r>
        <w:r>
          <w:fldChar w:fldCharType="end"/>
        </w:r>
      </w:hyperlink>
    </w:p>
    <w:p>
      <w:pPr>
        <w:pStyle w:val="TOC2"/>
        <w:tabs>
          <w:tab w:val="right" w:leader="dot" w:pos="8306"/>
        </w:tabs>
      </w:pPr>
      <w:hyperlink w:anchor="_Toc9081" w:history="1">
        <w:r>
          <w:rPr>
            <w:rFonts w:ascii="仿宋" w:eastAsia="仿宋" w:hAnsi="仿宋" w:cs="仿宋" w:hint="eastAsia"/>
            <w:lang w:eastAsia="zh-CN"/>
          </w:rPr>
          <w:t>(九)、社会影响评估</w:t>
        </w:r>
        <w:r>
          <w:tab/>
        </w:r>
        <w:r>
          <w:fldChar w:fldCharType="begin"/>
        </w:r>
        <w:r>
          <w:instrText xml:space="preserve"> PAGEREF _Toc9081 \h </w:instrText>
        </w:r>
        <w:r>
          <w:fldChar w:fldCharType="separate"/>
        </w:r>
        <w:r>
          <w:t>13</w:t>
        </w:r>
        <w:r>
          <w:fldChar w:fldCharType="end"/>
        </w:r>
      </w:hyperlink>
    </w:p>
    <w:p>
      <w:pPr>
        <w:pStyle w:val="TOC1"/>
        <w:tabs>
          <w:tab w:val="right" w:leader="dot" w:pos="8306"/>
        </w:tabs>
      </w:pPr>
      <w:hyperlink w:anchor="_Toc15096" w:history="1">
        <w:r>
          <w:rPr>
            <w:rFonts w:ascii="仿宋" w:eastAsia="仿宋" w:hAnsi="仿宋" w:cs="仿宋" w:hint="eastAsia"/>
            <w:lang w:eastAsia="zh-CN"/>
          </w:rPr>
          <w:t>二、财务管理与成本控制</w:t>
        </w:r>
        <w:r>
          <w:tab/>
        </w:r>
        <w:r>
          <w:fldChar w:fldCharType="begin"/>
        </w:r>
        <w:r>
          <w:instrText xml:space="preserve"> PAGEREF _Toc15096 \h </w:instrText>
        </w:r>
        <w:r>
          <w:fldChar w:fldCharType="separate"/>
        </w:r>
        <w:r>
          <w:t>15</w:t>
        </w:r>
        <w:r>
          <w:fldChar w:fldCharType="end"/>
        </w:r>
      </w:hyperlink>
    </w:p>
    <w:p>
      <w:pPr>
        <w:pStyle w:val="TOC2"/>
        <w:tabs>
          <w:tab w:val="right" w:leader="dot" w:pos="8306"/>
        </w:tabs>
      </w:pPr>
      <w:hyperlink w:anchor="_Toc3449" w:history="1">
        <w:r>
          <w:rPr>
            <w:rFonts w:ascii="仿宋" w:eastAsia="仿宋" w:hAnsi="仿宋" w:cs="仿宋" w:hint="eastAsia"/>
            <w:lang w:eastAsia="zh-CN"/>
          </w:rPr>
          <w:t>(一)、财务管理体系建设</w:t>
        </w:r>
        <w:r>
          <w:tab/>
        </w:r>
        <w:r>
          <w:fldChar w:fldCharType="begin"/>
        </w:r>
        <w:r>
          <w:instrText xml:space="preserve"> PAGEREF _Toc3449 \h </w:instrText>
        </w:r>
        <w:r>
          <w:fldChar w:fldCharType="separate"/>
        </w:r>
        <w:r>
          <w:t>15</w:t>
        </w:r>
        <w:r>
          <w:fldChar w:fldCharType="end"/>
        </w:r>
      </w:hyperlink>
    </w:p>
    <w:p>
      <w:pPr>
        <w:pStyle w:val="TOC2"/>
        <w:tabs>
          <w:tab w:val="right" w:leader="dot" w:pos="8306"/>
        </w:tabs>
      </w:pPr>
      <w:hyperlink w:anchor="_Toc30509" w:history="1">
        <w:r>
          <w:rPr>
            <w:rFonts w:ascii="仿宋" w:eastAsia="仿宋" w:hAnsi="仿宋" w:cs="仿宋" w:hint="eastAsia"/>
            <w:lang w:eastAsia="zh-CN"/>
          </w:rPr>
          <w:t>(二)、成本控制措施</w:t>
        </w:r>
        <w:r>
          <w:tab/>
        </w:r>
        <w:r>
          <w:fldChar w:fldCharType="begin"/>
        </w:r>
        <w:r>
          <w:instrText xml:space="preserve"> PAGEREF _Toc30509 \h </w:instrText>
        </w:r>
        <w:r>
          <w:fldChar w:fldCharType="separate"/>
        </w:r>
        <w:r>
          <w:t>17</w:t>
        </w:r>
        <w:r>
          <w:fldChar w:fldCharType="end"/>
        </w:r>
      </w:hyperlink>
    </w:p>
    <w:p>
      <w:pPr>
        <w:pStyle w:val="TOC1"/>
        <w:tabs>
          <w:tab w:val="right" w:leader="dot" w:pos="8306"/>
        </w:tabs>
      </w:pPr>
      <w:hyperlink w:anchor="_Toc20952" w:history="1">
        <w:r>
          <w:rPr>
            <w:rFonts w:ascii="仿宋" w:eastAsia="仿宋" w:hAnsi="仿宋" w:cs="仿宋" w:hint="eastAsia"/>
            <w:lang w:eastAsia="zh-CN"/>
          </w:rPr>
          <w:t>三、社会影响分析</w:t>
        </w:r>
        <w:r>
          <w:tab/>
        </w:r>
        <w:r>
          <w:fldChar w:fldCharType="begin"/>
        </w:r>
        <w:r>
          <w:instrText xml:space="preserve"> PAGEREF _Toc20952 \h </w:instrText>
        </w:r>
        <w:r>
          <w:fldChar w:fldCharType="separate"/>
        </w:r>
        <w:r>
          <w:t>18</w:t>
        </w:r>
        <w:r>
          <w:fldChar w:fldCharType="end"/>
        </w:r>
      </w:hyperlink>
    </w:p>
    <w:p>
      <w:pPr>
        <w:pStyle w:val="TOC2"/>
        <w:tabs>
          <w:tab w:val="right" w:leader="dot" w:pos="8306"/>
        </w:tabs>
      </w:pPr>
      <w:hyperlink w:anchor="_Toc2095" w:history="1">
        <w:r>
          <w:rPr>
            <w:rFonts w:ascii="仿宋" w:eastAsia="仿宋" w:hAnsi="仿宋" w:cs="仿宋" w:hint="eastAsia"/>
            <w:lang w:eastAsia="zh-CN"/>
          </w:rPr>
          <w:t>(一)、社会影响效果分析</w:t>
        </w:r>
        <w:r>
          <w:tab/>
        </w:r>
        <w:r>
          <w:fldChar w:fldCharType="begin"/>
        </w:r>
        <w:r>
          <w:instrText xml:space="preserve"> PAGEREF _Toc2095 \h </w:instrText>
        </w:r>
        <w:r>
          <w:fldChar w:fldCharType="separate"/>
        </w:r>
        <w:r>
          <w:t>18</w:t>
        </w:r>
        <w:r>
          <w:fldChar w:fldCharType="end"/>
        </w:r>
      </w:hyperlink>
    </w:p>
    <w:p>
      <w:pPr>
        <w:pStyle w:val="TOC2"/>
        <w:tabs>
          <w:tab w:val="right" w:leader="dot" w:pos="8306"/>
        </w:tabs>
      </w:pPr>
      <w:hyperlink w:anchor="_Toc10512" w:history="1">
        <w:r>
          <w:rPr>
            <w:rFonts w:ascii="仿宋" w:eastAsia="仿宋" w:hAnsi="仿宋" w:cs="仿宋" w:hint="eastAsia"/>
            <w:lang w:eastAsia="zh-CN"/>
          </w:rPr>
          <w:t>(二)、社会适应性分析</w:t>
        </w:r>
        <w:r>
          <w:tab/>
        </w:r>
        <w:r>
          <w:fldChar w:fldCharType="begin"/>
        </w:r>
        <w:r>
          <w:instrText xml:space="preserve"> PAGEREF _Toc10512 \h </w:instrText>
        </w:r>
        <w:r>
          <w:fldChar w:fldCharType="separate"/>
        </w:r>
        <w:r>
          <w:t>20</w:t>
        </w:r>
        <w:r>
          <w:fldChar w:fldCharType="end"/>
        </w:r>
      </w:hyperlink>
    </w:p>
    <w:p>
      <w:pPr>
        <w:pStyle w:val="TOC2"/>
        <w:tabs>
          <w:tab w:val="right" w:leader="dot" w:pos="8306"/>
        </w:tabs>
      </w:pPr>
      <w:hyperlink w:anchor="_Toc30190" w:history="1">
        <w:r>
          <w:rPr>
            <w:rFonts w:ascii="仿宋" w:eastAsia="仿宋" w:hAnsi="仿宋" w:cs="仿宋" w:hint="eastAsia"/>
            <w:lang w:eastAsia="zh-CN"/>
          </w:rPr>
          <w:t>(三)、社会风险及对策分析</w:t>
        </w:r>
        <w:r>
          <w:tab/>
        </w:r>
        <w:r>
          <w:fldChar w:fldCharType="begin"/>
        </w:r>
        <w:r>
          <w:instrText xml:space="preserve"> PAGEREF _Toc30190 \h </w:instrText>
        </w:r>
        <w:r>
          <w:fldChar w:fldCharType="separate"/>
        </w:r>
        <w:r>
          <w:t>22</w:t>
        </w:r>
        <w:r>
          <w:fldChar w:fldCharType="end"/>
        </w:r>
      </w:hyperlink>
    </w:p>
    <w:p>
      <w:pPr>
        <w:pStyle w:val="TOC1"/>
        <w:tabs>
          <w:tab w:val="right" w:leader="dot" w:pos="8306"/>
        </w:tabs>
      </w:pPr>
      <w:hyperlink w:anchor="_Toc20289" w:history="1">
        <w:r>
          <w:rPr>
            <w:rFonts w:ascii="仿宋" w:eastAsia="仿宋" w:hAnsi="仿宋" w:cs="仿宋" w:hint="eastAsia"/>
            <w:lang w:eastAsia="zh-CN"/>
          </w:rPr>
          <w:t>四、发展规划、产业政策和行业准入分析</w:t>
        </w:r>
        <w:r>
          <w:tab/>
        </w:r>
        <w:r>
          <w:fldChar w:fldCharType="begin"/>
        </w:r>
        <w:r>
          <w:instrText xml:space="preserve"> PAGEREF _Toc20289 \h </w:instrText>
        </w:r>
        <w:r>
          <w:fldChar w:fldCharType="separate"/>
        </w:r>
        <w:r>
          <w:t>25</w:t>
        </w:r>
        <w:r>
          <w:fldChar w:fldCharType="end"/>
        </w:r>
      </w:hyperlink>
    </w:p>
    <w:p>
      <w:pPr>
        <w:pStyle w:val="TOC2"/>
        <w:tabs>
          <w:tab w:val="right" w:leader="dot" w:pos="8306"/>
        </w:tabs>
      </w:pPr>
      <w:hyperlink w:anchor="_Toc22578" w:history="1">
        <w:r>
          <w:rPr>
            <w:rFonts w:ascii="仿宋" w:eastAsia="仿宋" w:hAnsi="仿宋" w:cs="仿宋" w:hint="eastAsia"/>
            <w:lang w:eastAsia="zh-CN"/>
          </w:rPr>
          <w:t>(一)、发展规划分析</w:t>
        </w:r>
        <w:r>
          <w:tab/>
        </w:r>
        <w:r>
          <w:fldChar w:fldCharType="begin"/>
        </w:r>
        <w:r>
          <w:instrText xml:space="preserve"> PAGEREF _Toc22578 \h </w:instrText>
        </w:r>
        <w:r>
          <w:fldChar w:fldCharType="separate"/>
        </w:r>
        <w:r>
          <w:t>25</w:t>
        </w:r>
        <w:r>
          <w:fldChar w:fldCharType="end"/>
        </w:r>
      </w:hyperlink>
    </w:p>
    <w:p>
      <w:pPr>
        <w:pStyle w:val="TOC2"/>
        <w:tabs>
          <w:tab w:val="right" w:leader="dot" w:pos="8306"/>
        </w:tabs>
      </w:pPr>
      <w:hyperlink w:anchor="_Toc16535" w:history="1">
        <w:r>
          <w:rPr>
            <w:rFonts w:ascii="仿宋" w:eastAsia="仿宋" w:hAnsi="仿宋" w:cs="仿宋" w:hint="eastAsia"/>
            <w:lang w:eastAsia="zh-CN"/>
          </w:rPr>
          <w:t>(二)、产业政策分析</w:t>
        </w:r>
        <w:r>
          <w:tab/>
        </w:r>
        <w:r>
          <w:fldChar w:fldCharType="begin"/>
        </w:r>
        <w:r>
          <w:instrText xml:space="preserve"> PAGEREF _Toc16535 \h </w:instrText>
        </w:r>
        <w:r>
          <w:fldChar w:fldCharType="separate"/>
        </w:r>
        <w:r>
          <w:t>27</w:t>
        </w:r>
        <w:r>
          <w:fldChar w:fldCharType="end"/>
        </w:r>
      </w:hyperlink>
    </w:p>
    <w:p>
      <w:pPr>
        <w:pStyle w:val="TOC2"/>
        <w:tabs>
          <w:tab w:val="right" w:leader="dot" w:pos="8306"/>
        </w:tabs>
      </w:pPr>
      <w:hyperlink w:anchor="_Toc30700" w:history="1">
        <w:r>
          <w:rPr>
            <w:rFonts w:ascii="仿宋" w:eastAsia="仿宋" w:hAnsi="仿宋" w:cs="仿宋" w:hint="eastAsia"/>
            <w:lang w:eastAsia="zh-CN"/>
          </w:rPr>
          <w:t>(三)、行业准入分析</w:t>
        </w:r>
        <w:r>
          <w:tab/>
        </w:r>
        <w:r>
          <w:fldChar w:fldCharType="begin"/>
        </w:r>
        <w:r>
          <w:instrText xml:space="preserve"> PAGEREF _Toc30700 \h </w:instrText>
        </w:r>
        <w:r>
          <w:fldChar w:fldCharType="separate"/>
        </w:r>
        <w:r>
          <w:t>28</w:t>
        </w:r>
        <w:r>
          <w:fldChar w:fldCharType="end"/>
        </w:r>
      </w:hyperlink>
    </w:p>
    <w:p>
      <w:pPr>
        <w:pStyle w:val="TOC1"/>
        <w:tabs>
          <w:tab w:val="right" w:leader="dot" w:pos="8306"/>
        </w:tabs>
      </w:pPr>
      <w:hyperlink w:anchor="_Toc20942" w:history="1">
        <w:r>
          <w:rPr>
            <w:rFonts w:ascii="仿宋" w:eastAsia="仿宋" w:hAnsi="仿宋" w:cs="仿宋" w:hint="eastAsia"/>
            <w:lang w:eastAsia="zh-CN"/>
          </w:rPr>
          <w:t>五、资源开发及综合利用分析</w:t>
        </w:r>
        <w:r>
          <w:tab/>
        </w:r>
        <w:r>
          <w:fldChar w:fldCharType="begin"/>
        </w:r>
        <w:r>
          <w:instrText xml:space="preserve"> PAGEREF _Toc20942 \h </w:instrText>
        </w:r>
        <w:r>
          <w:fldChar w:fldCharType="separate"/>
        </w:r>
        <w:r>
          <w:t>30</w:t>
        </w:r>
        <w:r>
          <w:fldChar w:fldCharType="end"/>
        </w:r>
      </w:hyperlink>
    </w:p>
    <w:p>
      <w:pPr>
        <w:pStyle w:val="TOC2"/>
        <w:tabs>
          <w:tab w:val="right" w:leader="dot" w:pos="8306"/>
        </w:tabs>
      </w:pPr>
      <w:hyperlink w:anchor="_Toc4153" w:history="1">
        <w:r>
          <w:rPr>
            <w:rFonts w:ascii="仿宋" w:eastAsia="仿宋" w:hAnsi="仿宋" w:cs="仿宋" w:hint="eastAsia"/>
            <w:lang w:eastAsia="zh-CN"/>
          </w:rPr>
          <w:t>(一)、资源开发方案</w:t>
        </w:r>
        <w:r>
          <w:tab/>
        </w:r>
        <w:r>
          <w:fldChar w:fldCharType="begin"/>
        </w:r>
        <w:r>
          <w:instrText xml:space="preserve"> PAGEREF _Toc4153 \h </w:instrText>
        </w:r>
        <w:r>
          <w:fldChar w:fldCharType="separate"/>
        </w:r>
        <w:r>
          <w:t>30</w:t>
        </w:r>
        <w:r>
          <w:fldChar w:fldCharType="end"/>
        </w:r>
      </w:hyperlink>
    </w:p>
    <w:p>
      <w:pPr>
        <w:pStyle w:val="TOC2"/>
        <w:tabs>
          <w:tab w:val="right" w:leader="dot" w:pos="8306"/>
        </w:tabs>
      </w:pPr>
      <w:hyperlink w:anchor="_Toc19889" w:history="1">
        <w:r>
          <w:rPr>
            <w:rFonts w:ascii="仿宋" w:eastAsia="仿宋" w:hAnsi="仿宋" w:cs="仿宋" w:hint="eastAsia"/>
            <w:lang w:eastAsia="zh-CN"/>
          </w:rPr>
          <w:t>(二)、资源利用方案</w:t>
        </w:r>
        <w:r>
          <w:tab/>
        </w:r>
        <w:r>
          <w:fldChar w:fldCharType="begin"/>
        </w:r>
        <w:r>
          <w:instrText xml:space="preserve"> PAGEREF _Toc19889 \h </w:instrText>
        </w:r>
        <w:r>
          <w:fldChar w:fldCharType="separate"/>
        </w:r>
        <w:r>
          <w:t>31</w:t>
        </w:r>
        <w:r>
          <w:fldChar w:fldCharType="end"/>
        </w:r>
      </w:hyperlink>
    </w:p>
    <w:p>
      <w:pPr>
        <w:pStyle w:val="TOC2"/>
        <w:tabs>
          <w:tab w:val="right" w:leader="dot" w:pos="8306"/>
        </w:tabs>
      </w:pPr>
      <w:hyperlink w:anchor="_Toc21584" w:history="1">
        <w:r>
          <w:rPr>
            <w:rFonts w:ascii="仿宋" w:eastAsia="仿宋" w:hAnsi="仿宋" w:cs="仿宋" w:hint="eastAsia"/>
            <w:lang w:eastAsia="zh-CN"/>
          </w:rPr>
          <w:t>(三)、资源节约措施</w:t>
        </w:r>
        <w:r>
          <w:tab/>
        </w:r>
        <w:r>
          <w:fldChar w:fldCharType="begin"/>
        </w:r>
        <w:r>
          <w:instrText xml:space="preserve"> PAGEREF _Toc21584 \h </w:instrText>
        </w:r>
        <w:r>
          <w:fldChar w:fldCharType="separate"/>
        </w:r>
        <w:r>
          <w:t>32</w:t>
        </w:r>
        <w:r>
          <w:fldChar w:fldCharType="end"/>
        </w:r>
      </w:hyperlink>
    </w:p>
    <w:p>
      <w:pPr>
        <w:pStyle w:val="TOC1"/>
        <w:tabs>
          <w:tab w:val="right" w:leader="dot" w:pos="8306"/>
        </w:tabs>
      </w:pPr>
      <w:hyperlink w:anchor="_Toc18385" w:history="1">
        <w:r>
          <w:rPr>
            <w:rFonts w:ascii="仿宋" w:eastAsia="仿宋" w:hAnsi="仿宋" w:cs="仿宋" w:hint="eastAsia"/>
            <w:lang w:eastAsia="zh-CN"/>
          </w:rPr>
          <w:t>六、经济影响分析</w:t>
        </w:r>
        <w:r>
          <w:tab/>
        </w:r>
        <w:r>
          <w:fldChar w:fldCharType="begin"/>
        </w:r>
        <w:r>
          <w:instrText xml:space="preserve"> PAGEREF _Toc18385 \h </w:instrText>
        </w:r>
        <w:r>
          <w:fldChar w:fldCharType="separate"/>
        </w:r>
        <w:r>
          <w:t>33</w:t>
        </w:r>
        <w:r>
          <w:fldChar w:fldCharType="end"/>
        </w:r>
      </w:hyperlink>
    </w:p>
    <w:p>
      <w:pPr>
        <w:pStyle w:val="TOC2"/>
        <w:tabs>
          <w:tab w:val="right" w:leader="dot" w:pos="8306"/>
        </w:tabs>
      </w:pPr>
      <w:hyperlink w:anchor="_Toc18918" w:history="1">
        <w:r>
          <w:rPr>
            <w:rFonts w:ascii="仿宋" w:eastAsia="仿宋" w:hAnsi="仿宋" w:cs="仿宋" w:hint="eastAsia"/>
            <w:lang w:eastAsia="zh-CN"/>
          </w:rPr>
          <w:t>(一)、经济费用效益或费用效果分析</w:t>
        </w:r>
        <w:r>
          <w:tab/>
        </w:r>
        <w:r>
          <w:fldChar w:fldCharType="begin"/>
        </w:r>
        <w:r>
          <w:instrText xml:space="preserve"> PAGEREF _Toc18918 \h </w:instrText>
        </w:r>
        <w:r>
          <w:fldChar w:fldCharType="separate"/>
        </w:r>
        <w:r>
          <w:t>33</w:t>
        </w:r>
        <w:r>
          <w:fldChar w:fldCharType="end"/>
        </w:r>
      </w:hyperlink>
    </w:p>
    <w:p>
      <w:pPr>
        <w:pStyle w:val="TOC2"/>
        <w:tabs>
          <w:tab w:val="right" w:leader="dot" w:pos="8306"/>
        </w:tabs>
      </w:pPr>
      <w:hyperlink w:anchor="_Toc5580" w:history="1">
        <w:r>
          <w:rPr>
            <w:rFonts w:ascii="仿宋" w:eastAsia="仿宋" w:hAnsi="仿宋" w:cs="仿宋" w:hint="eastAsia"/>
            <w:lang w:eastAsia="zh-CN"/>
          </w:rPr>
          <w:t>(二)、行业影响分析</w:t>
        </w:r>
        <w:r>
          <w:tab/>
        </w:r>
        <w:r>
          <w:fldChar w:fldCharType="begin"/>
        </w:r>
        <w:r>
          <w:instrText xml:space="preserve"> PAGEREF _Toc5580 \h </w:instrText>
        </w:r>
        <w:r>
          <w:fldChar w:fldCharType="separate"/>
        </w:r>
        <w:r>
          <w:t>35</w:t>
        </w:r>
        <w:r>
          <w:fldChar w:fldCharType="end"/>
        </w:r>
      </w:hyperlink>
    </w:p>
    <w:p>
      <w:pPr>
        <w:pStyle w:val="TOC2"/>
        <w:tabs>
          <w:tab w:val="right" w:leader="dot" w:pos="8306"/>
        </w:tabs>
      </w:pPr>
      <w:hyperlink w:anchor="_Toc17373" w:history="1">
        <w:r>
          <w:rPr>
            <w:rFonts w:ascii="仿宋" w:eastAsia="仿宋" w:hAnsi="仿宋" w:cs="仿宋" w:hint="eastAsia"/>
            <w:lang w:eastAsia="zh-CN"/>
          </w:rPr>
          <w:t>(三)、区域经济影响分析</w:t>
        </w:r>
        <w:r>
          <w:tab/>
        </w:r>
        <w:r>
          <w:fldChar w:fldCharType="begin"/>
        </w:r>
        <w:r>
          <w:instrText xml:space="preserve"> PAGEREF _Toc17373 \h </w:instrText>
        </w:r>
        <w:r>
          <w:fldChar w:fldCharType="separate"/>
        </w:r>
        <w:r>
          <w:t>37</w:t>
        </w:r>
        <w:r>
          <w:fldChar w:fldCharType="end"/>
        </w:r>
      </w:hyperlink>
    </w:p>
    <w:p>
      <w:pPr>
        <w:pStyle w:val="TOC2"/>
        <w:tabs>
          <w:tab w:val="right" w:leader="dot" w:pos="8306"/>
        </w:tabs>
      </w:pPr>
      <w:hyperlink w:anchor="_Toc11216" w:history="1">
        <w:r>
          <w:rPr>
            <w:rFonts w:ascii="仿宋" w:eastAsia="仿宋" w:hAnsi="仿宋" w:cs="仿宋" w:hint="eastAsia"/>
            <w:lang w:eastAsia="zh-CN"/>
          </w:rPr>
          <w:t>(四)、宏观经济影响分析</w:t>
        </w:r>
        <w:r>
          <w:tab/>
        </w:r>
        <w:r>
          <w:fldChar w:fldCharType="begin"/>
        </w:r>
        <w:r>
          <w:instrText xml:space="preserve"> PAGEREF _Toc11216 \h </w:instrText>
        </w:r>
        <w:r>
          <w:fldChar w:fldCharType="separate"/>
        </w:r>
        <w:r>
          <w:t>38</w:t>
        </w:r>
        <w:r>
          <w:fldChar w:fldCharType="end"/>
        </w:r>
      </w:hyperlink>
    </w:p>
    <w:p>
      <w:pPr>
        <w:pStyle w:val="TOC1"/>
        <w:tabs>
          <w:tab w:val="right" w:leader="dot" w:pos="8306"/>
        </w:tabs>
      </w:pPr>
      <w:hyperlink w:anchor="_Toc26418" w:history="1">
        <w:r>
          <w:rPr>
            <w:rFonts w:ascii="仿宋" w:eastAsia="仿宋" w:hAnsi="仿宋" w:cs="仿宋" w:hint="eastAsia"/>
            <w:lang w:eastAsia="zh-CN"/>
          </w:rPr>
          <w:t>七、经济效益与社会效益优化</w:t>
        </w:r>
        <w:r>
          <w:tab/>
        </w:r>
        <w:r>
          <w:fldChar w:fldCharType="begin"/>
        </w:r>
        <w:r>
          <w:instrText xml:space="preserve"> PAGEREF _Toc26418 \h </w:instrText>
        </w:r>
        <w:r>
          <w:fldChar w:fldCharType="separate"/>
        </w:r>
        <w:r>
          <w:t>40</w:t>
        </w:r>
        <w:r>
          <w:fldChar w:fldCharType="end"/>
        </w:r>
      </w:hyperlink>
    </w:p>
    <w:p>
      <w:pPr>
        <w:pStyle w:val="TOC2"/>
        <w:tabs>
          <w:tab w:val="right" w:leader="dot" w:pos="8306"/>
        </w:tabs>
      </w:pPr>
      <w:hyperlink w:anchor="_Toc15944" w:history="1">
        <w:r>
          <w:rPr>
            <w:rFonts w:ascii="仿宋" w:eastAsia="仿宋" w:hAnsi="仿宋" w:cs="仿宋" w:hint="eastAsia"/>
            <w:lang w:eastAsia="zh-CN"/>
          </w:rPr>
          <w:t>(一)、经济效益提升策略</w:t>
        </w:r>
        <w:r>
          <w:tab/>
        </w:r>
        <w:r>
          <w:fldChar w:fldCharType="begin"/>
        </w:r>
        <w:r>
          <w:instrText xml:space="preserve"> PAGEREF _Toc15944 \h </w:instrText>
        </w:r>
        <w:r>
          <w:fldChar w:fldCharType="separate"/>
        </w:r>
        <w:r>
          <w:t>40</w:t>
        </w:r>
        <w:r>
          <w:fldChar w:fldCharType="end"/>
        </w:r>
      </w:hyperlink>
    </w:p>
    <w:p>
      <w:pPr>
        <w:pStyle w:val="TOC2"/>
        <w:tabs>
          <w:tab w:val="right" w:leader="dot" w:pos="8306"/>
        </w:tabs>
      </w:pPr>
      <w:hyperlink w:anchor="_Toc13443" w:history="1">
        <w:r>
          <w:rPr>
            <w:rFonts w:ascii="仿宋" w:eastAsia="仿宋" w:hAnsi="仿宋" w:cs="仿宋" w:hint="eastAsia"/>
            <w:lang w:eastAsia="zh-CN"/>
          </w:rPr>
          <w:t>(二)、社会效益增强方案</w:t>
        </w:r>
        <w:r>
          <w:tab/>
        </w:r>
        <w:r>
          <w:fldChar w:fldCharType="begin"/>
        </w:r>
        <w:r>
          <w:instrText xml:space="preserve"> PAGEREF _Toc13443 \h </w:instrText>
        </w:r>
        <w:r>
          <w:fldChar w:fldCharType="separate"/>
        </w:r>
        <w:r>
          <w:t>41</w:t>
        </w:r>
        <w:r>
          <w:fldChar w:fldCharType="end"/>
        </w:r>
      </w:hyperlink>
    </w:p>
    <w:p>
      <w:pPr>
        <w:pStyle w:val="TOC1"/>
        <w:tabs>
          <w:tab w:val="right" w:leader="dot" w:pos="8306"/>
        </w:tabs>
      </w:pPr>
      <w:hyperlink w:anchor="_Toc22990" w:history="1">
        <w:r>
          <w:rPr>
            <w:rFonts w:ascii="仿宋" w:eastAsia="仿宋" w:hAnsi="仿宋" w:cs="仿宋" w:hint="eastAsia"/>
            <w:lang w:eastAsia="zh-CN"/>
          </w:rPr>
          <w:t>八、项目质量与标准</w:t>
        </w:r>
        <w:r>
          <w:tab/>
        </w:r>
        <w:r>
          <w:fldChar w:fldCharType="begin"/>
        </w:r>
        <w:r>
          <w:instrText xml:space="preserve"> PAGEREF _Toc22990 \h </w:instrText>
        </w:r>
        <w:r>
          <w:fldChar w:fldCharType="separate"/>
        </w:r>
        <w:r>
          <w:t>42</w:t>
        </w:r>
        <w:r>
          <w:fldChar w:fldCharType="end"/>
        </w:r>
      </w:hyperlink>
    </w:p>
    <w:p>
      <w:pPr>
        <w:pStyle w:val="TOC2"/>
        <w:tabs>
          <w:tab w:val="right" w:leader="dot" w:pos="8306"/>
        </w:tabs>
      </w:pPr>
      <w:hyperlink w:anchor="_Toc8872" w:history="1">
        <w:r>
          <w:rPr>
            <w:rFonts w:ascii="仿宋" w:eastAsia="仿宋" w:hAnsi="仿宋" w:cs="仿宋" w:hint="eastAsia"/>
            <w:lang w:eastAsia="zh-CN"/>
          </w:rPr>
          <w:t>(一)、质量保障体系</w:t>
        </w:r>
        <w:r>
          <w:tab/>
        </w:r>
        <w:r>
          <w:fldChar w:fldCharType="begin"/>
        </w:r>
        <w:r>
          <w:instrText xml:space="preserve"> PAGEREF _Toc8872 \h </w:instrText>
        </w:r>
        <w:r>
          <w:fldChar w:fldCharType="separate"/>
        </w:r>
        <w:r>
          <w:t>42</w:t>
        </w:r>
        <w:r>
          <w:fldChar w:fldCharType="end"/>
        </w:r>
      </w:hyperlink>
    </w:p>
    <w:p>
      <w:pPr>
        <w:pStyle w:val="TOC2"/>
        <w:tabs>
          <w:tab w:val="right" w:leader="dot" w:pos="8306"/>
        </w:tabs>
      </w:pPr>
      <w:hyperlink w:anchor="_Toc27611" w:history="1">
        <w:r>
          <w:rPr>
            <w:rFonts w:ascii="仿宋" w:eastAsia="仿宋" w:hAnsi="仿宋" w:cs="仿宋" w:hint="eastAsia"/>
            <w:lang w:eastAsia="zh-CN"/>
          </w:rPr>
          <w:t>(二)、标准化作业流程</w:t>
        </w:r>
        <w:r>
          <w:tab/>
        </w:r>
        <w:r>
          <w:fldChar w:fldCharType="begin"/>
        </w:r>
        <w:r>
          <w:instrText xml:space="preserve"> PAGEREF _Toc27611 \h </w:instrText>
        </w:r>
        <w:r>
          <w:fldChar w:fldCharType="separate"/>
        </w:r>
        <w:r>
          <w:t>43</w:t>
        </w:r>
        <w:r>
          <w:fldChar w:fldCharType="end"/>
        </w:r>
      </w:hyperlink>
    </w:p>
    <w:p>
      <w:pPr>
        <w:pStyle w:val="TOC2"/>
        <w:tabs>
          <w:tab w:val="right" w:leader="dot" w:pos="8306"/>
        </w:tabs>
      </w:pPr>
      <w:hyperlink w:anchor="_Toc31537" w:history="1">
        <w:r>
          <w:rPr>
            <w:rFonts w:ascii="仿宋" w:eastAsia="仿宋" w:hAnsi="仿宋" w:cs="仿宋" w:hint="eastAsia"/>
            <w:lang w:eastAsia="zh-CN"/>
          </w:rPr>
          <w:t>(三)、质量监控与评估</w:t>
        </w:r>
        <w:r>
          <w:tab/>
        </w:r>
        <w:r>
          <w:fldChar w:fldCharType="begin"/>
        </w:r>
        <w:r>
          <w:instrText xml:space="preserve"> PAGEREF _Toc31537 \h </w:instrText>
        </w:r>
        <w:r>
          <w:fldChar w:fldCharType="separate"/>
        </w:r>
        <w:r>
          <w:t>45</w:t>
        </w:r>
        <w:r>
          <w:fldChar w:fldCharType="end"/>
        </w:r>
      </w:hyperlink>
    </w:p>
    <w:p>
      <w:pPr>
        <w:pStyle w:val="TOC2"/>
        <w:tabs>
          <w:tab w:val="right" w:leader="dot" w:pos="8306"/>
        </w:tabs>
      </w:pPr>
      <w:hyperlink w:anchor="_Toc18892" w:history="1">
        <w:r>
          <w:rPr>
            <w:rFonts w:ascii="仿宋" w:eastAsia="仿宋" w:hAnsi="仿宋" w:cs="仿宋" w:hint="eastAsia"/>
            <w:lang w:eastAsia="zh-CN"/>
          </w:rPr>
          <w:t>(四)、质量改进计划</w:t>
        </w:r>
        <w:r>
          <w:tab/>
        </w:r>
        <w:r>
          <w:fldChar w:fldCharType="begin"/>
        </w:r>
        <w:r>
          <w:instrText xml:space="preserve"> PAGEREF _Toc18892 \h </w:instrText>
        </w:r>
        <w:r>
          <w:fldChar w:fldCharType="separate"/>
        </w:r>
        <w:r>
          <w:t>46</w:t>
        </w:r>
        <w:r>
          <w:fldChar w:fldCharType="end"/>
        </w:r>
      </w:hyperlink>
    </w:p>
    <w:p>
      <w:pPr>
        <w:pStyle w:val="TOC1"/>
        <w:tabs>
          <w:tab w:val="right" w:leader="dot" w:pos="8306"/>
        </w:tabs>
      </w:pPr>
      <w:hyperlink w:anchor="_Toc28625" w:history="1">
        <w:r>
          <w:rPr>
            <w:rFonts w:ascii="仿宋" w:eastAsia="仿宋" w:hAnsi="仿宋" w:cs="仿宋" w:hint="eastAsia"/>
            <w:lang w:eastAsia="zh-CN"/>
          </w:rPr>
          <w:t>九、安全与应急管理</w:t>
        </w:r>
        <w:r>
          <w:tab/>
        </w:r>
        <w:r>
          <w:fldChar w:fldCharType="begin"/>
        </w:r>
        <w:r>
          <w:instrText xml:space="preserve"> PAGEREF _Toc28625 \h </w:instrText>
        </w:r>
        <w:r>
          <w:fldChar w:fldCharType="separate"/>
        </w:r>
        <w:r>
          <w:t>47</w:t>
        </w:r>
        <w:r>
          <w:fldChar w:fldCharType="end"/>
        </w:r>
      </w:hyperlink>
    </w:p>
    <w:p>
      <w:pPr>
        <w:pStyle w:val="TOC2"/>
        <w:tabs>
          <w:tab w:val="right" w:leader="dot" w:pos="8306"/>
        </w:tabs>
      </w:pPr>
      <w:hyperlink w:anchor="_Toc28980" w:history="1">
        <w:r>
          <w:rPr>
            <w:rFonts w:ascii="仿宋" w:eastAsia="仿宋" w:hAnsi="仿宋" w:cs="仿宋" w:hint="eastAsia"/>
            <w:lang w:eastAsia="zh-CN"/>
          </w:rPr>
          <w:t>(一)、安全生产管理</w:t>
        </w:r>
        <w:r>
          <w:tab/>
        </w:r>
        <w:r>
          <w:fldChar w:fldCharType="begin"/>
        </w:r>
        <w:r>
          <w:instrText xml:space="preserve"> PAGEREF _Toc28980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08" w:history="1">
        <w:r>
          <w:rPr>
            <w:rFonts w:ascii="仿宋" w:eastAsia="仿宋" w:hAnsi="仿宋" w:cs="仿宋" w:hint="eastAsia"/>
            <w:lang w:eastAsia="zh-CN"/>
          </w:rPr>
          <w:t>(二)、应急预案与响应</w:t>
        </w:r>
        <w:r>
          <w:tab/>
        </w:r>
        <w:r>
          <w:fldChar w:fldCharType="begin"/>
        </w:r>
        <w:r>
          <w:instrText xml:space="preserve"> PAGEREF _Toc22508 \h </w:instrText>
        </w:r>
        <w:r>
          <w:fldChar w:fldCharType="separate"/>
        </w:r>
        <w:r>
          <w:t>48</w:t>
        </w:r>
        <w:r>
          <w:fldChar w:fldCharType="end"/>
        </w:r>
      </w:hyperlink>
    </w:p>
    <w:p>
      <w:pPr>
        <w:pStyle w:val="TOC1"/>
        <w:tabs>
          <w:tab w:val="right" w:leader="dot" w:pos="8306"/>
        </w:tabs>
      </w:pPr>
      <w:hyperlink w:anchor="_Toc21392" w:history="1">
        <w:r>
          <w:rPr>
            <w:rFonts w:ascii="仿宋" w:eastAsia="仿宋" w:hAnsi="仿宋" w:cs="仿宋" w:hint="eastAsia"/>
            <w:lang w:eastAsia="zh-CN"/>
          </w:rPr>
          <w:t>十、环境保护与治理方案</w:t>
        </w:r>
        <w:r>
          <w:tab/>
        </w:r>
        <w:r>
          <w:fldChar w:fldCharType="begin"/>
        </w:r>
        <w:r>
          <w:instrText xml:space="preserve"> PAGEREF _Toc21392 \h </w:instrText>
        </w:r>
        <w:r>
          <w:fldChar w:fldCharType="separate"/>
        </w:r>
        <w:r>
          <w:t>50</w:t>
        </w:r>
        <w:r>
          <w:fldChar w:fldCharType="end"/>
        </w:r>
      </w:hyperlink>
    </w:p>
    <w:p>
      <w:pPr>
        <w:pStyle w:val="TOC2"/>
        <w:tabs>
          <w:tab w:val="right" w:leader="dot" w:pos="8306"/>
        </w:tabs>
      </w:pPr>
      <w:hyperlink w:anchor="_Toc16367" w:history="1">
        <w:r>
          <w:rPr>
            <w:rFonts w:ascii="仿宋" w:eastAsia="仿宋" w:hAnsi="仿宋" w:cs="仿宋" w:hint="eastAsia"/>
            <w:lang w:eastAsia="zh-CN"/>
          </w:rPr>
          <w:t>(一)、项目环境影响评估</w:t>
        </w:r>
        <w:r>
          <w:tab/>
        </w:r>
        <w:r>
          <w:fldChar w:fldCharType="begin"/>
        </w:r>
        <w:r>
          <w:instrText xml:space="preserve"> PAGEREF _Toc16367 \h </w:instrText>
        </w:r>
        <w:r>
          <w:fldChar w:fldCharType="separate"/>
        </w:r>
        <w:r>
          <w:t>50</w:t>
        </w:r>
        <w:r>
          <w:fldChar w:fldCharType="end"/>
        </w:r>
      </w:hyperlink>
    </w:p>
    <w:p>
      <w:pPr>
        <w:pStyle w:val="TOC2"/>
        <w:tabs>
          <w:tab w:val="right" w:leader="dot" w:pos="8306"/>
        </w:tabs>
      </w:pPr>
      <w:hyperlink w:anchor="_Toc20702" w:history="1">
        <w:r>
          <w:rPr>
            <w:rFonts w:ascii="仿宋" w:eastAsia="仿宋" w:hAnsi="仿宋" w:cs="仿宋" w:hint="eastAsia"/>
            <w:lang w:eastAsia="zh-CN"/>
          </w:rPr>
          <w:t>(二)、环境保护措施与治理方案</w:t>
        </w:r>
        <w:r>
          <w:tab/>
        </w:r>
        <w:r>
          <w:fldChar w:fldCharType="begin"/>
        </w:r>
        <w:r>
          <w:instrText xml:space="preserve"> PAGEREF _Toc20702 \h </w:instrText>
        </w:r>
        <w:r>
          <w:fldChar w:fldCharType="separate"/>
        </w:r>
        <w:r>
          <w:t>51</w:t>
        </w:r>
        <w:r>
          <w:fldChar w:fldCharType="end"/>
        </w:r>
      </w:hyperlink>
    </w:p>
    <w:p>
      <w:pPr>
        <w:pStyle w:val="TOC1"/>
        <w:tabs>
          <w:tab w:val="right" w:leader="dot" w:pos="8306"/>
        </w:tabs>
      </w:pPr>
      <w:hyperlink w:anchor="_Toc30" w:history="1">
        <w:r>
          <w:rPr>
            <w:rFonts w:ascii="仿宋" w:eastAsia="仿宋" w:hAnsi="仿宋" w:cs="仿宋" w:hint="eastAsia"/>
            <w:lang w:eastAsia="zh-CN"/>
          </w:rPr>
          <w:t>十一、项目实施与管理方案</w:t>
        </w:r>
        <w:r>
          <w:tab/>
        </w:r>
        <w:r>
          <w:fldChar w:fldCharType="begin"/>
        </w:r>
        <w:r>
          <w:instrText xml:space="preserve"> PAGEREF _Toc30 \h </w:instrText>
        </w:r>
        <w:r>
          <w:fldChar w:fldCharType="separate"/>
        </w:r>
        <w:r>
          <w:t>51</w:t>
        </w:r>
        <w:r>
          <w:fldChar w:fldCharType="end"/>
        </w:r>
      </w:hyperlink>
    </w:p>
    <w:p>
      <w:pPr>
        <w:pStyle w:val="TOC2"/>
        <w:tabs>
          <w:tab w:val="right" w:leader="dot" w:pos="8306"/>
        </w:tabs>
      </w:pPr>
      <w:hyperlink w:anchor="_Toc24485" w:history="1">
        <w:r>
          <w:rPr>
            <w:rFonts w:ascii="仿宋" w:eastAsia="仿宋" w:hAnsi="仿宋" w:cs="仿宋" w:hint="eastAsia"/>
            <w:lang w:eastAsia="zh-CN"/>
          </w:rPr>
          <w:t>(一)、项目实施计划</w:t>
        </w:r>
        <w:r>
          <w:tab/>
        </w:r>
        <w:r>
          <w:fldChar w:fldCharType="begin"/>
        </w:r>
        <w:r>
          <w:instrText xml:space="preserve"> PAGEREF _Toc24485 \h </w:instrText>
        </w:r>
        <w:r>
          <w:fldChar w:fldCharType="separate"/>
        </w:r>
        <w:r>
          <w:t>51</w:t>
        </w:r>
        <w:r>
          <w:fldChar w:fldCharType="end"/>
        </w:r>
      </w:hyperlink>
    </w:p>
    <w:p>
      <w:pPr>
        <w:pStyle w:val="TOC2"/>
        <w:tabs>
          <w:tab w:val="right" w:leader="dot" w:pos="8306"/>
        </w:tabs>
      </w:pPr>
      <w:hyperlink w:anchor="_Toc32493" w:history="1">
        <w:r>
          <w:rPr>
            <w:rFonts w:ascii="仿宋" w:eastAsia="仿宋" w:hAnsi="仿宋" w:cs="仿宋" w:hint="eastAsia"/>
            <w:lang w:eastAsia="zh-CN"/>
          </w:rPr>
          <w:t>(二)、项目组织机构与职责</w:t>
        </w:r>
        <w:r>
          <w:tab/>
        </w:r>
        <w:r>
          <w:fldChar w:fldCharType="begin"/>
        </w:r>
        <w:r>
          <w:instrText xml:space="preserve"> PAGEREF _Toc32493 \h </w:instrText>
        </w:r>
        <w:r>
          <w:fldChar w:fldCharType="separate"/>
        </w:r>
        <w:r>
          <w:t>53</w:t>
        </w:r>
        <w:r>
          <w:fldChar w:fldCharType="end"/>
        </w:r>
      </w:hyperlink>
    </w:p>
    <w:p>
      <w:pPr>
        <w:pStyle w:val="TOC2"/>
        <w:tabs>
          <w:tab w:val="right" w:leader="dot" w:pos="8306"/>
        </w:tabs>
      </w:pPr>
      <w:hyperlink w:anchor="_Toc5736" w:history="1">
        <w:r>
          <w:rPr>
            <w:rFonts w:ascii="仿宋" w:eastAsia="仿宋" w:hAnsi="仿宋" w:cs="仿宋" w:hint="eastAsia"/>
            <w:lang w:eastAsia="zh-CN"/>
          </w:rPr>
          <w:t>(三)、项目管理与监控体系</w:t>
        </w:r>
        <w:r>
          <w:tab/>
        </w:r>
        <w:r>
          <w:fldChar w:fldCharType="begin"/>
        </w:r>
        <w:r>
          <w:instrText xml:space="preserve"> PAGEREF _Toc5736 \h </w:instrText>
        </w:r>
        <w:r>
          <w:fldChar w:fldCharType="separate"/>
        </w:r>
        <w:r>
          <w:t>55</w:t>
        </w:r>
        <w:r>
          <w:fldChar w:fldCharType="end"/>
        </w:r>
      </w:hyperlink>
    </w:p>
    <w:p>
      <w:pPr>
        <w:pStyle w:val="TOC1"/>
        <w:tabs>
          <w:tab w:val="right" w:leader="dot" w:pos="8306"/>
        </w:tabs>
      </w:pPr>
      <w:hyperlink w:anchor="_Toc9008" w:history="1">
        <w:r>
          <w:rPr>
            <w:rFonts w:ascii="仿宋" w:eastAsia="仿宋" w:hAnsi="仿宋" w:cs="仿宋" w:hint="eastAsia"/>
            <w:lang w:eastAsia="zh-CN"/>
          </w:rPr>
          <w:t>十二、资金管理与财务规划</w:t>
        </w:r>
        <w:r>
          <w:tab/>
        </w:r>
        <w:r>
          <w:fldChar w:fldCharType="begin"/>
        </w:r>
        <w:r>
          <w:instrText xml:space="preserve"> PAGEREF _Toc9008 \h </w:instrText>
        </w:r>
        <w:r>
          <w:fldChar w:fldCharType="separate"/>
        </w:r>
        <w:r>
          <w:t>57</w:t>
        </w:r>
        <w:r>
          <w:fldChar w:fldCharType="end"/>
        </w:r>
      </w:hyperlink>
    </w:p>
    <w:p>
      <w:pPr>
        <w:pStyle w:val="TOC2"/>
        <w:tabs>
          <w:tab w:val="right" w:leader="dot" w:pos="8306"/>
        </w:tabs>
      </w:pPr>
      <w:hyperlink w:anchor="_Toc10659" w:history="1">
        <w:r>
          <w:rPr>
            <w:rFonts w:ascii="仿宋" w:eastAsia="仿宋" w:hAnsi="仿宋" w:cs="仿宋" w:hint="eastAsia"/>
            <w:lang w:eastAsia="zh-CN"/>
          </w:rPr>
          <w:t>(一)、项目资金来源与筹措</w:t>
        </w:r>
        <w:r>
          <w:tab/>
        </w:r>
        <w:r>
          <w:fldChar w:fldCharType="begin"/>
        </w:r>
        <w:r>
          <w:instrText xml:space="preserve"> PAGEREF _Toc10659 \h </w:instrText>
        </w:r>
        <w:r>
          <w:fldChar w:fldCharType="separate"/>
        </w:r>
        <w:r>
          <w:t>57</w:t>
        </w:r>
        <w:r>
          <w:fldChar w:fldCharType="end"/>
        </w:r>
      </w:hyperlink>
    </w:p>
    <w:p>
      <w:pPr>
        <w:pStyle w:val="TOC2"/>
        <w:tabs>
          <w:tab w:val="right" w:leader="dot" w:pos="8306"/>
        </w:tabs>
      </w:pPr>
      <w:hyperlink w:anchor="_Toc23703" w:history="1">
        <w:r>
          <w:rPr>
            <w:rFonts w:ascii="仿宋" w:eastAsia="仿宋" w:hAnsi="仿宋" w:cs="仿宋" w:hint="eastAsia"/>
            <w:lang w:eastAsia="zh-CN"/>
          </w:rPr>
          <w:t>(二)、资金使用与监管</w:t>
        </w:r>
        <w:r>
          <w:tab/>
        </w:r>
        <w:r>
          <w:fldChar w:fldCharType="begin"/>
        </w:r>
        <w:r>
          <w:instrText xml:space="preserve"> PAGEREF _Toc23703 \h </w:instrText>
        </w:r>
        <w:r>
          <w:fldChar w:fldCharType="separate"/>
        </w:r>
        <w:r>
          <w:t>58</w:t>
        </w:r>
        <w:r>
          <w:fldChar w:fldCharType="end"/>
        </w:r>
      </w:hyperlink>
    </w:p>
    <w:p>
      <w:pPr>
        <w:pStyle w:val="TOC2"/>
        <w:tabs>
          <w:tab w:val="right" w:leader="dot" w:pos="8306"/>
        </w:tabs>
      </w:pPr>
      <w:hyperlink w:anchor="_Toc19139" w:history="1">
        <w:r>
          <w:rPr>
            <w:rFonts w:ascii="仿宋" w:eastAsia="仿宋" w:hAnsi="仿宋" w:cs="仿宋" w:hint="eastAsia"/>
            <w:lang w:eastAsia="zh-CN"/>
          </w:rPr>
          <w:t>(三)、财务规划与预测</w:t>
        </w:r>
        <w:r>
          <w:tab/>
        </w:r>
        <w:r>
          <w:fldChar w:fldCharType="begin"/>
        </w:r>
        <w:r>
          <w:instrText xml:space="preserve"> PAGEREF _Toc19139 \h </w:instrText>
        </w:r>
        <w:r>
          <w:fldChar w:fldCharType="separate"/>
        </w:r>
        <w:r>
          <w:t>60</w:t>
        </w:r>
        <w:r>
          <w:fldChar w:fldCharType="end"/>
        </w:r>
      </w:hyperlink>
    </w:p>
    <w:p>
      <w:pPr>
        <w:pStyle w:val="TOC1"/>
        <w:tabs>
          <w:tab w:val="right" w:leader="dot" w:pos="8306"/>
        </w:tabs>
      </w:pPr>
      <w:hyperlink w:anchor="_Toc7514" w:history="1">
        <w:r>
          <w:rPr>
            <w:rFonts w:ascii="仿宋" w:eastAsia="仿宋" w:hAnsi="仿宋" w:cs="仿宋" w:hint="eastAsia"/>
            <w:lang w:eastAsia="zh-CN"/>
          </w:rPr>
          <w:t>十三、人力资源管理与开发</w:t>
        </w:r>
        <w:r>
          <w:tab/>
        </w:r>
        <w:r>
          <w:fldChar w:fldCharType="begin"/>
        </w:r>
        <w:r>
          <w:instrText xml:space="preserve"> PAGEREF _Toc7514 \h </w:instrText>
        </w:r>
        <w:r>
          <w:fldChar w:fldCharType="separate"/>
        </w:r>
        <w:r>
          <w:t>61</w:t>
        </w:r>
        <w:r>
          <w:fldChar w:fldCharType="end"/>
        </w:r>
      </w:hyperlink>
    </w:p>
    <w:p>
      <w:pPr>
        <w:pStyle w:val="TOC2"/>
        <w:tabs>
          <w:tab w:val="right" w:leader="dot" w:pos="8306"/>
        </w:tabs>
      </w:pPr>
      <w:hyperlink w:anchor="_Toc30641" w:history="1">
        <w:r>
          <w:rPr>
            <w:rFonts w:ascii="仿宋" w:eastAsia="仿宋" w:hAnsi="仿宋" w:cs="仿宋" w:hint="eastAsia"/>
            <w:lang w:eastAsia="zh-CN"/>
          </w:rPr>
          <w:t>(一)、人力资源规划</w:t>
        </w:r>
        <w:r>
          <w:tab/>
        </w:r>
        <w:r>
          <w:fldChar w:fldCharType="begin"/>
        </w:r>
        <w:r>
          <w:instrText xml:space="preserve"> PAGEREF _Toc30641 \h </w:instrText>
        </w:r>
        <w:r>
          <w:fldChar w:fldCharType="separate"/>
        </w:r>
        <w:r>
          <w:t>61</w:t>
        </w:r>
        <w:r>
          <w:fldChar w:fldCharType="end"/>
        </w:r>
      </w:hyperlink>
    </w:p>
    <w:p>
      <w:pPr>
        <w:pStyle w:val="TOC2"/>
        <w:tabs>
          <w:tab w:val="right" w:leader="dot" w:pos="8306"/>
        </w:tabs>
      </w:pPr>
      <w:hyperlink w:anchor="_Toc13831" w:history="1">
        <w:r>
          <w:rPr>
            <w:rFonts w:ascii="仿宋" w:eastAsia="仿宋" w:hAnsi="仿宋" w:cs="仿宋" w:hint="eastAsia"/>
            <w:lang w:eastAsia="zh-CN"/>
          </w:rPr>
          <w:t>(二)、人力资源开发与培训</w:t>
        </w:r>
        <w:r>
          <w:tab/>
        </w:r>
        <w:r>
          <w:fldChar w:fldCharType="begin"/>
        </w:r>
        <w:r>
          <w:instrText xml:space="preserve"> PAGEREF _Toc13831 \h </w:instrText>
        </w:r>
        <w:r>
          <w:fldChar w:fldCharType="separate"/>
        </w:r>
        <w:r>
          <w:t>62</w:t>
        </w:r>
        <w:r>
          <w:fldChar w:fldCharType="end"/>
        </w:r>
      </w:hyperlink>
    </w:p>
    <w:p>
      <w:pPr>
        <w:pStyle w:val="TOC1"/>
        <w:tabs>
          <w:tab w:val="right" w:leader="dot" w:pos="8306"/>
        </w:tabs>
      </w:pPr>
      <w:hyperlink w:anchor="_Toc2027" w:history="1">
        <w:r>
          <w:rPr>
            <w:rFonts w:ascii="仿宋" w:eastAsia="仿宋" w:hAnsi="仿宋" w:cs="仿宋" w:hint="eastAsia"/>
            <w:lang w:eastAsia="zh-CN"/>
          </w:rPr>
          <w:t>十四、创新驱动与持续发展</w:t>
        </w:r>
        <w:r>
          <w:tab/>
        </w:r>
        <w:r>
          <w:fldChar w:fldCharType="begin"/>
        </w:r>
        <w:r>
          <w:instrText xml:space="preserve"> PAGEREF _Toc2027 \h </w:instrText>
        </w:r>
        <w:r>
          <w:fldChar w:fldCharType="separate"/>
        </w:r>
        <w:r>
          <w:t>65</w:t>
        </w:r>
        <w:r>
          <w:fldChar w:fldCharType="end"/>
        </w:r>
      </w:hyperlink>
    </w:p>
    <w:p>
      <w:pPr>
        <w:pStyle w:val="TOC2"/>
        <w:tabs>
          <w:tab w:val="right" w:leader="dot" w:pos="8306"/>
        </w:tabs>
      </w:pPr>
      <w:hyperlink w:anchor="_Toc19642" w:history="1">
        <w:r>
          <w:rPr>
            <w:rFonts w:ascii="仿宋" w:eastAsia="仿宋" w:hAnsi="仿宋" w:cs="仿宋" w:hint="eastAsia"/>
            <w:lang w:eastAsia="zh-CN"/>
          </w:rPr>
          <w:t>(一)、创新驱动战略实施</w:t>
        </w:r>
        <w:r>
          <w:tab/>
        </w:r>
        <w:r>
          <w:fldChar w:fldCharType="begin"/>
        </w:r>
        <w:r>
          <w:instrText xml:space="preserve"> PAGEREF _Toc19642 \h </w:instrText>
        </w:r>
        <w:r>
          <w:fldChar w:fldCharType="separate"/>
        </w:r>
        <w:r>
          <w:t>65</w:t>
        </w:r>
        <w:r>
          <w:fldChar w:fldCharType="end"/>
        </w:r>
      </w:hyperlink>
    </w:p>
    <w:p>
      <w:pPr>
        <w:pStyle w:val="TOC2"/>
        <w:tabs>
          <w:tab w:val="right" w:leader="dot" w:pos="8306"/>
        </w:tabs>
      </w:pPr>
      <w:hyperlink w:anchor="_Toc27463" w:history="1">
        <w:r>
          <w:rPr>
            <w:rFonts w:ascii="仿宋" w:eastAsia="仿宋" w:hAnsi="仿宋" w:cs="仿宋" w:hint="eastAsia"/>
            <w:lang w:eastAsia="zh-CN"/>
          </w:rPr>
          <w:t>(二)、持续发展路径探索</w:t>
        </w:r>
        <w:r>
          <w:tab/>
        </w:r>
        <w:r>
          <w:fldChar w:fldCharType="begin"/>
        </w:r>
        <w:r>
          <w:instrText xml:space="preserve"> PAGEREF _Toc27463 \h </w:instrText>
        </w:r>
        <w:r>
          <w:fldChar w:fldCharType="separate"/>
        </w:r>
        <w:r>
          <w:t>66</w:t>
        </w:r>
        <w:r>
          <w:fldChar w:fldCharType="end"/>
        </w:r>
      </w:hyperlink>
    </w:p>
    <w:p>
      <w:pPr>
        <w:pStyle w:val="TOC1"/>
        <w:tabs>
          <w:tab w:val="right" w:leader="dot" w:pos="8306"/>
        </w:tabs>
      </w:pPr>
      <w:hyperlink w:anchor="_Toc13151" w:history="1">
        <w:r>
          <w:rPr>
            <w:rFonts w:ascii="仿宋" w:eastAsia="仿宋" w:hAnsi="仿宋" w:cs="仿宋" w:hint="eastAsia"/>
            <w:lang w:eastAsia="zh-CN"/>
          </w:rPr>
          <w:t>十五、知识产权管理与保护</w:t>
        </w:r>
        <w:r>
          <w:tab/>
        </w:r>
        <w:r>
          <w:fldChar w:fldCharType="begin"/>
        </w:r>
        <w:r>
          <w:instrText xml:space="preserve"> PAGEREF _Toc13151 \h </w:instrText>
        </w:r>
        <w:r>
          <w:fldChar w:fldCharType="separate"/>
        </w:r>
        <w:r>
          <w:t>71</w:t>
        </w:r>
        <w:r>
          <w:fldChar w:fldCharType="end"/>
        </w:r>
      </w:hyperlink>
    </w:p>
    <w:p>
      <w:pPr>
        <w:pStyle w:val="TOC2"/>
        <w:tabs>
          <w:tab w:val="right" w:leader="dot" w:pos="8306"/>
        </w:tabs>
      </w:pPr>
      <w:hyperlink w:anchor="_Toc28617" w:history="1">
        <w:r>
          <w:rPr>
            <w:rFonts w:ascii="仿宋" w:eastAsia="仿宋" w:hAnsi="仿宋" w:cs="仿宋" w:hint="eastAsia"/>
            <w:lang w:eastAsia="zh-CN"/>
          </w:rPr>
          <w:t>(一)、知识产权管理体系建设</w:t>
        </w:r>
        <w:r>
          <w:tab/>
        </w:r>
        <w:r>
          <w:fldChar w:fldCharType="begin"/>
        </w:r>
        <w:r>
          <w:instrText xml:space="preserve"> PAGEREF _Toc28617 \h </w:instrText>
        </w:r>
        <w:r>
          <w:fldChar w:fldCharType="separate"/>
        </w:r>
        <w:r>
          <w:t>71</w:t>
        </w:r>
        <w:r>
          <w:fldChar w:fldCharType="end"/>
        </w:r>
      </w:hyperlink>
    </w:p>
    <w:p>
      <w:pPr>
        <w:pStyle w:val="TOC2"/>
        <w:tabs>
          <w:tab w:val="right" w:leader="dot" w:pos="8306"/>
        </w:tabs>
      </w:pPr>
      <w:hyperlink w:anchor="_Toc15524" w:history="1">
        <w:r>
          <w:rPr>
            <w:rFonts w:ascii="仿宋" w:eastAsia="仿宋" w:hAnsi="仿宋" w:cs="仿宋" w:hint="eastAsia"/>
            <w:lang w:eastAsia="zh-CN"/>
          </w:rPr>
          <w:t>(二)、知识产权保护措施</w:t>
        </w:r>
        <w:r>
          <w:tab/>
        </w:r>
        <w:r>
          <w:fldChar w:fldCharType="begin"/>
        </w:r>
        <w:r>
          <w:instrText xml:space="preserve"> PAGEREF _Toc15524 \h </w:instrText>
        </w:r>
        <w:r>
          <w:fldChar w:fldCharType="separate"/>
        </w:r>
        <w:r>
          <w:t>71</w:t>
        </w:r>
        <w:r>
          <w:fldChar w:fldCharType="end"/>
        </w:r>
      </w:hyperlink>
    </w:p>
    <w:p>
      <w:pPr>
        <w:pStyle w:val="TOC1"/>
        <w:tabs>
          <w:tab w:val="right" w:leader="dot" w:pos="8306"/>
        </w:tabs>
      </w:pPr>
      <w:hyperlink w:anchor="_Toc20281" w:history="1">
        <w:r>
          <w:rPr>
            <w:rFonts w:ascii="仿宋" w:eastAsia="仿宋" w:hAnsi="仿宋" w:cs="仿宋" w:hint="eastAsia"/>
            <w:lang w:eastAsia="zh-CN"/>
          </w:rPr>
          <w:t>十六、质量管理与控制</w:t>
        </w:r>
        <w:r>
          <w:tab/>
        </w:r>
        <w:r>
          <w:fldChar w:fldCharType="begin"/>
        </w:r>
        <w:r>
          <w:instrText xml:space="preserve"> PAGEREF _Toc20281 \h </w:instrText>
        </w:r>
        <w:r>
          <w:fldChar w:fldCharType="separate"/>
        </w:r>
        <w:r>
          <w:t>73</w:t>
        </w:r>
        <w:r>
          <w:fldChar w:fldCharType="end"/>
        </w:r>
      </w:hyperlink>
    </w:p>
    <w:p>
      <w:pPr>
        <w:pStyle w:val="TOC2"/>
        <w:tabs>
          <w:tab w:val="right" w:leader="dot" w:pos="8306"/>
        </w:tabs>
      </w:pPr>
      <w:hyperlink w:anchor="_Toc28094" w:history="1">
        <w:r>
          <w:rPr>
            <w:rFonts w:ascii="仿宋" w:eastAsia="仿宋" w:hAnsi="仿宋" w:cs="仿宋" w:hint="eastAsia"/>
            <w:lang w:eastAsia="zh-CN"/>
          </w:rPr>
          <w:t>(一)、质量管理体系建设</w:t>
        </w:r>
        <w:r>
          <w:tab/>
        </w:r>
        <w:r>
          <w:fldChar w:fldCharType="begin"/>
        </w:r>
        <w:r>
          <w:instrText xml:space="preserve"> PAGEREF _Toc28094 \h </w:instrText>
        </w:r>
        <w:r>
          <w:fldChar w:fldCharType="separate"/>
        </w:r>
        <w:r>
          <w:t>73</w:t>
        </w:r>
        <w:r>
          <w:fldChar w:fldCharType="end"/>
        </w:r>
      </w:hyperlink>
    </w:p>
    <w:p>
      <w:pPr>
        <w:pStyle w:val="TOC2"/>
        <w:tabs>
          <w:tab w:val="right" w:leader="dot" w:pos="8306"/>
        </w:tabs>
      </w:pPr>
      <w:hyperlink w:anchor="_Toc2649" w:history="1">
        <w:r>
          <w:rPr>
            <w:rFonts w:ascii="仿宋" w:eastAsia="仿宋" w:hAnsi="仿宋" w:cs="仿宋" w:hint="eastAsia"/>
            <w:lang w:eastAsia="zh-CN"/>
          </w:rPr>
          <w:t>(二)、质量控制措施</w:t>
        </w:r>
        <w:r>
          <w:tab/>
        </w:r>
        <w:r>
          <w:fldChar w:fldCharType="begin"/>
        </w:r>
        <w:r>
          <w:instrText xml:space="preserve"> PAGEREF _Toc2649 \h </w:instrText>
        </w:r>
        <w:r>
          <w:fldChar w:fldCharType="separate"/>
        </w:r>
        <w:r>
          <w:t>75</w:t>
        </w:r>
        <w:r>
          <w:fldChar w:fldCharType="end"/>
        </w:r>
      </w:hyperlink>
    </w:p>
    <w:p>
      <w:pPr>
        <w:pStyle w:val="TOC1"/>
        <w:tabs>
          <w:tab w:val="right" w:leader="dot" w:pos="8306"/>
        </w:tabs>
      </w:pPr>
      <w:hyperlink w:anchor="_Toc6970" w:history="1">
        <w:r>
          <w:rPr>
            <w:rFonts w:ascii="仿宋" w:eastAsia="仿宋" w:hAnsi="仿宋" w:cs="仿宋" w:hint="eastAsia"/>
            <w:lang w:eastAsia="zh-CN"/>
          </w:rPr>
          <w:t>十七、合作与交流机制建立</w:t>
        </w:r>
        <w:r>
          <w:tab/>
        </w:r>
        <w:r>
          <w:fldChar w:fldCharType="begin"/>
        </w:r>
        <w:r>
          <w:instrText xml:space="preserve"> PAGEREF _Toc6970 \h </w:instrText>
        </w:r>
        <w:r>
          <w:fldChar w:fldCharType="separate"/>
        </w:r>
        <w:r>
          <w:t>76</w:t>
        </w:r>
        <w:r>
          <w:fldChar w:fldCharType="end"/>
        </w:r>
      </w:hyperlink>
    </w:p>
    <w:p>
      <w:pPr>
        <w:pStyle w:val="TOC2"/>
        <w:tabs>
          <w:tab w:val="right" w:leader="dot" w:pos="8306"/>
        </w:tabs>
      </w:pPr>
      <w:hyperlink w:anchor="_Toc1777" w:history="1">
        <w:r>
          <w:rPr>
            <w:rFonts w:ascii="仿宋" w:eastAsia="仿宋" w:hAnsi="仿宋" w:cs="仿宋" w:hint="eastAsia"/>
            <w:lang w:eastAsia="zh-CN"/>
          </w:rPr>
          <w:t>(一)、合作伙伴选择与合作方式</w:t>
        </w:r>
        <w:r>
          <w:tab/>
        </w:r>
        <w:r>
          <w:fldChar w:fldCharType="begin"/>
        </w:r>
        <w:r>
          <w:instrText xml:space="preserve"> PAGEREF _Toc1777 \h </w:instrText>
        </w:r>
        <w:r>
          <w:fldChar w:fldCharType="separate"/>
        </w:r>
        <w:r>
          <w:t>76</w:t>
        </w:r>
        <w:r>
          <w:fldChar w:fldCharType="end"/>
        </w:r>
      </w:hyperlink>
    </w:p>
    <w:p>
      <w:pPr>
        <w:pStyle w:val="TOC2"/>
        <w:tabs>
          <w:tab w:val="right" w:leader="dot" w:pos="8306"/>
        </w:tabs>
      </w:pPr>
      <w:hyperlink w:anchor="_Toc12652" w:history="1">
        <w:r>
          <w:rPr>
            <w:rFonts w:ascii="仿宋" w:eastAsia="仿宋" w:hAnsi="仿宋" w:cs="仿宋" w:hint="eastAsia"/>
            <w:lang w:eastAsia="zh-CN"/>
          </w:rPr>
          <w:t>(二)、交流与合作平台搭建</w:t>
        </w:r>
        <w:r>
          <w:tab/>
        </w:r>
        <w:r>
          <w:fldChar w:fldCharType="begin"/>
        </w:r>
        <w:r>
          <w:instrText xml:space="preserve"> PAGEREF _Toc12652 \h </w:instrText>
        </w:r>
        <w:r>
          <w:fldChar w:fldCharType="separate"/>
        </w:r>
        <w:r>
          <w:t>77</w:t>
        </w:r>
        <w:r>
          <w:fldChar w:fldCharType="end"/>
        </w:r>
      </w:hyperlink>
    </w:p>
    <w:p>
      <w:pPr>
        <w:pStyle w:val="TOC1"/>
        <w:tabs>
          <w:tab w:val="right" w:leader="dot" w:pos="8306"/>
        </w:tabs>
      </w:pPr>
      <w:hyperlink w:anchor="_Toc20232" w:history="1">
        <w:r>
          <w:rPr>
            <w:rFonts w:ascii="仿宋" w:eastAsia="仿宋" w:hAnsi="仿宋" w:cs="仿宋" w:hint="eastAsia"/>
            <w:lang w:eastAsia="zh-CN"/>
          </w:rPr>
          <w:t>十八、企业合规与伦理</w:t>
        </w:r>
        <w:r>
          <w:tab/>
        </w:r>
        <w:r>
          <w:fldChar w:fldCharType="begin"/>
        </w:r>
        <w:r>
          <w:instrText xml:space="preserve"> PAGEREF _Toc20232 \h </w:instrText>
        </w:r>
        <w:r>
          <w:fldChar w:fldCharType="separate"/>
        </w:r>
        <w:r>
          <w:t>79</w:t>
        </w:r>
        <w:r>
          <w:fldChar w:fldCharType="end"/>
        </w:r>
      </w:hyperlink>
    </w:p>
    <w:p>
      <w:pPr>
        <w:pStyle w:val="TOC2"/>
        <w:tabs>
          <w:tab w:val="right" w:leader="dot" w:pos="8306"/>
        </w:tabs>
      </w:pPr>
      <w:hyperlink w:anchor="_Toc11580" w:history="1">
        <w:r>
          <w:rPr>
            <w:rFonts w:ascii="仿宋" w:eastAsia="仿宋" w:hAnsi="仿宋" w:cs="仿宋" w:hint="eastAsia"/>
            <w:lang w:eastAsia="zh-CN"/>
          </w:rPr>
          <w:t>(一)、合规政策与程序</w:t>
        </w:r>
        <w:r>
          <w:tab/>
        </w:r>
        <w:r>
          <w:fldChar w:fldCharType="begin"/>
        </w:r>
        <w:r>
          <w:instrText xml:space="preserve"> PAGEREF _Toc11580 \h </w:instrText>
        </w:r>
        <w:r>
          <w:fldChar w:fldCharType="separate"/>
        </w:r>
        <w:r>
          <w:t>79</w:t>
        </w:r>
        <w:r>
          <w:fldChar w:fldCharType="end"/>
        </w:r>
      </w:hyperlink>
    </w:p>
    <w:p>
      <w:pPr>
        <w:pStyle w:val="TOC2"/>
        <w:tabs>
          <w:tab w:val="right" w:leader="dot" w:pos="8306"/>
        </w:tabs>
      </w:pPr>
      <w:hyperlink w:anchor="_Toc763" w:history="1">
        <w:r>
          <w:rPr>
            <w:rFonts w:ascii="仿宋" w:eastAsia="仿宋" w:hAnsi="仿宋" w:cs="仿宋" w:hint="eastAsia"/>
            <w:lang w:eastAsia="zh-CN"/>
          </w:rPr>
          <w:t>(二)、伦理规范与培训</w:t>
        </w:r>
        <w:r>
          <w:tab/>
        </w:r>
        <w:r>
          <w:fldChar w:fldCharType="begin"/>
        </w:r>
        <w:r>
          <w:instrText xml:space="preserve"> PAGEREF _Toc763 \h </w:instrText>
        </w:r>
        <w:r>
          <w:fldChar w:fldCharType="separate"/>
        </w:r>
        <w:r>
          <w:t>80</w:t>
        </w:r>
        <w:r>
          <w:fldChar w:fldCharType="end"/>
        </w:r>
      </w:hyperlink>
    </w:p>
    <w:p>
      <w:pPr>
        <w:pStyle w:val="TOC2"/>
        <w:tabs>
          <w:tab w:val="right" w:leader="dot" w:pos="8306"/>
        </w:tabs>
      </w:pPr>
      <w:hyperlink w:anchor="_Toc12376" w:history="1">
        <w:r>
          <w:rPr>
            <w:rFonts w:ascii="仿宋" w:eastAsia="仿宋" w:hAnsi="仿宋" w:cs="仿宋" w:hint="eastAsia"/>
            <w:lang w:eastAsia="zh-CN"/>
          </w:rPr>
          <w:t>(三)、合规风险评估</w:t>
        </w:r>
        <w:r>
          <w:tab/>
        </w:r>
        <w:r>
          <w:fldChar w:fldCharType="begin"/>
        </w:r>
        <w:r>
          <w:instrText xml:space="preserve"> PAGEREF _Toc12376 \h </w:instrText>
        </w:r>
        <w:r>
          <w:fldChar w:fldCharType="separate"/>
        </w:r>
        <w:r>
          <w:t>81</w:t>
        </w:r>
        <w:r>
          <w:fldChar w:fldCharType="end"/>
        </w:r>
      </w:hyperlink>
    </w:p>
    <w:p>
      <w:pPr>
        <w:pStyle w:val="TOC2"/>
        <w:tabs>
          <w:tab w:val="right" w:leader="dot" w:pos="8306"/>
        </w:tabs>
      </w:pPr>
      <w:hyperlink w:anchor="_Toc23904" w:history="1">
        <w:r>
          <w:rPr>
            <w:rFonts w:ascii="仿宋" w:eastAsia="仿宋" w:hAnsi="仿宋" w:cs="仿宋" w:hint="eastAsia"/>
            <w:lang w:eastAsia="zh-CN"/>
          </w:rPr>
          <w:t>(四)、合规监督与执行</w:t>
        </w:r>
        <w:r>
          <w:tab/>
        </w:r>
        <w:r>
          <w:fldChar w:fldCharType="begin"/>
        </w:r>
        <w:r>
          <w:instrText xml:space="preserve"> PAGEREF _Toc23904 \h </w:instrText>
        </w:r>
        <w:r>
          <w:fldChar w:fldCharType="separate"/>
        </w:r>
        <w:r>
          <w:t>82</w:t>
        </w:r>
        <w:r>
          <w:fldChar w:fldCharType="end"/>
        </w:r>
      </w:hyperlink>
    </w:p>
    <w:p>
      <w:pPr>
        <w:pStyle w:val="TOC1"/>
        <w:tabs>
          <w:tab w:val="right" w:leader="dot" w:pos="8306"/>
        </w:tabs>
      </w:pPr>
      <w:hyperlink w:anchor="_Toc13345" w:history="1">
        <w:r>
          <w:rPr>
            <w:rFonts w:ascii="仿宋" w:eastAsia="仿宋" w:hAnsi="仿宋" w:cs="仿宋" w:hint="eastAsia"/>
            <w:lang w:eastAsia="zh-CN"/>
          </w:rPr>
          <w:t>十九、成果转化与推广应用</w:t>
        </w:r>
        <w:r>
          <w:tab/>
        </w:r>
        <w:r>
          <w:fldChar w:fldCharType="begin"/>
        </w:r>
        <w:r>
          <w:instrText xml:space="preserve"> PAGEREF _Toc13345 \h </w:instrText>
        </w:r>
        <w:r>
          <w:fldChar w:fldCharType="separate"/>
        </w:r>
        <w:r>
          <w:t>83</w:t>
        </w:r>
        <w:r>
          <w:fldChar w:fldCharType="end"/>
        </w:r>
      </w:hyperlink>
    </w:p>
    <w:p>
      <w:pPr>
        <w:pStyle w:val="TOC2"/>
        <w:tabs>
          <w:tab w:val="right" w:leader="dot" w:pos="8306"/>
        </w:tabs>
      </w:pPr>
      <w:hyperlink w:anchor="_Toc24264" w:history="1">
        <w:r>
          <w:rPr>
            <w:rFonts w:ascii="仿宋" w:eastAsia="仿宋" w:hAnsi="仿宋" w:cs="仿宋" w:hint="eastAsia"/>
            <w:lang w:eastAsia="zh-CN"/>
          </w:rPr>
          <w:t>(一)、成果转化策略制定</w:t>
        </w:r>
        <w:r>
          <w:tab/>
        </w:r>
        <w:r>
          <w:fldChar w:fldCharType="begin"/>
        </w:r>
        <w:r>
          <w:instrText xml:space="preserve"> PAGEREF _Toc24264 \h </w:instrText>
        </w:r>
        <w:r>
          <w:fldChar w:fldCharType="separate"/>
        </w:r>
        <w:r>
          <w:t>83</w:t>
        </w:r>
        <w:r>
          <w:fldChar w:fldCharType="end"/>
        </w:r>
      </w:hyperlink>
    </w:p>
    <w:p>
      <w:pPr>
        <w:pStyle w:val="TOC2"/>
        <w:tabs>
          <w:tab w:val="right" w:leader="dot" w:pos="8306"/>
        </w:tabs>
      </w:pPr>
      <w:hyperlink w:anchor="_Toc14533" w:history="1">
        <w:r>
          <w:rPr>
            <w:rFonts w:ascii="仿宋" w:eastAsia="仿宋" w:hAnsi="仿宋" w:cs="仿宋" w:hint="eastAsia"/>
            <w:lang w:eastAsia="zh-CN"/>
          </w:rPr>
          <w:t>(二)、成果推广应用方案</w:t>
        </w:r>
        <w:r>
          <w:tab/>
        </w:r>
        <w:r>
          <w:fldChar w:fldCharType="begin"/>
        </w:r>
        <w:r>
          <w:instrText xml:space="preserve"> PAGEREF _Toc14533 \h </w:instrText>
        </w:r>
        <w:r>
          <w:fldChar w:fldCharType="separate"/>
        </w:r>
        <w:r>
          <w:t>84</w:t>
        </w:r>
        <w:r>
          <w:fldChar w:fldCharType="end"/>
        </w:r>
      </w:hyperlink>
    </w:p>
    <w:p>
      <w:pPr>
        <w:pStyle w:val="TOC1"/>
        <w:tabs>
          <w:tab w:val="right" w:leader="dot" w:pos="8306"/>
        </w:tabs>
      </w:pPr>
      <w:hyperlink w:anchor="_Toc10470" w:history="1">
        <w:r>
          <w:rPr>
            <w:rFonts w:ascii="仿宋" w:eastAsia="仿宋" w:hAnsi="仿宋" w:cs="仿宋" w:hint="eastAsia"/>
            <w:lang w:eastAsia="zh-CN"/>
          </w:rPr>
          <w:t>二十、法律法规与政策遵循</w:t>
        </w:r>
        <w:r>
          <w:tab/>
        </w:r>
        <w:r>
          <w:fldChar w:fldCharType="begin"/>
        </w:r>
        <w:r>
          <w:instrText xml:space="preserve"> PAGEREF _Toc10470 \h </w:instrText>
        </w:r>
        <w:r>
          <w:fldChar w:fldCharType="separate"/>
        </w:r>
        <w:r>
          <w:t>86</w:t>
        </w:r>
        <w:r>
          <w:fldChar w:fldCharType="end"/>
        </w:r>
      </w:hyperlink>
    </w:p>
    <w:p>
      <w:pPr>
        <w:pStyle w:val="TOC2"/>
        <w:tabs>
          <w:tab w:val="right" w:leader="dot" w:pos="8306"/>
        </w:tabs>
      </w:pPr>
      <w:hyperlink w:anchor="_Toc31334" w:history="1">
        <w:r>
          <w:rPr>
            <w:rFonts w:ascii="仿宋" w:eastAsia="仿宋" w:hAnsi="仿宋" w:cs="仿宋" w:hint="eastAsia"/>
            <w:lang w:eastAsia="zh-CN"/>
          </w:rPr>
          <w:t>(一)、法律法规遵守</w:t>
        </w:r>
        <w:r>
          <w:tab/>
        </w:r>
        <w:r>
          <w:fldChar w:fldCharType="begin"/>
        </w:r>
        <w:r>
          <w:instrText xml:space="preserve"> PAGEREF _Toc31334 \h </w:instrText>
        </w:r>
        <w:r>
          <w:fldChar w:fldCharType="separate"/>
        </w:r>
        <w:r>
          <w:t>86</w:t>
        </w:r>
        <w:r>
          <w:fldChar w:fldCharType="end"/>
        </w:r>
      </w:hyperlink>
    </w:p>
    <w:p>
      <w:pPr>
        <w:pStyle w:val="TOC2"/>
        <w:tabs>
          <w:tab w:val="right" w:leader="dot" w:pos="8306"/>
        </w:tabs>
      </w:pPr>
      <w:hyperlink w:anchor="_Toc2987" w:history="1">
        <w:r>
          <w:rPr>
            <w:rFonts w:ascii="仿宋" w:eastAsia="仿宋" w:hAnsi="仿宋" w:cs="仿宋" w:hint="eastAsia"/>
            <w:lang w:eastAsia="zh-CN"/>
          </w:rPr>
          <w:t>(二)、政策导向与利用</w:t>
        </w:r>
        <w:r>
          <w:tab/>
        </w:r>
        <w:r>
          <w:fldChar w:fldCharType="begin"/>
        </w:r>
        <w:r>
          <w:instrText xml:space="preserve"> PAGEREF _Toc2987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00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948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024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163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970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034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512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946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https://d.book118.com/488123045030006040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C12542"/>
    <w:rsid w:val="78C125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8123045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2024-02-10T15:31:00Z</dcterms:created>
  <dcterms:modified xsi:type="dcterms:W3CDTF">2024-02-10T15:31:48Z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EBB05527C6EE49539C424CD36239603B_11</vt:lpwstr>
  </property>
  <property fmtid="{D5CDD505-2E9C-101B-9397-08002B2CF9AE}" pid="3" name="KSOProductBuildVer">
    <vt:lpwstr>2052-12.1.0.16250</vt:lpwstr>
  </property>
</Properties>
</file>