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废钢循环利用加工基地建设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43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_Toc28434 \h </w:instrText>
        </w:r>
        <w:r>
          <w:fldChar w:fldCharType="separate"/>
        </w:r>
        <w:r>
          <w:t>1</w:t>
        </w:r>
        <w:r>
          <w:fldChar w:fldCharType="end"/>
        </w:r>
      </w:hyperlink>
    </w:p>
    <w:p>
      <w:pPr>
        <w:pStyle w:val="TOC2"/>
        <w:tabs>
          <w:tab w:val="clear" w:pos="8302"/>
          <w:tab w:val="right" w:leader="dot" w:pos="8312"/>
        </w:tabs>
      </w:pPr>
      <w:hyperlink w:anchor="_Toc4150" w:history="1">
        <w:r>
          <w:rPr>
            <w:rFonts w:ascii="Times New Roman" w:eastAsia="宋体" w:hAnsi="Times New Roman"/>
            <w:szCs w:val="28"/>
          </w:rPr>
          <w:t>1.1项目概要</w:t>
        </w:r>
        <w:r>
          <w:tab/>
        </w:r>
        <w:r>
          <w:fldChar w:fldCharType="begin"/>
        </w:r>
        <w:r>
          <w:instrText xml:space="preserve"> PAGEREF _Toc4150 \h </w:instrText>
        </w:r>
        <w:r>
          <w:fldChar w:fldCharType="separate"/>
        </w:r>
        <w:r>
          <w:t>1</w:t>
        </w:r>
        <w:r>
          <w:fldChar w:fldCharType="end"/>
        </w:r>
      </w:hyperlink>
    </w:p>
    <w:p>
      <w:pPr>
        <w:pStyle w:val="TOC3"/>
        <w:tabs>
          <w:tab w:val="right" w:leader="dot" w:pos="8312"/>
        </w:tabs>
      </w:pPr>
      <w:hyperlink w:anchor="_Toc11506" w:history="1">
        <w:r>
          <w:rPr>
            <w:szCs w:val="24"/>
          </w:rPr>
          <w:t>1.1.1项目名称</w:t>
        </w:r>
        <w:r>
          <w:tab/>
        </w:r>
        <w:r>
          <w:fldChar w:fldCharType="begin"/>
        </w:r>
        <w:r>
          <w:instrText xml:space="preserve"> PAGEREF _Toc11506 \h </w:instrText>
        </w:r>
        <w:r>
          <w:fldChar w:fldCharType="separate"/>
        </w:r>
        <w:r>
          <w:t>1</w:t>
        </w:r>
        <w:r>
          <w:fldChar w:fldCharType="end"/>
        </w:r>
      </w:hyperlink>
    </w:p>
    <w:p>
      <w:pPr>
        <w:pStyle w:val="TOC3"/>
        <w:tabs>
          <w:tab w:val="right" w:leader="dot" w:pos="8312"/>
        </w:tabs>
      </w:pPr>
      <w:hyperlink w:anchor="_Toc952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_Toc9528 \h </w:instrText>
        </w:r>
        <w:r>
          <w:fldChar w:fldCharType="separate"/>
        </w:r>
        <w:r>
          <w:t>1</w:t>
        </w:r>
        <w:r>
          <w:fldChar w:fldCharType="end"/>
        </w:r>
      </w:hyperlink>
    </w:p>
    <w:p>
      <w:pPr>
        <w:pStyle w:val="TOC3"/>
        <w:tabs>
          <w:tab w:val="right" w:leader="dot" w:pos="8312"/>
        </w:tabs>
      </w:pPr>
      <w:hyperlink w:anchor="_Toc9253" w:history="1">
        <w:r>
          <w:rPr>
            <w:szCs w:val="24"/>
          </w:rPr>
          <w:t>1.1.3项目建设性质</w:t>
        </w:r>
        <w:r>
          <w:tab/>
        </w:r>
        <w:r>
          <w:fldChar w:fldCharType="begin"/>
        </w:r>
        <w:r>
          <w:instrText xml:space="preserve"> PAGEREF _Toc9253 \h </w:instrText>
        </w:r>
        <w:r>
          <w:fldChar w:fldCharType="separate"/>
        </w:r>
        <w:r>
          <w:t>1</w:t>
        </w:r>
        <w:r>
          <w:fldChar w:fldCharType="end"/>
        </w:r>
      </w:hyperlink>
    </w:p>
    <w:p>
      <w:pPr>
        <w:pStyle w:val="TOC3"/>
        <w:tabs>
          <w:tab w:val="right" w:leader="dot" w:pos="8312"/>
        </w:tabs>
      </w:pPr>
      <w:hyperlink w:anchor="_Toc1396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_Toc13968 \h </w:instrText>
        </w:r>
        <w:r>
          <w:fldChar w:fldCharType="separate"/>
        </w:r>
        <w:r>
          <w:t>1</w:t>
        </w:r>
        <w:r>
          <w:fldChar w:fldCharType="end"/>
        </w:r>
      </w:hyperlink>
    </w:p>
    <w:p>
      <w:pPr>
        <w:pStyle w:val="TOC3"/>
        <w:tabs>
          <w:tab w:val="right" w:leader="dot" w:pos="8312"/>
        </w:tabs>
      </w:pPr>
      <w:hyperlink w:anchor="_Toc1597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_Toc15973 \h </w:instrText>
        </w:r>
        <w:r>
          <w:fldChar w:fldCharType="separate"/>
        </w:r>
        <w:r>
          <w:t>1</w:t>
        </w:r>
        <w:r>
          <w:fldChar w:fldCharType="end"/>
        </w:r>
      </w:hyperlink>
    </w:p>
    <w:p>
      <w:pPr>
        <w:pStyle w:val="TOC3"/>
        <w:tabs>
          <w:tab w:val="right" w:leader="dot" w:pos="8312"/>
        </w:tabs>
      </w:pPr>
      <w:hyperlink w:anchor="_Toc2549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_Toc25493 \h </w:instrText>
        </w:r>
        <w:r>
          <w:fldChar w:fldCharType="separate"/>
        </w:r>
        <w:r>
          <w:t>1</w:t>
        </w:r>
        <w:r>
          <w:fldChar w:fldCharType="end"/>
        </w:r>
      </w:hyperlink>
    </w:p>
    <w:p>
      <w:pPr>
        <w:pStyle w:val="TOC3"/>
        <w:tabs>
          <w:tab w:val="right" w:leader="dot" w:pos="8312"/>
        </w:tabs>
      </w:pPr>
      <w:hyperlink w:anchor="_Toc413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_Toc4137 \h </w:instrText>
        </w:r>
        <w:r>
          <w:fldChar w:fldCharType="separate"/>
        </w:r>
        <w:r>
          <w:t>2</w:t>
        </w:r>
        <w:r>
          <w:fldChar w:fldCharType="end"/>
        </w:r>
      </w:hyperlink>
    </w:p>
    <w:p>
      <w:pPr>
        <w:pStyle w:val="TOC3"/>
        <w:tabs>
          <w:tab w:val="right" w:leader="dot" w:pos="8312"/>
        </w:tabs>
      </w:pPr>
      <w:hyperlink w:anchor="_Toc3262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_Toc32628 \h </w:instrText>
        </w:r>
        <w:r>
          <w:fldChar w:fldCharType="separate"/>
        </w:r>
        <w:r>
          <w:t>2</w:t>
        </w:r>
        <w:r>
          <w:fldChar w:fldCharType="end"/>
        </w:r>
      </w:hyperlink>
    </w:p>
    <w:p>
      <w:pPr>
        <w:pStyle w:val="TOC3"/>
        <w:tabs>
          <w:tab w:val="right" w:leader="dot" w:pos="8312"/>
        </w:tabs>
      </w:pPr>
      <w:hyperlink w:anchor="_Toc1387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_Toc13874 \h </w:instrText>
        </w:r>
        <w:r>
          <w:fldChar w:fldCharType="separate"/>
        </w:r>
        <w:r>
          <w:t>3</w:t>
        </w:r>
        <w:r>
          <w:fldChar w:fldCharType="end"/>
        </w:r>
      </w:hyperlink>
    </w:p>
    <w:p>
      <w:pPr>
        <w:pStyle w:val="TOC2"/>
        <w:tabs>
          <w:tab w:val="clear" w:pos="8302"/>
          <w:tab w:val="right" w:leader="dot" w:pos="8312"/>
        </w:tabs>
      </w:pPr>
      <w:hyperlink w:anchor="_Toc640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_Toc6406 \h </w:instrText>
        </w:r>
        <w:r>
          <w:fldChar w:fldCharType="separate"/>
        </w:r>
        <w:r>
          <w:t>3</w:t>
        </w:r>
        <w:r>
          <w:fldChar w:fldCharType="end"/>
        </w:r>
      </w:hyperlink>
    </w:p>
    <w:p>
      <w:pPr>
        <w:pStyle w:val="TOC2"/>
        <w:tabs>
          <w:tab w:val="clear" w:pos="8302"/>
          <w:tab w:val="right" w:leader="dot" w:pos="8312"/>
        </w:tabs>
      </w:pPr>
      <w:hyperlink w:anchor="_Toc2369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_Toc23697 \h </w:instrText>
        </w:r>
        <w:r>
          <w:fldChar w:fldCharType="separate"/>
        </w:r>
        <w:r>
          <w:t>3</w:t>
        </w:r>
        <w:r>
          <w:fldChar w:fldCharType="end"/>
        </w:r>
      </w:hyperlink>
    </w:p>
    <w:p>
      <w:pPr>
        <w:pStyle w:val="TOC2"/>
        <w:tabs>
          <w:tab w:val="clear" w:pos="8302"/>
          <w:tab w:val="right" w:leader="dot" w:pos="8312"/>
        </w:tabs>
      </w:pPr>
      <w:hyperlink w:anchor="_Toc264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_Toc2642 \h </w:instrText>
        </w:r>
        <w:r>
          <w:fldChar w:fldCharType="separate"/>
        </w:r>
        <w:r>
          <w:t>4</w:t>
        </w:r>
        <w:r>
          <w:fldChar w:fldCharType="end"/>
        </w:r>
      </w:hyperlink>
    </w:p>
    <w:p>
      <w:pPr>
        <w:pStyle w:val="TOC2"/>
        <w:tabs>
          <w:tab w:val="clear" w:pos="8302"/>
          <w:tab w:val="right" w:leader="dot" w:pos="8312"/>
        </w:tabs>
      </w:pPr>
      <w:hyperlink w:anchor="_Toc8852" w:history="1">
        <w:r>
          <w:rPr>
            <w:rFonts w:ascii="Times New Roman" w:eastAsia="宋体" w:hAnsi="Times New Roman" w:hint="eastAsia"/>
            <w:szCs w:val="28"/>
          </w:rPr>
          <w:t>1.5研究范围</w:t>
        </w:r>
        <w:r>
          <w:tab/>
        </w:r>
        <w:r>
          <w:fldChar w:fldCharType="begin"/>
        </w:r>
        <w:r>
          <w:instrText xml:space="preserve"> PAGEREF _Toc8852 \h </w:instrText>
        </w:r>
        <w:r>
          <w:fldChar w:fldCharType="separate"/>
        </w:r>
        <w:r>
          <w:t>5</w:t>
        </w:r>
        <w:r>
          <w:fldChar w:fldCharType="end"/>
        </w:r>
      </w:hyperlink>
    </w:p>
    <w:p>
      <w:pPr>
        <w:pStyle w:val="TOC2"/>
        <w:tabs>
          <w:tab w:val="clear" w:pos="8302"/>
          <w:tab w:val="right" w:leader="dot" w:pos="8312"/>
        </w:tabs>
      </w:pPr>
      <w:hyperlink w:anchor="_Toc541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_Toc5418 \h </w:instrText>
        </w:r>
        <w:r>
          <w:fldChar w:fldCharType="separate"/>
        </w:r>
        <w:r>
          <w:t>5</w:t>
        </w:r>
        <w:r>
          <w:fldChar w:fldCharType="end"/>
        </w:r>
      </w:hyperlink>
    </w:p>
    <w:p>
      <w:pPr>
        <w:pStyle w:val="TOC2"/>
        <w:tabs>
          <w:tab w:val="clear" w:pos="8302"/>
          <w:tab w:val="right" w:leader="dot" w:pos="8312"/>
        </w:tabs>
      </w:pPr>
      <w:hyperlink w:anchor="_Toc2753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_Toc27530 \h </w:instrText>
        </w:r>
        <w:r>
          <w:fldChar w:fldCharType="separate"/>
        </w:r>
        <w:r>
          <w:t>6</w:t>
        </w:r>
        <w:r>
          <w:fldChar w:fldCharType="end"/>
        </w:r>
      </w:hyperlink>
    </w:p>
    <w:p>
      <w:pPr>
        <w:pStyle w:val="TOC1"/>
        <w:tabs>
          <w:tab w:val="clear" w:pos="8296"/>
          <w:tab w:val="right" w:leader="dot" w:pos="8312"/>
        </w:tabs>
      </w:pPr>
      <w:hyperlink w:anchor="_Toc3211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_Toc32117 \h </w:instrText>
        </w:r>
        <w:r>
          <w:fldChar w:fldCharType="separate"/>
        </w:r>
        <w:r>
          <w:t>7</w:t>
        </w:r>
        <w:r>
          <w:fldChar w:fldCharType="end"/>
        </w:r>
      </w:hyperlink>
    </w:p>
    <w:p>
      <w:pPr>
        <w:pStyle w:val="TOC2"/>
        <w:tabs>
          <w:tab w:val="clear" w:pos="8302"/>
          <w:tab w:val="right" w:leader="dot" w:pos="8312"/>
        </w:tabs>
      </w:pPr>
      <w:hyperlink w:anchor="_Toc271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_Toc27199 \h </w:instrText>
        </w:r>
        <w:r>
          <w:fldChar w:fldCharType="separate"/>
        </w:r>
        <w:r>
          <w:t>7</w:t>
        </w:r>
        <w:r>
          <w:fldChar w:fldCharType="end"/>
        </w:r>
      </w:hyperlink>
    </w:p>
    <w:p>
      <w:pPr>
        <w:pStyle w:val="TOC2"/>
        <w:tabs>
          <w:tab w:val="clear" w:pos="8302"/>
          <w:tab w:val="right" w:leader="dot" w:pos="8312"/>
        </w:tabs>
      </w:pPr>
      <w:hyperlink w:anchor="_Toc2232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废钢循环利用加工基地建设</w:t>
        </w:r>
        <w:r>
          <w:rPr>
            <w:rFonts w:ascii="Times New Roman" w:eastAsia="宋体" w:hAnsi="Times New Roman" w:hint="eastAsia"/>
          </w:rPr>
          <w:t>行业发展状况分析</w:t>
        </w:r>
        <w:r>
          <w:tab/>
        </w:r>
        <w:r>
          <w:fldChar w:fldCharType="begin"/>
        </w:r>
        <w:r>
          <w:instrText xml:space="preserve"> PAGEREF _Toc22324 \h </w:instrText>
        </w:r>
        <w:r>
          <w:fldChar w:fldCharType="separate"/>
        </w:r>
        <w:r>
          <w:t>7</w:t>
        </w:r>
        <w:r>
          <w:fldChar w:fldCharType="end"/>
        </w:r>
      </w:hyperlink>
    </w:p>
    <w:p>
      <w:pPr>
        <w:pStyle w:val="TOC2"/>
        <w:tabs>
          <w:tab w:val="clear" w:pos="8302"/>
          <w:tab w:val="right" w:leader="dot" w:pos="8312"/>
        </w:tabs>
      </w:pPr>
      <w:hyperlink w:anchor="_Toc2599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废钢循环利用加工基地建设</w:t>
        </w:r>
        <w:r>
          <w:rPr>
            <w:rFonts w:ascii="Times New Roman" w:eastAsia="宋体" w:hAnsi="Times New Roman" w:hint="eastAsia"/>
          </w:rPr>
          <w:t>行业发展趋势分析</w:t>
        </w:r>
        <w:r>
          <w:tab/>
        </w:r>
        <w:r>
          <w:fldChar w:fldCharType="begin"/>
        </w:r>
        <w:r>
          <w:instrText xml:space="preserve"> PAGEREF _Toc25999 \h </w:instrText>
        </w:r>
        <w:r>
          <w:fldChar w:fldCharType="separate"/>
        </w:r>
        <w:r>
          <w:t>8</w:t>
        </w:r>
        <w:r>
          <w:fldChar w:fldCharType="end"/>
        </w:r>
      </w:hyperlink>
    </w:p>
    <w:p>
      <w:pPr>
        <w:pStyle w:val="TOC2"/>
        <w:tabs>
          <w:tab w:val="clear" w:pos="8302"/>
          <w:tab w:val="right" w:leader="dot" w:pos="8312"/>
        </w:tabs>
      </w:pPr>
      <w:hyperlink w:anchor="_Toc1158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_Toc11584 \h </w:instrText>
        </w:r>
        <w:r>
          <w:fldChar w:fldCharType="separate"/>
        </w:r>
        <w:r>
          <w:t>9</w:t>
        </w:r>
        <w:r>
          <w:fldChar w:fldCharType="end"/>
        </w:r>
      </w:hyperlink>
    </w:p>
    <w:p>
      <w:pPr>
        <w:pStyle w:val="TOC1"/>
        <w:tabs>
          <w:tab w:val="clear" w:pos="8296"/>
          <w:tab w:val="right" w:leader="dot" w:pos="8312"/>
        </w:tabs>
      </w:pPr>
      <w:hyperlink w:anchor="_Toc2626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_Toc26261 \h </w:instrText>
        </w:r>
        <w:r>
          <w:fldChar w:fldCharType="separate"/>
        </w:r>
        <w:r>
          <w:t>10</w:t>
        </w:r>
        <w:r>
          <w:fldChar w:fldCharType="end"/>
        </w:r>
      </w:hyperlink>
    </w:p>
    <w:p>
      <w:pPr>
        <w:pStyle w:val="TOC2"/>
        <w:tabs>
          <w:tab w:val="clear" w:pos="8302"/>
          <w:tab w:val="right" w:leader="dot" w:pos="8312"/>
        </w:tabs>
      </w:pPr>
      <w:hyperlink w:anchor="_Toc391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_Toc3915 \h </w:instrText>
        </w:r>
        <w:r>
          <w:fldChar w:fldCharType="separate"/>
        </w:r>
        <w:r>
          <w:t>10</w:t>
        </w:r>
        <w:r>
          <w:fldChar w:fldCharType="end"/>
        </w:r>
      </w:hyperlink>
    </w:p>
    <w:p>
      <w:pPr>
        <w:pStyle w:val="TOC2"/>
        <w:tabs>
          <w:tab w:val="clear" w:pos="8302"/>
          <w:tab w:val="right" w:leader="dot" w:pos="8312"/>
        </w:tabs>
      </w:pPr>
      <w:hyperlink w:anchor="_Toc1771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_Toc17719 \h </w:instrText>
        </w:r>
        <w:r>
          <w:fldChar w:fldCharType="separate"/>
        </w:r>
        <w:r>
          <w:t>11</w:t>
        </w:r>
        <w:r>
          <w:fldChar w:fldCharType="end"/>
        </w:r>
      </w:hyperlink>
    </w:p>
    <w:p>
      <w:pPr>
        <w:pStyle w:val="TOC3"/>
        <w:tabs>
          <w:tab w:val="right" w:leader="dot" w:pos="8312"/>
        </w:tabs>
      </w:pPr>
      <w:hyperlink w:anchor="_Toc18615" w:history="1">
        <w:r>
          <w:rPr>
            <w:rFonts w:hint="eastAsia"/>
            <w:szCs w:val="24"/>
            <w:lang w:val="en-US" w:eastAsia="zh-CN"/>
          </w:rPr>
          <w:t>3</w:t>
        </w:r>
        <w:r>
          <w:rPr>
            <w:rFonts w:hint="eastAsia"/>
            <w:szCs w:val="24"/>
          </w:rPr>
          <w:t>.2.1有利于促进我国</w:t>
        </w:r>
        <w:r>
          <w:rPr>
            <w:rFonts w:hint="eastAsia"/>
            <w:szCs w:val="24"/>
            <w:lang w:eastAsia="zh-CN"/>
          </w:rPr>
          <w:t>废钢循环利用加工基地建设</w:t>
        </w:r>
        <w:r>
          <w:rPr>
            <w:rFonts w:hint="eastAsia"/>
            <w:szCs w:val="24"/>
          </w:rPr>
          <w:t>工业快速发展</w:t>
        </w:r>
        <w:r>
          <w:rPr>
            <w:szCs w:val="24"/>
          </w:rPr>
          <w:t>的需要</w:t>
        </w:r>
        <w:r>
          <w:tab/>
        </w:r>
        <w:r>
          <w:fldChar w:fldCharType="begin"/>
        </w:r>
        <w:r>
          <w:instrText xml:space="preserve"> PAGEREF _Toc18615 \h </w:instrText>
        </w:r>
        <w:r>
          <w:fldChar w:fldCharType="separate"/>
        </w:r>
        <w:r>
          <w:t>11</w:t>
        </w:r>
        <w:r>
          <w:fldChar w:fldCharType="end"/>
        </w:r>
      </w:hyperlink>
    </w:p>
    <w:p>
      <w:pPr>
        <w:pStyle w:val="TOC3"/>
        <w:tabs>
          <w:tab w:val="right" w:leader="dot" w:pos="8312"/>
        </w:tabs>
      </w:pPr>
      <w:hyperlink w:anchor="_Toc28188" w:history="1">
        <w:r>
          <w:rPr>
            <w:rFonts w:hint="eastAsia"/>
            <w:szCs w:val="24"/>
            <w:lang w:val="en-US" w:eastAsia="zh-CN"/>
          </w:rPr>
          <w:t>3</w:t>
        </w:r>
        <w:r>
          <w:rPr>
            <w:rFonts w:hint="eastAsia"/>
            <w:szCs w:val="24"/>
          </w:rPr>
          <w:t>.2.2提升技术进步，满足</w:t>
        </w:r>
        <w:r>
          <w:rPr>
            <w:rFonts w:hint="eastAsia"/>
            <w:szCs w:val="24"/>
            <w:lang w:eastAsia="zh-CN"/>
          </w:rPr>
          <w:t>废钢循环利用加工基地建设</w:t>
        </w:r>
        <w:r>
          <w:rPr>
            <w:rFonts w:hint="eastAsia"/>
            <w:szCs w:val="24"/>
          </w:rPr>
          <w:t>行业生产高品质产品的需要</w:t>
        </w:r>
        <w:r>
          <w:tab/>
        </w:r>
        <w:r>
          <w:fldChar w:fldCharType="begin"/>
        </w:r>
        <w:r>
          <w:instrText xml:space="preserve"> PAGEREF _Toc28188 \h </w:instrText>
        </w:r>
        <w:r>
          <w:fldChar w:fldCharType="separate"/>
        </w:r>
        <w:r>
          <w:t>12</w:t>
        </w:r>
        <w:r>
          <w:fldChar w:fldCharType="end"/>
        </w:r>
      </w:hyperlink>
    </w:p>
    <w:p>
      <w:pPr>
        <w:pStyle w:val="TOC3"/>
        <w:tabs>
          <w:tab w:val="right" w:leader="dot" w:pos="8312"/>
        </w:tabs>
      </w:pPr>
      <w:hyperlink w:anchor="_Toc2027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_Toc20273 \h </w:instrText>
        </w:r>
        <w:r>
          <w:fldChar w:fldCharType="separate"/>
        </w:r>
        <w:r>
          <w:t>13</w:t>
        </w:r>
        <w:r>
          <w:fldChar w:fldCharType="end"/>
        </w:r>
      </w:hyperlink>
    </w:p>
    <w:p>
      <w:pPr>
        <w:pStyle w:val="TOC3"/>
        <w:tabs>
          <w:tab w:val="right" w:leader="dot" w:pos="8312"/>
        </w:tabs>
      </w:pPr>
      <w:hyperlink w:anchor="_Toc218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废钢循环利用加工基地建设</w:t>
        </w:r>
        <w:r>
          <w:rPr>
            <w:szCs w:val="24"/>
          </w:rPr>
          <w:t>产品研发和技术创新</w:t>
        </w:r>
        <w:r>
          <w:rPr>
            <w:rFonts w:hint="eastAsia"/>
            <w:szCs w:val="24"/>
          </w:rPr>
          <w:t>水平的需要</w:t>
        </w:r>
        <w:r>
          <w:tab/>
        </w:r>
        <w:r>
          <w:fldChar w:fldCharType="begin"/>
        </w:r>
        <w:r>
          <w:instrText xml:space="preserve"> PAGEREF _Toc21842 \h </w:instrText>
        </w:r>
        <w:r>
          <w:fldChar w:fldCharType="separate"/>
        </w:r>
        <w:r>
          <w:t>13</w:t>
        </w:r>
        <w:r>
          <w:fldChar w:fldCharType="end"/>
        </w:r>
      </w:hyperlink>
    </w:p>
    <w:p>
      <w:pPr>
        <w:pStyle w:val="TOC3"/>
        <w:tabs>
          <w:tab w:val="right" w:leader="dot" w:pos="8312"/>
        </w:tabs>
      </w:pPr>
      <w:hyperlink w:anchor="_Toc120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_Toc12097 \h </w:instrText>
        </w:r>
        <w:r>
          <w:fldChar w:fldCharType="separate"/>
        </w:r>
        <w:r>
          <w:t>14</w:t>
        </w:r>
        <w:r>
          <w:fldChar w:fldCharType="end"/>
        </w:r>
      </w:hyperlink>
    </w:p>
    <w:p>
      <w:pPr>
        <w:pStyle w:val="TOC3"/>
        <w:tabs>
          <w:tab w:val="right" w:leader="dot" w:pos="8312"/>
        </w:tabs>
      </w:pPr>
      <w:hyperlink w:anchor="_Toc253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_Toc25392 \h </w:instrText>
        </w:r>
        <w:r>
          <w:fldChar w:fldCharType="separate"/>
        </w:r>
        <w:r>
          <w:t>14</w:t>
        </w:r>
        <w:r>
          <w:fldChar w:fldCharType="end"/>
        </w:r>
      </w:hyperlink>
    </w:p>
    <w:p>
      <w:pPr>
        <w:pStyle w:val="TOC2"/>
        <w:tabs>
          <w:tab w:val="clear" w:pos="8302"/>
          <w:tab w:val="right" w:leader="dot" w:pos="8312"/>
        </w:tabs>
      </w:pPr>
      <w:hyperlink w:anchor="_Toc118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_Toc11811 \h </w:instrText>
        </w:r>
        <w:r>
          <w:fldChar w:fldCharType="separate"/>
        </w:r>
        <w:r>
          <w:t>14</w:t>
        </w:r>
        <w:r>
          <w:fldChar w:fldCharType="end"/>
        </w:r>
      </w:hyperlink>
    </w:p>
    <w:p>
      <w:pPr>
        <w:pStyle w:val="TOC3"/>
        <w:tabs>
          <w:tab w:val="right" w:leader="dot" w:pos="8312"/>
        </w:tabs>
      </w:pPr>
      <w:hyperlink w:anchor="_Toc21813" w:history="1">
        <w:r>
          <w:rPr>
            <w:rFonts w:hint="eastAsia"/>
            <w:szCs w:val="24"/>
            <w:lang w:val="en-US" w:eastAsia="zh-CN"/>
          </w:rPr>
          <w:t>3</w:t>
        </w:r>
        <w:r>
          <w:rPr>
            <w:rFonts w:hint="eastAsia"/>
            <w:szCs w:val="24"/>
          </w:rPr>
          <w:t>.3.1政策可行性</w:t>
        </w:r>
        <w:r>
          <w:tab/>
        </w:r>
        <w:r>
          <w:fldChar w:fldCharType="begin"/>
        </w:r>
        <w:r>
          <w:instrText xml:space="preserve"> PAGEREF _Toc21813 \h </w:instrText>
        </w:r>
        <w:r>
          <w:fldChar w:fldCharType="separate"/>
        </w:r>
        <w:r>
          <w:t>14</w:t>
        </w:r>
        <w:r>
          <w:fldChar w:fldCharType="end"/>
        </w:r>
      </w:hyperlink>
    </w:p>
    <w:p>
      <w:pPr>
        <w:pStyle w:val="TOC3"/>
        <w:tabs>
          <w:tab w:val="right" w:leader="dot" w:pos="8312"/>
        </w:tabs>
      </w:pPr>
      <w:hyperlink w:anchor="_Toc21419" w:history="1">
        <w:r>
          <w:rPr>
            <w:rFonts w:hint="eastAsia"/>
            <w:szCs w:val="24"/>
            <w:lang w:val="en-US" w:eastAsia="zh-CN"/>
          </w:rPr>
          <w:t>3</w:t>
        </w:r>
        <w:r>
          <w:rPr>
            <w:rFonts w:hint="eastAsia"/>
            <w:szCs w:val="24"/>
          </w:rPr>
          <w:t>.3.2技术可行性</w:t>
        </w:r>
        <w:r>
          <w:tab/>
        </w:r>
        <w:r>
          <w:fldChar w:fldCharType="begin"/>
        </w:r>
        <w:r>
          <w:instrText xml:space="preserve"> PAGEREF _Toc21419 \h </w:instrText>
        </w:r>
        <w:r>
          <w:fldChar w:fldCharType="separate"/>
        </w:r>
        <w:r>
          <w:t>15</w:t>
        </w:r>
        <w:r>
          <w:fldChar w:fldCharType="end"/>
        </w:r>
      </w:hyperlink>
    </w:p>
    <w:p>
      <w:pPr>
        <w:pStyle w:val="TOC3"/>
        <w:tabs>
          <w:tab w:val="right" w:leader="dot" w:pos="8312"/>
        </w:tabs>
      </w:pPr>
      <w:hyperlink w:anchor="_Toc6901" w:history="1">
        <w:r>
          <w:rPr>
            <w:rFonts w:hint="eastAsia"/>
            <w:szCs w:val="24"/>
            <w:lang w:val="en-US" w:eastAsia="zh-CN"/>
          </w:rPr>
          <w:t>3</w:t>
        </w:r>
        <w:r>
          <w:rPr>
            <w:rFonts w:hint="eastAsia"/>
            <w:szCs w:val="24"/>
          </w:rPr>
          <w:t>.3.3管理可行性</w:t>
        </w:r>
        <w:r>
          <w:tab/>
        </w:r>
        <w:r>
          <w:fldChar w:fldCharType="begin"/>
        </w:r>
        <w:r>
          <w:instrText xml:space="preserve"> PAGEREF _Toc6901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60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_Toc25601 \h </w:instrText>
        </w:r>
        <w:r>
          <w:fldChar w:fldCharType="separate"/>
        </w:r>
        <w:r>
          <w:t>16</w:t>
        </w:r>
        <w:r>
          <w:fldChar w:fldCharType="end"/>
        </w:r>
      </w:hyperlink>
    </w:p>
    <w:p>
      <w:pPr>
        <w:pStyle w:val="TOC1"/>
        <w:tabs>
          <w:tab w:val="clear" w:pos="8296"/>
          <w:tab w:val="right" w:leader="dot" w:pos="8312"/>
        </w:tabs>
      </w:pPr>
      <w:hyperlink w:anchor="_Toc1416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_Toc14162 \h </w:instrText>
        </w:r>
        <w:r>
          <w:fldChar w:fldCharType="separate"/>
        </w:r>
        <w:r>
          <w:t>17</w:t>
        </w:r>
        <w:r>
          <w:fldChar w:fldCharType="end"/>
        </w:r>
      </w:hyperlink>
    </w:p>
    <w:p>
      <w:pPr>
        <w:pStyle w:val="TOC2"/>
        <w:tabs>
          <w:tab w:val="clear" w:pos="8302"/>
          <w:tab w:val="right" w:leader="dot" w:pos="8312"/>
        </w:tabs>
      </w:pPr>
      <w:hyperlink w:anchor="_Toc20593"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_Toc20593 \h </w:instrText>
        </w:r>
        <w:r>
          <w:fldChar w:fldCharType="separate"/>
        </w:r>
        <w:r>
          <w:t>17</w:t>
        </w:r>
        <w:r>
          <w:fldChar w:fldCharType="end"/>
        </w:r>
      </w:hyperlink>
    </w:p>
    <w:p>
      <w:pPr>
        <w:pStyle w:val="TOC2"/>
        <w:tabs>
          <w:tab w:val="clear" w:pos="8302"/>
          <w:tab w:val="right" w:leader="dot" w:pos="8312"/>
        </w:tabs>
      </w:pPr>
      <w:hyperlink w:anchor="_Toc12432"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_Toc12432 \h </w:instrText>
        </w:r>
        <w:r>
          <w:fldChar w:fldCharType="separate"/>
        </w:r>
        <w:r>
          <w:t>17</w:t>
        </w:r>
        <w:r>
          <w:fldChar w:fldCharType="end"/>
        </w:r>
      </w:hyperlink>
    </w:p>
    <w:p>
      <w:pPr>
        <w:pStyle w:val="TOC3"/>
        <w:tabs>
          <w:tab w:val="right" w:leader="dot" w:pos="8312"/>
        </w:tabs>
      </w:pPr>
      <w:hyperlink w:anchor="_Toc8111" w:history="1">
        <w:r>
          <w:t>4.2.</w:t>
        </w:r>
        <w:r>
          <w:rPr>
            <w:rFonts w:hint="eastAsia"/>
          </w:rPr>
          <w:t>1区域地理位置</w:t>
        </w:r>
        <w:r>
          <w:tab/>
        </w:r>
        <w:r>
          <w:fldChar w:fldCharType="begin"/>
        </w:r>
        <w:r>
          <w:instrText xml:space="preserve"> PAGEREF _Toc8111 \h </w:instrText>
        </w:r>
        <w:r>
          <w:fldChar w:fldCharType="separate"/>
        </w:r>
        <w:r>
          <w:t>17</w:t>
        </w:r>
        <w:r>
          <w:fldChar w:fldCharType="end"/>
        </w:r>
      </w:hyperlink>
    </w:p>
    <w:p>
      <w:pPr>
        <w:pStyle w:val="TOC3"/>
        <w:tabs>
          <w:tab w:val="right" w:leader="dot" w:pos="8312"/>
        </w:tabs>
      </w:pPr>
      <w:hyperlink w:anchor="_Toc11788" w:history="1">
        <w:r>
          <w:t>4.2.</w:t>
        </w:r>
        <w:r>
          <w:rPr>
            <w:rFonts w:hint="eastAsia"/>
          </w:rPr>
          <w:t>2区域地形地貌条件</w:t>
        </w:r>
        <w:r>
          <w:tab/>
        </w:r>
        <w:r>
          <w:fldChar w:fldCharType="begin"/>
        </w:r>
        <w:r>
          <w:instrText xml:space="preserve"> PAGEREF _Toc11788 \h </w:instrText>
        </w:r>
        <w:r>
          <w:fldChar w:fldCharType="separate"/>
        </w:r>
        <w:r>
          <w:t>18</w:t>
        </w:r>
        <w:r>
          <w:fldChar w:fldCharType="end"/>
        </w:r>
      </w:hyperlink>
    </w:p>
    <w:p>
      <w:pPr>
        <w:pStyle w:val="TOC3"/>
        <w:tabs>
          <w:tab w:val="right" w:leader="dot" w:pos="8312"/>
        </w:tabs>
      </w:pPr>
      <w:hyperlink w:anchor="_Toc4409" w:history="1">
        <w:r>
          <w:t>4.2.</w:t>
        </w:r>
        <w:r>
          <w:rPr>
            <w:rFonts w:hint="eastAsia"/>
          </w:rPr>
          <w:t>3区域气候条件</w:t>
        </w:r>
        <w:r>
          <w:tab/>
        </w:r>
        <w:r>
          <w:fldChar w:fldCharType="begin"/>
        </w:r>
        <w:r>
          <w:instrText xml:space="preserve"> PAGEREF _Toc4409 \h </w:instrText>
        </w:r>
        <w:r>
          <w:fldChar w:fldCharType="separate"/>
        </w:r>
        <w:r>
          <w:t>18</w:t>
        </w:r>
        <w:r>
          <w:fldChar w:fldCharType="end"/>
        </w:r>
      </w:hyperlink>
    </w:p>
    <w:p>
      <w:pPr>
        <w:pStyle w:val="TOC3"/>
        <w:tabs>
          <w:tab w:val="right" w:leader="dot" w:pos="8312"/>
        </w:tabs>
      </w:pPr>
      <w:hyperlink w:anchor="_Toc6295" w:history="1">
        <w:r>
          <w:t>4.2.</w:t>
        </w:r>
        <w:r>
          <w:rPr>
            <w:rFonts w:hint="eastAsia"/>
          </w:rPr>
          <w:t>4区域交通运输条件</w:t>
        </w:r>
        <w:r>
          <w:tab/>
        </w:r>
        <w:r>
          <w:fldChar w:fldCharType="begin"/>
        </w:r>
        <w:r>
          <w:instrText xml:space="preserve"> PAGEREF _Toc6295 \h </w:instrText>
        </w:r>
        <w:r>
          <w:fldChar w:fldCharType="separate"/>
        </w:r>
        <w:r>
          <w:t>18</w:t>
        </w:r>
        <w:r>
          <w:fldChar w:fldCharType="end"/>
        </w:r>
      </w:hyperlink>
    </w:p>
    <w:p>
      <w:pPr>
        <w:pStyle w:val="TOC3"/>
        <w:tabs>
          <w:tab w:val="right" w:leader="dot" w:pos="8312"/>
        </w:tabs>
      </w:pPr>
      <w:hyperlink w:anchor="_Toc7355" w:history="1">
        <w:r>
          <w:t>4.2.</w:t>
        </w:r>
        <w:r>
          <w:rPr>
            <w:rFonts w:hint="eastAsia"/>
          </w:rPr>
          <w:t>5区域经济发展条件</w:t>
        </w:r>
        <w:r>
          <w:tab/>
        </w:r>
        <w:r>
          <w:fldChar w:fldCharType="begin"/>
        </w:r>
        <w:r>
          <w:instrText xml:space="preserve"> PAGEREF _Toc7355 \h </w:instrText>
        </w:r>
        <w:r>
          <w:fldChar w:fldCharType="separate"/>
        </w:r>
        <w:r>
          <w:t>19</w:t>
        </w:r>
        <w:r>
          <w:fldChar w:fldCharType="end"/>
        </w:r>
      </w:hyperlink>
    </w:p>
    <w:p>
      <w:pPr>
        <w:pStyle w:val="TOC1"/>
        <w:tabs>
          <w:tab w:val="clear" w:pos="8296"/>
          <w:tab w:val="right" w:leader="dot" w:pos="8312"/>
        </w:tabs>
      </w:pPr>
      <w:hyperlink w:anchor="_Toc3143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_Toc31433 \h </w:instrText>
        </w:r>
        <w:r>
          <w:fldChar w:fldCharType="separate"/>
        </w:r>
        <w:r>
          <w:t>20</w:t>
        </w:r>
        <w:r>
          <w:fldChar w:fldCharType="end"/>
        </w:r>
      </w:hyperlink>
    </w:p>
    <w:p>
      <w:pPr>
        <w:pStyle w:val="TOC2"/>
        <w:tabs>
          <w:tab w:val="clear" w:pos="8302"/>
          <w:tab w:val="right" w:leader="dot" w:pos="8312"/>
        </w:tabs>
      </w:pPr>
      <w:hyperlink w:anchor="_Toc1372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_Toc13729 \h </w:instrText>
        </w:r>
        <w:r>
          <w:fldChar w:fldCharType="separate"/>
        </w:r>
        <w:r>
          <w:t>20</w:t>
        </w:r>
        <w:r>
          <w:fldChar w:fldCharType="end"/>
        </w:r>
      </w:hyperlink>
    </w:p>
    <w:p>
      <w:pPr>
        <w:pStyle w:val="TOC2"/>
        <w:tabs>
          <w:tab w:val="clear" w:pos="8302"/>
          <w:tab w:val="right" w:leader="dot" w:pos="8312"/>
        </w:tabs>
      </w:pPr>
      <w:hyperlink w:anchor="_Toc22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_Toc2245 \h </w:instrText>
        </w:r>
        <w:r>
          <w:fldChar w:fldCharType="separate"/>
        </w:r>
        <w:r>
          <w:t>20</w:t>
        </w:r>
        <w:r>
          <w:fldChar w:fldCharType="end"/>
        </w:r>
      </w:hyperlink>
    </w:p>
    <w:p>
      <w:pPr>
        <w:pStyle w:val="TOC3"/>
        <w:tabs>
          <w:tab w:val="right" w:leader="dot" w:pos="8312"/>
        </w:tabs>
      </w:pPr>
      <w:hyperlink w:anchor="_Toc15424" w:history="1">
        <w:r>
          <w:t>5.</w:t>
        </w:r>
        <w:r>
          <w:rPr>
            <w:rFonts w:hint="eastAsia"/>
          </w:rPr>
          <w:t>2</w:t>
        </w:r>
        <w:r>
          <w:t>.1</w:t>
        </w:r>
        <w:r>
          <w:rPr>
            <w:rFonts w:hint="eastAsia"/>
          </w:rPr>
          <w:t>总体规划方案</w:t>
        </w:r>
        <w:r>
          <w:tab/>
        </w:r>
        <w:r>
          <w:fldChar w:fldCharType="begin"/>
        </w:r>
        <w:r>
          <w:instrText xml:space="preserve"> PAGEREF _Toc15424 \h </w:instrText>
        </w:r>
        <w:r>
          <w:fldChar w:fldCharType="separate"/>
        </w:r>
        <w:r>
          <w:t>20</w:t>
        </w:r>
        <w:r>
          <w:fldChar w:fldCharType="end"/>
        </w:r>
      </w:hyperlink>
    </w:p>
    <w:p>
      <w:pPr>
        <w:pStyle w:val="TOC3"/>
        <w:tabs>
          <w:tab w:val="right" w:leader="dot" w:pos="8312"/>
        </w:tabs>
      </w:pPr>
      <w:hyperlink w:anchor="_Toc13128" w:history="1">
        <w:r>
          <w:t>5.</w:t>
        </w:r>
        <w:r>
          <w:rPr>
            <w:rFonts w:hint="eastAsia"/>
          </w:rPr>
          <w:t>2</w:t>
        </w:r>
        <w:r>
          <w:t>.2</w:t>
        </w:r>
        <w:r>
          <w:rPr>
            <w:rFonts w:hint="eastAsia"/>
          </w:rPr>
          <w:t>土建工程方案</w:t>
        </w:r>
        <w:r>
          <w:tab/>
        </w:r>
        <w:r>
          <w:fldChar w:fldCharType="begin"/>
        </w:r>
        <w:r>
          <w:instrText xml:space="preserve"> PAGEREF _Toc13128 \h </w:instrText>
        </w:r>
        <w:r>
          <w:fldChar w:fldCharType="separate"/>
        </w:r>
        <w:r>
          <w:t>21</w:t>
        </w:r>
        <w:r>
          <w:fldChar w:fldCharType="end"/>
        </w:r>
      </w:hyperlink>
    </w:p>
    <w:p>
      <w:pPr>
        <w:pStyle w:val="TOC2"/>
        <w:tabs>
          <w:tab w:val="clear" w:pos="8302"/>
          <w:tab w:val="right" w:leader="dot" w:pos="8312"/>
        </w:tabs>
      </w:pPr>
      <w:hyperlink w:anchor="_Toc4410"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_Toc4410 \h </w:instrText>
        </w:r>
        <w:r>
          <w:fldChar w:fldCharType="separate"/>
        </w:r>
        <w:r>
          <w:t>22</w:t>
        </w:r>
        <w:r>
          <w:fldChar w:fldCharType="end"/>
        </w:r>
      </w:hyperlink>
    </w:p>
    <w:p>
      <w:pPr>
        <w:pStyle w:val="TOC2"/>
        <w:tabs>
          <w:tab w:val="clear" w:pos="8302"/>
          <w:tab w:val="right" w:leader="dot" w:pos="8312"/>
        </w:tabs>
      </w:pPr>
      <w:hyperlink w:anchor="_Toc20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_Toc2035 \h </w:instrText>
        </w:r>
        <w:r>
          <w:fldChar w:fldCharType="separate"/>
        </w:r>
        <w:r>
          <w:t>22</w:t>
        </w:r>
        <w:r>
          <w:fldChar w:fldCharType="end"/>
        </w:r>
      </w:hyperlink>
    </w:p>
    <w:p>
      <w:pPr>
        <w:pStyle w:val="TOC3"/>
        <w:tabs>
          <w:tab w:val="right" w:leader="dot" w:pos="8312"/>
        </w:tabs>
      </w:pPr>
      <w:hyperlink w:anchor="_Toc9482" w:history="1">
        <w:r>
          <w:rPr>
            <w:rFonts w:hint="eastAsia"/>
          </w:rPr>
          <w:t>5.4.1给排水</w:t>
        </w:r>
        <w:r>
          <w:tab/>
        </w:r>
        <w:r>
          <w:fldChar w:fldCharType="begin"/>
        </w:r>
        <w:r>
          <w:instrText xml:space="preserve"> PAGEREF _Toc9482 \h </w:instrText>
        </w:r>
        <w:r>
          <w:fldChar w:fldCharType="separate"/>
        </w:r>
        <w:r>
          <w:t>22</w:t>
        </w:r>
        <w:r>
          <w:fldChar w:fldCharType="end"/>
        </w:r>
      </w:hyperlink>
    </w:p>
    <w:p>
      <w:pPr>
        <w:pStyle w:val="TOC3"/>
        <w:tabs>
          <w:tab w:val="right" w:leader="dot" w:pos="8312"/>
        </w:tabs>
      </w:pPr>
      <w:hyperlink w:anchor="_Toc28981" w:history="1">
        <w:r>
          <w:rPr>
            <w:rFonts w:hint="eastAsia"/>
          </w:rPr>
          <w:t>5.4.2供电</w:t>
        </w:r>
        <w:r>
          <w:tab/>
        </w:r>
        <w:r>
          <w:fldChar w:fldCharType="begin"/>
        </w:r>
        <w:r>
          <w:instrText xml:space="preserve"> PAGEREF _Toc28981 \h </w:instrText>
        </w:r>
        <w:r>
          <w:fldChar w:fldCharType="separate"/>
        </w:r>
        <w:r>
          <w:t>24</w:t>
        </w:r>
        <w:r>
          <w:fldChar w:fldCharType="end"/>
        </w:r>
      </w:hyperlink>
    </w:p>
    <w:p>
      <w:pPr>
        <w:pStyle w:val="TOC2"/>
        <w:tabs>
          <w:tab w:val="clear" w:pos="8302"/>
          <w:tab w:val="right" w:leader="dot" w:pos="8312"/>
        </w:tabs>
      </w:pPr>
      <w:hyperlink w:anchor="_Toc27860" w:history="1">
        <w:r>
          <w:rPr>
            <w:rFonts w:ascii="Times New Roman" w:eastAsia="宋体" w:hAnsi="Times New Roman" w:hint="eastAsia"/>
          </w:rPr>
          <w:t>5.5道路设计</w:t>
        </w:r>
        <w:r>
          <w:tab/>
        </w:r>
        <w:r>
          <w:fldChar w:fldCharType="begin"/>
        </w:r>
        <w:r>
          <w:instrText xml:space="preserve"> PAGEREF _Toc27860 \h </w:instrText>
        </w:r>
        <w:r>
          <w:fldChar w:fldCharType="separate"/>
        </w:r>
        <w:r>
          <w:t>26</w:t>
        </w:r>
        <w:r>
          <w:fldChar w:fldCharType="end"/>
        </w:r>
      </w:hyperlink>
    </w:p>
    <w:p>
      <w:pPr>
        <w:pStyle w:val="TOC2"/>
        <w:tabs>
          <w:tab w:val="clear" w:pos="8302"/>
          <w:tab w:val="right" w:leader="dot" w:pos="8312"/>
        </w:tabs>
      </w:pPr>
      <w:hyperlink w:anchor="_Toc1491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_Toc14915 \h </w:instrText>
        </w:r>
        <w:r>
          <w:fldChar w:fldCharType="separate"/>
        </w:r>
        <w:r>
          <w:t>27</w:t>
        </w:r>
        <w:r>
          <w:fldChar w:fldCharType="end"/>
        </w:r>
      </w:hyperlink>
    </w:p>
    <w:p>
      <w:pPr>
        <w:pStyle w:val="TOC2"/>
        <w:tabs>
          <w:tab w:val="clear" w:pos="8302"/>
          <w:tab w:val="right" w:leader="dot" w:pos="8312"/>
        </w:tabs>
      </w:pPr>
      <w:hyperlink w:anchor="_Toc1202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_Toc12026 \h </w:instrText>
        </w:r>
        <w:r>
          <w:fldChar w:fldCharType="separate"/>
        </w:r>
        <w:r>
          <w:t>27</w:t>
        </w:r>
        <w:r>
          <w:fldChar w:fldCharType="end"/>
        </w:r>
      </w:hyperlink>
    </w:p>
    <w:p>
      <w:pPr>
        <w:pStyle w:val="TOC3"/>
        <w:tabs>
          <w:tab w:val="right" w:leader="dot" w:pos="8312"/>
        </w:tabs>
      </w:pPr>
      <w:hyperlink w:anchor="_Toc8186" w:history="1">
        <w:r>
          <w:rPr>
            <w:rFonts w:hint="eastAsia"/>
          </w:rPr>
          <w:t>5.7.1项目用地规划选址</w:t>
        </w:r>
        <w:r>
          <w:tab/>
        </w:r>
        <w:r>
          <w:fldChar w:fldCharType="begin"/>
        </w:r>
        <w:r>
          <w:instrText xml:space="preserve"> PAGEREF _Toc8186 \h </w:instrText>
        </w:r>
        <w:r>
          <w:fldChar w:fldCharType="separate"/>
        </w:r>
        <w:r>
          <w:t>27</w:t>
        </w:r>
        <w:r>
          <w:fldChar w:fldCharType="end"/>
        </w:r>
      </w:hyperlink>
    </w:p>
    <w:p>
      <w:pPr>
        <w:pStyle w:val="TOC3"/>
        <w:tabs>
          <w:tab w:val="right" w:leader="dot" w:pos="8312"/>
        </w:tabs>
      </w:pPr>
      <w:hyperlink w:anchor="_Toc27901" w:history="1">
        <w:r>
          <w:rPr>
            <w:rFonts w:hint="eastAsia"/>
          </w:rPr>
          <w:t>5.7.2用地规模及用地类型</w:t>
        </w:r>
        <w:r>
          <w:tab/>
        </w:r>
        <w:r>
          <w:fldChar w:fldCharType="begin"/>
        </w:r>
        <w:r>
          <w:instrText xml:space="preserve"> PAGEREF _Toc27901 \h </w:instrText>
        </w:r>
        <w:r>
          <w:fldChar w:fldCharType="separate"/>
        </w:r>
        <w:r>
          <w:t>27</w:t>
        </w:r>
        <w:r>
          <w:fldChar w:fldCharType="end"/>
        </w:r>
      </w:hyperlink>
    </w:p>
    <w:p>
      <w:pPr>
        <w:pStyle w:val="TOC1"/>
        <w:tabs>
          <w:tab w:val="clear" w:pos="8296"/>
          <w:tab w:val="right" w:leader="dot" w:pos="8312"/>
        </w:tabs>
      </w:pPr>
      <w:hyperlink w:anchor="_Toc1577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_Toc15775 \h </w:instrText>
        </w:r>
        <w:r>
          <w:fldChar w:fldCharType="separate"/>
        </w:r>
        <w:r>
          <w:t>29</w:t>
        </w:r>
        <w:r>
          <w:fldChar w:fldCharType="end"/>
        </w:r>
      </w:hyperlink>
    </w:p>
    <w:p>
      <w:pPr>
        <w:pStyle w:val="TOC2"/>
        <w:tabs>
          <w:tab w:val="clear" w:pos="8302"/>
          <w:tab w:val="right" w:leader="dot" w:pos="8312"/>
        </w:tabs>
      </w:pPr>
      <w:hyperlink w:anchor="_Toc759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_Toc7596 \h </w:instrText>
        </w:r>
        <w:r>
          <w:fldChar w:fldCharType="separate"/>
        </w:r>
        <w:r>
          <w:t>29</w:t>
        </w:r>
        <w:r>
          <w:fldChar w:fldCharType="end"/>
        </w:r>
      </w:hyperlink>
    </w:p>
    <w:p>
      <w:pPr>
        <w:pStyle w:val="TOC2"/>
        <w:tabs>
          <w:tab w:val="clear" w:pos="8302"/>
          <w:tab w:val="right" w:leader="dot" w:pos="8312"/>
        </w:tabs>
      </w:pPr>
      <w:hyperlink w:anchor="_Toc2376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_Toc23769 \h </w:instrText>
        </w:r>
        <w:r>
          <w:fldChar w:fldCharType="separate"/>
        </w:r>
        <w:r>
          <w:t>29</w:t>
        </w:r>
        <w:r>
          <w:fldChar w:fldCharType="end"/>
        </w:r>
      </w:hyperlink>
    </w:p>
    <w:p>
      <w:pPr>
        <w:pStyle w:val="TOC2"/>
        <w:tabs>
          <w:tab w:val="clear" w:pos="8302"/>
          <w:tab w:val="right" w:leader="dot" w:pos="8312"/>
        </w:tabs>
      </w:pPr>
      <w:hyperlink w:anchor="_Toc1683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_Toc16836 \h </w:instrText>
        </w:r>
        <w:r>
          <w:fldChar w:fldCharType="separate"/>
        </w:r>
        <w:r>
          <w:t>29</w:t>
        </w:r>
        <w:r>
          <w:fldChar w:fldCharType="end"/>
        </w:r>
      </w:hyperlink>
    </w:p>
    <w:p>
      <w:pPr>
        <w:pStyle w:val="TOC2"/>
        <w:tabs>
          <w:tab w:val="clear" w:pos="8302"/>
          <w:tab w:val="right" w:leader="dot" w:pos="8312"/>
        </w:tabs>
      </w:pPr>
      <w:hyperlink w:anchor="_Toc10850" w:history="1">
        <w:r>
          <w:rPr>
            <w:rFonts w:ascii="Times New Roman" w:eastAsia="宋体" w:hAnsi="Times New Roman" w:hint="eastAsia"/>
            <w:szCs w:val="28"/>
          </w:rPr>
          <w:t>6.4产品生产规模确定</w:t>
        </w:r>
        <w:r>
          <w:tab/>
        </w:r>
        <w:r>
          <w:fldChar w:fldCharType="begin"/>
        </w:r>
        <w:r>
          <w:instrText xml:space="preserve"> PAGEREF _Toc10850 \h </w:instrText>
        </w:r>
        <w:r>
          <w:fldChar w:fldCharType="separate"/>
        </w:r>
        <w:r>
          <w:t>29</w:t>
        </w:r>
        <w:r>
          <w:fldChar w:fldCharType="end"/>
        </w:r>
      </w:hyperlink>
    </w:p>
    <w:p>
      <w:pPr>
        <w:pStyle w:val="TOC2"/>
        <w:tabs>
          <w:tab w:val="clear" w:pos="8302"/>
          <w:tab w:val="right" w:leader="dot" w:pos="8312"/>
        </w:tabs>
      </w:pPr>
      <w:hyperlink w:anchor="_Toc28248" w:history="1">
        <w:r>
          <w:rPr>
            <w:rFonts w:ascii="Times New Roman" w:eastAsia="宋体" w:hAnsi="Times New Roman" w:hint="eastAsia"/>
            <w:szCs w:val="28"/>
          </w:rPr>
          <w:t>6.5项目生产工艺简述</w:t>
        </w:r>
        <w:r>
          <w:tab/>
        </w:r>
        <w:r>
          <w:fldChar w:fldCharType="begin"/>
        </w:r>
        <w:r>
          <w:instrText xml:space="preserve"> PAGEREF _Toc28248 \h </w:instrText>
        </w:r>
        <w:r>
          <w:fldChar w:fldCharType="separate"/>
        </w:r>
        <w:r>
          <w:t>30</w:t>
        </w:r>
        <w:r>
          <w:fldChar w:fldCharType="end"/>
        </w:r>
      </w:hyperlink>
    </w:p>
    <w:p>
      <w:pPr>
        <w:pStyle w:val="TOC3"/>
        <w:tabs>
          <w:tab w:val="right" w:leader="dot" w:pos="8312"/>
        </w:tabs>
      </w:pPr>
      <w:hyperlink w:anchor="_Toc7479" w:history="1">
        <w:r>
          <w:rPr>
            <w:rFonts w:hint="eastAsia"/>
          </w:rPr>
          <w:t>6</w:t>
        </w:r>
        <w:r>
          <w:t>.</w:t>
        </w:r>
        <w:r>
          <w:rPr>
            <w:rFonts w:hint="eastAsia"/>
          </w:rPr>
          <w:t>5</w:t>
        </w:r>
        <w:r>
          <w:t>.</w:t>
        </w:r>
        <w:r>
          <w:rPr>
            <w:rFonts w:hint="eastAsia"/>
          </w:rPr>
          <w:t>1产品工艺方案选择</w:t>
        </w:r>
        <w:r>
          <w:tab/>
        </w:r>
        <w:r>
          <w:fldChar w:fldCharType="begin"/>
        </w:r>
        <w:r>
          <w:instrText xml:space="preserve"> PAGEREF _Toc7479 \h </w:instrText>
        </w:r>
        <w:r>
          <w:fldChar w:fldCharType="separate"/>
        </w:r>
        <w:r>
          <w:t>30</w:t>
        </w:r>
        <w:r>
          <w:fldChar w:fldCharType="end"/>
        </w:r>
      </w:hyperlink>
    </w:p>
    <w:p>
      <w:pPr>
        <w:pStyle w:val="TOC3"/>
        <w:tabs>
          <w:tab w:val="right" w:leader="dot" w:pos="8312"/>
        </w:tabs>
      </w:pPr>
      <w:hyperlink w:anchor="_Toc963" w:history="1">
        <w:r>
          <w:rPr>
            <w:rFonts w:hint="eastAsia"/>
          </w:rPr>
          <w:t>6.5.2工艺技术流程及简述</w:t>
        </w:r>
        <w:r>
          <w:tab/>
        </w:r>
        <w:r>
          <w:fldChar w:fldCharType="begin"/>
        </w:r>
        <w:r>
          <w:instrText xml:space="preserve"> PAGEREF _Toc963 \h </w:instrText>
        </w:r>
        <w:r>
          <w:fldChar w:fldCharType="separate"/>
        </w:r>
        <w:r>
          <w:t>30</w:t>
        </w:r>
        <w:r>
          <w:fldChar w:fldCharType="end"/>
        </w:r>
      </w:hyperlink>
    </w:p>
    <w:p>
      <w:pPr>
        <w:pStyle w:val="TOC1"/>
        <w:tabs>
          <w:tab w:val="clear" w:pos="8296"/>
          <w:tab w:val="right" w:leader="dot" w:pos="8312"/>
        </w:tabs>
      </w:pPr>
      <w:hyperlink w:anchor="_Toc315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_Toc3156 \h </w:instrText>
        </w:r>
        <w:r>
          <w:fldChar w:fldCharType="separate"/>
        </w:r>
        <w:r>
          <w:t>31</w:t>
        </w:r>
        <w:r>
          <w:fldChar w:fldCharType="end"/>
        </w:r>
      </w:hyperlink>
    </w:p>
    <w:p>
      <w:pPr>
        <w:pStyle w:val="TOC2"/>
        <w:tabs>
          <w:tab w:val="clear" w:pos="8302"/>
          <w:tab w:val="right" w:leader="dot" w:pos="8312"/>
        </w:tabs>
      </w:pPr>
      <w:hyperlink w:anchor="_Toc15606" w:history="1">
        <w:r>
          <w:rPr>
            <w:rFonts w:ascii="Times New Roman" w:eastAsia="宋体" w:hAnsi="Times New Roman" w:hint="eastAsia"/>
          </w:rPr>
          <w:t>7.1主要原材料供应</w:t>
        </w:r>
        <w:r>
          <w:tab/>
        </w:r>
        <w:r>
          <w:fldChar w:fldCharType="begin"/>
        </w:r>
        <w:r>
          <w:instrText xml:space="preserve"> PAGEREF _Toc15606 \h </w:instrText>
        </w:r>
        <w:r>
          <w:fldChar w:fldCharType="separate"/>
        </w:r>
        <w:r>
          <w:t>31</w:t>
        </w:r>
        <w:r>
          <w:fldChar w:fldCharType="end"/>
        </w:r>
      </w:hyperlink>
    </w:p>
    <w:p>
      <w:pPr>
        <w:pStyle w:val="TOC2"/>
        <w:tabs>
          <w:tab w:val="clear" w:pos="8302"/>
          <w:tab w:val="right" w:leader="dot" w:pos="8312"/>
        </w:tabs>
      </w:pPr>
      <w:hyperlink w:anchor="_Toc3899" w:history="1">
        <w:r>
          <w:rPr>
            <w:rFonts w:ascii="Times New Roman" w:eastAsia="宋体" w:hAnsi="Times New Roman" w:hint="eastAsia"/>
          </w:rPr>
          <w:t>7.2主要设备选型</w:t>
        </w:r>
        <w:r>
          <w:tab/>
        </w:r>
        <w:r>
          <w:fldChar w:fldCharType="begin"/>
        </w:r>
        <w:r>
          <w:instrText xml:space="preserve"> PAGEREF _Toc3899 \h </w:instrText>
        </w:r>
        <w:r>
          <w:fldChar w:fldCharType="separate"/>
        </w:r>
        <w:r>
          <w:t>31</w:t>
        </w:r>
        <w:r>
          <w:fldChar w:fldCharType="end"/>
        </w:r>
      </w:hyperlink>
    </w:p>
    <w:p>
      <w:pPr>
        <w:pStyle w:val="TOC3"/>
        <w:tabs>
          <w:tab w:val="right" w:leader="dot" w:pos="8312"/>
        </w:tabs>
      </w:pPr>
      <w:hyperlink w:anchor="_Toc25180" w:history="1">
        <w:r>
          <w:rPr>
            <w:rFonts w:hint="eastAsia"/>
          </w:rPr>
          <w:t>7</w:t>
        </w:r>
        <w:r>
          <w:t>.</w:t>
        </w:r>
        <w:r>
          <w:rPr>
            <w:rFonts w:hint="eastAsia"/>
          </w:rPr>
          <w:t>2</w:t>
        </w:r>
        <w:r>
          <w:t>.</w:t>
        </w:r>
        <w:r>
          <w:rPr>
            <w:rFonts w:hint="eastAsia"/>
          </w:rPr>
          <w:t>1设备选型原则</w:t>
        </w:r>
        <w:r>
          <w:tab/>
        </w:r>
        <w:r>
          <w:fldChar w:fldCharType="begin"/>
        </w:r>
        <w:r>
          <w:instrText xml:space="preserve"> PAGEREF _Toc25180 \h </w:instrText>
        </w:r>
        <w:r>
          <w:fldChar w:fldCharType="separate"/>
        </w:r>
        <w:r>
          <w:t>31</w:t>
        </w:r>
        <w:r>
          <w:fldChar w:fldCharType="end"/>
        </w:r>
      </w:hyperlink>
    </w:p>
    <w:p>
      <w:pPr>
        <w:pStyle w:val="TOC3"/>
        <w:tabs>
          <w:tab w:val="right" w:leader="dot" w:pos="8312"/>
        </w:tabs>
      </w:pPr>
      <w:hyperlink w:anchor="_Toc26588" w:history="1">
        <w:r>
          <w:rPr>
            <w:rFonts w:hint="eastAsia"/>
          </w:rPr>
          <w:t>7</w:t>
        </w:r>
        <w:r>
          <w:t>.</w:t>
        </w:r>
        <w:r>
          <w:rPr>
            <w:rFonts w:hint="eastAsia"/>
          </w:rPr>
          <w:t>2</w:t>
        </w:r>
        <w:r>
          <w:t>.</w:t>
        </w:r>
        <w:r>
          <w:rPr>
            <w:rFonts w:hint="eastAsia"/>
          </w:rPr>
          <w:t>2主要设备明细</w:t>
        </w:r>
        <w:r>
          <w:tab/>
        </w:r>
        <w:r>
          <w:fldChar w:fldCharType="begin"/>
        </w:r>
        <w:r>
          <w:instrText xml:space="preserve"> PAGEREF _Toc26588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19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_Toc1190 \h </w:instrText>
        </w:r>
        <w:r>
          <w:fldChar w:fldCharType="separate"/>
        </w:r>
        <w:r>
          <w:t>33</w:t>
        </w:r>
        <w:r>
          <w:fldChar w:fldCharType="end"/>
        </w:r>
      </w:hyperlink>
    </w:p>
    <w:p>
      <w:pPr>
        <w:pStyle w:val="TOC2"/>
        <w:tabs>
          <w:tab w:val="clear" w:pos="8302"/>
          <w:tab w:val="right" w:leader="dot" w:pos="8312"/>
        </w:tabs>
      </w:pPr>
      <w:hyperlink w:anchor="_Toc26776" w:history="1">
        <w:r>
          <w:rPr>
            <w:rFonts w:ascii="Times New Roman" w:eastAsia="宋体" w:hAnsi="Times New Roman" w:hint="eastAsia"/>
          </w:rPr>
          <w:t>8.1本项目遵循的合理用能标准及节能设计规范</w:t>
        </w:r>
        <w:r>
          <w:tab/>
        </w:r>
        <w:r>
          <w:fldChar w:fldCharType="begin"/>
        </w:r>
        <w:r>
          <w:instrText xml:space="preserve"> PAGEREF _Toc26776 \h </w:instrText>
        </w:r>
        <w:r>
          <w:fldChar w:fldCharType="separate"/>
        </w:r>
        <w:r>
          <w:t>33</w:t>
        </w:r>
        <w:r>
          <w:fldChar w:fldCharType="end"/>
        </w:r>
      </w:hyperlink>
    </w:p>
    <w:p>
      <w:pPr>
        <w:pStyle w:val="TOC2"/>
        <w:tabs>
          <w:tab w:val="clear" w:pos="8302"/>
          <w:tab w:val="right" w:leader="dot" w:pos="8312"/>
        </w:tabs>
      </w:pPr>
      <w:hyperlink w:anchor="_Toc1858" w:history="1">
        <w:r>
          <w:rPr>
            <w:rFonts w:ascii="Times New Roman" w:eastAsia="宋体" w:hAnsi="Times New Roman" w:hint="eastAsia"/>
          </w:rPr>
          <w:t>8.2建设项目能源消耗种类和数量分析</w:t>
        </w:r>
        <w:r>
          <w:tab/>
        </w:r>
        <w:r>
          <w:fldChar w:fldCharType="begin"/>
        </w:r>
        <w:r>
          <w:instrText xml:space="preserve"> PAGEREF _Toc1858 \h </w:instrText>
        </w:r>
        <w:r>
          <w:fldChar w:fldCharType="separate"/>
        </w:r>
        <w:r>
          <w:t>33</w:t>
        </w:r>
        <w:r>
          <w:fldChar w:fldCharType="end"/>
        </w:r>
      </w:hyperlink>
    </w:p>
    <w:p>
      <w:pPr>
        <w:pStyle w:val="TOC3"/>
        <w:tabs>
          <w:tab w:val="right" w:leader="dot" w:pos="8312"/>
        </w:tabs>
      </w:pPr>
      <w:hyperlink w:anchor="_Toc8049" w:history="1">
        <w:r>
          <w:rPr>
            <w:rFonts w:hint="eastAsia"/>
          </w:rPr>
          <w:t>8.2.1能源消耗种类</w:t>
        </w:r>
        <w:r>
          <w:tab/>
        </w:r>
        <w:r>
          <w:fldChar w:fldCharType="begin"/>
        </w:r>
        <w:r>
          <w:instrText xml:space="preserve"> PAGEREF _Toc8049 \h </w:instrText>
        </w:r>
        <w:r>
          <w:fldChar w:fldCharType="separate"/>
        </w:r>
        <w:r>
          <w:t>33</w:t>
        </w:r>
        <w:r>
          <w:fldChar w:fldCharType="end"/>
        </w:r>
      </w:hyperlink>
    </w:p>
    <w:p>
      <w:pPr>
        <w:pStyle w:val="TOC3"/>
        <w:tabs>
          <w:tab w:val="right" w:leader="dot" w:pos="8312"/>
        </w:tabs>
      </w:pPr>
      <w:hyperlink w:anchor="_Toc16206" w:history="1">
        <w:r>
          <w:rPr>
            <w:rFonts w:hint="eastAsia"/>
          </w:rPr>
          <w:t>8.2.2能源消耗数量分析</w:t>
        </w:r>
        <w:r>
          <w:tab/>
        </w:r>
        <w:r>
          <w:fldChar w:fldCharType="begin"/>
        </w:r>
        <w:r>
          <w:instrText xml:space="preserve"> PAGEREF _Toc16206 \h </w:instrText>
        </w:r>
        <w:r>
          <w:fldChar w:fldCharType="separate"/>
        </w:r>
        <w:r>
          <w:t>33</w:t>
        </w:r>
        <w:r>
          <w:fldChar w:fldCharType="end"/>
        </w:r>
      </w:hyperlink>
    </w:p>
    <w:p>
      <w:pPr>
        <w:pStyle w:val="TOC2"/>
        <w:tabs>
          <w:tab w:val="clear" w:pos="8302"/>
          <w:tab w:val="right" w:leader="dot" w:pos="8312"/>
        </w:tabs>
      </w:pPr>
      <w:hyperlink w:anchor="_Toc6055" w:history="1">
        <w:r>
          <w:rPr>
            <w:rFonts w:ascii="Times New Roman" w:eastAsia="宋体" w:hAnsi="Times New Roman" w:hint="eastAsia"/>
          </w:rPr>
          <w:t>8.3项目所在地能源供应状况分析</w:t>
        </w:r>
        <w:r>
          <w:tab/>
        </w:r>
        <w:r>
          <w:fldChar w:fldCharType="begin"/>
        </w:r>
        <w:r>
          <w:instrText xml:space="preserve"> PAGEREF _Toc6055 \h </w:instrText>
        </w:r>
        <w:r>
          <w:fldChar w:fldCharType="separate"/>
        </w:r>
        <w:r>
          <w:t>34</w:t>
        </w:r>
        <w:r>
          <w:fldChar w:fldCharType="end"/>
        </w:r>
      </w:hyperlink>
    </w:p>
    <w:p>
      <w:pPr>
        <w:pStyle w:val="TOC2"/>
        <w:tabs>
          <w:tab w:val="clear" w:pos="8302"/>
          <w:tab w:val="right" w:leader="dot" w:pos="8312"/>
        </w:tabs>
      </w:pPr>
      <w:hyperlink w:anchor="_Toc21307" w:history="1">
        <w:r>
          <w:rPr>
            <w:rFonts w:ascii="Times New Roman" w:eastAsia="宋体" w:hAnsi="Times New Roman" w:hint="eastAsia"/>
          </w:rPr>
          <w:t>8.4主要能耗指标及分析</w:t>
        </w:r>
        <w:r>
          <w:tab/>
        </w:r>
        <w:r>
          <w:fldChar w:fldCharType="begin"/>
        </w:r>
        <w:r>
          <w:instrText xml:space="preserve"> PAGEREF _Toc21307 \h </w:instrText>
        </w:r>
        <w:r>
          <w:fldChar w:fldCharType="separate"/>
        </w:r>
        <w:r>
          <w:t>34</w:t>
        </w:r>
        <w:r>
          <w:fldChar w:fldCharType="end"/>
        </w:r>
      </w:hyperlink>
    </w:p>
    <w:p>
      <w:pPr>
        <w:pStyle w:val="TOC2"/>
        <w:tabs>
          <w:tab w:val="clear" w:pos="8302"/>
          <w:tab w:val="right" w:leader="dot" w:pos="8312"/>
        </w:tabs>
      </w:pPr>
      <w:hyperlink w:anchor="_Toc19794" w:history="1">
        <w:r>
          <w:rPr>
            <w:rFonts w:ascii="Times New Roman" w:eastAsia="宋体" w:hAnsi="Times New Roman" w:hint="eastAsia"/>
          </w:rPr>
          <w:t>8.5节能措施和节能效果分析</w:t>
        </w:r>
        <w:r>
          <w:tab/>
        </w:r>
        <w:r>
          <w:fldChar w:fldCharType="begin"/>
        </w:r>
        <w:r>
          <w:instrText xml:space="preserve"> PAGEREF _Toc19794 \h </w:instrText>
        </w:r>
        <w:r>
          <w:fldChar w:fldCharType="separate"/>
        </w:r>
        <w:r>
          <w:t>35</w:t>
        </w:r>
        <w:r>
          <w:fldChar w:fldCharType="end"/>
        </w:r>
      </w:hyperlink>
    </w:p>
    <w:p>
      <w:pPr>
        <w:pStyle w:val="TOC3"/>
        <w:tabs>
          <w:tab w:val="right" w:leader="dot" w:pos="8312"/>
        </w:tabs>
      </w:pPr>
      <w:hyperlink w:anchor="_Toc10373" w:history="1">
        <w:r>
          <w:rPr>
            <w:rFonts w:hint="eastAsia"/>
          </w:rPr>
          <w:t>8.5.1工业节能</w:t>
        </w:r>
        <w:r>
          <w:tab/>
        </w:r>
        <w:r>
          <w:fldChar w:fldCharType="begin"/>
        </w:r>
        <w:r>
          <w:instrText xml:space="preserve"> PAGEREF _Toc10373 \h </w:instrText>
        </w:r>
        <w:r>
          <w:fldChar w:fldCharType="separate"/>
        </w:r>
        <w:r>
          <w:t>35</w:t>
        </w:r>
        <w:r>
          <w:fldChar w:fldCharType="end"/>
        </w:r>
      </w:hyperlink>
    </w:p>
    <w:p>
      <w:pPr>
        <w:pStyle w:val="TOC3"/>
        <w:tabs>
          <w:tab w:val="right" w:leader="dot" w:pos="8312"/>
        </w:tabs>
      </w:pPr>
      <w:hyperlink w:anchor="_Toc2745" w:history="1">
        <w:r>
          <w:rPr>
            <w:rFonts w:hint="eastAsia"/>
          </w:rPr>
          <w:t>8.5.2节水措施</w:t>
        </w:r>
        <w:r>
          <w:tab/>
        </w:r>
        <w:r>
          <w:fldChar w:fldCharType="begin"/>
        </w:r>
        <w:r>
          <w:instrText xml:space="preserve"> PAGEREF _Toc2745 \h </w:instrText>
        </w:r>
        <w:r>
          <w:fldChar w:fldCharType="separate"/>
        </w:r>
        <w:r>
          <w:t>36</w:t>
        </w:r>
        <w:r>
          <w:fldChar w:fldCharType="end"/>
        </w:r>
      </w:hyperlink>
    </w:p>
    <w:p>
      <w:pPr>
        <w:pStyle w:val="TOC3"/>
        <w:tabs>
          <w:tab w:val="right" w:leader="dot" w:pos="8312"/>
        </w:tabs>
      </w:pPr>
      <w:hyperlink w:anchor="_Toc22565" w:history="1">
        <w:r>
          <w:rPr>
            <w:rFonts w:hint="eastAsia"/>
          </w:rPr>
          <w:t>8.5.3建筑节能</w:t>
        </w:r>
        <w:r>
          <w:tab/>
        </w:r>
        <w:r>
          <w:fldChar w:fldCharType="begin"/>
        </w:r>
        <w:r>
          <w:instrText xml:space="preserve"> PAGEREF _Toc22565 \h </w:instrText>
        </w:r>
        <w:r>
          <w:fldChar w:fldCharType="separate"/>
        </w:r>
        <w:r>
          <w:t>36</w:t>
        </w:r>
        <w:r>
          <w:fldChar w:fldCharType="end"/>
        </w:r>
      </w:hyperlink>
    </w:p>
    <w:p>
      <w:pPr>
        <w:pStyle w:val="TOC3"/>
        <w:tabs>
          <w:tab w:val="right" w:leader="dot" w:pos="8312"/>
        </w:tabs>
      </w:pPr>
      <w:hyperlink w:anchor="_Toc25975" w:history="1">
        <w:r>
          <w:rPr>
            <w:rFonts w:hint="eastAsia"/>
          </w:rPr>
          <w:t>8.5.4企业节能管理</w:t>
        </w:r>
        <w:r>
          <w:tab/>
        </w:r>
        <w:r>
          <w:fldChar w:fldCharType="begin"/>
        </w:r>
        <w:r>
          <w:instrText xml:space="preserve"> PAGEREF _Toc25975 \h </w:instrText>
        </w:r>
        <w:r>
          <w:fldChar w:fldCharType="separate"/>
        </w:r>
        <w:r>
          <w:t>37</w:t>
        </w:r>
        <w:r>
          <w:fldChar w:fldCharType="end"/>
        </w:r>
      </w:hyperlink>
    </w:p>
    <w:p>
      <w:pPr>
        <w:pStyle w:val="TOC2"/>
        <w:tabs>
          <w:tab w:val="clear" w:pos="8302"/>
          <w:tab w:val="right" w:leader="dot" w:pos="8312"/>
        </w:tabs>
      </w:pPr>
      <w:hyperlink w:anchor="_Toc10160" w:history="1">
        <w:r>
          <w:rPr>
            <w:rFonts w:ascii="Times New Roman" w:eastAsia="宋体" w:hAnsi="Times New Roman" w:hint="eastAsia"/>
          </w:rPr>
          <w:t>8.6结论</w:t>
        </w:r>
        <w:r>
          <w:tab/>
        </w:r>
        <w:r>
          <w:fldChar w:fldCharType="begin"/>
        </w:r>
        <w:r>
          <w:instrText xml:space="preserve"> PAGEREF _Toc10160 \h </w:instrText>
        </w:r>
        <w:r>
          <w:fldChar w:fldCharType="separate"/>
        </w:r>
        <w:r>
          <w:t>38</w:t>
        </w:r>
        <w:r>
          <w:fldChar w:fldCharType="end"/>
        </w:r>
      </w:hyperlink>
    </w:p>
    <w:p>
      <w:pPr>
        <w:pStyle w:val="TOC1"/>
        <w:tabs>
          <w:tab w:val="clear" w:pos="8296"/>
          <w:tab w:val="right" w:leader="dot" w:pos="8312"/>
        </w:tabs>
      </w:pPr>
      <w:hyperlink w:anchor="_Toc42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_Toc427 \h </w:instrText>
        </w:r>
        <w:r>
          <w:fldChar w:fldCharType="separate"/>
        </w:r>
        <w:r>
          <w:t>39</w:t>
        </w:r>
        <w:r>
          <w:fldChar w:fldCharType="end"/>
        </w:r>
      </w:hyperlink>
    </w:p>
    <w:p>
      <w:pPr>
        <w:pStyle w:val="TOC2"/>
        <w:tabs>
          <w:tab w:val="clear" w:pos="8302"/>
          <w:tab w:val="right" w:leader="dot" w:pos="8312"/>
        </w:tabs>
      </w:pPr>
      <w:hyperlink w:anchor="_Toc1336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_Toc13367 \h </w:instrText>
        </w:r>
        <w:r>
          <w:fldChar w:fldCharType="separate"/>
        </w:r>
        <w:r>
          <w:t>39</w:t>
        </w:r>
        <w:r>
          <w:fldChar w:fldCharType="end"/>
        </w:r>
      </w:hyperlink>
    </w:p>
    <w:p>
      <w:pPr>
        <w:pStyle w:val="TOC3"/>
        <w:tabs>
          <w:tab w:val="right" w:leader="dot" w:pos="8312"/>
        </w:tabs>
      </w:pPr>
      <w:hyperlink w:anchor="_Toc13255" w:history="1">
        <w:r>
          <w:rPr>
            <w:rFonts w:hint="eastAsia"/>
          </w:rPr>
          <w:t>9</w:t>
        </w:r>
        <w:r>
          <w:t>.1.1</w:t>
        </w:r>
        <w:r>
          <w:rPr>
            <w:rFonts w:ascii="宋体" w:hAnsi="宋体" w:hint="eastAsia"/>
          </w:rPr>
          <w:t>环境保护设计依据</w:t>
        </w:r>
        <w:r>
          <w:tab/>
        </w:r>
        <w:r>
          <w:fldChar w:fldCharType="begin"/>
        </w:r>
        <w:r>
          <w:instrText xml:space="preserve"> PAGEREF _Toc13255 \h </w:instrText>
        </w:r>
        <w:r>
          <w:fldChar w:fldCharType="separate"/>
        </w:r>
        <w:r>
          <w:t>39</w:t>
        </w:r>
        <w:r>
          <w:fldChar w:fldCharType="end"/>
        </w:r>
      </w:hyperlink>
    </w:p>
    <w:p>
      <w:pPr>
        <w:pStyle w:val="TOC3"/>
        <w:tabs>
          <w:tab w:val="right" w:leader="dot" w:pos="8312"/>
        </w:tabs>
      </w:pPr>
      <w:hyperlink w:anchor="_Toc9578" w:history="1">
        <w:r>
          <w:rPr>
            <w:rFonts w:hint="eastAsia"/>
          </w:rPr>
          <w:t>9</w:t>
        </w:r>
        <w:r>
          <w:t>.1.2</w:t>
        </w:r>
        <w:r>
          <w:rPr>
            <w:rFonts w:ascii="宋体" w:hAnsi="宋体" w:hint="eastAsia"/>
          </w:rPr>
          <w:t>设计原则</w:t>
        </w:r>
        <w:r>
          <w:tab/>
        </w:r>
        <w:r>
          <w:fldChar w:fldCharType="begin"/>
        </w:r>
        <w:r>
          <w:instrText xml:space="preserve"> PAGEREF _Toc9578 \h </w:instrText>
        </w:r>
        <w:r>
          <w:fldChar w:fldCharType="separate"/>
        </w:r>
        <w:r>
          <w:t>39</w:t>
        </w:r>
        <w:r>
          <w:fldChar w:fldCharType="end"/>
        </w:r>
      </w:hyperlink>
    </w:p>
    <w:p>
      <w:pPr>
        <w:pStyle w:val="TOC2"/>
        <w:tabs>
          <w:tab w:val="clear" w:pos="8302"/>
          <w:tab w:val="right" w:leader="dot" w:pos="8312"/>
        </w:tabs>
      </w:pPr>
      <w:hyperlink w:anchor="_Toc761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_Toc7611 \h </w:instrText>
        </w:r>
        <w:r>
          <w:fldChar w:fldCharType="separate"/>
        </w:r>
        <w:r>
          <w:t>39</w:t>
        </w:r>
        <w:r>
          <w:fldChar w:fldCharType="end"/>
        </w:r>
      </w:hyperlink>
    </w:p>
    <w:p>
      <w:pPr>
        <w:pStyle w:val="TOC2"/>
        <w:tabs>
          <w:tab w:val="clear" w:pos="8302"/>
          <w:tab w:val="right" w:leader="dot" w:pos="8312"/>
        </w:tabs>
      </w:pPr>
      <w:hyperlink w:anchor="_Toc12938" w:history="1">
        <w:r>
          <w:rPr>
            <w:rFonts w:ascii="Times New Roman" w:eastAsia="宋体" w:hAnsi="Times New Roman" w:hint="eastAsia"/>
          </w:rPr>
          <w:t>9.3 项目建设和生产对环境的影响</w:t>
        </w:r>
        <w:r>
          <w:tab/>
        </w:r>
        <w:r>
          <w:fldChar w:fldCharType="begin"/>
        </w:r>
        <w:r>
          <w:instrText xml:space="preserve"> PAGEREF _Toc12938 \h </w:instrText>
        </w:r>
        <w:r>
          <w:fldChar w:fldCharType="separate"/>
        </w:r>
        <w:r>
          <w:t>40</w:t>
        </w:r>
        <w:r>
          <w:fldChar w:fldCharType="end"/>
        </w:r>
      </w:hyperlink>
    </w:p>
    <w:p>
      <w:pPr>
        <w:pStyle w:val="TOC3"/>
        <w:tabs>
          <w:tab w:val="right" w:leader="dot" w:pos="8312"/>
        </w:tabs>
      </w:pPr>
      <w:hyperlink w:anchor="_Toc2699" w:history="1">
        <w:r>
          <w:rPr>
            <w:rFonts w:hint="eastAsia"/>
          </w:rPr>
          <w:t>9.3.1 项目建设对环境的影响</w:t>
        </w:r>
        <w:r>
          <w:tab/>
        </w:r>
        <w:r>
          <w:fldChar w:fldCharType="begin"/>
        </w:r>
        <w:r>
          <w:instrText xml:space="preserve"> PAGEREF _Toc2699 \h </w:instrText>
        </w:r>
        <w:r>
          <w:fldChar w:fldCharType="separate"/>
        </w:r>
        <w:r>
          <w:t>40</w:t>
        </w:r>
        <w:r>
          <w:fldChar w:fldCharType="end"/>
        </w:r>
      </w:hyperlink>
    </w:p>
    <w:p>
      <w:pPr>
        <w:pStyle w:val="TOC3"/>
        <w:tabs>
          <w:tab w:val="right" w:leader="dot" w:pos="8312"/>
        </w:tabs>
      </w:pPr>
      <w:hyperlink w:anchor="_Toc20522" w:history="1">
        <w:r>
          <w:rPr>
            <w:rFonts w:hint="eastAsia"/>
          </w:rPr>
          <w:t>9.3.2 项目生产过程产生的污染物</w:t>
        </w:r>
        <w:r>
          <w:tab/>
        </w:r>
        <w:r>
          <w:fldChar w:fldCharType="begin"/>
        </w:r>
        <w:r>
          <w:instrText xml:space="preserve"> PAGEREF _Toc20522 \h </w:instrText>
        </w:r>
        <w:r>
          <w:fldChar w:fldCharType="separate"/>
        </w:r>
        <w:r>
          <w:t>41</w:t>
        </w:r>
        <w:r>
          <w:fldChar w:fldCharType="end"/>
        </w:r>
      </w:hyperlink>
    </w:p>
    <w:p>
      <w:pPr>
        <w:pStyle w:val="TOC2"/>
        <w:tabs>
          <w:tab w:val="clear" w:pos="8302"/>
          <w:tab w:val="right" w:leader="dot" w:pos="8312"/>
        </w:tabs>
      </w:pPr>
      <w:hyperlink w:anchor="_Toc9113" w:history="1">
        <w:r>
          <w:rPr>
            <w:rFonts w:ascii="Times New Roman" w:eastAsia="宋体" w:hAnsi="Times New Roman"/>
          </w:rPr>
          <w:t>9.4 环境保护措施方案</w:t>
        </w:r>
        <w:r>
          <w:tab/>
        </w:r>
        <w:r>
          <w:fldChar w:fldCharType="begin"/>
        </w:r>
        <w:r>
          <w:instrText xml:space="preserve"> PAGEREF _Toc9113 \h </w:instrText>
        </w:r>
        <w:r>
          <w:fldChar w:fldCharType="separate"/>
        </w:r>
        <w:r>
          <w:t>41</w:t>
        </w:r>
        <w:r>
          <w:fldChar w:fldCharType="end"/>
        </w:r>
      </w:hyperlink>
    </w:p>
    <w:p>
      <w:pPr>
        <w:pStyle w:val="TOC3"/>
        <w:tabs>
          <w:tab w:val="right" w:leader="dot" w:pos="8312"/>
        </w:tabs>
      </w:pPr>
      <w:hyperlink w:anchor="_Toc21720" w:history="1">
        <w:r>
          <w:t>9.4.1 项目建设期环保措施</w:t>
        </w:r>
        <w:r>
          <w:tab/>
        </w:r>
        <w:r>
          <w:fldChar w:fldCharType="begin"/>
        </w:r>
        <w:r>
          <w:instrText xml:space="preserve"> PAGEREF _Toc21720 \h </w:instrText>
        </w:r>
        <w:r>
          <w:fldChar w:fldCharType="separate"/>
        </w:r>
        <w:r>
          <w:t>41</w:t>
        </w:r>
        <w:r>
          <w:fldChar w:fldCharType="end"/>
        </w:r>
      </w:hyperlink>
    </w:p>
    <w:p>
      <w:pPr>
        <w:pStyle w:val="TOC3"/>
        <w:tabs>
          <w:tab w:val="right" w:leader="dot" w:pos="8312"/>
        </w:tabs>
      </w:pPr>
      <w:hyperlink w:anchor="_Toc13603" w:history="1">
        <w:r>
          <w:t>9.4.2 项目运营期环保措施</w:t>
        </w:r>
        <w:r>
          <w:tab/>
        </w:r>
        <w:r>
          <w:fldChar w:fldCharType="begin"/>
        </w:r>
        <w:r>
          <w:instrText xml:space="preserve"> PAGEREF _Toc13603 \h </w:instrText>
        </w:r>
        <w:r>
          <w:fldChar w:fldCharType="separate"/>
        </w:r>
        <w:r>
          <w:t>42</w:t>
        </w:r>
        <w:r>
          <w:fldChar w:fldCharType="end"/>
        </w:r>
      </w:hyperlink>
    </w:p>
    <w:p>
      <w:pPr>
        <w:pStyle w:val="TOC2"/>
        <w:tabs>
          <w:tab w:val="clear" w:pos="8302"/>
          <w:tab w:val="right" w:leader="dot" w:pos="8312"/>
        </w:tabs>
      </w:pPr>
      <w:hyperlink w:anchor="_Toc5151" w:history="1">
        <w:r>
          <w:rPr>
            <w:rFonts w:ascii="Times New Roman" w:eastAsia="宋体" w:hAnsi="Times New Roman" w:hint="eastAsia"/>
          </w:rPr>
          <w:t>9.5绿化方案</w:t>
        </w:r>
        <w:r>
          <w:tab/>
        </w:r>
        <w:r>
          <w:fldChar w:fldCharType="begin"/>
        </w:r>
        <w:r>
          <w:instrText xml:space="preserve"> PAGEREF _Toc5151 \h </w:instrText>
        </w:r>
        <w:r>
          <w:fldChar w:fldCharType="separate"/>
        </w:r>
        <w:r>
          <w:t>43</w:t>
        </w:r>
        <w:r>
          <w:fldChar w:fldCharType="end"/>
        </w:r>
      </w:hyperlink>
    </w:p>
    <w:p>
      <w:pPr>
        <w:pStyle w:val="TOC2"/>
        <w:tabs>
          <w:tab w:val="clear" w:pos="8302"/>
          <w:tab w:val="right" w:leader="dot" w:pos="8312"/>
        </w:tabs>
      </w:pPr>
      <w:hyperlink w:anchor="_Toc9154" w:history="1">
        <w:r>
          <w:rPr>
            <w:rFonts w:ascii="Times New Roman" w:eastAsia="宋体" w:hAnsi="Times New Roman" w:hint="eastAsia"/>
            <w:szCs w:val="28"/>
          </w:rPr>
          <w:t>9.6消防措施</w:t>
        </w:r>
        <w:r>
          <w:tab/>
        </w:r>
        <w:r>
          <w:fldChar w:fldCharType="begin"/>
        </w:r>
        <w:r>
          <w:instrText xml:space="preserve"> PAGEREF _Toc9154 \h </w:instrText>
        </w:r>
        <w:r>
          <w:fldChar w:fldCharType="separate"/>
        </w:r>
        <w:r>
          <w:t>43</w:t>
        </w:r>
        <w:r>
          <w:fldChar w:fldCharType="end"/>
        </w:r>
      </w:hyperlink>
    </w:p>
    <w:p>
      <w:pPr>
        <w:pStyle w:val="TOC3"/>
        <w:tabs>
          <w:tab w:val="right" w:leader="dot" w:pos="8312"/>
        </w:tabs>
      </w:pPr>
      <w:hyperlink w:anchor="_Toc10883" w:history="1">
        <w:r>
          <w:rPr>
            <w:rFonts w:hint="eastAsia"/>
          </w:rPr>
          <w:t>9.6.1设计依据</w:t>
        </w:r>
        <w:r>
          <w:tab/>
        </w:r>
        <w:r>
          <w:fldChar w:fldCharType="begin"/>
        </w:r>
        <w:r>
          <w:instrText xml:space="preserve"> PAGEREF _Toc10883 \h </w:instrText>
        </w:r>
        <w:r>
          <w:fldChar w:fldCharType="separate"/>
        </w:r>
        <w:r>
          <w:t>43</w:t>
        </w:r>
        <w:r>
          <w:fldChar w:fldCharType="end"/>
        </w:r>
      </w:hyperlink>
    </w:p>
    <w:p>
      <w:pPr>
        <w:pStyle w:val="TOC3"/>
        <w:tabs>
          <w:tab w:val="right" w:leader="dot" w:pos="8312"/>
        </w:tabs>
      </w:pPr>
      <w:hyperlink w:anchor="_Toc759" w:history="1">
        <w:r>
          <w:rPr>
            <w:rFonts w:hint="eastAsia"/>
          </w:rPr>
          <w:t>9.6.2防范措施</w:t>
        </w:r>
        <w:r>
          <w:tab/>
        </w:r>
        <w:r>
          <w:fldChar w:fldCharType="begin"/>
        </w:r>
        <w:r>
          <w:instrText xml:space="preserve"> PAGEREF _Toc759 \h </w:instrText>
        </w:r>
        <w:r>
          <w:fldChar w:fldCharType="separate"/>
        </w:r>
        <w:r>
          <w:t>44</w:t>
        </w:r>
        <w:r>
          <w:fldChar w:fldCharType="end"/>
        </w:r>
      </w:hyperlink>
    </w:p>
    <w:p>
      <w:pPr>
        <w:pStyle w:val="TOC3"/>
        <w:tabs>
          <w:tab w:val="right" w:leader="dot" w:pos="8312"/>
        </w:tabs>
      </w:pPr>
      <w:hyperlink w:anchor="_Toc19039" w:history="1">
        <w:r>
          <w:rPr>
            <w:rFonts w:hint="eastAsia"/>
          </w:rPr>
          <w:t>9.6.3消防管理</w:t>
        </w:r>
        <w:r>
          <w:tab/>
        </w:r>
        <w:r>
          <w:fldChar w:fldCharType="begin"/>
        </w:r>
        <w:r>
          <w:instrText xml:space="preserve"> PAGEREF _Toc19039 \h </w:instrText>
        </w:r>
        <w:r>
          <w:fldChar w:fldCharType="separate"/>
        </w:r>
        <w:r>
          <w:t>45</w:t>
        </w:r>
        <w:r>
          <w:fldChar w:fldCharType="end"/>
        </w:r>
      </w:hyperlink>
    </w:p>
    <w:p>
      <w:pPr>
        <w:pStyle w:val="TOC3"/>
        <w:tabs>
          <w:tab w:val="right" w:leader="dot" w:pos="8312"/>
        </w:tabs>
      </w:pPr>
      <w:hyperlink w:anchor="_Toc32009" w:history="1">
        <w:r>
          <w:rPr>
            <w:rFonts w:hint="eastAsia"/>
          </w:rPr>
          <w:t>9.6.4消防措施的预期效果</w:t>
        </w:r>
        <w:r>
          <w:tab/>
        </w:r>
        <w:r>
          <w:fldChar w:fldCharType="begin"/>
        </w:r>
        <w:r>
          <w:instrText xml:space="preserve"> PAGEREF _Toc32009 \h </w:instrText>
        </w:r>
        <w:r>
          <w:fldChar w:fldCharType="separate"/>
        </w:r>
        <w:r>
          <w:t>45</w:t>
        </w:r>
        <w:r>
          <w:fldChar w:fldCharType="end"/>
        </w:r>
      </w:hyperlink>
    </w:p>
    <w:p>
      <w:pPr>
        <w:pStyle w:val="TOC1"/>
        <w:tabs>
          <w:tab w:val="clear" w:pos="8296"/>
          <w:tab w:val="right" w:leader="dot" w:pos="8312"/>
        </w:tabs>
      </w:pPr>
      <w:hyperlink w:anchor="_Toc636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_Toc6361 \h </w:instrText>
        </w:r>
        <w:r>
          <w:fldChar w:fldCharType="separate"/>
        </w:r>
        <w:r>
          <w:t>47</w:t>
        </w:r>
        <w:r>
          <w:fldChar w:fldCharType="end"/>
        </w:r>
      </w:hyperlink>
    </w:p>
    <w:p>
      <w:pPr>
        <w:pStyle w:val="TOC2"/>
        <w:tabs>
          <w:tab w:val="clear" w:pos="8302"/>
          <w:tab w:val="right" w:leader="dot" w:pos="8312"/>
        </w:tabs>
      </w:pPr>
      <w:hyperlink w:anchor="_Toc32433" w:history="1">
        <w:r>
          <w:rPr>
            <w:rFonts w:ascii="Times New Roman" w:eastAsia="宋体" w:hAnsi="Times New Roman" w:hint="eastAsia"/>
            <w:szCs w:val="28"/>
          </w:rPr>
          <w:t>10.1 编制依据</w:t>
        </w:r>
        <w:r>
          <w:tab/>
        </w:r>
        <w:r>
          <w:fldChar w:fldCharType="begin"/>
        </w:r>
        <w:r>
          <w:instrText xml:space="preserve"> PAGEREF _Toc32433 \h </w:instrText>
        </w:r>
        <w:r>
          <w:fldChar w:fldCharType="separate"/>
        </w:r>
        <w:r>
          <w:t>47</w:t>
        </w:r>
        <w:r>
          <w:fldChar w:fldCharType="end"/>
        </w:r>
      </w:hyperlink>
    </w:p>
    <w:p>
      <w:pPr>
        <w:pStyle w:val="TOC2"/>
        <w:tabs>
          <w:tab w:val="clear" w:pos="8302"/>
          <w:tab w:val="right" w:leader="dot" w:pos="8312"/>
        </w:tabs>
      </w:pPr>
      <w:hyperlink w:anchor="_Toc25409" w:history="1">
        <w:r>
          <w:rPr>
            <w:rFonts w:ascii="Times New Roman" w:eastAsia="宋体" w:hAnsi="Times New Roman" w:hint="eastAsia"/>
            <w:szCs w:val="28"/>
          </w:rPr>
          <w:t>10.2概况</w:t>
        </w:r>
        <w:r>
          <w:tab/>
        </w:r>
        <w:r>
          <w:fldChar w:fldCharType="begin"/>
        </w:r>
        <w:r>
          <w:instrText xml:space="preserve"> PAGEREF _Toc25409 \h </w:instrText>
        </w:r>
        <w:r>
          <w:fldChar w:fldCharType="separate"/>
        </w:r>
        <w:r>
          <w:t>47</w:t>
        </w:r>
        <w:r>
          <w:fldChar w:fldCharType="end"/>
        </w:r>
      </w:hyperlink>
    </w:p>
    <w:p>
      <w:pPr>
        <w:pStyle w:val="TOC2"/>
        <w:tabs>
          <w:tab w:val="clear" w:pos="8302"/>
          <w:tab w:val="right" w:leader="dot" w:pos="8312"/>
        </w:tabs>
      </w:pPr>
      <w:hyperlink w:anchor="_Toc28022" w:history="1">
        <w:r>
          <w:rPr>
            <w:rFonts w:ascii="Times New Roman" w:eastAsia="宋体" w:hAnsi="Times New Roman" w:hint="eastAsia"/>
            <w:szCs w:val="28"/>
          </w:rPr>
          <w:t>10.3 劳动安全</w:t>
        </w:r>
        <w:r>
          <w:tab/>
        </w:r>
        <w:r>
          <w:fldChar w:fldCharType="begin"/>
        </w:r>
        <w:r>
          <w:instrText xml:space="preserve"> PAGEREF _Toc28022 \h </w:instrText>
        </w:r>
        <w:r>
          <w:fldChar w:fldCharType="separate"/>
        </w:r>
        <w:r>
          <w:t>47</w:t>
        </w:r>
        <w:r>
          <w:fldChar w:fldCharType="end"/>
        </w:r>
      </w:hyperlink>
    </w:p>
    <w:p>
      <w:pPr>
        <w:pStyle w:val="TOC3"/>
        <w:tabs>
          <w:tab w:val="right" w:leader="dot" w:pos="8312"/>
        </w:tabs>
      </w:pPr>
      <w:hyperlink w:anchor="_Toc30870" w:history="1">
        <w:r>
          <w:rPr>
            <w:rFonts w:hint="eastAsia"/>
            <w:szCs w:val="28"/>
          </w:rPr>
          <w:t>10</w:t>
        </w:r>
        <w:r>
          <w:rPr>
            <w:rFonts w:hint="eastAsia"/>
            <w:szCs w:val="24"/>
          </w:rPr>
          <w:t>.3.1工程消防</w:t>
        </w:r>
        <w:r>
          <w:tab/>
        </w:r>
        <w:r>
          <w:fldChar w:fldCharType="begin"/>
        </w:r>
        <w:r>
          <w:instrText xml:space="preserve"> PAGEREF _Toc30870 \h </w:instrText>
        </w:r>
        <w:r>
          <w:fldChar w:fldCharType="separate"/>
        </w:r>
        <w:r>
          <w:t>47</w:t>
        </w:r>
        <w:r>
          <w:fldChar w:fldCharType="end"/>
        </w:r>
      </w:hyperlink>
    </w:p>
    <w:p>
      <w:pPr>
        <w:pStyle w:val="TOC3"/>
        <w:tabs>
          <w:tab w:val="right" w:leader="dot" w:pos="8312"/>
        </w:tabs>
      </w:pPr>
      <w:hyperlink w:anchor="_Toc964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_Toc9642 \h </w:instrText>
        </w:r>
        <w:r>
          <w:fldChar w:fldCharType="separate"/>
        </w:r>
        <w:r>
          <w:t>48</w:t>
        </w:r>
        <w:r>
          <w:fldChar w:fldCharType="end"/>
        </w:r>
      </w:hyperlink>
    </w:p>
    <w:p>
      <w:pPr>
        <w:pStyle w:val="TOC3"/>
        <w:tabs>
          <w:tab w:val="right" w:leader="dot" w:pos="8312"/>
        </w:tabs>
      </w:pPr>
      <w:hyperlink w:anchor="_Toc410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_Toc4103 \h </w:instrText>
        </w:r>
        <w:r>
          <w:fldChar w:fldCharType="separate"/>
        </w:r>
        <w:r>
          <w:t>48</w:t>
        </w:r>
        <w:r>
          <w:fldChar w:fldCharType="end"/>
        </w:r>
      </w:hyperlink>
    </w:p>
    <w:p>
      <w:pPr>
        <w:pStyle w:val="TOC3"/>
        <w:tabs>
          <w:tab w:val="right" w:leader="dot" w:pos="8312"/>
        </w:tabs>
      </w:pPr>
      <w:hyperlink w:anchor="_Toc955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_Toc9556 \h </w:instrText>
        </w:r>
        <w:r>
          <w:fldChar w:fldCharType="separate"/>
        </w:r>
        <w:r>
          <w:t>48</w:t>
        </w:r>
        <w:r>
          <w:fldChar w:fldCharType="end"/>
        </w:r>
      </w:hyperlink>
    </w:p>
    <w:p>
      <w:pPr>
        <w:pStyle w:val="TOC2"/>
        <w:tabs>
          <w:tab w:val="clear" w:pos="8302"/>
          <w:tab w:val="right" w:leader="dot" w:pos="8312"/>
        </w:tabs>
      </w:pPr>
      <w:hyperlink w:anchor="_Toc1143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_Toc11434 \h </w:instrText>
        </w:r>
        <w:r>
          <w:fldChar w:fldCharType="separate"/>
        </w:r>
        <w:r>
          <w:t>49</w:t>
        </w:r>
        <w:r>
          <w:fldChar w:fldCharType="end"/>
        </w:r>
      </w:hyperlink>
    </w:p>
    <w:p>
      <w:pPr>
        <w:pStyle w:val="TOC3"/>
        <w:tabs>
          <w:tab w:val="right" w:leader="dot" w:pos="8312"/>
        </w:tabs>
      </w:pPr>
      <w:hyperlink w:anchor="_Toc13217" w:history="1">
        <w:r>
          <w:rPr>
            <w:rFonts w:hint="eastAsia"/>
            <w:szCs w:val="28"/>
          </w:rPr>
          <w:t>10</w:t>
        </w:r>
        <w:r>
          <w:rPr>
            <w:szCs w:val="24"/>
          </w:rPr>
          <w:t>.4.1防暑降温</w:t>
        </w:r>
        <w:r>
          <w:tab/>
        </w:r>
        <w:r>
          <w:fldChar w:fldCharType="begin"/>
        </w:r>
        <w:r>
          <w:instrText xml:space="preserve"> PAGEREF _Toc13217 \h </w:instrText>
        </w:r>
        <w:r>
          <w:fldChar w:fldCharType="separate"/>
        </w:r>
        <w:r>
          <w:t>49</w:t>
        </w:r>
        <w:r>
          <w:fldChar w:fldCharType="end"/>
        </w:r>
      </w:hyperlink>
    </w:p>
    <w:p>
      <w:pPr>
        <w:pStyle w:val="TOC3"/>
        <w:tabs>
          <w:tab w:val="right" w:leader="dot" w:pos="8312"/>
        </w:tabs>
      </w:pPr>
      <w:hyperlink w:anchor="_Toc1222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_Toc12225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423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_Toc4230 \h </w:instrText>
        </w:r>
        <w:r>
          <w:fldChar w:fldCharType="separate"/>
        </w:r>
        <w:r>
          <w:t>49</w:t>
        </w:r>
        <w:r>
          <w:fldChar w:fldCharType="end"/>
        </w:r>
      </w:hyperlink>
    </w:p>
    <w:p>
      <w:pPr>
        <w:pStyle w:val="TOC3"/>
        <w:tabs>
          <w:tab w:val="right" w:leader="dot" w:pos="8312"/>
        </w:tabs>
      </w:pPr>
      <w:hyperlink w:anchor="_Toc5693" w:history="1">
        <w:r>
          <w:rPr>
            <w:rFonts w:hint="eastAsia"/>
            <w:szCs w:val="28"/>
          </w:rPr>
          <w:t>10</w:t>
        </w:r>
        <w:r>
          <w:rPr>
            <w:szCs w:val="24"/>
          </w:rPr>
          <w:t>.4.</w:t>
        </w:r>
        <w:r>
          <w:rPr>
            <w:rFonts w:hint="eastAsia"/>
            <w:szCs w:val="24"/>
          </w:rPr>
          <w:t>4照明</w:t>
        </w:r>
        <w:r>
          <w:tab/>
        </w:r>
        <w:r>
          <w:fldChar w:fldCharType="begin"/>
        </w:r>
        <w:r>
          <w:instrText xml:space="preserve"> PAGEREF _Toc5693 \h </w:instrText>
        </w:r>
        <w:r>
          <w:fldChar w:fldCharType="separate"/>
        </w:r>
        <w:r>
          <w:t>49</w:t>
        </w:r>
        <w:r>
          <w:fldChar w:fldCharType="end"/>
        </w:r>
      </w:hyperlink>
    </w:p>
    <w:p>
      <w:pPr>
        <w:pStyle w:val="TOC3"/>
        <w:tabs>
          <w:tab w:val="right" w:leader="dot" w:pos="8312"/>
        </w:tabs>
      </w:pPr>
      <w:hyperlink w:anchor="_Toc22195" w:history="1">
        <w:r>
          <w:rPr>
            <w:rFonts w:hint="eastAsia"/>
            <w:szCs w:val="28"/>
          </w:rPr>
          <w:t>10</w:t>
        </w:r>
        <w:r>
          <w:rPr>
            <w:szCs w:val="28"/>
          </w:rPr>
          <w:t>.4.</w:t>
        </w:r>
        <w:r>
          <w:rPr>
            <w:rFonts w:hint="eastAsia"/>
            <w:szCs w:val="28"/>
          </w:rPr>
          <w:t>5个人防护</w:t>
        </w:r>
        <w:r>
          <w:tab/>
        </w:r>
        <w:r>
          <w:fldChar w:fldCharType="begin"/>
        </w:r>
        <w:r>
          <w:instrText xml:space="preserve"> PAGEREF _Toc22195 \h </w:instrText>
        </w:r>
        <w:r>
          <w:fldChar w:fldCharType="separate"/>
        </w:r>
        <w:r>
          <w:t>49</w:t>
        </w:r>
        <w:r>
          <w:fldChar w:fldCharType="end"/>
        </w:r>
      </w:hyperlink>
    </w:p>
    <w:p>
      <w:pPr>
        <w:pStyle w:val="TOC3"/>
        <w:tabs>
          <w:tab w:val="right" w:leader="dot" w:pos="8312"/>
        </w:tabs>
      </w:pPr>
      <w:hyperlink w:anchor="_Toc878" w:history="1">
        <w:r>
          <w:rPr>
            <w:rFonts w:hint="eastAsia"/>
            <w:szCs w:val="28"/>
          </w:rPr>
          <w:t>10</w:t>
        </w:r>
        <w:r>
          <w:rPr>
            <w:szCs w:val="28"/>
          </w:rPr>
          <w:t>.4.</w:t>
        </w:r>
        <w:r>
          <w:rPr>
            <w:rFonts w:hint="eastAsia"/>
            <w:szCs w:val="28"/>
          </w:rPr>
          <w:t>6安全教育及防护</w:t>
        </w:r>
        <w:r>
          <w:tab/>
        </w:r>
        <w:r>
          <w:fldChar w:fldCharType="begin"/>
        </w:r>
        <w:r>
          <w:instrText xml:space="preserve"> PAGEREF _Toc878 \h </w:instrText>
        </w:r>
        <w:r>
          <w:fldChar w:fldCharType="separate"/>
        </w:r>
        <w:r>
          <w:t>49</w:t>
        </w:r>
        <w:r>
          <w:fldChar w:fldCharType="end"/>
        </w:r>
      </w:hyperlink>
    </w:p>
    <w:p>
      <w:pPr>
        <w:pStyle w:val="TOC1"/>
        <w:tabs>
          <w:tab w:val="clear" w:pos="8296"/>
          <w:tab w:val="right" w:leader="dot" w:pos="8312"/>
        </w:tabs>
      </w:pPr>
      <w:hyperlink w:anchor="_Toc189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_Toc18970 \h </w:instrText>
        </w:r>
        <w:r>
          <w:fldChar w:fldCharType="separate"/>
        </w:r>
        <w:r>
          <w:t>51</w:t>
        </w:r>
        <w:r>
          <w:fldChar w:fldCharType="end"/>
        </w:r>
      </w:hyperlink>
    </w:p>
    <w:p>
      <w:pPr>
        <w:pStyle w:val="TOC2"/>
        <w:tabs>
          <w:tab w:val="clear" w:pos="8302"/>
          <w:tab w:val="right" w:leader="dot" w:pos="8312"/>
        </w:tabs>
      </w:pPr>
      <w:hyperlink w:anchor="_Toc254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_Toc2545 \h </w:instrText>
        </w:r>
        <w:r>
          <w:fldChar w:fldCharType="separate"/>
        </w:r>
        <w:r>
          <w:t>51</w:t>
        </w:r>
        <w:r>
          <w:fldChar w:fldCharType="end"/>
        </w:r>
      </w:hyperlink>
    </w:p>
    <w:p>
      <w:pPr>
        <w:pStyle w:val="TOC2"/>
        <w:tabs>
          <w:tab w:val="clear" w:pos="8302"/>
          <w:tab w:val="right" w:leader="dot" w:pos="8312"/>
        </w:tabs>
      </w:pPr>
      <w:hyperlink w:anchor="_Toc2445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_Toc24455 \h </w:instrText>
        </w:r>
        <w:r>
          <w:fldChar w:fldCharType="separate"/>
        </w:r>
        <w:r>
          <w:t>51</w:t>
        </w:r>
        <w:r>
          <w:fldChar w:fldCharType="end"/>
        </w:r>
      </w:hyperlink>
    </w:p>
    <w:p>
      <w:pPr>
        <w:pStyle w:val="TOC2"/>
        <w:tabs>
          <w:tab w:val="clear" w:pos="8302"/>
          <w:tab w:val="right" w:leader="dot" w:pos="8312"/>
        </w:tabs>
      </w:pPr>
      <w:hyperlink w:anchor="_Toc28003" w:history="1">
        <w:r>
          <w:rPr>
            <w:rFonts w:ascii="Times New Roman" w:eastAsia="宋体" w:hAnsi="Times New Roman" w:hint="eastAsia"/>
            <w:szCs w:val="28"/>
          </w:rPr>
          <w:t>11.3人力资源管理</w:t>
        </w:r>
        <w:r>
          <w:tab/>
        </w:r>
        <w:r>
          <w:fldChar w:fldCharType="begin"/>
        </w:r>
        <w:r>
          <w:instrText xml:space="preserve"> PAGEREF _Toc28003 \h </w:instrText>
        </w:r>
        <w:r>
          <w:fldChar w:fldCharType="separate"/>
        </w:r>
        <w:r>
          <w:t>51</w:t>
        </w:r>
        <w:r>
          <w:fldChar w:fldCharType="end"/>
        </w:r>
      </w:hyperlink>
    </w:p>
    <w:p>
      <w:pPr>
        <w:pStyle w:val="TOC2"/>
        <w:tabs>
          <w:tab w:val="clear" w:pos="8302"/>
          <w:tab w:val="right" w:leader="dot" w:pos="8312"/>
        </w:tabs>
      </w:pPr>
      <w:hyperlink w:anchor="_Toc28193" w:history="1">
        <w:r>
          <w:rPr>
            <w:rFonts w:ascii="Times New Roman" w:eastAsia="宋体" w:hAnsi="Times New Roman" w:hint="eastAsia"/>
            <w:szCs w:val="28"/>
          </w:rPr>
          <w:t>11.4福利待遇</w:t>
        </w:r>
        <w:r>
          <w:tab/>
        </w:r>
        <w:r>
          <w:fldChar w:fldCharType="begin"/>
        </w:r>
        <w:r>
          <w:instrText xml:space="preserve"> PAGEREF _Toc28193 \h </w:instrText>
        </w:r>
        <w:r>
          <w:fldChar w:fldCharType="separate"/>
        </w:r>
        <w:r>
          <w:t>52</w:t>
        </w:r>
        <w:r>
          <w:fldChar w:fldCharType="end"/>
        </w:r>
      </w:hyperlink>
    </w:p>
    <w:p>
      <w:pPr>
        <w:pStyle w:val="TOC1"/>
        <w:tabs>
          <w:tab w:val="clear" w:pos="8296"/>
          <w:tab w:val="right" w:leader="dot" w:pos="8312"/>
        </w:tabs>
      </w:pPr>
      <w:hyperlink w:anchor="_Toc10855" w:history="1">
        <w:r>
          <w:rPr>
            <w:rFonts w:ascii="Times New Roman" w:hAnsi="宋体" w:hint="eastAsia"/>
          </w:rPr>
          <w:t>第十二章 项目实施规划</w:t>
        </w:r>
        <w:r>
          <w:tab/>
        </w:r>
        <w:r>
          <w:fldChar w:fldCharType="begin"/>
        </w:r>
        <w:r>
          <w:instrText xml:space="preserve"> PAGEREF _Toc10855 \h </w:instrText>
        </w:r>
        <w:r>
          <w:fldChar w:fldCharType="separate"/>
        </w:r>
        <w:r>
          <w:t>53</w:t>
        </w:r>
        <w:r>
          <w:fldChar w:fldCharType="end"/>
        </w:r>
      </w:hyperlink>
    </w:p>
    <w:p>
      <w:pPr>
        <w:pStyle w:val="TOC2"/>
        <w:tabs>
          <w:tab w:val="clear" w:pos="8302"/>
          <w:tab w:val="right" w:leader="dot" w:pos="8312"/>
        </w:tabs>
      </w:pPr>
      <w:hyperlink w:anchor="_Toc1684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_Toc16842 \h </w:instrText>
        </w:r>
        <w:r>
          <w:fldChar w:fldCharType="separate"/>
        </w:r>
        <w:r>
          <w:t>53</w:t>
        </w:r>
        <w:r>
          <w:fldChar w:fldCharType="end"/>
        </w:r>
      </w:hyperlink>
    </w:p>
    <w:p>
      <w:pPr>
        <w:pStyle w:val="TOC2"/>
        <w:tabs>
          <w:tab w:val="clear" w:pos="8302"/>
          <w:tab w:val="right" w:leader="dot" w:pos="8312"/>
        </w:tabs>
      </w:pPr>
      <w:hyperlink w:anchor="_Toc1636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_Toc16369 \h </w:instrText>
        </w:r>
        <w:r>
          <w:fldChar w:fldCharType="separate"/>
        </w:r>
        <w:r>
          <w:t>53</w:t>
        </w:r>
        <w:r>
          <w:fldChar w:fldCharType="end"/>
        </w:r>
      </w:hyperlink>
    </w:p>
    <w:p>
      <w:pPr>
        <w:pStyle w:val="TOC2"/>
        <w:tabs>
          <w:tab w:val="clear" w:pos="8302"/>
          <w:tab w:val="right" w:leader="dot" w:pos="8312"/>
        </w:tabs>
      </w:pPr>
      <w:hyperlink w:anchor="_Toc1580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_Toc15805 \h </w:instrText>
        </w:r>
        <w:r>
          <w:fldChar w:fldCharType="separate"/>
        </w:r>
        <w:r>
          <w:t>53</w:t>
        </w:r>
        <w:r>
          <w:fldChar w:fldCharType="end"/>
        </w:r>
      </w:hyperlink>
    </w:p>
    <w:p>
      <w:pPr>
        <w:pStyle w:val="TOC1"/>
        <w:tabs>
          <w:tab w:val="clear" w:pos="8296"/>
          <w:tab w:val="right" w:leader="dot" w:pos="8312"/>
        </w:tabs>
      </w:pPr>
      <w:hyperlink w:anchor="_Toc1946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_Toc19460 \h </w:instrText>
        </w:r>
        <w:r>
          <w:fldChar w:fldCharType="separate"/>
        </w:r>
        <w:r>
          <w:t>54</w:t>
        </w:r>
        <w:r>
          <w:fldChar w:fldCharType="end"/>
        </w:r>
      </w:hyperlink>
    </w:p>
    <w:p>
      <w:pPr>
        <w:pStyle w:val="TOC2"/>
        <w:tabs>
          <w:tab w:val="clear" w:pos="8302"/>
          <w:tab w:val="right" w:leader="dot" w:pos="8312"/>
        </w:tabs>
      </w:pPr>
      <w:hyperlink w:anchor="_Toc3093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_Toc30939 \h </w:instrText>
        </w:r>
        <w:r>
          <w:fldChar w:fldCharType="separate"/>
        </w:r>
        <w:r>
          <w:t>54</w:t>
        </w:r>
        <w:r>
          <w:fldChar w:fldCharType="end"/>
        </w:r>
      </w:hyperlink>
    </w:p>
    <w:p>
      <w:pPr>
        <w:pStyle w:val="TOC2"/>
        <w:tabs>
          <w:tab w:val="clear" w:pos="8302"/>
          <w:tab w:val="right" w:leader="dot" w:pos="8312"/>
        </w:tabs>
      </w:pPr>
      <w:hyperlink w:anchor="_Toc243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_Toc24386 \h </w:instrText>
        </w:r>
        <w:r>
          <w:fldChar w:fldCharType="separate"/>
        </w:r>
        <w:r>
          <w:t>54</w:t>
        </w:r>
        <w:r>
          <w:fldChar w:fldCharType="end"/>
        </w:r>
      </w:hyperlink>
    </w:p>
    <w:p>
      <w:pPr>
        <w:pStyle w:val="TOC2"/>
        <w:tabs>
          <w:tab w:val="clear" w:pos="8302"/>
          <w:tab w:val="right" w:leader="dot" w:pos="8312"/>
        </w:tabs>
      </w:pPr>
      <w:hyperlink w:anchor="_Toc188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_Toc18811 \h </w:instrText>
        </w:r>
        <w:r>
          <w:fldChar w:fldCharType="separate"/>
        </w:r>
        <w:r>
          <w:t>55</w:t>
        </w:r>
        <w:r>
          <w:fldChar w:fldCharType="end"/>
        </w:r>
      </w:hyperlink>
    </w:p>
    <w:p>
      <w:pPr>
        <w:pStyle w:val="TOC2"/>
        <w:tabs>
          <w:tab w:val="clear" w:pos="8302"/>
          <w:tab w:val="right" w:leader="dot" w:pos="8312"/>
        </w:tabs>
      </w:pPr>
      <w:hyperlink w:anchor="_Toc179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_Toc17909 \h </w:instrText>
        </w:r>
        <w:r>
          <w:fldChar w:fldCharType="separate"/>
        </w:r>
        <w:r>
          <w:t>55</w:t>
        </w:r>
        <w:r>
          <w:fldChar w:fldCharType="end"/>
        </w:r>
      </w:hyperlink>
    </w:p>
    <w:p>
      <w:pPr>
        <w:pStyle w:val="TOC2"/>
        <w:tabs>
          <w:tab w:val="clear" w:pos="8302"/>
          <w:tab w:val="right" w:leader="dot" w:pos="8312"/>
        </w:tabs>
      </w:pPr>
      <w:hyperlink w:anchor="_Toc94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_Toc9415 \h </w:instrText>
        </w:r>
        <w:r>
          <w:fldChar w:fldCharType="separate"/>
        </w:r>
        <w:r>
          <w:t>55</w:t>
        </w:r>
        <w:r>
          <w:fldChar w:fldCharType="end"/>
        </w:r>
      </w:hyperlink>
    </w:p>
    <w:p>
      <w:pPr>
        <w:pStyle w:val="TOC2"/>
        <w:tabs>
          <w:tab w:val="clear" w:pos="8302"/>
          <w:tab w:val="right" w:leader="dot" w:pos="8312"/>
        </w:tabs>
      </w:pPr>
      <w:hyperlink w:anchor="_Toc1498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_Toc14980 \h </w:instrText>
        </w:r>
        <w:r>
          <w:fldChar w:fldCharType="separate"/>
        </w:r>
        <w:r>
          <w:t>58</w:t>
        </w:r>
        <w:r>
          <w:fldChar w:fldCharType="end"/>
        </w:r>
      </w:hyperlink>
    </w:p>
    <w:p>
      <w:pPr>
        <w:pStyle w:val="TOC1"/>
        <w:tabs>
          <w:tab w:val="clear" w:pos="8296"/>
          <w:tab w:val="right" w:leader="dot" w:pos="8312"/>
        </w:tabs>
      </w:pPr>
      <w:hyperlink w:anchor="_Toc560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_Toc5603 \h </w:instrText>
        </w:r>
        <w:r>
          <w:fldChar w:fldCharType="separate"/>
        </w:r>
        <w:r>
          <w:t>59</w:t>
        </w:r>
        <w:r>
          <w:fldChar w:fldCharType="end"/>
        </w:r>
      </w:hyperlink>
    </w:p>
    <w:p>
      <w:pPr>
        <w:pStyle w:val="TOC2"/>
        <w:tabs>
          <w:tab w:val="clear" w:pos="8302"/>
          <w:tab w:val="right" w:leader="dot" w:pos="8312"/>
        </w:tabs>
      </w:pPr>
      <w:hyperlink w:anchor="_Toc2161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_Toc21616 \h </w:instrText>
        </w:r>
        <w:r>
          <w:fldChar w:fldCharType="separate"/>
        </w:r>
        <w:r>
          <w:t>59</w:t>
        </w:r>
        <w:r>
          <w:fldChar w:fldCharType="end"/>
        </w:r>
      </w:hyperlink>
    </w:p>
    <w:p>
      <w:pPr>
        <w:pStyle w:val="TOC3"/>
        <w:tabs>
          <w:tab w:val="right" w:leader="dot" w:pos="8312"/>
        </w:tabs>
      </w:pPr>
      <w:hyperlink w:anchor="_Toc29559" w:history="1">
        <w:r>
          <w:rPr>
            <w:szCs w:val="24"/>
          </w:rPr>
          <w:t>1</w:t>
        </w:r>
        <w:r>
          <w:rPr>
            <w:rFonts w:hint="eastAsia"/>
            <w:szCs w:val="24"/>
          </w:rPr>
          <w:t>4</w:t>
        </w:r>
        <w:r>
          <w:rPr>
            <w:szCs w:val="24"/>
          </w:rPr>
          <w:t>.1.1基本数据的确立</w:t>
        </w:r>
        <w:r>
          <w:tab/>
        </w:r>
        <w:r>
          <w:fldChar w:fldCharType="begin"/>
        </w:r>
        <w:r>
          <w:instrText xml:space="preserve"> PAGEREF _Toc29559 \h </w:instrText>
        </w:r>
        <w:r>
          <w:fldChar w:fldCharType="separate"/>
        </w:r>
        <w:r>
          <w:t>59</w:t>
        </w:r>
        <w:r>
          <w:fldChar w:fldCharType="end"/>
        </w:r>
      </w:hyperlink>
    </w:p>
    <w:p>
      <w:pPr>
        <w:pStyle w:val="TOC3"/>
        <w:tabs>
          <w:tab w:val="right" w:leader="dot" w:pos="8312"/>
        </w:tabs>
      </w:pPr>
      <w:hyperlink w:anchor="_Toc24649" w:history="1">
        <w:r>
          <w:rPr>
            <w:rFonts w:hint="eastAsia"/>
            <w:szCs w:val="24"/>
          </w:rPr>
          <w:t>14</w:t>
        </w:r>
        <w:r>
          <w:rPr>
            <w:szCs w:val="24"/>
          </w:rPr>
          <w:t>.1.2产品成本</w:t>
        </w:r>
        <w:r>
          <w:tab/>
        </w:r>
        <w:r>
          <w:fldChar w:fldCharType="begin"/>
        </w:r>
        <w:r>
          <w:instrText xml:space="preserve"> PAGEREF _Toc24649 \h </w:instrText>
        </w:r>
        <w:r>
          <w:fldChar w:fldCharType="separate"/>
        </w:r>
        <w:r>
          <w:t>60</w:t>
        </w:r>
        <w:r>
          <w:fldChar w:fldCharType="end"/>
        </w:r>
      </w:hyperlink>
    </w:p>
    <w:p>
      <w:pPr>
        <w:pStyle w:val="TOC3"/>
        <w:tabs>
          <w:tab w:val="right" w:leader="dot" w:pos="8312"/>
        </w:tabs>
      </w:pPr>
      <w:hyperlink w:anchor="_Toc28238" w:history="1">
        <w:r>
          <w:rPr>
            <w:rFonts w:hint="eastAsia"/>
            <w:szCs w:val="24"/>
          </w:rPr>
          <w:t>14</w:t>
        </w:r>
        <w:r>
          <w:rPr>
            <w:szCs w:val="24"/>
          </w:rPr>
          <w:t>.1.3平均产品利润</w:t>
        </w:r>
        <w:r>
          <w:tab/>
        </w:r>
        <w:r>
          <w:fldChar w:fldCharType="begin"/>
        </w:r>
        <w:r>
          <w:instrText xml:space="preserve"> PAGEREF _Toc28238 \h </w:instrText>
        </w:r>
        <w:r>
          <w:fldChar w:fldCharType="separate"/>
        </w:r>
        <w:r>
          <w:t>61</w:t>
        </w:r>
        <w:r>
          <w:fldChar w:fldCharType="end"/>
        </w:r>
      </w:hyperlink>
    </w:p>
    <w:p>
      <w:pPr>
        <w:pStyle w:val="TOC2"/>
        <w:tabs>
          <w:tab w:val="clear" w:pos="8302"/>
          <w:tab w:val="right" w:leader="dot" w:pos="8312"/>
        </w:tabs>
      </w:pPr>
      <w:hyperlink w:anchor="_Toc2873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_Toc28733 \h </w:instrText>
        </w:r>
        <w:r>
          <w:fldChar w:fldCharType="separate"/>
        </w:r>
        <w:r>
          <w:t>61</w:t>
        </w:r>
        <w:r>
          <w:fldChar w:fldCharType="end"/>
        </w:r>
      </w:hyperlink>
    </w:p>
    <w:p>
      <w:pPr>
        <w:pStyle w:val="TOC3"/>
        <w:tabs>
          <w:tab w:val="right" w:leader="dot" w:pos="8312"/>
        </w:tabs>
      </w:pPr>
      <w:hyperlink w:anchor="_Toc10792" w:history="1">
        <w:r>
          <w:rPr>
            <w:rFonts w:hint="eastAsia"/>
            <w:szCs w:val="24"/>
          </w:rPr>
          <w:t>14</w:t>
        </w:r>
        <w:r>
          <w:rPr>
            <w:szCs w:val="24"/>
          </w:rPr>
          <w:t>.2.1项目投资回收期</w:t>
        </w:r>
        <w:r>
          <w:tab/>
        </w:r>
        <w:r>
          <w:fldChar w:fldCharType="begin"/>
        </w:r>
        <w:r>
          <w:instrText xml:space="preserve"> PAGEREF _Toc10792 \h </w:instrText>
        </w:r>
        <w:r>
          <w:fldChar w:fldCharType="separate"/>
        </w:r>
        <w:r>
          <w:t>61</w:t>
        </w:r>
        <w:r>
          <w:fldChar w:fldCharType="end"/>
        </w:r>
      </w:hyperlink>
    </w:p>
    <w:p>
      <w:pPr>
        <w:pStyle w:val="TOC3"/>
        <w:tabs>
          <w:tab w:val="right" w:leader="dot" w:pos="8312"/>
        </w:tabs>
      </w:pPr>
      <w:hyperlink w:anchor="_Toc12846" w:history="1">
        <w:r>
          <w:rPr>
            <w:rFonts w:hint="eastAsia"/>
            <w:szCs w:val="24"/>
          </w:rPr>
          <w:t>14</w:t>
        </w:r>
        <w:r>
          <w:rPr>
            <w:szCs w:val="24"/>
          </w:rPr>
          <w:t>.2.2项目投资利润率</w:t>
        </w:r>
        <w:r>
          <w:tab/>
        </w:r>
        <w:r>
          <w:fldChar w:fldCharType="begin"/>
        </w:r>
        <w:r>
          <w:instrText xml:space="preserve"> PAGEREF _Toc12846 \h </w:instrText>
        </w:r>
        <w:r>
          <w:fldChar w:fldCharType="separate"/>
        </w:r>
        <w:r>
          <w:t>61</w:t>
        </w:r>
        <w:r>
          <w:fldChar w:fldCharType="end"/>
        </w:r>
      </w:hyperlink>
    </w:p>
    <w:p>
      <w:pPr>
        <w:pStyle w:val="TOC3"/>
        <w:tabs>
          <w:tab w:val="right" w:leader="dot" w:pos="8312"/>
        </w:tabs>
      </w:pPr>
      <w:hyperlink w:anchor="_Toc23032" w:history="1">
        <w:r>
          <w:rPr>
            <w:rFonts w:hint="eastAsia"/>
            <w:szCs w:val="24"/>
          </w:rPr>
          <w:t>14</w:t>
        </w:r>
        <w:r>
          <w:rPr>
            <w:szCs w:val="24"/>
          </w:rPr>
          <w:t>.2.3不确定性分析</w:t>
        </w:r>
        <w:r>
          <w:tab/>
        </w:r>
        <w:r>
          <w:fldChar w:fldCharType="begin"/>
        </w:r>
        <w:r>
          <w:instrText xml:space="preserve"> PAGEREF _Toc23032 \h </w:instrText>
        </w:r>
        <w:r>
          <w:fldChar w:fldCharType="separate"/>
        </w:r>
        <w:r>
          <w:t>62</w:t>
        </w:r>
        <w:r>
          <w:fldChar w:fldCharType="end"/>
        </w:r>
      </w:hyperlink>
    </w:p>
    <w:p>
      <w:pPr>
        <w:pStyle w:val="TOC2"/>
        <w:tabs>
          <w:tab w:val="clear" w:pos="8302"/>
          <w:tab w:val="right" w:leader="dot" w:pos="8312"/>
        </w:tabs>
      </w:pPr>
      <w:hyperlink w:anchor="_Toc1624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_Toc16246 \h </w:instrText>
        </w:r>
        <w:r>
          <w:fldChar w:fldCharType="separate"/>
        </w:r>
        <w:r>
          <w:t>64</w:t>
        </w:r>
        <w:r>
          <w:fldChar w:fldCharType="end"/>
        </w:r>
      </w:hyperlink>
    </w:p>
    <w:p>
      <w:pPr>
        <w:pStyle w:val="TOC1"/>
        <w:tabs>
          <w:tab w:val="clear" w:pos="8296"/>
          <w:tab w:val="right" w:leader="dot" w:pos="8312"/>
        </w:tabs>
      </w:pPr>
      <w:hyperlink w:anchor="_Toc2537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_Toc25372 \h </w:instrText>
        </w:r>
        <w:r>
          <w:fldChar w:fldCharType="separate"/>
        </w:r>
        <w:r>
          <w:t>66</w:t>
        </w:r>
        <w:r>
          <w:fldChar w:fldCharType="end"/>
        </w:r>
      </w:hyperlink>
    </w:p>
    <w:p>
      <w:pPr>
        <w:pStyle w:val="TOC2"/>
        <w:tabs>
          <w:tab w:val="clear" w:pos="8302"/>
          <w:tab w:val="right" w:leader="dot" w:pos="8312"/>
        </w:tabs>
      </w:pPr>
      <w:hyperlink w:anchor="_Toc316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_Toc31675 \h </w:instrText>
        </w:r>
        <w:r>
          <w:fldChar w:fldCharType="separate"/>
        </w:r>
        <w:r>
          <w:t>66</w:t>
        </w:r>
        <w:r>
          <w:fldChar w:fldCharType="end"/>
        </w:r>
      </w:hyperlink>
    </w:p>
    <w:p>
      <w:pPr>
        <w:pStyle w:val="TOC3"/>
        <w:tabs>
          <w:tab w:val="right" w:leader="dot" w:pos="8312"/>
        </w:tabs>
      </w:pPr>
      <w:hyperlink w:anchor="_Toc2645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_Toc26454 \h </w:instrText>
        </w:r>
        <w:r>
          <w:fldChar w:fldCharType="separate"/>
        </w:r>
        <w:r>
          <w:t>66</w:t>
        </w:r>
        <w:r>
          <w:fldChar w:fldCharType="end"/>
        </w:r>
      </w:hyperlink>
    </w:p>
    <w:p>
      <w:pPr>
        <w:pStyle w:val="TOC3"/>
        <w:tabs>
          <w:tab w:val="right" w:leader="dot" w:pos="8312"/>
        </w:tabs>
      </w:pPr>
      <w:hyperlink w:anchor="_Toc90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_Toc907 \h </w:instrText>
        </w:r>
        <w:r>
          <w:fldChar w:fldCharType="separate"/>
        </w:r>
        <w:r>
          <w:t>66</w:t>
        </w:r>
        <w:r>
          <w:fldChar w:fldCharType="end"/>
        </w:r>
      </w:hyperlink>
    </w:p>
    <w:p>
      <w:pPr>
        <w:pStyle w:val="TOC3"/>
        <w:tabs>
          <w:tab w:val="right" w:leader="dot" w:pos="8312"/>
        </w:tabs>
      </w:pPr>
      <w:hyperlink w:anchor="_Toc2139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_Toc21391 \h </w:instrText>
        </w:r>
        <w:r>
          <w:fldChar w:fldCharType="separate"/>
        </w:r>
        <w:r>
          <w:t>66</w:t>
        </w:r>
        <w:r>
          <w:fldChar w:fldCharType="end"/>
        </w:r>
      </w:hyperlink>
    </w:p>
    <w:p>
      <w:pPr>
        <w:pStyle w:val="TOC2"/>
        <w:tabs>
          <w:tab w:val="clear" w:pos="8302"/>
          <w:tab w:val="right" w:leader="dot" w:pos="8312"/>
        </w:tabs>
      </w:pPr>
      <w:hyperlink w:anchor="_Toc288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_Toc28811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81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_Toc16810 \h </w:instrText>
        </w:r>
        <w:r>
          <w:fldChar w:fldCharType="separate"/>
        </w:r>
        <w:r>
          <w:t>67</w:t>
        </w:r>
        <w:r>
          <w:fldChar w:fldCharType="end"/>
        </w:r>
      </w:hyperlink>
    </w:p>
    <w:p>
      <w:pPr>
        <w:pStyle w:val="TOC3"/>
        <w:tabs>
          <w:tab w:val="right" w:leader="dot" w:pos="8312"/>
        </w:tabs>
      </w:pPr>
      <w:hyperlink w:anchor="_Toc1037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_Toc10376 \h </w:instrText>
        </w:r>
        <w:r>
          <w:fldChar w:fldCharType="separate"/>
        </w:r>
        <w:r>
          <w:t>67</w:t>
        </w:r>
        <w:r>
          <w:fldChar w:fldCharType="end"/>
        </w:r>
      </w:hyperlink>
    </w:p>
    <w:p>
      <w:pPr>
        <w:pStyle w:val="TOC3"/>
        <w:tabs>
          <w:tab w:val="right" w:leader="dot" w:pos="8312"/>
        </w:tabs>
      </w:pPr>
      <w:hyperlink w:anchor="_Toc1175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_Toc11757 \h </w:instrText>
        </w:r>
        <w:r>
          <w:fldChar w:fldCharType="separate"/>
        </w:r>
        <w:r>
          <w:t>67</w:t>
        </w:r>
        <w:r>
          <w:fldChar w:fldCharType="end"/>
        </w:r>
      </w:hyperlink>
    </w:p>
    <w:p>
      <w:pPr>
        <w:pStyle w:val="TOC1"/>
        <w:tabs>
          <w:tab w:val="clear" w:pos="8296"/>
          <w:tab w:val="right" w:leader="dot" w:pos="8312"/>
        </w:tabs>
      </w:pPr>
      <w:hyperlink w:anchor="_Toc2193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_Toc21933 \h </w:instrText>
        </w:r>
        <w:r>
          <w:fldChar w:fldCharType="separate"/>
        </w:r>
        <w:r>
          <w:t>68</w:t>
        </w:r>
        <w:r>
          <w:fldChar w:fldCharType="end"/>
        </w:r>
      </w:hyperlink>
    </w:p>
    <w:p>
      <w:pPr>
        <w:pStyle w:val="TOC2"/>
        <w:tabs>
          <w:tab w:val="clear" w:pos="8302"/>
          <w:tab w:val="right" w:leader="dot" w:pos="8312"/>
        </w:tabs>
      </w:pPr>
      <w:hyperlink w:anchor="_Toc176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_Toc17620 \h </w:instrText>
        </w:r>
        <w:r>
          <w:fldChar w:fldCharType="separate"/>
        </w:r>
        <w:r>
          <w:t>68</w:t>
        </w:r>
        <w:r>
          <w:fldChar w:fldCharType="end"/>
        </w:r>
      </w:hyperlink>
    </w:p>
    <w:p>
      <w:pPr>
        <w:pStyle w:val="TOC2"/>
        <w:tabs>
          <w:tab w:val="clear" w:pos="8302"/>
          <w:tab w:val="right" w:leader="dot" w:pos="8312"/>
        </w:tabs>
      </w:pPr>
      <w:hyperlink w:anchor="_Toc2293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_Toc22939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废钢循环利用加工基地建设项目可行性研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843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415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50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废钢循环利用加工基地建设</w:t>
      </w:r>
      <w:r>
        <w:rPr>
          <w:rFonts w:hint="eastAsia"/>
          <w:color w:val="000000"/>
          <w:kern w:val="0"/>
          <w:sz w:val="26"/>
          <w:szCs w:val="28"/>
        </w:rPr>
        <w:t>项目</w:t>
      </w:r>
    </w:p>
    <w:p>
      <w:pPr>
        <w:pStyle w:val="Heading3"/>
        <w:rPr>
          <w:rFonts w:hint="eastAsia"/>
          <w:color w:val="000000"/>
          <w:sz w:val="24"/>
          <w:szCs w:val="24"/>
        </w:rPr>
      </w:pPr>
      <w:bookmarkStart w:id="6" w:name="_Toc95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2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39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北京市顺义区</w:t>
      </w:r>
    </w:p>
    <w:p>
      <w:pPr>
        <w:pStyle w:val="Heading3"/>
        <w:rPr>
          <w:rFonts w:hint="eastAsia"/>
          <w:color w:val="000000"/>
          <w:sz w:val="24"/>
          <w:szCs w:val="24"/>
        </w:rPr>
      </w:pPr>
      <w:bookmarkStart w:id="9" w:name="_Toc159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08030154"/>
      <w:bookmarkStart w:id="11" w:name="_Toc2549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项目的总投资为20000.00万元，其中，建设投资为17000.00万元（土建工程为6827.00万元，设备及安装投资9018.00万元，土地费用600.00万元，其他费用为303.87万元，预备费251.13万元），铺底流动资金为3000.00万元。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86000.00万元，计算期内年均销售收入为73714.29万元，年均利润总额5324.05万元，年均净利润3993.04万元，年上缴税金及附加为208.02万元，年增值税为2080.18万元；投资利润率为26.62%，投资利税率38.06%，税后财务内部收益率19.16%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为5.30年。</w:t>
      </w:r>
    </w:p>
    <w:p>
      <w:pPr>
        <w:pStyle w:val="Heading3"/>
        <w:rPr>
          <w:rFonts w:hint="eastAsia"/>
          <w:color w:val="000000"/>
          <w:sz w:val="24"/>
          <w:szCs w:val="24"/>
        </w:rPr>
      </w:pPr>
      <w:bookmarkStart w:id="12" w:name="_Toc4137"/>
      <w:bookmarkStart w:id="13" w:name="_Toc5080301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：废钢循环利用加工基地建设</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16000.00</w:t>
            </w:r>
          </w:p>
        </w:tc>
        <w:tc>
          <w:tcPr>
            <w:tcW w:w="1146" w:type="dxa"/>
            <w:vAlign w:val="center"/>
          </w:tcPr>
          <w:p>
            <w:pPr>
              <w:widowControl/>
              <w:jc w:val="center"/>
              <w:rPr>
                <w:color w:val="000000"/>
                <w:kern w:val="0"/>
                <w:sz w:val="20"/>
                <w:szCs w:val="20"/>
              </w:rPr>
            </w:pPr>
            <w:r>
              <w:rPr>
                <w:color w:val="000000"/>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6"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5200.00</w:t>
            </w:r>
          </w:p>
        </w:tc>
        <w:tc>
          <w:tcPr>
            <w:tcW w:w="1146"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6300.00</w:t>
            </w:r>
          </w:p>
        </w:tc>
        <w:tc>
          <w:tcPr>
            <w:tcW w:w="1146" w:type="dxa"/>
            <w:vAlign w:val="center"/>
          </w:tcPr>
          <w:p>
            <w:pPr>
              <w:widowControl/>
              <w:jc w:val="center"/>
              <w:rPr>
                <w:color w:val="000000"/>
                <w:kern w:val="0"/>
                <w:sz w:val="20"/>
                <w:szCs w:val="20"/>
              </w:rPr>
            </w:pPr>
            <w:r>
              <w:rPr>
                <w:color w:val="000000"/>
                <w:kern w:val="0"/>
                <w:sz w:val="20"/>
                <w:szCs w:val="20"/>
              </w:rPr>
              <w:t>6300.00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6"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70.00</w:t>
            </w:r>
          </w:p>
        </w:tc>
        <w:tc>
          <w:tcPr>
            <w:tcW w:w="1146" w:type="dxa"/>
            <w:vAlign w:val="center"/>
          </w:tcPr>
          <w:p>
            <w:pPr>
              <w:widowControl/>
              <w:jc w:val="center"/>
              <w:rPr>
                <w:color w:val="000000"/>
                <w:kern w:val="0"/>
                <w:sz w:val="20"/>
                <w:szCs w:val="20"/>
              </w:rPr>
            </w:pPr>
            <w:r>
              <w:rPr>
                <w:color w:val="000000"/>
                <w:kern w:val="0"/>
                <w:sz w:val="20"/>
                <w:szCs w:val="20"/>
              </w:rPr>
              <w:t>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6" w:type="dxa"/>
            <w:vAlign w:val="center"/>
          </w:tcPr>
          <w:p>
            <w:pPr>
              <w:widowControl/>
              <w:jc w:val="center"/>
              <w:rPr>
                <w:color w:val="000000"/>
                <w:kern w:val="0"/>
                <w:sz w:val="20"/>
                <w:szCs w:val="20"/>
              </w:rPr>
            </w:pPr>
            <w:r>
              <w:rPr>
                <w:color w:val="000000"/>
                <w:kern w:val="0"/>
                <w:sz w:val="20"/>
                <w:szCs w:val="20"/>
              </w:rPr>
              <w:t>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32670.00</w:t>
            </w:r>
          </w:p>
        </w:tc>
        <w:tc>
          <w:tcPr>
            <w:tcW w:w="1146" w:type="dxa"/>
            <w:vAlign w:val="center"/>
          </w:tcPr>
          <w:p>
            <w:pPr>
              <w:widowControl/>
              <w:jc w:val="center"/>
              <w:rPr>
                <w:b/>
                <w:bCs/>
                <w:color w:val="000000"/>
                <w:kern w:val="0"/>
                <w:sz w:val="20"/>
                <w:szCs w:val="20"/>
              </w:rPr>
            </w:pPr>
            <w:r>
              <w:rPr>
                <w:b/>
                <w:bCs/>
                <w:color w:val="000000"/>
                <w:kern w:val="0"/>
                <w:sz w:val="20"/>
                <w:szCs w:val="20"/>
              </w:rPr>
              <w:t>41670.00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25000.00</w:t>
            </w:r>
          </w:p>
        </w:tc>
        <w:tc>
          <w:tcPr>
            <w:tcW w:w="1146" w:type="dxa"/>
            <w:vAlign w:val="center"/>
          </w:tcPr>
          <w:p>
            <w:pPr>
              <w:widowControl/>
              <w:jc w:val="center"/>
              <w:rPr>
                <w:color w:val="000000"/>
                <w:kern w:val="0"/>
                <w:sz w:val="20"/>
                <w:szCs w:val="20"/>
              </w:rPr>
            </w:pPr>
            <w:r>
              <w:rPr>
                <w:color w:val="000000"/>
                <w:kern w:val="0"/>
                <w:sz w:val="20"/>
                <w:szCs w:val="20"/>
              </w:rPr>
              <w:t>25000.00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6"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4" w:name="_Toc508030156"/>
      <w:bookmarkStart w:id="15" w:name="_Toc326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人民币20000.00万元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r>
        <w:rPr>
          <w:color w:val="000000"/>
          <w:sz w:val="26"/>
          <w:szCs w:val="26"/>
        </w:rPr>
        <w:tab/>
      </w:r>
    </w:p>
    <w:p>
      <w:pPr>
        <w:pStyle w:val="Heading3"/>
        <w:rPr>
          <w:rFonts w:hint="eastAsia"/>
          <w:color w:val="000000"/>
          <w:sz w:val="24"/>
          <w:szCs w:val="24"/>
        </w:rPr>
      </w:pPr>
      <w:bookmarkStart w:id="16" w:name="_Toc508030157"/>
      <w:bookmarkStart w:id="17" w:name="_Toc138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pPr>
      <w:r>
        <w:rPr>
          <w:rFonts w:hAnsi="宋体" w:hint="eastAsia"/>
          <w:color w:val="000000"/>
          <w:sz w:val="26"/>
          <w:szCs w:val="26"/>
        </w:rPr>
        <w:t>本项目建设工期共计</w:t>
      </w:r>
      <w:r>
        <w:rPr>
          <w:color w:val="000000"/>
          <w:sz w:val="26"/>
          <w:szCs w:val="26"/>
        </w:rPr>
        <w:t>7</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40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eastAsia"/>
          <w:kern w:val="0"/>
          <w:sz w:val="26"/>
          <w:szCs w:val="28"/>
          <w:lang w:val="en-US" w:eastAsia="zh-CN"/>
        </w:rPr>
        <w:t>河南***科技有限公司是阿里巴巴河南地区最早的指定运营中心。我公司成立于2004年9月，公司主营网络推广，互联网电商平台。业务涉及整个河南省。2005年11月新乡分公司成立，2006年7月开封分公司成立，2007年8月与阿里巴巴成为从长期战略伙伴，2014年3月，南阳分公司成立，2014年9月，驻马店，安阳分公司成立，2014年10月，洛阳，漯河分公司成立，2014年11月许昌分公司成立，2015年1月河南网商第一聚合平台九州会成立，2015年3月，周口分公司成立，2015年5月信阳分公司成立。我公司自成立以来，始终坚持</w:t>
      </w:r>
      <w:r>
        <w:rPr>
          <w:rFonts w:hint="eastAsia"/>
          <w:kern w:val="0"/>
          <w:sz w:val="26"/>
          <w:szCs w:val="28"/>
          <w:lang w:val="en-US" w:eastAsia="zh-CN"/>
        </w:rPr>
        <w:t>“</w:t>
      </w:r>
      <w:r>
        <w:rPr>
          <w:rFonts w:hint="eastAsia"/>
          <w:kern w:val="0"/>
          <w:sz w:val="26"/>
          <w:szCs w:val="28"/>
          <w:lang w:val="en-US" w:eastAsia="zh-CN"/>
        </w:rPr>
        <w:t>客户为本，全面高效</w:t>
      </w:r>
      <w:r>
        <w:rPr>
          <w:rFonts w:hint="eastAsia"/>
          <w:kern w:val="0"/>
          <w:sz w:val="26"/>
          <w:szCs w:val="28"/>
          <w:lang w:val="en-US" w:eastAsia="zh-CN"/>
        </w:rPr>
        <w:t>”</w:t>
      </w:r>
      <w:r>
        <w:rPr>
          <w:rFonts w:hint="eastAsia"/>
          <w:kern w:val="0"/>
          <w:sz w:val="26"/>
          <w:szCs w:val="28"/>
          <w:lang w:val="en-US" w:eastAsia="zh-CN"/>
        </w:rPr>
        <w:t>的服务宗旨，公司的使命是</w:t>
      </w:r>
      <w:r>
        <w:rPr>
          <w:rFonts w:hint="eastAsia"/>
          <w:kern w:val="0"/>
          <w:sz w:val="26"/>
          <w:szCs w:val="28"/>
          <w:lang w:val="en-US" w:eastAsia="zh-CN"/>
        </w:rPr>
        <w:t>“</w:t>
      </w:r>
      <w:r>
        <w:rPr>
          <w:rFonts w:hint="eastAsia"/>
          <w:kern w:val="0"/>
          <w:sz w:val="26"/>
          <w:szCs w:val="28"/>
          <w:lang w:val="en-US" w:eastAsia="zh-CN"/>
        </w:rPr>
        <w:t>为中原网商崛起而奋斗！</w:t>
      </w:r>
      <w:r>
        <w:rPr>
          <w:rFonts w:hint="eastAsia"/>
          <w:kern w:val="0"/>
          <w:sz w:val="26"/>
          <w:szCs w:val="28"/>
          <w:lang w:val="en-US" w:eastAsia="zh-CN"/>
        </w:rPr>
        <w:t>”</w:t>
      </w:r>
      <w:r>
        <w:rPr>
          <w:rFonts w:hint="eastAsia"/>
          <w:kern w:val="0"/>
          <w:sz w:val="26"/>
          <w:szCs w:val="28"/>
          <w:lang w:val="en-US" w:eastAsia="zh-CN"/>
        </w:rPr>
        <w:t>，立足河南，面向全国。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eastAsia"/>
          <w:kern w:val="0"/>
          <w:sz w:val="26"/>
          <w:szCs w:val="28"/>
          <w:lang w:val="en-US" w:eastAsia="zh-CN"/>
        </w:rPr>
        <w:t>我公司通过多年不懈的努力，积累了雄厚的资金和优质的客户基础，管理上不断发展与完善，企业规模不断扩大。现有公司员工有200多人。在稳步经营的同时，积极拓展国内市场，以创建知名企业为目标，通过有效的资本运作，加快向现代化公司迈进的步伐。我们会以更专业，更贴心的服务，与您携手，共创辉煌！为公司规模的快速扩张，现需诚聘有志青年的加入！</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369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北京市顺义区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废钢循环利用加工基地建设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64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8852"/>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418"/>
      <w:bookmarkStart w:id="23" w:name="_Toc508030162"/>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41670.00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9018.00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303.87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251.13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73714.29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5324.05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3993.04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2080.18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1331.01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7</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15,114.32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23,384.79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38.61%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753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废钢循环利用加工基地建设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废钢循环利用加工基地建设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北京市顺义区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废钢循环利用加工基地建设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211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7199"/>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Ansi="宋体"/>
          <w:color w:val="000000"/>
          <w:sz w:val="26"/>
        </w:rPr>
      </w:pPr>
      <w:r>
        <w:rPr>
          <w:rFonts w:hAnsi="宋体"/>
          <w:color w:val="000000"/>
          <w:sz w:val="26"/>
        </w:rPr>
        <w:t>2018年，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232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废钢循环利用加工基地建设</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废钢循环利用加工基地建设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废钢循环利用加工基地建设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废钢循环利用加工基地建设</w:t>
      </w:r>
      <w:r>
        <w:rPr>
          <w:rFonts w:hint="eastAsia"/>
          <w:color w:val="000000"/>
          <w:kern w:val="0"/>
          <w:sz w:val="26"/>
          <w:szCs w:val="28"/>
        </w:rPr>
        <w:t>产业格局的进一步调整，我国</w:t>
      </w:r>
      <w:r>
        <w:rPr>
          <w:rFonts w:hint="eastAsia"/>
          <w:color w:val="000000"/>
          <w:kern w:val="0"/>
          <w:sz w:val="26"/>
          <w:szCs w:val="28"/>
          <w:lang w:eastAsia="zh-CN"/>
        </w:rPr>
        <w:t>废钢循环利用加工基地建设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废钢循环利用加工基地建设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废钢循环利用加工基地建设</w:t>
      </w:r>
      <w:r>
        <w:rPr>
          <w:rFonts w:hint="eastAsia"/>
          <w:color w:val="000000"/>
          <w:kern w:val="0"/>
          <w:sz w:val="26"/>
          <w:szCs w:val="28"/>
        </w:rPr>
        <w:t>行业在传统</w:t>
      </w:r>
      <w:r>
        <w:rPr>
          <w:rFonts w:hint="eastAsia"/>
          <w:color w:val="000000"/>
          <w:kern w:val="0"/>
          <w:sz w:val="26"/>
          <w:szCs w:val="28"/>
          <w:lang w:eastAsia="zh-CN"/>
        </w:rPr>
        <w:t>废钢循环利用加工基地建设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废钢循环利用加工基地建设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废钢循环利用加工基地建设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废钢循环利用加工基地建设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废钢循环利用加工基地建设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废钢循环利用加工基地建设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废钢循环利用加工基地建设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废钢循环利用加工基地建设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废钢循环利用加工基地建设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5999"/>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废钢循环利用加工基地建设</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废钢循环利用加工基地建设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废钢循环利用加工基地建设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废钢循环利用加工基地建设</w:t>
      </w:r>
      <w:r>
        <w:rPr>
          <w:rFonts w:hint="eastAsia"/>
          <w:color w:val="000000"/>
          <w:kern w:val="0"/>
          <w:sz w:val="26"/>
          <w:szCs w:val="28"/>
        </w:rPr>
        <w:t>行业的结构调整，大大提高我国</w:t>
      </w:r>
      <w:r>
        <w:rPr>
          <w:rFonts w:hint="eastAsia"/>
          <w:color w:val="000000"/>
          <w:kern w:val="0"/>
          <w:sz w:val="26"/>
          <w:szCs w:val="28"/>
          <w:lang w:eastAsia="zh-CN"/>
        </w:rPr>
        <w:t>废钢循环利用加工基地建设</w:t>
      </w:r>
      <w:r>
        <w:rPr>
          <w:rFonts w:hint="eastAsia"/>
          <w:color w:val="000000"/>
          <w:kern w:val="0"/>
          <w:sz w:val="26"/>
          <w:szCs w:val="28"/>
        </w:rPr>
        <w:t>工艺技术水平，提高我国</w:t>
      </w:r>
      <w:r>
        <w:rPr>
          <w:rFonts w:hint="eastAsia"/>
          <w:color w:val="000000"/>
          <w:kern w:val="0"/>
          <w:sz w:val="26"/>
          <w:szCs w:val="28"/>
          <w:lang w:eastAsia="zh-CN"/>
        </w:rPr>
        <w:t>废钢循环利用加工基地建设</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废钢循环利用加工基地建设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废钢循环利用加工基地建设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158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废钢循环利用加工基地建设</w:t>
      </w:r>
      <w:r>
        <w:rPr>
          <w:rFonts w:hint="eastAsia"/>
          <w:color w:val="000000"/>
          <w:kern w:val="0"/>
          <w:sz w:val="26"/>
          <w:szCs w:val="28"/>
        </w:rPr>
        <w:t>业及</w:t>
      </w:r>
      <w:r>
        <w:rPr>
          <w:rFonts w:hint="eastAsia"/>
          <w:color w:val="000000"/>
          <w:kern w:val="0"/>
          <w:sz w:val="26"/>
          <w:szCs w:val="28"/>
          <w:lang w:eastAsia="zh-CN"/>
        </w:rPr>
        <w:t>废钢循环利用加工基地建设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废钢循环利用加工基地建设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626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39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废钢循环利用加工基地建设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废钢循环利用加工基地建设</w:t>
      </w:r>
      <w:r>
        <w:rPr>
          <w:color w:val="000000"/>
          <w:kern w:val="0"/>
          <w:sz w:val="26"/>
          <w:szCs w:val="28"/>
        </w:rPr>
        <w:t>市场的变化，政府大力推动并加快</w:t>
      </w:r>
      <w:r>
        <w:rPr>
          <w:rFonts w:hint="eastAsia"/>
          <w:color w:val="000000"/>
          <w:kern w:val="0"/>
          <w:sz w:val="26"/>
          <w:szCs w:val="28"/>
          <w:lang w:eastAsia="zh-CN"/>
        </w:rPr>
        <w:t>废钢循环利用加工基地建设</w:t>
      </w:r>
      <w:r>
        <w:rPr>
          <w:color w:val="000000"/>
          <w:kern w:val="0"/>
          <w:sz w:val="26"/>
          <w:szCs w:val="28"/>
        </w:rPr>
        <w:t>工业转型升级，</w:t>
      </w:r>
      <w:r>
        <w:rPr>
          <w:rFonts w:hint="eastAsia"/>
          <w:color w:val="000000"/>
          <w:kern w:val="0"/>
          <w:sz w:val="26"/>
          <w:szCs w:val="28"/>
          <w:lang w:eastAsia="zh-CN"/>
        </w:rPr>
        <w:t>废钢循环利用加工基地建设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废钢循环利用加工基地建设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废钢循环利用加工基地建设</w:t>
      </w:r>
      <w:r>
        <w:rPr>
          <w:rFonts w:hint="eastAsia"/>
          <w:color w:val="000000"/>
          <w:kern w:val="0"/>
          <w:sz w:val="26"/>
          <w:szCs w:val="28"/>
        </w:rPr>
        <w:t>行业发展较好的行业背景、</w:t>
      </w:r>
      <w:r>
        <w:rPr>
          <w:rFonts w:hint="eastAsia"/>
          <w:color w:val="000000"/>
          <w:kern w:val="0"/>
          <w:sz w:val="26"/>
          <w:szCs w:val="28"/>
          <w:lang w:eastAsia="zh-CN"/>
        </w:rPr>
        <w:t>废钢循环利用加工基地建设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废钢循环利用加工基地建设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废钢循环利用加工基地建设</w:t>
      </w:r>
      <w:r>
        <w:rPr>
          <w:rFonts w:hint="eastAsia"/>
          <w:color w:val="000000"/>
          <w:kern w:val="0"/>
          <w:sz w:val="26"/>
          <w:szCs w:val="28"/>
        </w:rPr>
        <w:t>开发生产基地。本次项目的建设对于加快</w:t>
      </w:r>
      <w:r>
        <w:rPr>
          <w:rFonts w:hint="eastAsia"/>
          <w:color w:val="000000"/>
          <w:kern w:val="0"/>
          <w:sz w:val="26"/>
          <w:szCs w:val="28"/>
          <w:lang w:eastAsia="zh-CN"/>
        </w:rPr>
        <w:t>北京市顺义区废钢循环利用加工基地建设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39580"/>
      <w:bookmarkStart w:id="43" w:name="_Toc240341599"/>
      <w:bookmarkStart w:id="44" w:name="_Toc240339729"/>
      <w:bookmarkStart w:id="45" w:name="_Toc1771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861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废钢循环利用加工基地建设</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废钢循环利用加工基地建设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废钢循环利用加工基地建设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废钢循环利用加工基地建设</w:t>
      </w:r>
      <w:r>
        <w:rPr>
          <w:rFonts w:hint="eastAsia"/>
          <w:color w:val="000000"/>
          <w:kern w:val="0"/>
          <w:sz w:val="26"/>
          <w:szCs w:val="28"/>
        </w:rPr>
        <w:t>业生产的主要方向，以减少中国</w:t>
      </w:r>
      <w:r>
        <w:rPr>
          <w:rFonts w:hint="eastAsia"/>
          <w:color w:val="000000"/>
          <w:kern w:val="0"/>
          <w:sz w:val="26"/>
          <w:szCs w:val="28"/>
          <w:lang w:eastAsia="zh-CN"/>
        </w:rPr>
        <w:t>废钢循环利用加工基地建设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废钢循环利用加工基地建设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废钢循环利用加工基地建设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废钢循环利用加工基地建设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废钢循环利用加工基地建设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818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废钢循环利用加工基地建设</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废钢循环利用加工基地建设</w:t>
      </w:r>
      <w:r>
        <w:rPr>
          <w:rFonts w:hint="eastAsia"/>
          <w:color w:val="000000"/>
          <w:kern w:val="0"/>
          <w:sz w:val="26"/>
          <w:szCs w:val="28"/>
        </w:rPr>
        <w:t>技术进步与产业升级对于</w:t>
      </w:r>
      <w:r>
        <w:rPr>
          <w:rFonts w:hint="eastAsia"/>
          <w:color w:val="000000"/>
          <w:kern w:val="0"/>
          <w:sz w:val="26"/>
          <w:szCs w:val="28"/>
          <w:lang w:eastAsia="zh-CN"/>
        </w:rPr>
        <w:t>废钢循环利用加工基地建设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北京市顺义区XX有限公司</w:t>
      </w:r>
      <w:r>
        <w:rPr>
          <w:rFonts w:hint="eastAsia"/>
          <w:color w:val="000000"/>
          <w:kern w:val="0"/>
          <w:sz w:val="26"/>
          <w:szCs w:val="28"/>
        </w:rPr>
        <w:t>自成立以来一直从事</w:t>
      </w:r>
      <w:r>
        <w:rPr>
          <w:rFonts w:hint="eastAsia"/>
          <w:color w:val="000000"/>
          <w:kern w:val="0"/>
          <w:sz w:val="26"/>
          <w:szCs w:val="28"/>
          <w:lang w:eastAsia="zh-CN"/>
        </w:rPr>
        <w:t>废钢循环利用加工基地建设废钢循环利用加工基地建设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废钢循环利用加工基地建设</w:t>
      </w:r>
      <w:r>
        <w:rPr>
          <w:rFonts w:hint="eastAsia"/>
          <w:color w:val="000000"/>
          <w:kern w:val="0"/>
          <w:sz w:val="26"/>
          <w:szCs w:val="28"/>
        </w:rPr>
        <w:t>尖端技术的空白，还可有效满足</w:t>
      </w:r>
      <w:r>
        <w:rPr>
          <w:rFonts w:hint="eastAsia"/>
          <w:color w:val="000000"/>
          <w:kern w:val="0"/>
          <w:sz w:val="26"/>
          <w:szCs w:val="28"/>
          <w:lang w:eastAsia="zh-CN"/>
        </w:rPr>
        <w:t>废钢循环利用加工基地建设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废钢循环利用加工基地建设</w:t>
      </w:r>
      <w:r>
        <w:rPr>
          <w:color w:val="000000"/>
          <w:kern w:val="0"/>
          <w:sz w:val="26"/>
          <w:szCs w:val="28"/>
        </w:rPr>
        <w:t>企业来说，生产高端</w:t>
      </w:r>
      <w:r>
        <w:rPr>
          <w:rFonts w:hint="eastAsia"/>
          <w:color w:val="000000"/>
          <w:kern w:val="0"/>
          <w:sz w:val="26"/>
          <w:szCs w:val="28"/>
          <w:lang w:eastAsia="zh-CN"/>
        </w:rPr>
        <w:t>废钢循环利用加工基地建设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废钢循环利用加工基地建设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废钢循环利用加工基地建设</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废钢循环利用加工基地建设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027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18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废钢循环利用加工基地建设</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废钢循环利用加工基地建设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废钢循环利用加工基地建设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北京市顺义区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废钢循环利用加工基地建设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2097"/>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废钢循环利用加工基地建设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废钢循环利用加工基地建设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废钢循环利用加工基地建设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废钢循环利用加工基地建设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392"/>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废钢循环利用加工基地建设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181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1813"/>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废钢循环利用加工基地建设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废钢循环利用加工基地建设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废钢循环利用加工基地建设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215308197"/>
      <w:bookmarkStart w:id="63" w:name="_Toc21419"/>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215308198"/>
      <w:bookmarkStart w:id="66" w:name="_Toc319069512"/>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6901"/>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560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416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9859426"/>
      <w:bookmarkStart w:id="74" w:name="_Toc256591031"/>
      <w:bookmarkStart w:id="75" w:name="_Toc4577778"/>
      <w:bookmarkStart w:id="76" w:name="_Toc321735632"/>
      <w:bookmarkStart w:id="77" w:name="_Toc20593"/>
      <w:bookmarkStart w:id="78" w:name="_Toc261422189"/>
      <w:bookmarkStart w:id="79" w:name="_Toc244509878"/>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项目选址于北京市顺义区北小营镇仇家店村嘉兴路5号。</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51.7pt;height:249.7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321735633"/>
      <w:bookmarkStart w:id="82" w:name="_Toc318372917"/>
      <w:bookmarkStart w:id="83" w:name="_Toc261422190"/>
      <w:bookmarkStart w:id="84" w:name="_Toc4577779"/>
      <w:bookmarkStart w:id="85" w:name="_Toc12432"/>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3"/>
      <w:bookmarkEnd w:id="82"/>
      <w:r>
        <w:rPr>
          <w:rFonts w:ascii="Times New Roman" w:eastAsia="宋体" w:hAnsi="Times New Roman" w:hint="eastAsia"/>
          <w:color w:val="000000"/>
          <w:sz w:val="26"/>
        </w:rPr>
        <w:t>建设条件</w:t>
      </w:r>
      <w:bookmarkEnd w:id="85"/>
      <w:bookmarkEnd w:id="84"/>
    </w:p>
    <w:p>
      <w:pPr>
        <w:pStyle w:val="Heading3"/>
        <w:spacing w:before="120" w:after="120" w:line="415" w:lineRule="auto"/>
        <w:rPr>
          <w:color w:val="000000"/>
          <w:sz w:val="24"/>
        </w:rPr>
      </w:pPr>
      <w:bookmarkStart w:id="86" w:name="_Toc8111"/>
      <w:bookmarkStart w:id="87" w:name="_Toc4577780"/>
      <w:bookmarkStart w:id="88" w:name="_Toc256591027"/>
      <w:bookmarkStart w:id="89" w:name="_Toc261422191"/>
      <w:bookmarkStart w:id="90" w:name="_Toc318372918"/>
      <w:bookmarkStart w:id="91" w:name="_Toc321735634"/>
      <w:r>
        <w:rPr>
          <w:color w:val="000000"/>
          <w:sz w:val="24"/>
        </w:rPr>
        <w:t>4.2.</w:t>
      </w:r>
      <w:bookmarkEnd w:id="88"/>
      <w:bookmarkEnd w:id="89"/>
      <w:bookmarkEnd w:id="90"/>
      <w:bookmarkEnd w:id="91"/>
      <w:r>
        <w:rPr>
          <w:rFonts w:hint="eastAsia"/>
          <w:color w:val="000000"/>
          <w:sz w:val="24"/>
        </w:rPr>
        <w:t>1区域地理位置</w:t>
      </w:r>
      <w:bookmarkEnd w:id="86"/>
      <w:bookmarkEnd w:id="87"/>
    </w:p>
    <w:p>
      <w:pPr>
        <w:spacing w:after="156" w:afterLines="50" w:line="520" w:lineRule="exact"/>
        <w:ind w:firstLine="520" w:firstLineChars="200"/>
        <w:rPr>
          <w:rFonts w:hAnsi="宋体"/>
          <w:color w:val="000000"/>
          <w:sz w:val="26"/>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start="17"/>
          <w:cols w:space="708"/>
          <w:docGrid w:type="lines" w:linePitch="312" w:charSpace="0"/>
        </w:sectPr>
      </w:pPr>
      <w:r>
        <w:rPr>
          <w:rFonts w:hAnsi="宋体"/>
          <w:color w:val="000000"/>
          <w:sz w:val="26"/>
        </w:rPr>
        <w:t>顺义区，隶属于</w:t>
      </w:r>
      <w:hyperlink r:id="rId98" w:tgtFrame="_blank" w:history="1">
        <w:r>
          <w:rPr>
            <w:rFonts w:hAnsi="宋体"/>
            <w:color w:val="000000"/>
            <w:sz w:val="26"/>
          </w:rPr>
          <w:t>北京市</w:t>
        </w:r>
      </w:hyperlink>
      <w:r>
        <w:rPr>
          <w:rFonts w:hAnsi="宋体"/>
          <w:color w:val="000000"/>
          <w:sz w:val="26"/>
        </w:rPr>
        <w:t>，位于北京市东北方向，距市区30千米，北邻</w:t>
      </w:r>
      <w:hyperlink r:id="rId99" w:tgtFrame="_blank" w:history="1">
        <w:r>
          <w:rPr>
            <w:rFonts w:hAnsi="宋体"/>
            <w:color w:val="000000"/>
            <w:sz w:val="26"/>
          </w:rPr>
          <w:t>怀柔区</w:t>
        </w:r>
      </w:hyperlink>
      <w:r>
        <w:rPr>
          <w:rFonts w:hAnsi="宋体"/>
          <w:color w:val="000000"/>
          <w:sz w:val="26"/>
        </w:rPr>
        <w:t>、</w:t>
      </w:r>
      <w:hyperlink r:id="rId100" w:tgtFrame="_blank" w:history="1">
        <w:r>
          <w:rPr>
            <w:rFonts w:hAnsi="宋体"/>
            <w:color w:val="000000"/>
            <w:sz w:val="26"/>
          </w:rPr>
          <w:t>密云区</w:t>
        </w:r>
      </w:hyperlink>
      <w:r>
        <w:rPr>
          <w:rFonts w:hAnsi="宋体"/>
          <w:color w:val="000000"/>
          <w:sz w:val="26"/>
        </w:rPr>
        <w:t>，东界</w:t>
      </w:r>
      <w:hyperlink r:id="rId101" w:tgtFrame="_blank" w:history="1">
        <w:r>
          <w:rPr>
            <w:rFonts w:hAnsi="宋体"/>
            <w:color w:val="000000"/>
            <w:sz w:val="26"/>
          </w:rPr>
          <w:t>平谷区</w:t>
        </w:r>
      </w:hyperlink>
      <w:r>
        <w:rPr>
          <w:rFonts w:hAnsi="宋体"/>
          <w:color w:val="000000"/>
          <w:sz w:val="26"/>
        </w:rPr>
        <w:t>，南与</w:t>
      </w:r>
      <w:hyperlink r:id="rId102" w:tgtFrame="_blank" w:history="1">
        <w:r>
          <w:rPr>
            <w:rFonts w:hAnsi="宋体"/>
            <w:color w:val="000000"/>
            <w:sz w:val="26"/>
          </w:rPr>
          <w:t>通州区</w:t>
        </w:r>
      </w:hyperlink>
      <w:r>
        <w:rPr>
          <w:rFonts w:hAnsi="宋体"/>
          <w:color w:val="000000"/>
          <w:sz w:val="26"/>
        </w:rPr>
        <w:t>、河北省</w:t>
      </w:r>
      <w:hyperlink r:id="rId103" w:tgtFrame="_blank" w:history="1">
        <w:r>
          <w:rPr>
            <w:rFonts w:hAnsi="宋体"/>
            <w:color w:val="000000"/>
            <w:sz w:val="26"/>
          </w:rPr>
          <w:t>三河市</w:t>
        </w:r>
      </w:hyperlink>
      <w:r>
        <w:rPr>
          <w:rFonts w:hAnsi="宋体"/>
          <w:color w:val="000000"/>
          <w:sz w:val="26"/>
        </w:rPr>
        <w:t>接壤，西南、西与</w:t>
      </w:r>
      <w:hyperlink r:id="rId104" w:tgtFrame="_blank" w:history="1">
        <w:r>
          <w:rPr>
            <w:rFonts w:hAnsi="宋体"/>
            <w:color w:val="000000"/>
            <w:sz w:val="26"/>
          </w:rPr>
          <w:t>昌平区</w:t>
        </w:r>
      </w:hyperlink>
      <w:r>
        <w:rPr>
          <w:rFonts w:hAnsi="宋体"/>
          <w:color w:val="000000"/>
          <w:sz w:val="26"/>
        </w:rPr>
        <w:t>、</w:t>
      </w:r>
      <w:hyperlink r:id="rId105" w:tgtFrame="_blank" w:history="1">
        <w:r>
          <w:rPr>
            <w:rFonts w:hAnsi="宋体"/>
            <w:color w:val="000000"/>
            <w:sz w:val="26"/>
          </w:rPr>
          <w:t>朝阳区</w:t>
        </w:r>
      </w:hyperlink>
      <w:r>
        <w:rPr>
          <w:rFonts w:hAnsi="宋体"/>
          <w:color w:val="000000"/>
          <w:sz w:val="26"/>
        </w:rPr>
        <w:t>隔温榆河为界。介于北纬40°00'—40°18'，东经116°28'—116°58'之间，境域东西长45千米，南北宽30千米，幅员面积1021平方千米。</w:t>
      </w:r>
    </w:p>
    <w:p>
      <w:pPr>
        <w:pStyle w:val="Heading3"/>
        <w:spacing w:before="120" w:after="120" w:line="415" w:lineRule="auto"/>
        <w:rPr>
          <w:rFonts w:hint="eastAsia"/>
          <w:color w:val="000000"/>
          <w:sz w:val="24"/>
        </w:rPr>
      </w:pPr>
      <w:bookmarkStart w:id="92" w:name="_Toc366831726"/>
      <w:bookmarkStart w:id="93" w:name="_Toc4577781"/>
      <w:bookmarkStart w:id="94" w:name="_Toc11788"/>
      <w:r>
        <w:rPr>
          <w:color w:val="000000"/>
          <w:sz w:val="24"/>
        </w:rPr>
        <w:t>4.2.</w:t>
      </w:r>
      <w:r>
        <w:rPr>
          <w:rFonts w:hint="eastAsia"/>
          <w:color w:val="000000"/>
          <w:sz w:val="24"/>
        </w:rPr>
        <w:t>2区域</w:t>
      </w:r>
      <w:bookmarkEnd w:id="92"/>
      <w:r>
        <w:rPr>
          <w:rFonts w:hint="eastAsia"/>
          <w:color w:val="000000"/>
          <w:sz w:val="24"/>
        </w:rPr>
        <w:t>地形地貌条件</w:t>
      </w:r>
      <w:bookmarkEnd w:id="93"/>
      <w:bookmarkEnd w:id="94"/>
    </w:p>
    <w:p>
      <w:pPr>
        <w:spacing w:after="156" w:afterLines="50" w:line="520" w:lineRule="exact"/>
        <w:ind w:firstLine="520" w:firstLineChars="200"/>
        <w:rPr>
          <w:rFonts w:hAnsi="宋体" w:hint="eastAsia"/>
          <w:color w:val="000000"/>
          <w:sz w:val="26"/>
        </w:rPr>
      </w:pPr>
      <w:r>
        <w:rPr>
          <w:rFonts w:hAnsi="宋体"/>
          <w:color w:val="000000"/>
          <w:sz w:val="26"/>
        </w:rPr>
        <w:t>顺义区地势北高南低，东北边界屏障燕山，境内平原为河流洪水携带沉积物质造成，表面堆积物主要是砂、亚砂土，面积占95.7%。北部山地最高点海拔为637米，境内最低点海拔为24米，平均海拔35米。</w:t>
      </w:r>
    </w:p>
    <w:p>
      <w:pPr>
        <w:pStyle w:val="Heading3"/>
        <w:rPr>
          <w:color w:val="000000"/>
          <w:sz w:val="24"/>
        </w:rPr>
      </w:pPr>
      <w:bookmarkStart w:id="95" w:name="_Toc4409"/>
      <w:bookmarkStart w:id="96" w:name="_Toc4577782"/>
      <w:r>
        <w:rPr>
          <w:color w:val="000000"/>
          <w:sz w:val="24"/>
        </w:rPr>
        <w:t>4.2.</w:t>
      </w:r>
      <w:r>
        <w:rPr>
          <w:rFonts w:hint="eastAsia"/>
          <w:color w:val="000000"/>
          <w:sz w:val="24"/>
        </w:rPr>
        <w:t>3区域气候条件</w:t>
      </w:r>
      <w:bookmarkEnd w:id="95"/>
      <w:bookmarkEnd w:id="96"/>
    </w:p>
    <w:p>
      <w:pPr>
        <w:spacing w:after="156" w:afterLines="50" w:line="520" w:lineRule="exact"/>
        <w:ind w:firstLine="520" w:firstLineChars="200"/>
        <w:rPr>
          <w:rFonts w:hAnsi="宋体" w:hint="eastAsia"/>
          <w:color w:val="000000"/>
          <w:sz w:val="26"/>
        </w:rPr>
      </w:pPr>
      <w:r>
        <w:rPr>
          <w:rFonts w:hAnsi="宋体"/>
          <w:color w:val="000000"/>
          <w:sz w:val="26"/>
        </w:rPr>
        <w:t>顺义区属温带大陆性半湿润季风气候，四季分明。年平均气温11.5</w:t>
      </w:r>
      <w:r>
        <w:rPr>
          <w:rFonts w:hAnsi="宋体" w:hint="eastAsia"/>
          <w:color w:val="000000"/>
          <w:sz w:val="26"/>
        </w:rPr>
        <w:t>℃</w:t>
      </w:r>
      <w:r>
        <w:rPr>
          <w:rFonts w:hAnsi="宋体"/>
          <w:color w:val="000000"/>
          <w:sz w:val="26"/>
        </w:rPr>
        <w:t>，年日照时数2746小时，年相对湿度58%，无霜期195天左右，年均降雨量610毫米。</w:t>
      </w:r>
    </w:p>
    <w:p>
      <w:pPr>
        <w:pStyle w:val="Heading3"/>
        <w:rPr>
          <w:color w:val="000000"/>
          <w:sz w:val="24"/>
        </w:rPr>
      </w:pPr>
      <w:bookmarkStart w:id="97" w:name="交通_航空"/>
      <w:bookmarkStart w:id="98" w:name="sub10545455_6_2"/>
      <w:bookmarkStart w:id="99" w:name="6_2"/>
      <w:bookmarkStart w:id="100" w:name="_Toc321735636"/>
      <w:bookmarkStart w:id="101" w:name="_Toc4577783"/>
      <w:bookmarkStart w:id="102" w:name="_Toc6295"/>
      <w:bookmarkEnd w:id="97"/>
      <w:bookmarkEnd w:id="98"/>
      <w:bookmarkEnd w:id="99"/>
      <w:r>
        <w:rPr>
          <w:color w:val="000000"/>
          <w:sz w:val="24"/>
        </w:rPr>
        <w:t>4.2.</w:t>
      </w:r>
      <w:bookmarkEnd w:id="100"/>
      <w:r>
        <w:rPr>
          <w:rFonts w:hint="eastAsia"/>
          <w:color w:val="000000"/>
          <w:sz w:val="24"/>
        </w:rPr>
        <w:t>4区域交通运输条件</w:t>
      </w:r>
      <w:bookmarkEnd w:id="101"/>
      <w:bookmarkEnd w:id="102"/>
    </w:p>
    <w:p>
      <w:pPr>
        <w:spacing w:after="156" w:afterLines="50" w:line="520" w:lineRule="exact"/>
        <w:ind w:firstLine="520" w:firstLineChars="200"/>
        <w:rPr>
          <w:rFonts w:hAnsi="宋体"/>
          <w:color w:val="000000"/>
          <w:sz w:val="26"/>
        </w:rPr>
      </w:pPr>
      <w:r>
        <w:rPr>
          <w:rFonts w:hAnsi="宋体"/>
          <w:color w:val="000000"/>
          <w:sz w:val="26"/>
        </w:rPr>
        <w:t>公路</w:t>
      </w:r>
    </w:p>
    <w:p>
      <w:pPr>
        <w:spacing w:after="156" w:afterLines="50" w:line="520" w:lineRule="exact"/>
        <w:ind w:firstLine="520" w:firstLineChars="200"/>
        <w:rPr>
          <w:rFonts w:hAnsi="宋体" w:hint="eastAsia"/>
          <w:color w:val="000000"/>
          <w:sz w:val="26"/>
        </w:rPr>
      </w:pPr>
      <w:r>
        <w:rPr>
          <w:rFonts w:hAnsi="宋体"/>
          <w:color w:val="000000"/>
          <w:sz w:val="26"/>
        </w:rPr>
        <w:t>顺义区公路已形成机场高速、京承高速、机场北线高速、京平高速、机场南线高速、六环路等高速公路为龙头，京密路、顺平路等国、市道主干线路网为骨架，县乡公路为支脉，“六横”、“十四纵”、“二放射”、“六高速”，“棋盘+网格+环线”纵横交错、四通八达的公路网体系。</w:t>
      </w:r>
    </w:p>
    <w:p>
      <w:pPr>
        <w:spacing w:after="156" w:afterLines="50" w:line="520" w:lineRule="exact"/>
        <w:ind w:firstLine="520" w:firstLineChars="200"/>
        <w:rPr>
          <w:rFonts w:hAnsi="宋体"/>
          <w:color w:val="000000"/>
          <w:sz w:val="26"/>
        </w:rPr>
      </w:pPr>
      <w:r>
        <w:rPr>
          <w:rFonts w:hAnsi="宋体"/>
          <w:color w:val="000000"/>
          <w:sz w:val="26"/>
        </w:rPr>
        <w:t>“六横”：北木路、昌金路、白马路、顺平路、顺平南线、龙塘路。</w:t>
      </w:r>
    </w:p>
    <w:p>
      <w:pPr>
        <w:spacing w:after="156" w:afterLines="50" w:line="520" w:lineRule="exact"/>
        <w:ind w:firstLine="520" w:firstLineChars="200"/>
        <w:rPr>
          <w:rFonts w:hAnsi="宋体"/>
          <w:color w:val="000000"/>
          <w:sz w:val="26"/>
        </w:rPr>
      </w:pPr>
      <w:r>
        <w:rPr>
          <w:rFonts w:hAnsi="宋体"/>
          <w:color w:val="000000"/>
          <w:sz w:val="26"/>
        </w:rPr>
        <w:t>“十四纵”：高白路、高下路、天北路、火寺路、京沈线、通顺路、右堤路、左堤路、李魏路、李木路、木北路、木燕路、中干渠路、杜尹路、焦孙路。</w:t>
      </w:r>
    </w:p>
    <w:p>
      <w:pPr>
        <w:spacing w:after="156" w:afterLines="50" w:line="520" w:lineRule="exact"/>
        <w:ind w:firstLine="520" w:firstLineChars="200"/>
        <w:rPr>
          <w:rFonts w:hAnsi="宋体"/>
          <w:color w:val="000000"/>
          <w:sz w:val="26"/>
        </w:rPr>
      </w:pPr>
      <w:r>
        <w:rPr>
          <w:rFonts w:hAnsi="宋体"/>
          <w:color w:val="000000"/>
          <w:sz w:val="26"/>
        </w:rPr>
        <w:t>“二放射”：顺沙路、顺密路。</w:t>
      </w:r>
    </w:p>
    <w:p>
      <w:pPr>
        <w:spacing w:after="156" w:afterLines="50" w:line="520" w:lineRule="exact"/>
        <w:ind w:firstLine="520" w:firstLineChars="200"/>
        <w:rPr>
          <w:rFonts w:hAnsi="宋体"/>
          <w:color w:val="000000"/>
          <w:sz w:val="26"/>
        </w:rPr>
        <w:sectPr>
          <w:headerReference w:type="default" r:id="rId106"/>
          <w:footerReference w:type="default" r:id="rId107"/>
          <w:headerReference w:type="first" r:id="rId108"/>
          <w:footerReference w:type="first" r:id="rId109"/>
          <w:type w:val="nextPage"/>
          <w:pgSz w:w="11906" w:h="16838"/>
          <w:pgMar w:top="1440" w:right="1800" w:bottom="1440" w:left="1800" w:header="851" w:footer="992" w:gutter="0"/>
          <w:pgNumType w:start="18"/>
          <w:cols w:space="708"/>
          <w:titlePg w:val="0"/>
          <w:docGrid w:type="lines" w:linePitch="312" w:charSpace="0"/>
        </w:sectPr>
      </w:pPr>
      <w:r>
        <w:rPr>
          <w:rFonts w:hAnsi="宋体"/>
          <w:color w:val="000000"/>
          <w:sz w:val="26"/>
        </w:rPr>
        <w:t>“六高速”：机场高速、六环路、京承高速、机场北线高速、京平高速、机场第二高速。</w:t>
      </w:r>
    </w:p>
    <w:p>
      <w:pPr>
        <w:spacing w:after="156" w:afterLines="50" w:line="520" w:lineRule="exact"/>
        <w:ind w:firstLine="520" w:firstLineChars="200"/>
        <w:rPr>
          <w:rFonts w:hAnsi="宋体"/>
          <w:color w:val="000000"/>
          <w:sz w:val="26"/>
        </w:rPr>
      </w:pPr>
      <w:r>
        <w:rPr>
          <w:rFonts w:hAnsi="宋体"/>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大秦、京承两条铁路穿越顺义全境。</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hyperlink r:id="rId110" w:tgtFrame="_blank" w:history="1">
        <w:r>
          <w:rPr>
            <w:rFonts w:hAnsi="宋体"/>
            <w:color w:val="000000"/>
            <w:sz w:val="26"/>
          </w:rPr>
          <w:t>北京地铁15号线</w:t>
        </w:r>
      </w:hyperlink>
      <w:r>
        <w:rPr>
          <w:rFonts w:hAnsi="宋体"/>
          <w:color w:val="000000"/>
          <w:sz w:val="26"/>
        </w:rPr>
        <w:t>、</w:t>
      </w:r>
      <w:hyperlink r:id="rId111" w:tgtFrame="_blank" w:history="1">
        <w:r>
          <w:rPr>
            <w:rFonts w:hAnsi="宋体"/>
            <w:color w:val="000000"/>
            <w:sz w:val="26"/>
          </w:rPr>
          <w:t>北京地铁机场线</w:t>
        </w:r>
      </w:hyperlink>
      <w:r>
        <w:rPr>
          <w:rFonts w:hAnsi="宋体"/>
          <w:color w:val="000000"/>
          <w:sz w:val="26"/>
        </w:rPr>
        <w:t>过境。</w:t>
      </w:r>
    </w:p>
    <w:p>
      <w:pPr>
        <w:pStyle w:val="Heading3"/>
        <w:spacing w:before="120" w:after="120" w:line="415" w:lineRule="auto"/>
        <w:rPr>
          <w:rFonts w:hint="eastAsia"/>
          <w:color w:val="000000"/>
          <w:sz w:val="24"/>
        </w:rPr>
      </w:pPr>
      <w:bookmarkStart w:id="103" w:name="_Toc7355"/>
      <w:bookmarkStart w:id="104" w:name="_Toc4577784"/>
      <w:r>
        <w:rPr>
          <w:color w:val="000000"/>
          <w:sz w:val="24"/>
        </w:rPr>
        <w:t>4.2.</w:t>
      </w:r>
      <w:r>
        <w:rPr>
          <w:rFonts w:hint="eastAsia"/>
          <w:color w:val="000000"/>
          <w:sz w:val="24"/>
        </w:rPr>
        <w:t>5区域经济发展条件</w:t>
      </w:r>
      <w:bookmarkEnd w:id="104"/>
      <w:bookmarkEnd w:id="103"/>
    </w:p>
    <w:p>
      <w:pPr>
        <w:spacing w:after="156" w:afterLines="50" w:line="520" w:lineRule="exact"/>
        <w:ind w:firstLine="520" w:firstLineChars="200"/>
        <w:rPr>
          <w:rFonts w:hAnsi="宋体"/>
          <w:color w:val="000000"/>
          <w:sz w:val="26"/>
        </w:rPr>
      </w:pPr>
      <w:r>
        <w:rPr>
          <w:rFonts w:hAnsi="宋体"/>
          <w:color w:val="000000"/>
          <w:sz w:val="26"/>
        </w:rPr>
        <w:t>2018年，全区经济社会保持了良好发展态势。全年完成地区生产总值1864亿元，增长6.1%；完成一般公共预算收入159.3亿元，增长7%；完成建安投资201.9亿元，达到市政府下达任务目标；实现社会消费品零售额增长5.2%；全区居民人均可支配收入达到36575元，增长9%；PM2.5年均浓度下降到50微克/立方米，圆满完成市级任务；较好地完成了区五届人大四次会议确定的各项任务。</w:t>
      </w:r>
    </w:p>
    <w:p/>
    <w:p/>
    <w:p>
      <w:pPr>
        <w:pStyle w:val="Heading1"/>
        <w:spacing w:before="0" w:beforeLines="0" w:after="156" w:afterLines="50" w:line="520" w:lineRule="exact"/>
        <w:jc w:val="center"/>
        <w:rPr>
          <w:rFonts w:ascii="Times New Roman" w:hAnsi="宋体"/>
          <w:color w:val="000000"/>
          <w:sz w:val="30"/>
        </w:rPr>
        <w:sectPr>
          <w:headerReference w:type="default" r:id="rId112"/>
          <w:footerReference w:type="default" r:id="rId113"/>
          <w:headerReference w:type="first" r:id="rId114"/>
          <w:footerReference w:type="first" r:id="rId115"/>
          <w:type w:val="nextPage"/>
          <w:pgSz w:w="11906" w:h="16838"/>
          <w:pgMar w:top="1440" w:right="1800" w:bottom="1440" w:left="1800"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5" w:name="_Toc3143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9945673"/>
      <w:bookmarkStart w:id="107" w:name="_Toc351826268"/>
      <w:bookmarkStart w:id="108" w:name="_Toc516695506"/>
      <w:bookmarkStart w:id="109" w:name="_Toc353198575"/>
      <w:bookmarkStart w:id="110" w:name="_Toc357629739"/>
      <w:bookmarkStart w:id="111" w:name="_Toc352184079"/>
      <w:bookmarkStart w:id="112" w:name="_Toc351902110"/>
      <w:bookmarkStart w:id="113" w:name="_Toc347493914"/>
      <w:bookmarkStart w:id="114" w:name="_Toc351632638"/>
      <w:bookmarkStart w:id="115" w:name="_Toc348420128"/>
      <w:bookmarkStart w:id="116" w:name="_Toc13729"/>
      <w:bookmarkStart w:id="117"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17"/>
      <w:bookmarkEnd w:id="114"/>
      <w:bookmarkEnd w:id="115"/>
      <w:bookmarkEnd w:id="116"/>
      <w:bookmarkEnd w:id="106"/>
      <w:bookmarkEnd w:id="107"/>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39532"/>
      <w:bookmarkStart w:id="119" w:name="_Toc256591040"/>
      <w:bookmarkStart w:id="120" w:name="_Toc2245"/>
      <w:bookmarkStart w:id="121" w:name="_Toc215308119"/>
      <w:bookmarkStart w:id="122" w:name="_Toc259540039"/>
      <w:bookmarkStart w:id="123" w:name="_Toc332545560"/>
      <w:bookmarkStart w:id="124" w:name="_Toc516695507"/>
      <w:bookmarkStart w:id="125" w:name="_Toc359945669"/>
      <w:bookmarkStart w:id="126"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516695508"/>
      <w:bookmarkStart w:id="128" w:name="_Toc332304976"/>
      <w:bookmarkStart w:id="129" w:name="_Toc359945670"/>
      <w:bookmarkStart w:id="130" w:name="_Toc332545561"/>
      <w:bookmarkStart w:id="131" w:name="_Toc15424"/>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27"/>
      <w:bookmarkEnd w:id="129"/>
      <w:bookmarkEnd w:id="130"/>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6591042"/>
      <w:bookmarkStart w:id="133" w:name="_Toc332304977"/>
      <w:bookmarkStart w:id="134" w:name="_Toc359945671"/>
      <w:bookmarkStart w:id="135" w:name="_Toc332545562"/>
      <w:bookmarkStart w:id="136" w:name="_Toc13128"/>
      <w:bookmarkStart w:id="137" w:name="_Toc516695509"/>
      <w:bookmarkStart w:id="138" w:name="_Toc259540041"/>
      <w:bookmarkStart w:id="139" w:name="_Toc215308121"/>
      <w:bookmarkStart w:id="140" w:name="_Toc259539534"/>
      <w:bookmarkStart w:id="141" w:name="_Toc244509890"/>
      <w:r>
        <w:rPr>
          <w:color w:val="000000"/>
          <w:sz w:val="24"/>
        </w:rPr>
        <w:t>5.</w:t>
      </w:r>
      <w:r>
        <w:rPr>
          <w:rFonts w:hint="eastAsia"/>
          <w:color w:val="000000"/>
          <w:sz w:val="24"/>
        </w:rPr>
        <w:t>2</w:t>
      </w:r>
      <w:r>
        <w:rPr>
          <w:color w:val="000000"/>
          <w:sz w:val="24"/>
        </w:rPr>
        <w:t>.2</w:t>
      </w:r>
      <w:bookmarkEnd w:id="138"/>
      <w:bookmarkEnd w:id="139"/>
      <w:bookmarkEnd w:id="140"/>
      <w:bookmarkEnd w:id="14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59540038"/>
      <w:bookmarkStart w:id="143" w:name="_Toc359945675"/>
      <w:bookmarkStart w:id="144" w:name="_Toc508030202"/>
      <w:bookmarkStart w:id="145" w:name="_Toc4410"/>
      <w:bookmarkStart w:id="146" w:name="_Toc259539531"/>
      <w:bookmarkStart w:id="147" w:name="_Toc215308118"/>
      <w:bookmarkStart w:id="148" w:name="_Toc256591039"/>
      <w:bookmarkStart w:id="149" w:name="_Toc332545564"/>
      <w:bookmarkStart w:id="150" w:name="_Toc244509887"/>
      <w:bookmarkStart w:id="151"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4"/>
      <w:bookmarkEnd w:id="145"/>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本次建设项目占地面积100亩，总建筑面积41670.00平方米；主要建设内容及规模如下：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16000.00</w:t>
            </w:r>
          </w:p>
        </w:tc>
        <w:tc>
          <w:tcPr>
            <w:tcW w:w="1145" w:type="dxa"/>
            <w:vAlign w:val="center"/>
          </w:tcPr>
          <w:p>
            <w:pPr>
              <w:widowControl/>
              <w:jc w:val="center"/>
              <w:rPr>
                <w:color w:val="000000"/>
                <w:kern w:val="0"/>
                <w:sz w:val="20"/>
                <w:szCs w:val="20"/>
              </w:rPr>
            </w:pPr>
            <w:r>
              <w:rPr>
                <w:color w:val="000000"/>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5"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5"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成品仓库</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6300.00</w:t>
            </w:r>
          </w:p>
        </w:tc>
        <w:tc>
          <w:tcPr>
            <w:tcW w:w="1145" w:type="dxa"/>
            <w:vAlign w:val="center"/>
          </w:tcPr>
          <w:p>
            <w:pPr>
              <w:widowControl/>
              <w:jc w:val="center"/>
              <w:rPr>
                <w:color w:val="000000"/>
                <w:kern w:val="0"/>
                <w:sz w:val="20"/>
                <w:szCs w:val="20"/>
              </w:rPr>
            </w:pPr>
            <w:r>
              <w:rPr>
                <w:color w:val="000000"/>
                <w:kern w:val="0"/>
                <w:sz w:val="20"/>
                <w:szCs w:val="20"/>
              </w:rPr>
              <w:t>6300.00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职工宿舍与食堂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5"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70.00</w:t>
            </w:r>
          </w:p>
        </w:tc>
        <w:tc>
          <w:tcPr>
            <w:tcW w:w="1145" w:type="dxa"/>
            <w:vAlign w:val="center"/>
          </w:tcPr>
          <w:p>
            <w:pPr>
              <w:widowControl/>
              <w:jc w:val="center"/>
              <w:rPr>
                <w:color w:val="000000"/>
                <w:kern w:val="0"/>
                <w:sz w:val="20"/>
                <w:szCs w:val="20"/>
              </w:rPr>
            </w:pPr>
            <w:r>
              <w:rPr>
                <w:color w:val="000000"/>
                <w:kern w:val="0"/>
                <w:sz w:val="20"/>
                <w:szCs w:val="20"/>
              </w:rPr>
              <w:t>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环保处理及辅助设施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5"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32670.00</w:t>
            </w:r>
          </w:p>
        </w:tc>
        <w:tc>
          <w:tcPr>
            <w:tcW w:w="1145" w:type="dxa"/>
            <w:vAlign w:val="center"/>
          </w:tcPr>
          <w:p>
            <w:pPr>
              <w:widowControl/>
              <w:jc w:val="center"/>
              <w:rPr>
                <w:b/>
                <w:bCs/>
                <w:color w:val="000000"/>
                <w:kern w:val="0"/>
                <w:sz w:val="20"/>
                <w:szCs w:val="20"/>
              </w:rPr>
            </w:pPr>
            <w:r>
              <w:rPr>
                <w:b/>
                <w:bCs/>
                <w:color w:val="000000"/>
                <w:kern w:val="0"/>
                <w:sz w:val="20"/>
                <w:szCs w:val="20"/>
              </w:rPr>
              <w:t>41670.00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25000.00</w:t>
            </w:r>
          </w:p>
        </w:tc>
        <w:tc>
          <w:tcPr>
            <w:tcW w:w="1145" w:type="dxa"/>
            <w:vAlign w:val="center"/>
          </w:tcPr>
          <w:p>
            <w:pPr>
              <w:widowControl/>
              <w:jc w:val="center"/>
              <w:rPr>
                <w:color w:val="000000"/>
                <w:kern w:val="0"/>
                <w:sz w:val="20"/>
                <w:szCs w:val="20"/>
              </w:rPr>
            </w:pPr>
            <w:r>
              <w:rPr>
                <w:color w:val="000000"/>
                <w:kern w:val="0"/>
                <w:sz w:val="20"/>
                <w:szCs w:val="20"/>
              </w:rPr>
              <w:t>25000.00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5"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52" w:name="_Toc20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7"/>
      <w:bookmarkEnd w:id="148"/>
      <w:bookmarkEnd w:id="149"/>
      <w:bookmarkEnd w:id="150"/>
      <w:bookmarkEnd w:id="151"/>
      <w:bookmarkEnd w:id="142"/>
      <w:bookmarkEnd w:id="143"/>
      <w:bookmarkEnd w:id="152"/>
    </w:p>
    <w:p>
      <w:pPr>
        <w:pStyle w:val="Heading3"/>
        <w:spacing w:before="0" w:after="156" w:afterLines="50" w:line="520" w:lineRule="exact"/>
        <w:rPr>
          <w:rFonts w:hint="eastAsia"/>
          <w:color w:val="000000"/>
          <w:sz w:val="24"/>
        </w:rPr>
      </w:pPr>
      <w:bookmarkStart w:id="153" w:name="_Toc9482"/>
      <w:bookmarkStart w:id="154" w:name="_Toc516695512"/>
      <w:bookmarkStart w:id="155" w:name="_Toc332545565"/>
      <w:bookmarkStart w:id="156" w:name="_Toc359945676"/>
      <w:r>
        <w:rPr>
          <w:rFonts w:hint="eastAsia"/>
          <w:color w:val="000000"/>
          <w:sz w:val="24"/>
        </w:rPr>
        <w:t>5.4.1给排水</w:t>
      </w:r>
      <w:bookmarkEnd w:id="156"/>
      <w:bookmarkEnd w:id="155"/>
      <w:bookmarkEnd w:id="154"/>
      <w:bookmarkEnd w:id="153"/>
    </w:p>
    <w:p>
      <w:pPr>
        <w:spacing w:after="156" w:afterLines="50" w:line="520" w:lineRule="exact"/>
        <w:ind w:firstLine="520" w:firstLineChars="200"/>
        <w:rPr>
          <w:color w:val="000000"/>
          <w:sz w:val="26"/>
        </w:rPr>
      </w:pPr>
      <w:bookmarkStart w:id="157" w:name="_Toc516695514"/>
      <w:bookmarkStart w:id="158" w:name="_Toc316296945"/>
      <w:bookmarkStart w:id="159" w:name="_Toc359945679"/>
      <w:bookmarkStart w:id="160"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1" w:name="_Toc359945677"/>
      <w:bookmarkStart w:id="162" w:name="_Toc332545566"/>
      <w:bookmarkStart w:id="163" w:name="_Toc17728729"/>
      <w:bookmarkStart w:id="164" w:name="_Toc28981"/>
      <w:r>
        <w:rPr>
          <w:rFonts w:hint="eastAsia"/>
          <w:color w:val="000000"/>
          <w:sz w:val="24"/>
        </w:rPr>
        <w:t>5.4.2供电</w:t>
      </w:r>
      <w:bookmarkEnd w:id="164"/>
      <w:bookmarkEnd w:id="162"/>
      <w:bookmarkEnd w:id="163"/>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5" w:name="_Toc27860"/>
      <w:r>
        <w:rPr>
          <w:rFonts w:ascii="Times New Roman" w:eastAsia="宋体" w:hAnsi="Times New Roman" w:hint="eastAsia"/>
          <w:color w:val="000000"/>
          <w:sz w:val="26"/>
        </w:rPr>
        <w:t>5.5道路设计</w:t>
      </w:r>
      <w:bookmarkEnd w:id="157"/>
      <w:bookmarkEnd w:id="158"/>
      <w:bookmarkEnd w:id="159"/>
      <w:bookmarkEnd w:id="160"/>
      <w:bookmarkEnd w:id="16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6" w:name="_Toc14915"/>
      <w:bookmarkStart w:id="167" w:name="_Toc332545569"/>
      <w:bookmarkStart w:id="168" w:name="_Toc316296953"/>
      <w:bookmarkStart w:id="169" w:name="_Toc516695515"/>
      <w:bookmarkStart w:id="170"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6"/>
      <w:bookmarkEnd w:id="167"/>
      <w:bookmarkEnd w:id="168"/>
      <w:bookmarkEnd w:id="169"/>
      <w:bookmarkEnd w:id="17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1" w:name="_Toc332545570"/>
      <w:bookmarkStart w:id="172" w:name="_Toc12026"/>
      <w:bookmarkStart w:id="173" w:name="_Toc316296954"/>
      <w:bookmarkStart w:id="174" w:name="_Toc516695516"/>
      <w:bookmarkStart w:id="175" w:name="_Toc359945681"/>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1"/>
      <w:bookmarkEnd w:id="172"/>
      <w:bookmarkEnd w:id="173"/>
      <w:bookmarkEnd w:id="175"/>
      <w:bookmarkEnd w:id="174"/>
    </w:p>
    <w:p>
      <w:pPr>
        <w:pStyle w:val="Heading3"/>
        <w:spacing w:before="0" w:after="156" w:afterLines="50" w:line="520" w:lineRule="exact"/>
        <w:rPr>
          <w:rFonts w:hint="eastAsia"/>
          <w:color w:val="000000"/>
          <w:sz w:val="24"/>
        </w:rPr>
      </w:pPr>
      <w:bookmarkStart w:id="176" w:name="_Toc8186"/>
      <w:bookmarkStart w:id="177" w:name="_Toc516695517"/>
      <w:bookmarkStart w:id="178" w:name="_Toc359945682"/>
      <w:bookmarkStart w:id="179" w:name="_Toc316296955"/>
      <w:bookmarkStart w:id="180" w:name="_Toc332545571"/>
      <w:r>
        <w:rPr>
          <w:rFonts w:hint="eastAsia"/>
          <w:color w:val="000000"/>
          <w:sz w:val="24"/>
        </w:rPr>
        <w:t>5.7.1项目用地规划选址</w:t>
      </w:r>
      <w:bookmarkEnd w:id="179"/>
      <w:bookmarkEnd w:id="177"/>
      <w:bookmarkEnd w:id="176"/>
      <w:bookmarkEnd w:id="180"/>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北京市顺义区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1" w:name="_Toc27901"/>
      <w:bookmarkStart w:id="182" w:name="_Toc316296956"/>
      <w:bookmarkStart w:id="183" w:name="_Toc508030210"/>
      <w:r>
        <w:rPr>
          <w:rFonts w:hint="eastAsia"/>
          <w:color w:val="000000"/>
          <w:sz w:val="24"/>
        </w:rPr>
        <w:t>5.7.2用地规模及用地类型</w:t>
      </w:r>
      <w:bookmarkEnd w:id="183"/>
      <w:bookmarkEnd w:id="181"/>
      <w:bookmarkEnd w:id="18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l、项目土地用地类型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本项目建设用地类型为规划性建设用地。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3、用地规模</w:t>
      </w:r>
    </w:p>
    <w:p>
      <w:pPr>
        <w:spacing w:after="156" w:afterLines="50" w:line="520" w:lineRule="exact"/>
        <w:ind w:firstLine="520" w:firstLineChars="200"/>
        <w:rPr>
          <w:rFonts w:ascii="宋体" w:hAnsi="宋体" w:hint="eastAsia"/>
          <w:color w:val="000000"/>
          <w:sz w:val="26"/>
        </w:rPr>
      </w:pPr>
      <w:r>
        <w:rPr>
          <w:rFonts w:hint="eastAsia"/>
          <w:color w:val="000000"/>
          <w:kern w:val="0"/>
          <w:sz w:val="26"/>
          <w:szCs w:val="28"/>
        </w:rPr>
        <w:t>本次建设项目占地面积100亩，总建筑面积41670.00平方米</w:t>
      </w:r>
      <w:r>
        <w:rPr>
          <w:rFonts w:ascii="宋体" w:hAnsi="宋体" w:hint="eastAsia"/>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widowControl/>
              <w:jc w:val="center"/>
              <w:rPr>
                <w:color w:val="000000"/>
                <w:kern w:val="0"/>
                <w:sz w:val="24"/>
              </w:rPr>
            </w:pPr>
            <w:r>
              <w:rPr>
                <w:color w:val="000000"/>
                <w:kern w:val="0"/>
                <w:sz w:val="24"/>
              </w:rPr>
              <w:t>1</w:t>
            </w:r>
          </w:p>
        </w:tc>
        <w:tc>
          <w:tcPr>
            <w:tcW w:w="4372" w:type="dxa"/>
            <w:noWrap/>
            <w:vAlign w:val="center"/>
          </w:tcPr>
          <w:p>
            <w:pPr>
              <w:jc w:val="center"/>
              <w:rPr>
                <w:rFonts w:ascii="宋体" w:hAnsi="宋体" w:cs="宋体"/>
                <w:color w:val="000000"/>
                <w:sz w:val="24"/>
              </w:rPr>
            </w:pPr>
            <w:r>
              <w:rPr>
                <w:rFonts w:hint="eastAsia"/>
                <w:color w:val="000000"/>
              </w:rPr>
              <w:t>厂区占地面积</w:t>
            </w:r>
          </w:p>
        </w:tc>
        <w:tc>
          <w:tcPr>
            <w:tcW w:w="1619" w:type="dxa"/>
            <w:noWrap/>
            <w:vAlign w:val="center"/>
          </w:tcPr>
          <w:p>
            <w:pPr>
              <w:jc w:val="center"/>
              <w:rPr>
                <w:color w:val="000000"/>
                <w:sz w:val="24"/>
              </w:rPr>
            </w:pPr>
            <w:r>
              <w:rPr>
                <w:color w:val="000000"/>
              </w:rPr>
              <w:t>66667.00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widowControl/>
              <w:jc w:val="center"/>
              <w:rPr>
                <w:color w:val="000000"/>
                <w:kern w:val="0"/>
                <w:sz w:val="24"/>
              </w:rPr>
            </w:pPr>
            <w:r>
              <w:rPr>
                <w:color w:val="000000"/>
                <w:kern w:val="0"/>
                <w:sz w:val="24"/>
              </w:rPr>
              <w:t>2</w:t>
            </w:r>
          </w:p>
        </w:tc>
        <w:tc>
          <w:tcPr>
            <w:tcW w:w="4372" w:type="dxa"/>
            <w:noWrap/>
            <w:vAlign w:val="center"/>
          </w:tcPr>
          <w:p>
            <w:pPr>
              <w:jc w:val="center"/>
              <w:rPr>
                <w:rFonts w:ascii="宋体" w:hAnsi="宋体" w:cs="宋体"/>
                <w:color w:val="000000"/>
                <w:sz w:val="24"/>
              </w:rPr>
            </w:pPr>
            <w:r>
              <w:rPr>
                <w:rFonts w:hint="eastAsia"/>
                <w:color w:val="000000"/>
              </w:rPr>
              <w:t>建筑面积</w:t>
            </w:r>
          </w:p>
        </w:tc>
        <w:tc>
          <w:tcPr>
            <w:tcW w:w="1619" w:type="dxa"/>
            <w:noWrap/>
            <w:vAlign w:val="center"/>
          </w:tcPr>
          <w:p>
            <w:pPr>
              <w:jc w:val="center"/>
              <w:rPr>
                <w:color w:val="000000"/>
                <w:sz w:val="24"/>
              </w:rPr>
            </w:pPr>
            <w:r>
              <w:rPr>
                <w:color w:val="000000"/>
              </w:rPr>
              <w:t>70170.00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widowControl/>
              <w:jc w:val="center"/>
              <w:rPr>
                <w:color w:val="000000"/>
                <w:kern w:val="0"/>
                <w:sz w:val="24"/>
              </w:rPr>
            </w:pPr>
            <w:r>
              <w:rPr>
                <w:color w:val="000000"/>
                <w:kern w:val="0"/>
                <w:sz w:val="24"/>
              </w:rPr>
              <w:t>3</w:t>
            </w:r>
          </w:p>
        </w:tc>
        <w:tc>
          <w:tcPr>
            <w:tcW w:w="4372" w:type="dxa"/>
            <w:noWrap/>
            <w:vAlign w:val="center"/>
          </w:tcPr>
          <w:p>
            <w:pPr>
              <w:jc w:val="center"/>
              <w:rPr>
                <w:rFonts w:ascii="宋体" w:hAnsi="宋体" w:cs="宋体"/>
                <w:color w:val="000000"/>
                <w:sz w:val="24"/>
              </w:rPr>
            </w:pPr>
            <w:r>
              <w:rPr>
                <w:rFonts w:hint="eastAsia"/>
                <w:color w:val="000000"/>
              </w:rPr>
              <w:t>建构筑物占地面积</w:t>
            </w:r>
          </w:p>
        </w:tc>
        <w:tc>
          <w:tcPr>
            <w:tcW w:w="1619" w:type="dxa"/>
            <w:noWrap/>
            <w:vAlign w:val="center"/>
          </w:tcPr>
          <w:p>
            <w:pPr>
              <w:jc w:val="center"/>
              <w:rPr>
                <w:color w:val="000000"/>
                <w:sz w:val="24"/>
              </w:rPr>
            </w:pPr>
            <w:r>
              <w:rPr>
                <w:color w:val="000000"/>
              </w:rPr>
              <w:t>32670.00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4" w:history="1">
        <w:r>
          <w:rPr>
            <w:rFonts w:ascii="SimSun" w:eastAsia="SimSun" w:hAnsi="SimSun" w:cs="SimSun"/>
            <w:b/>
            <w:bCs/>
            <w:color w:val="0000EE"/>
            <w:kern w:val="0"/>
            <w:sz w:val="30"/>
            <w:szCs w:val="30"/>
            <w:u w:val="single" w:color="0000EE"/>
          </w:rPr>
          <w:t>https://d.book118.com/488124077133006023</w:t>
        </w:r>
      </w:hyperlink>
    </w:p>
    <w:p/>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918699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21064FB"/>
    <w:rsid w:val="126D037D"/>
    <w:rsid w:val="158A22DB"/>
    <w:rsid w:val="16F26AD4"/>
    <w:rsid w:val="19427CCA"/>
    <w:rsid w:val="19E4775A"/>
    <w:rsid w:val="1E842DB0"/>
    <w:rsid w:val="21950785"/>
    <w:rsid w:val="22AB2F10"/>
    <w:rsid w:val="2335044A"/>
    <w:rsid w:val="23A43267"/>
    <w:rsid w:val="28267E51"/>
    <w:rsid w:val="2AF60E1F"/>
    <w:rsid w:val="2BB069B0"/>
    <w:rsid w:val="2E196BA9"/>
    <w:rsid w:val="2E1B39DB"/>
    <w:rsid w:val="33387DDF"/>
    <w:rsid w:val="351B3B2C"/>
    <w:rsid w:val="363068BC"/>
    <w:rsid w:val="385C3F53"/>
    <w:rsid w:val="39F46CCB"/>
    <w:rsid w:val="3A335EEC"/>
    <w:rsid w:val="3C0B2142"/>
    <w:rsid w:val="401239B2"/>
    <w:rsid w:val="43B75BDA"/>
    <w:rsid w:val="445D3A7E"/>
    <w:rsid w:val="478943F9"/>
    <w:rsid w:val="4ABB1DD8"/>
    <w:rsid w:val="4CAA49C3"/>
    <w:rsid w:val="4ED16017"/>
    <w:rsid w:val="53935AFC"/>
    <w:rsid w:val="58424572"/>
    <w:rsid w:val="5AA9760C"/>
    <w:rsid w:val="5C594974"/>
    <w:rsid w:val="5C654874"/>
    <w:rsid w:val="5DA83D42"/>
    <w:rsid w:val="62107024"/>
    <w:rsid w:val="628622B7"/>
    <w:rsid w:val="637E3E96"/>
    <w:rsid w:val="642F45A5"/>
    <w:rsid w:val="66B35812"/>
    <w:rsid w:val="698843D2"/>
    <w:rsid w:val="6AE866EC"/>
    <w:rsid w:val="6BD57652"/>
    <w:rsid w:val="700E26E5"/>
    <w:rsid w:val="70F3200C"/>
    <w:rsid w:val="725A600C"/>
    <w:rsid w:val="7B7045E8"/>
    <w:rsid w:val="7F4546F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bjh-p">
    <w:name w:val="bjh-p"/>
    <w:basedOn w:val="DefaultParagraphFont"/>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test121">
    <w:name w:val="test121"/>
    <w:basedOn w:val="DefaultParagraphFont"/>
    <w:rPr>
      <w:color w:val="000000"/>
      <w:sz w:val="21"/>
      <w:szCs w:val="21"/>
    </w:rPr>
  </w:style>
  <w:style w:type="character" w:customStyle="1" w:styleId="title11">
    <w:name w:val="title11"/>
    <w:basedOn w:val="DefaultParagraphFont"/>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style1">
    <w:name w:val="style1"/>
    <w:basedOn w:val="DefaultParagraphFont"/>
  </w:style>
  <w:style w:type="character" w:customStyle="1" w:styleId="yqlink">
    <w:name w:val="yqlink"/>
    <w:basedOn w:val="DefaultParagraphFont"/>
  </w:style>
  <w:style w:type="character" w:customStyle="1" w:styleId="textediteditable-title">
    <w:name w:val="text_edit editable-title"/>
    <w:basedOn w:val="DefaultParagraphFont"/>
  </w:style>
  <w:style w:type="character" w:customStyle="1" w:styleId="default1">
    <w:name w:val="default1"/>
    <w:basedOn w:val="DefaultParagraphFont"/>
    <w:rPr>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ParaChar">
    <w:name w:val="默认段落字体 Para Char"/>
    <w:basedOn w:val="Normal"/>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简单回函地址"/>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F%86%E4%BA%91%E5%8C%BA/18830737" TargetMode="External" /><Relationship Id="rId101" Type="http://schemas.openxmlformats.org/officeDocument/2006/relationships/hyperlink" Target="https://baike.baidu.com/item/%E5%B9%B3%E8%B0%B7%E5%8C%BA/4461548" TargetMode="External" /><Relationship Id="rId102" Type="http://schemas.openxmlformats.org/officeDocument/2006/relationships/hyperlink" Target="https://baike.baidu.com/item/%E9%80%9A%E5%B7%9E%E5%8C%BA/5203" TargetMode="External" /><Relationship Id="rId103" Type="http://schemas.openxmlformats.org/officeDocument/2006/relationships/hyperlink" Target="https://baike.baidu.com/item/%E4%B8%89%E6%B2%B3%E5%B8%82" TargetMode="External" /><Relationship Id="rId104" Type="http://schemas.openxmlformats.org/officeDocument/2006/relationships/hyperlink" Target="https://baike.baidu.com/item/%E6%98%8C%E5%B9%B3%E5%8C%BA/2504992" TargetMode="External" /><Relationship Id="rId105" Type="http://schemas.openxmlformats.org/officeDocument/2006/relationships/hyperlink" Target="https://baike.baidu.com/item/%E6%9C%9D%E9%98%B3%E5%8C%BA/2134"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s://baike.baidu.com/item/%E5%8C%97%E4%BA%AC%E5%9C%B0%E9%93%8115%E5%8F%B7%E7%BA%BF" TargetMode="External" /><Relationship Id="rId111" Type="http://schemas.openxmlformats.org/officeDocument/2006/relationships/hyperlink" Target="https://baike.baidu.com/item/%E5%8C%97%E4%BA%AC%E5%9C%B0%E9%93%81%E6%9C%BA%E5%9C%BA%E7%BA%BF" TargetMode="Externa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header" Target="header50.xml" /><Relationship Id="rId115" Type="http://schemas.openxmlformats.org/officeDocument/2006/relationships/footer" Target="footer50.xml" /><Relationship Id="rId116" Type="http://schemas.openxmlformats.org/officeDocument/2006/relationships/header" Target="header51.xml" /><Relationship Id="rId117" Type="http://schemas.openxmlformats.org/officeDocument/2006/relationships/footer" Target="footer51.xml" /><Relationship Id="rId118" Type="http://schemas.openxmlformats.org/officeDocument/2006/relationships/header" Target="header52.xml" /><Relationship Id="rId119" Type="http://schemas.openxmlformats.org/officeDocument/2006/relationships/footer" Target="footer52.xml" /><Relationship Id="rId12" Type="http://schemas.openxmlformats.org/officeDocument/2006/relationships/header" Target="header5.xml" /><Relationship Id="rId120" Type="http://schemas.openxmlformats.org/officeDocument/2006/relationships/header" Target="header53.xml" /><Relationship Id="rId121" Type="http://schemas.openxmlformats.org/officeDocument/2006/relationships/footer" Target="footer53.xml" /><Relationship Id="rId122" Type="http://schemas.openxmlformats.org/officeDocument/2006/relationships/header" Target="header54.xml" /><Relationship Id="rId123" Type="http://schemas.openxmlformats.org/officeDocument/2006/relationships/footer" Target="footer54.xml" /><Relationship Id="rId124" Type="http://schemas.openxmlformats.org/officeDocument/2006/relationships/header" Target="header55.xml" /><Relationship Id="rId125" Type="http://schemas.openxmlformats.org/officeDocument/2006/relationships/footer" Target="footer55.xml" /><Relationship Id="rId126" Type="http://schemas.openxmlformats.org/officeDocument/2006/relationships/header" Target="header56.xml" /><Relationship Id="rId127" Type="http://schemas.openxmlformats.org/officeDocument/2006/relationships/footer" Target="footer56.xml" /><Relationship Id="rId128" Type="http://schemas.openxmlformats.org/officeDocument/2006/relationships/header" Target="header57.xml" /><Relationship Id="rId129" Type="http://schemas.openxmlformats.org/officeDocument/2006/relationships/footer" Target="footer57.xml" /><Relationship Id="rId13" Type="http://schemas.openxmlformats.org/officeDocument/2006/relationships/footer" Target="footer5.xml" /><Relationship Id="rId130" Type="http://schemas.openxmlformats.org/officeDocument/2006/relationships/header" Target="header58.xml" /><Relationship Id="rId131" Type="http://schemas.openxmlformats.org/officeDocument/2006/relationships/footer" Target="footer58.xml" /><Relationship Id="rId132" Type="http://schemas.openxmlformats.org/officeDocument/2006/relationships/header" Target="header59.xml" /><Relationship Id="rId133" Type="http://schemas.openxmlformats.org/officeDocument/2006/relationships/footer" Target="footer59.xml" /><Relationship Id="rId134" Type="http://schemas.openxmlformats.org/officeDocument/2006/relationships/header" Target="header60.xml" /><Relationship Id="rId135" Type="http://schemas.openxmlformats.org/officeDocument/2006/relationships/footer" Target="footer60.xml" /><Relationship Id="rId136" Type="http://schemas.openxmlformats.org/officeDocument/2006/relationships/header" Target="header61.xml" /><Relationship Id="rId137" Type="http://schemas.openxmlformats.org/officeDocument/2006/relationships/footer" Target="footer61.xml" /><Relationship Id="rId138" Type="http://schemas.openxmlformats.org/officeDocument/2006/relationships/header" Target="header62.xml" /><Relationship Id="rId139" Type="http://schemas.openxmlformats.org/officeDocument/2006/relationships/footer" Target="footer62.xml" /><Relationship Id="rId14" Type="http://schemas.openxmlformats.org/officeDocument/2006/relationships/header" Target="header6.xml" /><Relationship Id="rId140" Type="http://schemas.openxmlformats.org/officeDocument/2006/relationships/header" Target="header63.xml" /><Relationship Id="rId141" Type="http://schemas.openxmlformats.org/officeDocument/2006/relationships/footer" Target="footer63.xml" /><Relationship Id="rId142" Type="http://schemas.openxmlformats.org/officeDocument/2006/relationships/header" Target="header64.xml" /><Relationship Id="rId143" Type="http://schemas.openxmlformats.org/officeDocument/2006/relationships/footer" Target="footer64.xml" /><Relationship Id="rId144" Type="http://schemas.openxmlformats.org/officeDocument/2006/relationships/hyperlink" Target="https://d.book118.com/488124077133006023" TargetMode="External" /><Relationship Id="rId145" Type="http://schemas.openxmlformats.org/officeDocument/2006/relationships/header" Target="header65.xml" /><Relationship Id="rId146" Type="http://schemas.openxmlformats.org/officeDocument/2006/relationships/footer" Target="footer65.xml" /><Relationship Id="rId147" Type="http://schemas.openxmlformats.org/officeDocument/2006/relationships/header" Target="header66.xml" /><Relationship Id="rId148" Type="http://schemas.openxmlformats.org/officeDocument/2006/relationships/footer" Target="footer66.xml" /><Relationship Id="rId149" Type="http://schemas.openxmlformats.org/officeDocument/2006/relationships/theme" Target="theme/theme1.xml" /><Relationship Id="rId15" Type="http://schemas.openxmlformats.org/officeDocument/2006/relationships/footer" Target="footer6.xml" /><Relationship Id="rId150" Type="http://schemas.openxmlformats.org/officeDocument/2006/relationships/numbering" Target="numbering.xml" /><Relationship Id="rId151"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5%8C%97%E4%BA%AC%E5%B8%82/126069" TargetMode="External" /><Relationship Id="rId99" Type="http://schemas.openxmlformats.org/officeDocument/2006/relationships/hyperlink" Target="https://baike.baidu.com/item/%E6%80%80%E6%9F%94%E5%8C%BA/510545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27917</Words>
  <Characters>32566</Characters>
  <Application>Microsoft Office Word</Application>
  <DocSecurity>0</DocSecurity>
  <Lines>532</Lines>
  <Paragraphs>149</Paragraphs>
  <ScaleCrop>false</ScaleCrop>
  <Company>dell</Company>
  <LinksUpToDate>false</LinksUpToDate>
  <CharactersWithSpaces>33045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E0B8382937C040F6AC05DC1E5187AB43</vt:lpwstr>
  </property>
  <property fmtid="{D5CDD505-2E9C-101B-9397-08002B2CF9AE}" pid="3" name="KSOProductBuildVer">
    <vt:lpwstr>2052-11.1.0.14309</vt:lpwstr>
  </property>
</Properties>
</file>