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全自动过滤器资金筹措计划书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8" w:history="1">
        <w:r>
          <w:rPr>
            <w:rFonts w:ascii="仿宋" w:eastAsia="仿宋" w:hAnsi="仿宋" w:cs="仿宋" w:hint="eastAsia"/>
            <w:lang w:eastAsia="zh-CN"/>
          </w:rPr>
          <w:t>前言</w:t>
        </w:r>
        <w:r>
          <w:tab/>
        </w:r>
        <w:r>
          <w:fldChar w:fldCharType="begin"/>
        </w:r>
        <w:r>
          <w:instrText xml:space="preserve"> PAGEREF _Toc1828 \h </w:instrText>
        </w:r>
        <w:r>
          <w:fldChar w:fldCharType="separate"/>
        </w:r>
        <w:r>
          <w:t>3</w:t>
        </w:r>
        <w:r>
          <w:fldChar w:fldCharType="end"/>
        </w:r>
      </w:hyperlink>
    </w:p>
    <w:p>
      <w:pPr>
        <w:pStyle w:val="TOC1"/>
        <w:tabs>
          <w:tab w:val="right" w:leader="dot" w:pos="8306"/>
        </w:tabs>
      </w:pPr>
      <w:hyperlink w:anchor="_Toc19971" w:history="1">
        <w:r>
          <w:rPr>
            <w:rFonts w:ascii="仿宋" w:eastAsia="仿宋" w:hAnsi="仿宋" w:cs="仿宋" w:hint="eastAsia"/>
            <w:lang w:eastAsia="zh-CN"/>
          </w:rPr>
          <w:t>一、建设内容与产品方案</w:t>
        </w:r>
        <w:r>
          <w:tab/>
        </w:r>
        <w:r>
          <w:fldChar w:fldCharType="begin"/>
        </w:r>
        <w:r>
          <w:instrText xml:space="preserve"> PAGEREF _Toc19971 \h </w:instrText>
        </w:r>
        <w:r>
          <w:fldChar w:fldCharType="separate"/>
        </w:r>
        <w:r>
          <w:t>3</w:t>
        </w:r>
        <w:r>
          <w:fldChar w:fldCharType="end"/>
        </w:r>
      </w:hyperlink>
    </w:p>
    <w:p>
      <w:pPr>
        <w:pStyle w:val="TOC2"/>
        <w:tabs>
          <w:tab w:val="right" w:leader="dot" w:pos="8306"/>
        </w:tabs>
      </w:pPr>
      <w:hyperlink w:anchor="_Toc27698" w:history="1">
        <w:r>
          <w:rPr>
            <w:rFonts w:ascii="仿宋" w:eastAsia="仿宋" w:hAnsi="仿宋" w:cs="仿宋" w:hint="eastAsia"/>
            <w:lang w:eastAsia="zh-CN"/>
          </w:rPr>
          <w:t>(一)、建设规模及主要建设内容</w:t>
        </w:r>
        <w:r>
          <w:tab/>
        </w:r>
        <w:r>
          <w:fldChar w:fldCharType="begin"/>
        </w:r>
        <w:r>
          <w:instrText xml:space="preserve"> PAGEREF _Toc27698 \h </w:instrText>
        </w:r>
        <w:r>
          <w:fldChar w:fldCharType="separate"/>
        </w:r>
        <w:r>
          <w:t>3</w:t>
        </w:r>
        <w:r>
          <w:fldChar w:fldCharType="end"/>
        </w:r>
      </w:hyperlink>
    </w:p>
    <w:p>
      <w:pPr>
        <w:pStyle w:val="TOC2"/>
        <w:tabs>
          <w:tab w:val="right" w:leader="dot" w:pos="8306"/>
        </w:tabs>
      </w:pPr>
      <w:hyperlink w:anchor="_Toc7539" w:history="1">
        <w:r>
          <w:rPr>
            <w:rFonts w:ascii="仿宋" w:eastAsia="仿宋" w:hAnsi="仿宋" w:cs="仿宋" w:hint="eastAsia"/>
            <w:lang w:eastAsia="zh-CN"/>
          </w:rPr>
          <w:t>(二)、全自动过滤器产品规划方案及生产纲领</w:t>
        </w:r>
        <w:r>
          <w:tab/>
        </w:r>
        <w:r>
          <w:fldChar w:fldCharType="begin"/>
        </w:r>
        <w:r>
          <w:instrText xml:space="preserve"> PAGEREF _Toc7539 \h </w:instrText>
        </w:r>
        <w:r>
          <w:fldChar w:fldCharType="separate"/>
        </w:r>
        <w:r>
          <w:t>3</w:t>
        </w:r>
        <w:r>
          <w:fldChar w:fldCharType="end"/>
        </w:r>
      </w:hyperlink>
    </w:p>
    <w:p>
      <w:pPr>
        <w:pStyle w:val="TOC1"/>
        <w:tabs>
          <w:tab w:val="right" w:leader="dot" w:pos="8306"/>
        </w:tabs>
      </w:pPr>
      <w:hyperlink w:anchor="_Toc31157" w:history="1">
        <w:r>
          <w:rPr>
            <w:rFonts w:ascii="仿宋" w:eastAsia="仿宋" w:hAnsi="仿宋" w:cs="仿宋" w:hint="eastAsia"/>
            <w:lang w:eastAsia="zh-CN"/>
          </w:rPr>
          <w:t>二、全自动过滤器企业概貌</w:t>
        </w:r>
        <w:r>
          <w:tab/>
        </w:r>
        <w:r>
          <w:fldChar w:fldCharType="begin"/>
        </w:r>
        <w:r>
          <w:instrText xml:space="preserve"> PAGEREF _Toc31157 \h </w:instrText>
        </w:r>
        <w:r>
          <w:fldChar w:fldCharType="separate"/>
        </w:r>
        <w:r>
          <w:t>4</w:t>
        </w:r>
        <w:r>
          <w:fldChar w:fldCharType="end"/>
        </w:r>
      </w:hyperlink>
    </w:p>
    <w:p>
      <w:pPr>
        <w:pStyle w:val="TOC2"/>
        <w:tabs>
          <w:tab w:val="right" w:leader="dot" w:pos="8306"/>
        </w:tabs>
      </w:pPr>
      <w:hyperlink w:anchor="_Toc6797" w:history="1">
        <w:r>
          <w:rPr>
            <w:rFonts w:ascii="仿宋" w:eastAsia="仿宋" w:hAnsi="仿宋" w:cs="仿宋" w:hint="eastAsia"/>
            <w:lang w:eastAsia="zh-CN"/>
          </w:rPr>
          <w:t>(一)、全自动过滤器企业基础信息</w:t>
        </w:r>
        <w:r>
          <w:tab/>
        </w:r>
        <w:r>
          <w:fldChar w:fldCharType="begin"/>
        </w:r>
        <w:r>
          <w:instrText xml:space="preserve"> PAGEREF _Toc6797 \h </w:instrText>
        </w:r>
        <w:r>
          <w:fldChar w:fldCharType="separate"/>
        </w:r>
        <w:r>
          <w:t>4</w:t>
        </w:r>
        <w:r>
          <w:fldChar w:fldCharType="end"/>
        </w:r>
      </w:hyperlink>
    </w:p>
    <w:p>
      <w:pPr>
        <w:pStyle w:val="TOC2"/>
        <w:tabs>
          <w:tab w:val="right" w:leader="dot" w:pos="8306"/>
        </w:tabs>
      </w:pPr>
      <w:hyperlink w:anchor="_Toc17946" w:history="1">
        <w:r>
          <w:rPr>
            <w:rFonts w:ascii="仿宋" w:eastAsia="仿宋" w:hAnsi="仿宋" w:cs="仿宋" w:hint="eastAsia"/>
            <w:lang w:eastAsia="zh-CN"/>
          </w:rPr>
          <w:t>(二)、全自动过滤器企业简要介绍</w:t>
        </w:r>
        <w:r>
          <w:tab/>
        </w:r>
        <w:r>
          <w:fldChar w:fldCharType="begin"/>
        </w:r>
        <w:r>
          <w:instrText xml:space="preserve"> PAGEREF _Toc17946 \h </w:instrText>
        </w:r>
        <w:r>
          <w:fldChar w:fldCharType="separate"/>
        </w:r>
        <w:r>
          <w:t>5</w:t>
        </w:r>
        <w:r>
          <w:fldChar w:fldCharType="end"/>
        </w:r>
      </w:hyperlink>
    </w:p>
    <w:p>
      <w:pPr>
        <w:pStyle w:val="TOC2"/>
        <w:tabs>
          <w:tab w:val="right" w:leader="dot" w:pos="8306"/>
        </w:tabs>
      </w:pPr>
      <w:hyperlink w:anchor="_Toc19562" w:history="1">
        <w:r>
          <w:rPr>
            <w:rFonts w:ascii="仿宋" w:eastAsia="仿宋" w:hAnsi="仿宋" w:cs="仿宋" w:hint="eastAsia"/>
            <w:lang w:eastAsia="zh-CN"/>
          </w:rPr>
          <w:t>(三)、企业竞争优势概览</w:t>
        </w:r>
        <w:r>
          <w:tab/>
        </w:r>
        <w:r>
          <w:fldChar w:fldCharType="begin"/>
        </w:r>
        <w:r>
          <w:instrText xml:space="preserve"> PAGEREF _Toc19562 \h </w:instrText>
        </w:r>
        <w:r>
          <w:fldChar w:fldCharType="separate"/>
        </w:r>
        <w:r>
          <w:t>5</w:t>
        </w:r>
        <w:r>
          <w:fldChar w:fldCharType="end"/>
        </w:r>
      </w:hyperlink>
    </w:p>
    <w:p>
      <w:pPr>
        <w:pStyle w:val="TOC2"/>
        <w:tabs>
          <w:tab w:val="right" w:leader="dot" w:pos="8306"/>
        </w:tabs>
      </w:pPr>
      <w:hyperlink w:anchor="_Toc17668" w:history="1">
        <w:r>
          <w:rPr>
            <w:rFonts w:ascii="仿宋" w:eastAsia="仿宋" w:hAnsi="仿宋" w:cs="仿宋" w:hint="eastAsia"/>
            <w:lang w:eastAsia="zh-CN"/>
          </w:rPr>
          <w:t>(四)、全自动过滤器企业财务数据要略</w:t>
        </w:r>
        <w:r>
          <w:tab/>
        </w:r>
        <w:r>
          <w:fldChar w:fldCharType="begin"/>
        </w:r>
        <w:r>
          <w:instrText xml:space="preserve"> PAGEREF _Toc17668 \h </w:instrText>
        </w:r>
        <w:r>
          <w:fldChar w:fldCharType="separate"/>
        </w:r>
        <w:r>
          <w:t>6</w:t>
        </w:r>
        <w:r>
          <w:fldChar w:fldCharType="end"/>
        </w:r>
      </w:hyperlink>
    </w:p>
    <w:p>
      <w:pPr>
        <w:pStyle w:val="TOC2"/>
        <w:tabs>
          <w:tab w:val="right" w:leader="dot" w:pos="8306"/>
        </w:tabs>
      </w:pPr>
      <w:hyperlink w:anchor="_Toc1349" w:history="1">
        <w:r>
          <w:rPr>
            <w:rFonts w:ascii="仿宋" w:eastAsia="仿宋" w:hAnsi="仿宋" w:cs="仿宋" w:hint="eastAsia"/>
            <w:lang w:eastAsia="zh-CN"/>
          </w:rPr>
          <w:t>(五)、核心团队成员简述</w:t>
        </w:r>
        <w:r>
          <w:tab/>
        </w:r>
        <w:r>
          <w:fldChar w:fldCharType="begin"/>
        </w:r>
        <w:r>
          <w:instrText xml:space="preserve"> PAGEREF _Toc1349 \h </w:instrText>
        </w:r>
        <w:r>
          <w:fldChar w:fldCharType="separate"/>
        </w:r>
        <w:r>
          <w:t>7</w:t>
        </w:r>
        <w:r>
          <w:fldChar w:fldCharType="end"/>
        </w:r>
      </w:hyperlink>
    </w:p>
    <w:p>
      <w:pPr>
        <w:pStyle w:val="TOC2"/>
        <w:tabs>
          <w:tab w:val="right" w:leader="dot" w:pos="8306"/>
        </w:tabs>
      </w:pPr>
      <w:hyperlink w:anchor="_Toc8263" w:history="1">
        <w:r>
          <w:rPr>
            <w:rFonts w:ascii="仿宋" w:eastAsia="仿宋" w:hAnsi="仿宋" w:cs="仿宋" w:hint="eastAsia"/>
            <w:lang w:eastAsia="zh-CN"/>
          </w:rPr>
          <w:t>(六)、全自动过滤器企业经营宗旨阐述</w:t>
        </w:r>
        <w:r>
          <w:tab/>
        </w:r>
        <w:r>
          <w:fldChar w:fldCharType="begin"/>
        </w:r>
        <w:r>
          <w:instrText xml:space="preserve"> PAGEREF _Toc8263 \h </w:instrText>
        </w:r>
        <w:r>
          <w:fldChar w:fldCharType="separate"/>
        </w:r>
        <w:r>
          <w:t>8</w:t>
        </w:r>
        <w:r>
          <w:fldChar w:fldCharType="end"/>
        </w:r>
      </w:hyperlink>
    </w:p>
    <w:p>
      <w:pPr>
        <w:pStyle w:val="TOC2"/>
        <w:tabs>
          <w:tab w:val="right" w:leader="dot" w:pos="8306"/>
        </w:tabs>
      </w:pPr>
      <w:hyperlink w:anchor="_Toc28190" w:history="1">
        <w:r>
          <w:rPr>
            <w:rFonts w:ascii="仿宋" w:eastAsia="仿宋" w:hAnsi="仿宋" w:cs="仿宋" w:hint="eastAsia"/>
            <w:lang w:eastAsia="zh-CN"/>
          </w:rPr>
          <w:t>(七)、全自动过滤器企业未来发展规划</w:t>
        </w:r>
        <w:r>
          <w:tab/>
        </w:r>
        <w:r>
          <w:fldChar w:fldCharType="begin"/>
        </w:r>
        <w:r>
          <w:instrText xml:space="preserve"> PAGEREF _Toc28190 \h </w:instrText>
        </w:r>
        <w:r>
          <w:fldChar w:fldCharType="separate"/>
        </w:r>
        <w:r>
          <w:t>8</w:t>
        </w:r>
        <w:r>
          <w:fldChar w:fldCharType="end"/>
        </w:r>
      </w:hyperlink>
    </w:p>
    <w:p>
      <w:pPr>
        <w:pStyle w:val="TOC1"/>
        <w:tabs>
          <w:tab w:val="right" w:leader="dot" w:pos="8306"/>
        </w:tabs>
      </w:pPr>
      <w:hyperlink w:anchor="_Toc20853" w:history="1">
        <w:r>
          <w:rPr>
            <w:rFonts w:ascii="仿宋" w:eastAsia="仿宋" w:hAnsi="仿宋" w:cs="仿宋" w:hint="eastAsia"/>
            <w:lang w:eastAsia="zh-CN"/>
          </w:rPr>
          <w:t>三、项目概要</w:t>
        </w:r>
        <w:r>
          <w:tab/>
        </w:r>
        <w:r>
          <w:fldChar w:fldCharType="begin"/>
        </w:r>
        <w:r>
          <w:instrText xml:space="preserve"> PAGEREF _Toc20853 \h </w:instrText>
        </w:r>
        <w:r>
          <w:fldChar w:fldCharType="separate"/>
        </w:r>
        <w:r>
          <w:t>10</w:t>
        </w:r>
        <w:r>
          <w:fldChar w:fldCharType="end"/>
        </w:r>
      </w:hyperlink>
    </w:p>
    <w:p>
      <w:pPr>
        <w:pStyle w:val="TOC2"/>
        <w:tabs>
          <w:tab w:val="right" w:leader="dot" w:pos="8306"/>
        </w:tabs>
      </w:pPr>
      <w:hyperlink w:anchor="_Toc1160" w:history="1">
        <w:r>
          <w:rPr>
            <w:rFonts w:ascii="仿宋" w:eastAsia="仿宋" w:hAnsi="仿宋" w:cs="仿宋" w:hint="eastAsia"/>
            <w:lang w:eastAsia="zh-CN"/>
          </w:rPr>
          <w:t>(一)、项目名称及建设性质</w:t>
        </w:r>
        <w:r>
          <w:tab/>
        </w:r>
        <w:r>
          <w:fldChar w:fldCharType="begin"/>
        </w:r>
        <w:r>
          <w:instrText xml:space="preserve"> PAGEREF _Toc1160 \h </w:instrText>
        </w:r>
        <w:r>
          <w:fldChar w:fldCharType="separate"/>
        </w:r>
        <w:r>
          <w:t>10</w:t>
        </w:r>
        <w:r>
          <w:fldChar w:fldCharType="end"/>
        </w:r>
      </w:hyperlink>
    </w:p>
    <w:p>
      <w:pPr>
        <w:pStyle w:val="TOC2"/>
        <w:tabs>
          <w:tab w:val="right" w:leader="dot" w:pos="8306"/>
        </w:tabs>
      </w:pPr>
      <w:hyperlink w:anchor="_Toc18677" w:history="1">
        <w:r>
          <w:rPr>
            <w:rFonts w:ascii="仿宋" w:eastAsia="仿宋" w:hAnsi="仿宋" w:cs="仿宋" w:hint="eastAsia"/>
            <w:lang w:eastAsia="zh-CN"/>
          </w:rPr>
          <w:t>(二)、项目主办方</w:t>
        </w:r>
        <w:r>
          <w:tab/>
        </w:r>
        <w:r>
          <w:fldChar w:fldCharType="begin"/>
        </w:r>
        <w:r>
          <w:instrText xml:space="preserve"> PAGEREF _Toc18677 \h </w:instrText>
        </w:r>
        <w:r>
          <w:fldChar w:fldCharType="separate"/>
        </w:r>
        <w:r>
          <w:t>10</w:t>
        </w:r>
        <w:r>
          <w:fldChar w:fldCharType="end"/>
        </w:r>
      </w:hyperlink>
    </w:p>
    <w:p>
      <w:pPr>
        <w:pStyle w:val="TOC2"/>
        <w:tabs>
          <w:tab w:val="right" w:leader="dot" w:pos="8306"/>
        </w:tabs>
      </w:pPr>
      <w:hyperlink w:anchor="_Toc17387" w:history="1">
        <w:r>
          <w:rPr>
            <w:rFonts w:ascii="仿宋" w:eastAsia="仿宋" w:hAnsi="仿宋" w:cs="仿宋" w:hint="eastAsia"/>
            <w:lang w:eastAsia="zh-CN"/>
          </w:rPr>
          <w:t>(三)、全自动过滤器项目定位及建设原因</w:t>
        </w:r>
        <w:r>
          <w:tab/>
        </w:r>
        <w:r>
          <w:fldChar w:fldCharType="begin"/>
        </w:r>
        <w:r>
          <w:instrText xml:space="preserve"> PAGEREF _Toc17387 \h </w:instrText>
        </w:r>
        <w:r>
          <w:fldChar w:fldCharType="separate"/>
        </w:r>
        <w:r>
          <w:t>11</w:t>
        </w:r>
        <w:r>
          <w:fldChar w:fldCharType="end"/>
        </w:r>
      </w:hyperlink>
    </w:p>
    <w:p>
      <w:pPr>
        <w:pStyle w:val="TOC2"/>
        <w:tabs>
          <w:tab w:val="right" w:leader="dot" w:pos="8306"/>
        </w:tabs>
      </w:pPr>
      <w:hyperlink w:anchor="_Toc5828" w:history="1">
        <w:r>
          <w:rPr>
            <w:rFonts w:ascii="仿宋" w:eastAsia="仿宋" w:hAnsi="仿宋" w:cs="仿宋" w:hint="eastAsia"/>
            <w:lang w:eastAsia="zh-CN"/>
          </w:rPr>
          <w:t>(四)、全自动过滤器项目选址及背景</w:t>
        </w:r>
        <w:r>
          <w:tab/>
        </w:r>
        <w:r>
          <w:fldChar w:fldCharType="begin"/>
        </w:r>
        <w:r>
          <w:instrText xml:space="preserve"> PAGEREF _Toc5828 \h </w:instrText>
        </w:r>
        <w:r>
          <w:fldChar w:fldCharType="separate"/>
        </w:r>
        <w:r>
          <w:t>12</w:t>
        </w:r>
        <w:r>
          <w:fldChar w:fldCharType="end"/>
        </w:r>
      </w:hyperlink>
    </w:p>
    <w:p>
      <w:pPr>
        <w:pStyle w:val="TOC2"/>
        <w:tabs>
          <w:tab w:val="right" w:leader="dot" w:pos="8306"/>
        </w:tabs>
      </w:pPr>
      <w:hyperlink w:anchor="_Toc15800" w:history="1">
        <w:r>
          <w:rPr>
            <w:rFonts w:ascii="仿宋" w:eastAsia="仿宋" w:hAnsi="仿宋" w:cs="仿宋" w:hint="eastAsia"/>
            <w:lang w:eastAsia="zh-CN"/>
          </w:rPr>
          <w:t>(五)、全自动过滤器项目生产规模概述</w:t>
        </w:r>
        <w:r>
          <w:tab/>
        </w:r>
        <w:r>
          <w:fldChar w:fldCharType="begin"/>
        </w:r>
        <w:r>
          <w:instrText xml:space="preserve"> PAGEREF _Toc15800 \h </w:instrText>
        </w:r>
        <w:r>
          <w:fldChar w:fldCharType="separate"/>
        </w:r>
        <w:r>
          <w:t>13</w:t>
        </w:r>
        <w:r>
          <w:fldChar w:fldCharType="end"/>
        </w:r>
      </w:hyperlink>
    </w:p>
    <w:p>
      <w:pPr>
        <w:pStyle w:val="TOC2"/>
        <w:tabs>
          <w:tab w:val="right" w:leader="dot" w:pos="8306"/>
        </w:tabs>
      </w:pPr>
      <w:hyperlink w:anchor="_Toc27214" w:history="1">
        <w:r>
          <w:rPr>
            <w:rFonts w:ascii="仿宋" w:eastAsia="仿宋" w:hAnsi="仿宋" w:cs="仿宋" w:hint="eastAsia"/>
            <w:lang w:eastAsia="zh-CN"/>
          </w:rPr>
          <w:t>(六)、建筑规模与设计要点</w:t>
        </w:r>
        <w:r>
          <w:tab/>
        </w:r>
        <w:r>
          <w:fldChar w:fldCharType="begin"/>
        </w:r>
        <w:r>
          <w:instrText xml:space="preserve"> PAGEREF _Toc27214 \h </w:instrText>
        </w:r>
        <w:r>
          <w:fldChar w:fldCharType="separate"/>
        </w:r>
        <w:r>
          <w:t>13</w:t>
        </w:r>
        <w:r>
          <w:fldChar w:fldCharType="end"/>
        </w:r>
      </w:hyperlink>
    </w:p>
    <w:p>
      <w:pPr>
        <w:pStyle w:val="TOC2"/>
        <w:tabs>
          <w:tab w:val="right" w:leader="dot" w:pos="8306"/>
        </w:tabs>
      </w:pPr>
      <w:hyperlink w:anchor="_Toc16487" w:history="1">
        <w:r>
          <w:rPr>
            <w:rFonts w:ascii="仿宋" w:eastAsia="仿宋" w:hAnsi="仿宋" w:cs="仿宋" w:hint="eastAsia"/>
            <w:lang w:eastAsia="zh-CN"/>
          </w:rPr>
          <w:t>(七)、环境影响考察</w:t>
        </w:r>
        <w:r>
          <w:tab/>
        </w:r>
        <w:r>
          <w:fldChar w:fldCharType="begin"/>
        </w:r>
        <w:r>
          <w:instrText xml:space="preserve"> PAGEREF _Toc16487 \h </w:instrText>
        </w:r>
        <w:r>
          <w:fldChar w:fldCharType="separate"/>
        </w:r>
        <w:r>
          <w:t>13</w:t>
        </w:r>
        <w:r>
          <w:fldChar w:fldCharType="end"/>
        </w:r>
      </w:hyperlink>
    </w:p>
    <w:p>
      <w:pPr>
        <w:pStyle w:val="TOC2"/>
        <w:tabs>
          <w:tab w:val="right" w:leader="dot" w:pos="8306"/>
        </w:tabs>
      </w:pPr>
      <w:hyperlink w:anchor="_Toc10754" w:history="1">
        <w:r>
          <w:rPr>
            <w:rFonts w:ascii="仿宋" w:eastAsia="仿宋" w:hAnsi="仿宋" w:cs="仿宋" w:hint="eastAsia"/>
            <w:lang w:eastAsia="zh-CN"/>
          </w:rPr>
          <w:t>(八)、项目总投资与资金结构</w:t>
        </w:r>
        <w:r>
          <w:tab/>
        </w:r>
        <w:r>
          <w:fldChar w:fldCharType="begin"/>
        </w:r>
        <w:r>
          <w:instrText xml:space="preserve"> PAGEREF _Toc10754 \h </w:instrText>
        </w:r>
        <w:r>
          <w:fldChar w:fldCharType="separate"/>
        </w:r>
        <w:r>
          <w:t>14</w:t>
        </w:r>
        <w:r>
          <w:fldChar w:fldCharType="end"/>
        </w:r>
      </w:hyperlink>
    </w:p>
    <w:p>
      <w:pPr>
        <w:pStyle w:val="TOC2"/>
        <w:tabs>
          <w:tab w:val="right" w:leader="dot" w:pos="8306"/>
        </w:tabs>
      </w:pPr>
      <w:hyperlink w:anchor="_Toc27442" w:history="1">
        <w:r>
          <w:rPr>
            <w:rFonts w:ascii="仿宋" w:eastAsia="仿宋" w:hAnsi="仿宋" w:cs="仿宋" w:hint="eastAsia"/>
            <w:lang w:eastAsia="zh-CN"/>
          </w:rPr>
          <w:t>(九)、资金筹措方案概述</w:t>
        </w:r>
        <w:r>
          <w:tab/>
        </w:r>
        <w:r>
          <w:fldChar w:fldCharType="begin"/>
        </w:r>
        <w:r>
          <w:instrText xml:space="preserve"> PAGEREF _Toc27442 \h </w:instrText>
        </w:r>
        <w:r>
          <w:fldChar w:fldCharType="separate"/>
        </w:r>
        <w:r>
          <w:t>15</w:t>
        </w:r>
        <w:r>
          <w:fldChar w:fldCharType="end"/>
        </w:r>
      </w:hyperlink>
    </w:p>
    <w:p>
      <w:pPr>
        <w:pStyle w:val="TOC2"/>
        <w:tabs>
          <w:tab w:val="right" w:leader="dot" w:pos="8306"/>
        </w:tabs>
      </w:pPr>
      <w:hyperlink w:anchor="_Toc10379" w:history="1">
        <w:r>
          <w:rPr>
            <w:rFonts w:ascii="仿宋" w:eastAsia="仿宋" w:hAnsi="仿宋" w:cs="仿宋" w:hint="eastAsia"/>
            <w:lang w:eastAsia="zh-CN"/>
          </w:rPr>
          <w:t>(十)、全自动过滤器项目经济效益预期规划</w:t>
        </w:r>
        <w:r>
          <w:tab/>
        </w:r>
        <w:r>
          <w:fldChar w:fldCharType="begin"/>
        </w:r>
        <w:r>
          <w:instrText xml:space="preserve"> PAGEREF _Toc10379 \h </w:instrText>
        </w:r>
        <w:r>
          <w:fldChar w:fldCharType="separate"/>
        </w:r>
        <w:r>
          <w:t>15</w:t>
        </w:r>
        <w:r>
          <w:fldChar w:fldCharType="end"/>
        </w:r>
      </w:hyperlink>
    </w:p>
    <w:p>
      <w:pPr>
        <w:pStyle w:val="TOC2"/>
        <w:tabs>
          <w:tab w:val="right" w:leader="dot" w:pos="8306"/>
        </w:tabs>
      </w:pPr>
      <w:hyperlink w:anchor="_Toc15601" w:history="1">
        <w:r>
          <w:rPr>
            <w:rFonts w:ascii="仿宋" w:eastAsia="仿宋" w:hAnsi="仿宋" w:cs="仿宋" w:hint="eastAsia"/>
            <w:lang w:eastAsia="zh-CN"/>
          </w:rPr>
          <w:t>(十一)、全自动过滤器项目建设进度计划</w:t>
        </w:r>
        <w:r>
          <w:tab/>
        </w:r>
        <w:r>
          <w:fldChar w:fldCharType="begin"/>
        </w:r>
        <w:r>
          <w:instrText xml:space="preserve"> PAGEREF _Toc15601 \h </w:instrText>
        </w:r>
        <w:r>
          <w:fldChar w:fldCharType="separate"/>
        </w:r>
        <w:r>
          <w:t>16</w:t>
        </w:r>
        <w:r>
          <w:fldChar w:fldCharType="end"/>
        </w:r>
      </w:hyperlink>
    </w:p>
    <w:p>
      <w:pPr>
        <w:pStyle w:val="TOC1"/>
        <w:tabs>
          <w:tab w:val="right" w:leader="dot" w:pos="8306"/>
        </w:tabs>
      </w:pPr>
      <w:hyperlink w:anchor="_Toc27866" w:history="1">
        <w:r>
          <w:rPr>
            <w:rFonts w:ascii="仿宋" w:eastAsia="仿宋" w:hAnsi="仿宋" w:cs="仿宋" w:hint="eastAsia"/>
            <w:lang w:eastAsia="zh-CN"/>
          </w:rPr>
          <w:t>四、全自动过滤器行业发展分析</w:t>
        </w:r>
        <w:r>
          <w:tab/>
        </w:r>
        <w:r>
          <w:fldChar w:fldCharType="begin"/>
        </w:r>
        <w:r>
          <w:instrText xml:space="preserve"> PAGEREF _Toc27866 \h </w:instrText>
        </w:r>
        <w:r>
          <w:fldChar w:fldCharType="separate"/>
        </w:r>
        <w:r>
          <w:t>16</w:t>
        </w:r>
        <w:r>
          <w:fldChar w:fldCharType="end"/>
        </w:r>
      </w:hyperlink>
    </w:p>
    <w:p>
      <w:pPr>
        <w:pStyle w:val="TOC2"/>
        <w:tabs>
          <w:tab w:val="right" w:leader="dot" w:pos="8306"/>
        </w:tabs>
      </w:pPr>
      <w:hyperlink w:anchor="_Toc24192" w:history="1">
        <w:r>
          <w:rPr>
            <w:rFonts w:ascii="仿宋" w:eastAsia="仿宋" w:hAnsi="仿宋" w:cs="仿宋" w:hint="eastAsia"/>
            <w:lang w:eastAsia="zh-CN"/>
          </w:rPr>
          <w:t>(一)、全自动过滤器行业发展总体概况</w:t>
        </w:r>
        <w:r>
          <w:tab/>
        </w:r>
        <w:r>
          <w:fldChar w:fldCharType="begin"/>
        </w:r>
        <w:r>
          <w:instrText xml:space="preserve"> PAGEREF _Toc24192 \h </w:instrText>
        </w:r>
        <w:r>
          <w:fldChar w:fldCharType="separate"/>
        </w:r>
        <w:r>
          <w:t>16</w:t>
        </w:r>
        <w:r>
          <w:fldChar w:fldCharType="end"/>
        </w:r>
      </w:hyperlink>
    </w:p>
    <w:p>
      <w:pPr>
        <w:pStyle w:val="TOC2"/>
        <w:tabs>
          <w:tab w:val="right" w:leader="dot" w:pos="8306"/>
        </w:tabs>
      </w:pPr>
      <w:hyperlink w:anchor="_Toc27485" w:history="1">
        <w:r>
          <w:rPr>
            <w:rFonts w:ascii="仿宋" w:eastAsia="仿宋" w:hAnsi="仿宋" w:cs="仿宋" w:hint="eastAsia"/>
            <w:lang w:eastAsia="zh-CN"/>
          </w:rPr>
          <w:t>(二)、全自动过滤器行业发展背景</w:t>
        </w:r>
        <w:r>
          <w:tab/>
        </w:r>
        <w:r>
          <w:fldChar w:fldCharType="begin"/>
        </w:r>
        <w:r>
          <w:instrText xml:space="preserve"> PAGEREF _Toc27485 \h </w:instrText>
        </w:r>
        <w:r>
          <w:fldChar w:fldCharType="separate"/>
        </w:r>
        <w:r>
          <w:t>16</w:t>
        </w:r>
        <w:r>
          <w:fldChar w:fldCharType="end"/>
        </w:r>
      </w:hyperlink>
    </w:p>
    <w:p>
      <w:pPr>
        <w:pStyle w:val="TOC2"/>
        <w:tabs>
          <w:tab w:val="right" w:leader="dot" w:pos="8306"/>
        </w:tabs>
      </w:pPr>
      <w:hyperlink w:anchor="_Toc11661" w:history="1">
        <w:r>
          <w:rPr>
            <w:rFonts w:ascii="仿宋" w:eastAsia="仿宋" w:hAnsi="仿宋" w:cs="仿宋" w:hint="eastAsia"/>
            <w:lang w:eastAsia="zh-CN"/>
          </w:rPr>
          <w:t>(三)、全自动过滤器行业发展前景</w:t>
        </w:r>
        <w:r>
          <w:tab/>
        </w:r>
        <w:r>
          <w:fldChar w:fldCharType="begin"/>
        </w:r>
        <w:r>
          <w:instrText xml:space="preserve"> PAGEREF _Toc11661 \h </w:instrText>
        </w:r>
        <w:r>
          <w:fldChar w:fldCharType="separate"/>
        </w:r>
        <w:r>
          <w:t>17</w:t>
        </w:r>
        <w:r>
          <w:fldChar w:fldCharType="end"/>
        </w:r>
      </w:hyperlink>
    </w:p>
    <w:p>
      <w:pPr>
        <w:pStyle w:val="TOC1"/>
        <w:tabs>
          <w:tab w:val="right" w:leader="dot" w:pos="8306"/>
        </w:tabs>
      </w:pPr>
      <w:hyperlink w:anchor="_Toc16921" w:history="1">
        <w:r>
          <w:rPr>
            <w:rFonts w:ascii="仿宋" w:eastAsia="仿宋" w:hAnsi="仿宋" w:cs="仿宋" w:hint="eastAsia"/>
            <w:lang w:eastAsia="zh-CN"/>
          </w:rPr>
          <w:t>五、项目后期运营与拓展</w:t>
        </w:r>
        <w:r>
          <w:tab/>
        </w:r>
        <w:r>
          <w:fldChar w:fldCharType="begin"/>
        </w:r>
        <w:r>
          <w:instrText xml:space="preserve"> PAGEREF _Toc16921 \h </w:instrText>
        </w:r>
        <w:r>
          <w:fldChar w:fldCharType="separate"/>
        </w:r>
        <w:r>
          <w:t>17</w:t>
        </w:r>
        <w:r>
          <w:fldChar w:fldCharType="end"/>
        </w:r>
      </w:hyperlink>
    </w:p>
    <w:p>
      <w:pPr>
        <w:pStyle w:val="TOC2"/>
        <w:tabs>
          <w:tab w:val="right" w:leader="dot" w:pos="8306"/>
        </w:tabs>
      </w:pPr>
      <w:hyperlink w:anchor="_Toc29391" w:history="1">
        <w:r>
          <w:rPr>
            <w:rFonts w:ascii="仿宋" w:eastAsia="仿宋" w:hAnsi="仿宋" w:cs="仿宋" w:hint="eastAsia"/>
            <w:lang w:eastAsia="zh-CN"/>
          </w:rPr>
          <w:t>(一)、后期运营计划</w:t>
        </w:r>
        <w:r>
          <w:tab/>
        </w:r>
        <w:r>
          <w:fldChar w:fldCharType="begin"/>
        </w:r>
        <w:r>
          <w:instrText xml:space="preserve"> PAGEREF _Toc29391 \h </w:instrText>
        </w:r>
        <w:r>
          <w:fldChar w:fldCharType="separate"/>
        </w:r>
        <w:r>
          <w:t>17</w:t>
        </w:r>
        <w:r>
          <w:fldChar w:fldCharType="end"/>
        </w:r>
      </w:hyperlink>
    </w:p>
    <w:p>
      <w:pPr>
        <w:pStyle w:val="TOC2"/>
        <w:tabs>
          <w:tab w:val="right" w:leader="dot" w:pos="8306"/>
        </w:tabs>
      </w:pPr>
      <w:hyperlink w:anchor="_Toc22155" w:history="1">
        <w:r>
          <w:rPr>
            <w:rFonts w:ascii="仿宋" w:eastAsia="仿宋" w:hAnsi="仿宋" w:cs="仿宋" w:hint="eastAsia"/>
            <w:lang w:eastAsia="zh-CN"/>
          </w:rPr>
          <w:t>(二)、市场拓展与多元化发展</w:t>
        </w:r>
        <w:r>
          <w:tab/>
        </w:r>
        <w:r>
          <w:fldChar w:fldCharType="begin"/>
        </w:r>
        <w:r>
          <w:instrText xml:space="preserve"> PAGEREF _Toc22155 \h </w:instrText>
        </w:r>
        <w:r>
          <w:fldChar w:fldCharType="separate"/>
        </w:r>
        <w:r>
          <w:t>18</w:t>
        </w:r>
        <w:r>
          <w:fldChar w:fldCharType="end"/>
        </w:r>
      </w:hyperlink>
    </w:p>
    <w:p>
      <w:pPr>
        <w:pStyle w:val="TOC2"/>
        <w:tabs>
          <w:tab w:val="right" w:leader="dot" w:pos="8306"/>
        </w:tabs>
      </w:pPr>
      <w:hyperlink w:anchor="_Toc18159" w:history="1">
        <w:r>
          <w:rPr>
            <w:rFonts w:ascii="仿宋" w:eastAsia="仿宋" w:hAnsi="仿宋" w:cs="仿宋" w:hint="eastAsia"/>
            <w:lang w:eastAsia="zh-CN"/>
          </w:rPr>
          <w:t>(三)、技术创新与升级计划</w:t>
        </w:r>
        <w:r>
          <w:tab/>
        </w:r>
        <w:r>
          <w:fldChar w:fldCharType="begin"/>
        </w:r>
        <w:r>
          <w:instrText xml:space="preserve"> PAGEREF _Toc18159 \h </w:instrText>
        </w:r>
        <w:r>
          <w:fldChar w:fldCharType="separate"/>
        </w:r>
        <w:r>
          <w:t>19</w:t>
        </w:r>
        <w:r>
          <w:fldChar w:fldCharType="end"/>
        </w:r>
      </w:hyperlink>
    </w:p>
    <w:p>
      <w:pPr>
        <w:pStyle w:val="TOC1"/>
        <w:tabs>
          <w:tab w:val="right" w:leader="dot" w:pos="8306"/>
        </w:tabs>
      </w:pPr>
      <w:hyperlink w:anchor="_Toc27502" w:history="1">
        <w:r>
          <w:rPr>
            <w:rFonts w:ascii="仿宋" w:eastAsia="仿宋" w:hAnsi="仿宋" w:cs="仿宋" w:hint="eastAsia"/>
            <w:lang w:eastAsia="zh-CN"/>
          </w:rPr>
          <w:t>六、项目进度计划</w:t>
        </w:r>
        <w:r>
          <w:tab/>
        </w:r>
        <w:r>
          <w:fldChar w:fldCharType="begin"/>
        </w:r>
        <w:r>
          <w:instrText xml:space="preserve"> PAGEREF _Toc27502 \h </w:instrText>
        </w:r>
        <w:r>
          <w:fldChar w:fldCharType="separate"/>
        </w:r>
        <w:r>
          <w:t>21</w:t>
        </w:r>
        <w:r>
          <w:fldChar w:fldCharType="end"/>
        </w:r>
      </w:hyperlink>
    </w:p>
    <w:p>
      <w:pPr>
        <w:pStyle w:val="TOC2"/>
        <w:tabs>
          <w:tab w:val="right" w:leader="dot" w:pos="8306"/>
        </w:tabs>
      </w:pPr>
      <w:hyperlink w:anchor="_Toc931" w:history="1">
        <w:r>
          <w:rPr>
            <w:rFonts w:ascii="仿宋" w:eastAsia="仿宋" w:hAnsi="仿宋" w:cs="仿宋" w:hint="eastAsia"/>
            <w:lang w:eastAsia="zh-CN"/>
          </w:rPr>
          <w:t>(一)、项目进度安排</w:t>
        </w:r>
        <w:r>
          <w:tab/>
        </w:r>
        <w:r>
          <w:fldChar w:fldCharType="begin"/>
        </w:r>
        <w:r>
          <w:instrText xml:space="preserve"> PAGEREF _Toc931 \h </w:instrText>
        </w:r>
        <w:r>
          <w:fldChar w:fldCharType="separate"/>
        </w:r>
        <w:r>
          <w:t>21</w:t>
        </w:r>
        <w:r>
          <w:fldChar w:fldCharType="end"/>
        </w:r>
      </w:hyperlink>
    </w:p>
    <w:p>
      <w:pPr>
        <w:pStyle w:val="TOC2"/>
        <w:tabs>
          <w:tab w:val="right" w:leader="dot" w:pos="8306"/>
        </w:tabs>
      </w:pPr>
      <w:hyperlink w:anchor="_Toc13788" w:history="1">
        <w:r>
          <w:rPr>
            <w:rFonts w:ascii="仿宋" w:eastAsia="仿宋" w:hAnsi="仿宋" w:cs="仿宋" w:hint="eastAsia"/>
            <w:lang w:eastAsia="zh-CN"/>
          </w:rPr>
          <w:t>(二)、项目实施保障措施</w:t>
        </w:r>
        <w:r>
          <w:tab/>
        </w:r>
        <w:r>
          <w:fldChar w:fldCharType="begin"/>
        </w:r>
        <w:r>
          <w:instrText xml:space="preserve"> PAGEREF _Toc13788 \h </w:instrText>
        </w:r>
        <w:r>
          <w:fldChar w:fldCharType="separate"/>
        </w:r>
        <w:r>
          <w:t>23</w:t>
        </w:r>
        <w:r>
          <w:fldChar w:fldCharType="end"/>
        </w:r>
      </w:hyperlink>
    </w:p>
    <w:p>
      <w:pPr>
        <w:pStyle w:val="TOC1"/>
        <w:tabs>
          <w:tab w:val="right" w:leader="dot" w:pos="8306"/>
        </w:tabs>
      </w:pPr>
      <w:hyperlink w:anchor="_Toc19157" w:history="1">
        <w:r>
          <w:rPr>
            <w:rFonts w:ascii="仿宋" w:eastAsia="仿宋" w:hAnsi="仿宋" w:cs="仿宋" w:hint="eastAsia"/>
            <w:lang w:eastAsia="zh-CN"/>
          </w:rPr>
          <w:t>七、项目招标方案及组织管理</w:t>
        </w:r>
        <w:r>
          <w:tab/>
        </w:r>
        <w:r>
          <w:fldChar w:fldCharType="begin"/>
        </w:r>
        <w:r>
          <w:instrText xml:space="preserve"> PAGEREF _Toc19157 \h </w:instrText>
        </w:r>
        <w:r>
          <w:fldChar w:fldCharType="separate"/>
        </w:r>
        <w:r>
          <w:t>25</w:t>
        </w:r>
        <w:r>
          <w:fldChar w:fldCharType="end"/>
        </w:r>
      </w:hyperlink>
    </w:p>
    <w:p>
      <w:pPr>
        <w:pStyle w:val="TOC2"/>
        <w:tabs>
          <w:tab w:val="right" w:leader="dot" w:pos="8306"/>
        </w:tabs>
      </w:pPr>
      <w:hyperlink w:anchor="_Toc29805" w:history="1">
        <w:r>
          <w:rPr>
            <w:rFonts w:ascii="仿宋" w:eastAsia="仿宋" w:hAnsi="仿宋" w:cs="仿宋" w:hint="eastAsia"/>
            <w:lang w:eastAsia="zh-CN"/>
          </w:rPr>
          <w:t>(一)、项目建设管理</w:t>
        </w:r>
        <w:r>
          <w:tab/>
        </w:r>
        <w:r>
          <w:fldChar w:fldCharType="begin"/>
        </w:r>
        <w:r>
          <w:instrText xml:space="preserve"> PAGEREF _Toc29805 \h </w:instrText>
        </w:r>
        <w:r>
          <w:fldChar w:fldCharType="separate"/>
        </w:r>
        <w:r>
          <w:t>25</w:t>
        </w:r>
        <w:r>
          <w:fldChar w:fldCharType="end"/>
        </w:r>
      </w:hyperlink>
    </w:p>
    <w:p>
      <w:pPr>
        <w:pStyle w:val="TOC2"/>
        <w:tabs>
          <w:tab w:val="right" w:leader="dot" w:pos="8306"/>
        </w:tabs>
      </w:pPr>
      <w:hyperlink w:anchor="_Toc15305" w:history="1">
        <w:r>
          <w:rPr>
            <w:rFonts w:ascii="仿宋" w:eastAsia="仿宋" w:hAnsi="仿宋" w:cs="仿宋" w:hint="eastAsia"/>
            <w:lang w:eastAsia="zh-CN"/>
          </w:rPr>
          <w:t>(二)、招投标初步方案</w:t>
        </w:r>
        <w:r>
          <w:tab/>
        </w:r>
        <w:r>
          <w:fldChar w:fldCharType="begin"/>
        </w:r>
        <w:r>
          <w:instrText xml:space="preserve"> PAGEREF _Toc15305 \h </w:instrText>
        </w:r>
        <w:r>
          <w:fldChar w:fldCharType="separate"/>
        </w:r>
        <w:r>
          <w:t>26</w:t>
        </w:r>
        <w:r>
          <w:fldChar w:fldCharType="end"/>
        </w:r>
      </w:hyperlink>
    </w:p>
    <w:p>
      <w:pPr>
        <w:pStyle w:val="TOC2"/>
        <w:tabs>
          <w:tab w:val="right" w:leader="dot" w:pos="8306"/>
        </w:tabs>
      </w:pPr>
      <w:hyperlink w:anchor="_Toc24631" w:history="1">
        <w:r>
          <w:rPr>
            <w:rFonts w:ascii="仿宋" w:eastAsia="仿宋" w:hAnsi="仿宋" w:cs="仿宋" w:hint="eastAsia"/>
            <w:lang w:eastAsia="zh-CN"/>
          </w:rPr>
          <w:t>(三)、工程评标</w:t>
        </w:r>
        <w:r>
          <w:tab/>
        </w:r>
        <w:r>
          <w:fldChar w:fldCharType="begin"/>
        </w:r>
        <w:r>
          <w:instrText xml:space="preserve"> PAGEREF _Toc24631 \h </w:instrText>
        </w:r>
        <w:r>
          <w:fldChar w:fldCharType="separate"/>
        </w:r>
        <w:r>
          <w:t>27</w:t>
        </w:r>
        <w:r>
          <w:fldChar w:fldCharType="end"/>
        </w:r>
      </w:hyperlink>
    </w:p>
    <w:p>
      <w:pPr>
        <w:pStyle w:val="TOC2"/>
        <w:tabs>
          <w:tab w:val="right" w:leader="dot" w:pos="8306"/>
        </w:tabs>
      </w:pPr>
      <w:hyperlink w:anchor="_Toc28314" w:history="1">
        <w:r>
          <w:rPr>
            <w:rFonts w:ascii="仿宋" w:eastAsia="仿宋" w:hAnsi="仿宋" w:cs="仿宋" w:hint="eastAsia"/>
            <w:lang w:eastAsia="zh-CN"/>
          </w:rPr>
          <w:t>(四)、项目组织机构与人力资源配置</w:t>
        </w:r>
        <w:r>
          <w:tab/>
        </w:r>
        <w:r>
          <w:fldChar w:fldCharType="begin"/>
        </w:r>
        <w:r>
          <w:instrText xml:space="preserve"> PAGEREF _Toc28314 \h </w:instrText>
        </w:r>
        <w:r>
          <w:fldChar w:fldCharType="separate"/>
        </w:r>
        <w:r>
          <w:t>29</w:t>
        </w:r>
        <w:r>
          <w:fldChar w:fldCharType="end"/>
        </w:r>
      </w:hyperlink>
    </w:p>
    <w:p>
      <w:pPr>
        <w:pStyle w:val="TOC1"/>
        <w:tabs>
          <w:tab w:val="right" w:leader="dot" w:pos="8306"/>
        </w:tabs>
      </w:pPr>
      <w:hyperlink w:anchor="_Toc20186" w:history="1">
        <w:r>
          <w:rPr>
            <w:rFonts w:ascii="仿宋" w:eastAsia="仿宋" w:hAnsi="仿宋" w:cs="仿宋" w:hint="eastAsia"/>
            <w:lang w:eastAsia="zh-CN"/>
          </w:rPr>
          <w:t>八、环境可持续性管理</w:t>
        </w:r>
        <w:r>
          <w:tab/>
        </w:r>
        <w:r>
          <w:fldChar w:fldCharType="begin"/>
        </w:r>
        <w:r>
          <w:instrText xml:space="preserve"> PAGEREF _Toc20186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22" w:history="1">
        <w:r>
          <w:rPr>
            <w:rFonts w:ascii="仿宋" w:eastAsia="仿宋" w:hAnsi="仿宋" w:cs="仿宋" w:hint="eastAsia"/>
            <w:lang w:eastAsia="zh-CN"/>
          </w:rPr>
          <w:t>(一)、环境友好型生产策略</w:t>
        </w:r>
        <w:r>
          <w:tab/>
        </w:r>
        <w:r>
          <w:fldChar w:fldCharType="begin"/>
        </w:r>
        <w:r>
          <w:instrText xml:space="preserve"> PAGEREF _Toc20622 \h </w:instrText>
        </w:r>
        <w:r>
          <w:fldChar w:fldCharType="separate"/>
        </w:r>
        <w:r>
          <w:t>30</w:t>
        </w:r>
        <w:r>
          <w:fldChar w:fldCharType="end"/>
        </w:r>
      </w:hyperlink>
    </w:p>
    <w:p>
      <w:pPr>
        <w:pStyle w:val="TOC2"/>
        <w:tabs>
          <w:tab w:val="right" w:leader="dot" w:pos="8306"/>
        </w:tabs>
      </w:pPr>
      <w:hyperlink w:anchor="_Toc22025" w:history="1">
        <w:r>
          <w:rPr>
            <w:rFonts w:ascii="仿宋" w:eastAsia="仿宋" w:hAnsi="仿宋" w:cs="仿宋" w:hint="eastAsia"/>
            <w:lang w:eastAsia="zh-CN"/>
          </w:rPr>
          <w:t>(二)、绿色供应链管理</w:t>
        </w:r>
        <w:r>
          <w:tab/>
        </w:r>
        <w:r>
          <w:fldChar w:fldCharType="begin"/>
        </w:r>
        <w:r>
          <w:instrText xml:space="preserve"> PAGEREF _Toc22025 \h </w:instrText>
        </w:r>
        <w:r>
          <w:fldChar w:fldCharType="separate"/>
        </w:r>
        <w:r>
          <w:t>31</w:t>
        </w:r>
        <w:r>
          <w:fldChar w:fldCharType="end"/>
        </w:r>
      </w:hyperlink>
    </w:p>
    <w:p>
      <w:pPr>
        <w:pStyle w:val="TOC2"/>
        <w:tabs>
          <w:tab w:val="right" w:leader="dot" w:pos="8306"/>
        </w:tabs>
      </w:pPr>
      <w:hyperlink w:anchor="_Toc4104" w:history="1">
        <w:r>
          <w:rPr>
            <w:rFonts w:ascii="仿宋" w:eastAsia="仿宋" w:hAnsi="仿宋" w:cs="仿宋" w:hint="eastAsia"/>
            <w:lang w:eastAsia="zh-CN"/>
          </w:rPr>
          <w:t>(三)、能源与资源节约计划</w:t>
        </w:r>
        <w:r>
          <w:tab/>
        </w:r>
        <w:r>
          <w:fldChar w:fldCharType="begin"/>
        </w:r>
        <w:r>
          <w:instrText xml:space="preserve"> PAGEREF _Toc4104 \h </w:instrText>
        </w:r>
        <w:r>
          <w:fldChar w:fldCharType="separate"/>
        </w:r>
        <w:r>
          <w:t>32</w:t>
        </w:r>
        <w:r>
          <w:fldChar w:fldCharType="end"/>
        </w:r>
      </w:hyperlink>
    </w:p>
    <w:p>
      <w:pPr>
        <w:pStyle w:val="TOC2"/>
        <w:tabs>
          <w:tab w:val="right" w:leader="dot" w:pos="8306"/>
        </w:tabs>
      </w:pPr>
      <w:hyperlink w:anchor="_Toc1061" w:history="1">
        <w:r>
          <w:rPr>
            <w:rFonts w:ascii="仿宋" w:eastAsia="仿宋" w:hAnsi="仿宋" w:cs="仿宋" w:hint="eastAsia"/>
            <w:lang w:eastAsia="zh-CN"/>
          </w:rPr>
          <w:t>(四)、企业社会责任履行</w:t>
        </w:r>
        <w:r>
          <w:tab/>
        </w:r>
        <w:r>
          <w:fldChar w:fldCharType="begin"/>
        </w:r>
        <w:r>
          <w:instrText xml:space="preserve"> PAGEREF _Toc1061 \h </w:instrText>
        </w:r>
        <w:r>
          <w:fldChar w:fldCharType="separate"/>
        </w:r>
        <w:r>
          <w:t>33</w:t>
        </w:r>
        <w:r>
          <w:fldChar w:fldCharType="end"/>
        </w:r>
      </w:hyperlink>
    </w:p>
    <w:p>
      <w:pPr>
        <w:pStyle w:val="TOC1"/>
        <w:tabs>
          <w:tab w:val="right" w:leader="dot" w:pos="8306"/>
        </w:tabs>
      </w:pPr>
      <w:hyperlink w:anchor="_Toc32046" w:history="1">
        <w:r>
          <w:rPr>
            <w:rFonts w:ascii="仿宋" w:eastAsia="仿宋" w:hAnsi="仿宋" w:cs="仿宋" w:hint="eastAsia"/>
            <w:lang w:eastAsia="zh-CN"/>
          </w:rPr>
          <w:t>九、组织机构及人力资源</w:t>
        </w:r>
        <w:r>
          <w:tab/>
        </w:r>
        <w:r>
          <w:fldChar w:fldCharType="begin"/>
        </w:r>
        <w:r>
          <w:instrText xml:space="preserve"> PAGEREF _Toc32046 \h </w:instrText>
        </w:r>
        <w:r>
          <w:fldChar w:fldCharType="separate"/>
        </w:r>
        <w:r>
          <w:t>34</w:t>
        </w:r>
        <w:r>
          <w:fldChar w:fldCharType="end"/>
        </w:r>
      </w:hyperlink>
    </w:p>
    <w:p>
      <w:pPr>
        <w:pStyle w:val="TOC2"/>
        <w:tabs>
          <w:tab w:val="right" w:leader="dot" w:pos="8306"/>
        </w:tabs>
      </w:pPr>
      <w:hyperlink w:anchor="_Toc7911" w:history="1">
        <w:r>
          <w:rPr>
            <w:rFonts w:ascii="仿宋" w:eastAsia="仿宋" w:hAnsi="仿宋" w:cs="仿宋" w:hint="eastAsia"/>
            <w:lang w:eastAsia="zh-CN"/>
          </w:rPr>
          <w:t>(一)、人力资源配置</w:t>
        </w:r>
        <w:r>
          <w:tab/>
        </w:r>
        <w:r>
          <w:fldChar w:fldCharType="begin"/>
        </w:r>
        <w:r>
          <w:instrText xml:space="preserve"> PAGEREF _Toc7911 \h </w:instrText>
        </w:r>
        <w:r>
          <w:fldChar w:fldCharType="separate"/>
        </w:r>
        <w:r>
          <w:t>34</w:t>
        </w:r>
        <w:r>
          <w:fldChar w:fldCharType="end"/>
        </w:r>
      </w:hyperlink>
    </w:p>
    <w:p>
      <w:pPr>
        <w:pStyle w:val="TOC2"/>
        <w:tabs>
          <w:tab w:val="right" w:leader="dot" w:pos="8306"/>
        </w:tabs>
      </w:pPr>
      <w:hyperlink w:anchor="_Toc11375" w:history="1">
        <w:r>
          <w:rPr>
            <w:rFonts w:ascii="仿宋" w:eastAsia="仿宋" w:hAnsi="仿宋" w:cs="仿宋" w:hint="eastAsia"/>
            <w:lang w:eastAsia="zh-CN"/>
          </w:rPr>
          <w:t>(二)、员工技能培训</w:t>
        </w:r>
        <w:r>
          <w:tab/>
        </w:r>
        <w:r>
          <w:fldChar w:fldCharType="begin"/>
        </w:r>
        <w:r>
          <w:instrText xml:space="preserve"> PAGEREF _Toc11375 \h </w:instrText>
        </w:r>
        <w:r>
          <w:fldChar w:fldCharType="separate"/>
        </w:r>
        <w:r>
          <w:t>35</w:t>
        </w:r>
        <w:r>
          <w:fldChar w:fldCharType="end"/>
        </w:r>
      </w:hyperlink>
    </w:p>
    <w:p>
      <w:pPr>
        <w:pStyle w:val="TOC1"/>
        <w:tabs>
          <w:tab w:val="right" w:leader="dot" w:pos="8306"/>
        </w:tabs>
      </w:pPr>
      <w:hyperlink w:anchor="_Toc8241" w:history="1">
        <w:r>
          <w:rPr>
            <w:rFonts w:ascii="仿宋" w:eastAsia="仿宋" w:hAnsi="仿宋" w:cs="仿宋" w:hint="eastAsia"/>
            <w:lang w:eastAsia="zh-CN"/>
          </w:rPr>
          <w:t>十、社会效益评价</w:t>
        </w:r>
        <w:r>
          <w:tab/>
        </w:r>
        <w:r>
          <w:fldChar w:fldCharType="begin"/>
        </w:r>
        <w:r>
          <w:instrText xml:space="preserve"> PAGEREF _Toc8241 \h </w:instrText>
        </w:r>
        <w:r>
          <w:fldChar w:fldCharType="separate"/>
        </w:r>
        <w:r>
          <w:t>36</w:t>
        </w:r>
        <w:r>
          <w:fldChar w:fldCharType="end"/>
        </w:r>
      </w:hyperlink>
    </w:p>
    <w:p>
      <w:pPr>
        <w:pStyle w:val="TOC2"/>
        <w:tabs>
          <w:tab w:val="right" w:leader="dot" w:pos="8306"/>
        </w:tabs>
      </w:pPr>
      <w:hyperlink w:anchor="_Toc21135" w:history="1">
        <w:r>
          <w:rPr>
            <w:rFonts w:ascii="仿宋" w:eastAsia="仿宋" w:hAnsi="仿宋" w:cs="仿宋" w:hint="eastAsia"/>
            <w:lang w:eastAsia="zh-CN"/>
          </w:rPr>
          <w:t>(一)、促进当地经济进展</w:t>
        </w:r>
        <w:r>
          <w:tab/>
        </w:r>
        <w:r>
          <w:fldChar w:fldCharType="begin"/>
        </w:r>
        <w:r>
          <w:instrText xml:space="preserve"> PAGEREF _Toc21135 \h </w:instrText>
        </w:r>
        <w:r>
          <w:fldChar w:fldCharType="separate"/>
        </w:r>
        <w:r>
          <w:t>36</w:t>
        </w:r>
        <w:r>
          <w:fldChar w:fldCharType="end"/>
        </w:r>
      </w:hyperlink>
    </w:p>
    <w:p>
      <w:pPr>
        <w:pStyle w:val="TOC2"/>
        <w:tabs>
          <w:tab w:val="right" w:leader="dot" w:pos="8306"/>
        </w:tabs>
      </w:pPr>
      <w:hyperlink w:anchor="_Toc10869" w:history="1">
        <w:r>
          <w:rPr>
            <w:rFonts w:ascii="仿宋" w:eastAsia="仿宋" w:hAnsi="仿宋" w:cs="仿宋" w:hint="eastAsia"/>
            <w:lang w:eastAsia="zh-CN"/>
          </w:rPr>
          <w:t>(二)、带动有关产业进展</w:t>
        </w:r>
        <w:r>
          <w:tab/>
        </w:r>
        <w:r>
          <w:fldChar w:fldCharType="begin"/>
        </w:r>
        <w:r>
          <w:instrText xml:space="preserve"> PAGEREF _Toc10869 \h </w:instrText>
        </w:r>
        <w:r>
          <w:fldChar w:fldCharType="separate"/>
        </w:r>
        <w:r>
          <w:t>37</w:t>
        </w:r>
        <w:r>
          <w:fldChar w:fldCharType="end"/>
        </w:r>
      </w:hyperlink>
    </w:p>
    <w:p>
      <w:pPr>
        <w:pStyle w:val="TOC2"/>
        <w:tabs>
          <w:tab w:val="right" w:leader="dot" w:pos="8306"/>
        </w:tabs>
      </w:pPr>
      <w:hyperlink w:anchor="_Toc19955" w:history="1">
        <w:r>
          <w:rPr>
            <w:rFonts w:ascii="仿宋" w:eastAsia="仿宋" w:hAnsi="仿宋" w:cs="仿宋" w:hint="eastAsia"/>
            <w:lang w:eastAsia="zh-CN"/>
          </w:rPr>
          <w:t>(三)、增加地方财政收入</w:t>
        </w:r>
        <w:r>
          <w:tab/>
        </w:r>
        <w:r>
          <w:fldChar w:fldCharType="begin"/>
        </w:r>
        <w:r>
          <w:instrText xml:space="preserve"> PAGEREF _Toc19955 \h </w:instrText>
        </w:r>
        <w:r>
          <w:fldChar w:fldCharType="separate"/>
        </w:r>
        <w:r>
          <w:t>37</w:t>
        </w:r>
        <w:r>
          <w:fldChar w:fldCharType="end"/>
        </w:r>
      </w:hyperlink>
    </w:p>
    <w:p>
      <w:pPr>
        <w:pStyle w:val="TOC2"/>
        <w:tabs>
          <w:tab w:val="right" w:leader="dot" w:pos="8306"/>
        </w:tabs>
      </w:pPr>
      <w:hyperlink w:anchor="_Toc14681" w:history="1">
        <w:r>
          <w:rPr>
            <w:rFonts w:ascii="仿宋" w:eastAsia="仿宋" w:hAnsi="仿宋" w:cs="仿宋" w:hint="eastAsia"/>
            <w:lang w:eastAsia="zh-CN"/>
          </w:rPr>
          <w:t>(四)、增加就业机会</w:t>
        </w:r>
        <w:r>
          <w:tab/>
        </w:r>
        <w:r>
          <w:fldChar w:fldCharType="begin"/>
        </w:r>
        <w:r>
          <w:instrText xml:space="preserve"> PAGEREF _Toc14681 \h </w:instrText>
        </w:r>
        <w:r>
          <w:fldChar w:fldCharType="separate"/>
        </w:r>
        <w:r>
          <w:t>38</w:t>
        </w:r>
        <w:r>
          <w:fldChar w:fldCharType="end"/>
        </w:r>
      </w:hyperlink>
    </w:p>
    <w:p>
      <w:pPr>
        <w:pStyle w:val="TOC1"/>
        <w:tabs>
          <w:tab w:val="right" w:leader="dot" w:pos="8306"/>
        </w:tabs>
      </w:pPr>
      <w:hyperlink w:anchor="_Toc12079" w:history="1">
        <w:r>
          <w:rPr>
            <w:rFonts w:ascii="仿宋" w:eastAsia="仿宋" w:hAnsi="仿宋" w:cs="仿宋" w:hint="eastAsia"/>
            <w:lang w:eastAsia="zh-CN"/>
          </w:rPr>
          <w:t>十一、合同与法务管理</w:t>
        </w:r>
        <w:r>
          <w:tab/>
        </w:r>
        <w:r>
          <w:fldChar w:fldCharType="begin"/>
        </w:r>
        <w:r>
          <w:instrText xml:space="preserve"> PAGEREF _Toc12079 \h </w:instrText>
        </w:r>
        <w:r>
          <w:fldChar w:fldCharType="separate"/>
        </w:r>
        <w:r>
          <w:t>39</w:t>
        </w:r>
        <w:r>
          <w:fldChar w:fldCharType="end"/>
        </w:r>
      </w:hyperlink>
    </w:p>
    <w:p>
      <w:pPr>
        <w:pStyle w:val="TOC2"/>
        <w:tabs>
          <w:tab w:val="right" w:leader="dot" w:pos="8306"/>
        </w:tabs>
      </w:pPr>
      <w:hyperlink w:anchor="_Toc14470" w:history="1">
        <w:r>
          <w:rPr>
            <w:rFonts w:ascii="仿宋" w:eastAsia="仿宋" w:hAnsi="仿宋" w:cs="仿宋" w:hint="eastAsia"/>
            <w:lang w:eastAsia="zh-CN"/>
          </w:rPr>
          <w:t>(一)、合同管理</w:t>
        </w:r>
        <w:r>
          <w:tab/>
        </w:r>
        <w:r>
          <w:fldChar w:fldCharType="begin"/>
        </w:r>
        <w:r>
          <w:instrText xml:space="preserve"> PAGEREF _Toc14470 \h </w:instrText>
        </w:r>
        <w:r>
          <w:fldChar w:fldCharType="separate"/>
        </w:r>
        <w:r>
          <w:t>39</w:t>
        </w:r>
        <w:r>
          <w:fldChar w:fldCharType="end"/>
        </w:r>
      </w:hyperlink>
    </w:p>
    <w:p>
      <w:pPr>
        <w:pStyle w:val="TOC2"/>
        <w:tabs>
          <w:tab w:val="right" w:leader="dot" w:pos="8306"/>
        </w:tabs>
      </w:pPr>
      <w:hyperlink w:anchor="_Toc25386" w:history="1">
        <w:r>
          <w:rPr>
            <w:rFonts w:ascii="仿宋" w:eastAsia="仿宋" w:hAnsi="仿宋" w:cs="仿宋" w:hint="eastAsia"/>
            <w:lang w:eastAsia="zh-CN"/>
          </w:rPr>
          <w:t>(二)、法务风险分析</w:t>
        </w:r>
        <w:r>
          <w:tab/>
        </w:r>
        <w:r>
          <w:fldChar w:fldCharType="begin"/>
        </w:r>
        <w:r>
          <w:instrText xml:space="preserve"> PAGEREF _Toc25386 \h </w:instrText>
        </w:r>
        <w:r>
          <w:fldChar w:fldCharType="separate"/>
        </w:r>
        <w:r>
          <w:t>40</w:t>
        </w:r>
        <w:r>
          <w:fldChar w:fldCharType="end"/>
        </w:r>
      </w:hyperlink>
    </w:p>
    <w:p>
      <w:pPr>
        <w:pStyle w:val="TOC2"/>
        <w:tabs>
          <w:tab w:val="right" w:leader="dot" w:pos="8306"/>
        </w:tabs>
      </w:pPr>
      <w:hyperlink w:anchor="_Toc14773" w:history="1">
        <w:r>
          <w:rPr>
            <w:rFonts w:ascii="仿宋" w:eastAsia="仿宋" w:hAnsi="仿宋" w:cs="仿宋" w:hint="eastAsia"/>
            <w:lang w:eastAsia="zh-CN"/>
          </w:rPr>
          <w:t>(三)、合同纠纷解决机制</w:t>
        </w:r>
        <w:r>
          <w:tab/>
        </w:r>
        <w:r>
          <w:fldChar w:fldCharType="begin"/>
        </w:r>
        <w:r>
          <w:instrText xml:space="preserve"> PAGEREF _Toc14773 \h </w:instrText>
        </w:r>
        <w:r>
          <w:fldChar w:fldCharType="separate"/>
        </w:r>
        <w:r>
          <w:t>41</w:t>
        </w:r>
        <w:r>
          <w:fldChar w:fldCharType="end"/>
        </w:r>
      </w:hyperlink>
    </w:p>
    <w:p>
      <w:pPr>
        <w:pStyle w:val="TOC1"/>
        <w:tabs>
          <w:tab w:val="right" w:leader="dot" w:pos="8306"/>
        </w:tabs>
      </w:pPr>
      <w:hyperlink w:anchor="_Toc29531" w:history="1">
        <w:r>
          <w:rPr>
            <w:rFonts w:ascii="仿宋" w:eastAsia="仿宋" w:hAnsi="仿宋" w:cs="仿宋" w:hint="eastAsia"/>
            <w:lang w:eastAsia="zh-CN"/>
          </w:rPr>
          <w:t>十二、社会责任与可持续发展</w:t>
        </w:r>
        <w:r>
          <w:tab/>
        </w:r>
        <w:r>
          <w:fldChar w:fldCharType="begin"/>
        </w:r>
        <w:r>
          <w:instrText xml:space="preserve"> PAGEREF _Toc29531 \h </w:instrText>
        </w:r>
        <w:r>
          <w:fldChar w:fldCharType="separate"/>
        </w:r>
        <w:r>
          <w:t>42</w:t>
        </w:r>
        <w:r>
          <w:fldChar w:fldCharType="end"/>
        </w:r>
      </w:hyperlink>
    </w:p>
    <w:p>
      <w:pPr>
        <w:pStyle w:val="TOC2"/>
        <w:tabs>
          <w:tab w:val="right" w:leader="dot" w:pos="8306"/>
        </w:tabs>
      </w:pPr>
      <w:hyperlink w:anchor="_Toc3204" w:history="1">
        <w:r>
          <w:rPr>
            <w:rFonts w:ascii="仿宋" w:eastAsia="仿宋" w:hAnsi="仿宋" w:cs="仿宋" w:hint="eastAsia"/>
            <w:lang w:eastAsia="zh-CN"/>
          </w:rPr>
          <w:t>(一)、社会责任理念</w:t>
        </w:r>
        <w:r>
          <w:tab/>
        </w:r>
        <w:r>
          <w:fldChar w:fldCharType="begin"/>
        </w:r>
        <w:r>
          <w:instrText xml:space="preserve"> PAGEREF _Toc3204 \h </w:instrText>
        </w:r>
        <w:r>
          <w:fldChar w:fldCharType="separate"/>
        </w:r>
        <w:r>
          <w:t>42</w:t>
        </w:r>
        <w:r>
          <w:fldChar w:fldCharType="end"/>
        </w:r>
      </w:hyperlink>
    </w:p>
    <w:p>
      <w:pPr>
        <w:pStyle w:val="TOC2"/>
        <w:tabs>
          <w:tab w:val="right" w:leader="dot" w:pos="8306"/>
        </w:tabs>
      </w:pPr>
      <w:hyperlink w:anchor="_Toc13543" w:history="1">
        <w:r>
          <w:rPr>
            <w:rFonts w:ascii="仿宋" w:eastAsia="仿宋" w:hAnsi="仿宋" w:cs="仿宋" w:hint="eastAsia"/>
            <w:lang w:eastAsia="zh-CN"/>
          </w:rPr>
          <w:t>(二)、可持续发展策略</w:t>
        </w:r>
        <w:r>
          <w:tab/>
        </w:r>
        <w:r>
          <w:fldChar w:fldCharType="begin"/>
        </w:r>
        <w:r>
          <w:instrText xml:space="preserve"> PAGEREF _Toc13543 \h </w:instrText>
        </w:r>
        <w:r>
          <w:fldChar w:fldCharType="separate"/>
        </w:r>
        <w:r>
          <w:t>43</w:t>
        </w:r>
        <w:r>
          <w:fldChar w:fldCharType="end"/>
        </w:r>
      </w:hyperlink>
    </w:p>
    <w:p>
      <w:pPr>
        <w:pStyle w:val="TOC2"/>
        <w:tabs>
          <w:tab w:val="right" w:leader="dot" w:pos="8306"/>
        </w:tabs>
      </w:pPr>
      <w:hyperlink w:anchor="_Toc19865" w:history="1">
        <w:r>
          <w:rPr>
            <w:rFonts w:ascii="仿宋" w:eastAsia="仿宋" w:hAnsi="仿宋" w:cs="仿宋" w:hint="eastAsia"/>
            <w:lang w:eastAsia="zh-CN"/>
          </w:rPr>
          <w:t>(三)、社会责任实施方案</w:t>
        </w:r>
        <w:r>
          <w:tab/>
        </w:r>
        <w:r>
          <w:fldChar w:fldCharType="begin"/>
        </w:r>
        <w:r>
          <w:instrText xml:space="preserve"> PAGEREF _Toc19865 \h </w:instrText>
        </w:r>
        <w:r>
          <w:fldChar w:fldCharType="separate"/>
        </w:r>
        <w:r>
          <w:t>44</w:t>
        </w:r>
        <w:r>
          <w:fldChar w:fldCharType="end"/>
        </w:r>
      </w:hyperlink>
    </w:p>
    <w:p>
      <w:pPr>
        <w:pStyle w:val="TOC2"/>
        <w:tabs>
          <w:tab w:val="right" w:leader="dot" w:pos="8306"/>
        </w:tabs>
      </w:pPr>
      <w:hyperlink w:anchor="_Toc17827" w:history="1">
        <w:r>
          <w:rPr>
            <w:rFonts w:ascii="仿宋" w:eastAsia="仿宋" w:hAnsi="仿宋" w:cs="仿宋" w:hint="eastAsia"/>
            <w:lang w:eastAsia="zh-CN"/>
          </w:rPr>
          <w:t>(四)、社会影响评估</w:t>
        </w:r>
        <w:r>
          <w:tab/>
        </w:r>
        <w:r>
          <w:fldChar w:fldCharType="begin"/>
        </w:r>
        <w:r>
          <w:instrText xml:space="preserve"> PAGEREF _Toc17827 \h </w:instrText>
        </w:r>
        <w:r>
          <w:fldChar w:fldCharType="separate"/>
        </w:r>
        <w:r>
          <w:t>45</w:t>
        </w:r>
        <w:r>
          <w:fldChar w:fldCharType="end"/>
        </w:r>
      </w:hyperlink>
    </w:p>
    <w:p>
      <w:pPr>
        <w:pStyle w:val="TOC2"/>
        <w:tabs>
          <w:tab w:val="right" w:leader="dot" w:pos="8306"/>
        </w:tabs>
      </w:pPr>
      <w:hyperlink w:anchor="_Toc28691" w:history="1">
        <w:r>
          <w:rPr>
            <w:rFonts w:ascii="仿宋" w:eastAsia="仿宋" w:hAnsi="仿宋" w:cs="仿宋" w:hint="eastAsia"/>
            <w:lang w:eastAsia="zh-CN"/>
          </w:rPr>
          <w:t>(五)、环保与绿色发展</w:t>
        </w:r>
        <w:r>
          <w:tab/>
        </w:r>
        <w:r>
          <w:fldChar w:fldCharType="begin"/>
        </w:r>
        <w:r>
          <w:instrText xml:space="preserve"> PAGEREF _Toc28691 \h </w:instrText>
        </w:r>
        <w:r>
          <w:fldChar w:fldCharType="separate"/>
        </w:r>
        <w:r>
          <w:t>47</w:t>
        </w:r>
        <w:r>
          <w:fldChar w:fldCharType="end"/>
        </w:r>
      </w:hyperlink>
    </w:p>
    <w:p>
      <w:pPr>
        <w:pStyle w:val="TOC2"/>
        <w:tabs>
          <w:tab w:val="right" w:leader="dot" w:pos="8306"/>
        </w:tabs>
      </w:pPr>
      <w:hyperlink w:anchor="_Toc28240" w:history="1">
        <w:r>
          <w:rPr>
            <w:rFonts w:ascii="仿宋" w:eastAsia="仿宋" w:hAnsi="仿宋" w:cs="仿宋" w:hint="eastAsia"/>
            <w:lang w:eastAsia="zh-CN"/>
          </w:rPr>
          <w:t>(六)、社会责任履行</w:t>
        </w:r>
        <w:r>
          <w:tab/>
        </w:r>
        <w:r>
          <w:fldChar w:fldCharType="begin"/>
        </w:r>
        <w:r>
          <w:instrText xml:space="preserve"> PAGEREF _Toc28240 \h </w:instrText>
        </w:r>
        <w:r>
          <w:fldChar w:fldCharType="separate"/>
        </w:r>
        <w:r>
          <w:t>48</w:t>
        </w:r>
        <w:r>
          <w:fldChar w:fldCharType="end"/>
        </w:r>
      </w:hyperlink>
    </w:p>
    <w:p>
      <w:pPr>
        <w:pStyle w:val="TOC2"/>
        <w:tabs>
          <w:tab w:val="right" w:leader="dot" w:pos="8306"/>
        </w:tabs>
      </w:pPr>
      <w:hyperlink w:anchor="_Toc7007" w:history="1">
        <w:r>
          <w:rPr>
            <w:rFonts w:ascii="仿宋" w:eastAsia="仿宋" w:hAnsi="仿宋" w:cs="仿宋" w:hint="eastAsia"/>
            <w:lang w:eastAsia="zh-CN"/>
          </w:rPr>
          <w:t>(七)、可持续供应链管理</w:t>
        </w:r>
        <w:r>
          <w:tab/>
        </w:r>
        <w:r>
          <w:fldChar w:fldCharType="begin"/>
        </w:r>
        <w:r>
          <w:instrText xml:space="preserve"> PAGEREF _Toc7007 \h </w:instrText>
        </w:r>
        <w:r>
          <w:fldChar w:fldCharType="separate"/>
        </w:r>
        <w:r>
          <w:t>49</w:t>
        </w:r>
        <w:r>
          <w:fldChar w:fldCharType="end"/>
        </w:r>
      </w:hyperlink>
    </w:p>
    <w:p>
      <w:pPr>
        <w:pStyle w:val="TOC2"/>
        <w:tabs>
          <w:tab w:val="right" w:leader="dot" w:pos="8306"/>
        </w:tabs>
      </w:pPr>
      <w:hyperlink w:anchor="_Toc31626" w:history="1">
        <w:r>
          <w:rPr>
            <w:rFonts w:ascii="仿宋" w:eastAsia="仿宋" w:hAnsi="仿宋" w:cs="仿宋" w:hint="eastAsia"/>
            <w:lang w:eastAsia="zh-CN"/>
          </w:rPr>
          <w:t>(八)、员工可持续发展计划</w:t>
        </w:r>
        <w:r>
          <w:tab/>
        </w:r>
        <w:r>
          <w:fldChar w:fldCharType="begin"/>
        </w:r>
        <w:r>
          <w:instrText xml:space="preserve"> PAGEREF _Toc31626 \h </w:instrText>
        </w:r>
        <w:r>
          <w:fldChar w:fldCharType="separate"/>
        </w:r>
        <w:r>
          <w:t>50</w:t>
        </w:r>
        <w:r>
          <w:fldChar w:fldCharType="end"/>
        </w:r>
      </w:hyperlink>
    </w:p>
    <w:p>
      <w:pPr>
        <w:pStyle w:val="TOC1"/>
        <w:tabs>
          <w:tab w:val="right" w:leader="dot" w:pos="8306"/>
        </w:tabs>
      </w:pPr>
      <w:hyperlink w:anchor="_Toc18673" w:history="1">
        <w:r>
          <w:rPr>
            <w:rFonts w:ascii="仿宋" w:eastAsia="仿宋" w:hAnsi="仿宋" w:cs="仿宋" w:hint="eastAsia"/>
            <w:lang w:eastAsia="zh-CN"/>
          </w:rPr>
          <w:t>十三、信息化建设</w:t>
        </w:r>
        <w:r>
          <w:tab/>
        </w:r>
        <w:r>
          <w:fldChar w:fldCharType="begin"/>
        </w:r>
        <w:r>
          <w:instrText xml:space="preserve"> PAGEREF _Toc18673 \h </w:instrText>
        </w:r>
        <w:r>
          <w:fldChar w:fldCharType="separate"/>
        </w:r>
        <w:r>
          <w:t>51</w:t>
        </w:r>
        <w:r>
          <w:fldChar w:fldCharType="end"/>
        </w:r>
      </w:hyperlink>
    </w:p>
    <w:p>
      <w:pPr>
        <w:pStyle w:val="TOC2"/>
        <w:tabs>
          <w:tab w:val="right" w:leader="dot" w:pos="8306"/>
        </w:tabs>
      </w:pPr>
      <w:hyperlink w:anchor="_Toc27447" w:history="1">
        <w:r>
          <w:rPr>
            <w:rFonts w:ascii="仿宋" w:eastAsia="仿宋" w:hAnsi="仿宋" w:cs="仿宋" w:hint="eastAsia"/>
            <w:lang w:eastAsia="zh-CN"/>
          </w:rPr>
          <w:t>(一)、信息化规划</w:t>
        </w:r>
        <w:r>
          <w:tab/>
        </w:r>
        <w:r>
          <w:fldChar w:fldCharType="begin"/>
        </w:r>
        <w:r>
          <w:instrText xml:space="preserve"> PAGEREF _Toc27447 \h </w:instrText>
        </w:r>
        <w:r>
          <w:fldChar w:fldCharType="separate"/>
        </w:r>
        <w:r>
          <w:t>51</w:t>
        </w:r>
        <w:r>
          <w:fldChar w:fldCharType="end"/>
        </w:r>
      </w:hyperlink>
    </w:p>
    <w:p>
      <w:pPr>
        <w:pStyle w:val="TOC2"/>
        <w:tabs>
          <w:tab w:val="right" w:leader="dot" w:pos="8306"/>
        </w:tabs>
      </w:pPr>
      <w:hyperlink w:anchor="_Toc10343" w:history="1">
        <w:r>
          <w:rPr>
            <w:rFonts w:ascii="仿宋" w:eastAsia="仿宋" w:hAnsi="仿宋" w:cs="仿宋" w:hint="eastAsia"/>
            <w:lang w:eastAsia="zh-CN"/>
          </w:rPr>
          <w:t>(二)、信息系统建设</w:t>
        </w:r>
        <w:r>
          <w:tab/>
        </w:r>
        <w:r>
          <w:fldChar w:fldCharType="begin"/>
        </w:r>
        <w:r>
          <w:instrText xml:space="preserve"> PAGEREF _Toc10343 \h </w:instrText>
        </w:r>
        <w:r>
          <w:fldChar w:fldCharType="separate"/>
        </w:r>
        <w:r>
          <w:t>52</w:t>
        </w:r>
        <w:r>
          <w:fldChar w:fldCharType="end"/>
        </w:r>
      </w:hyperlink>
    </w:p>
    <w:p>
      <w:pPr>
        <w:pStyle w:val="TOC2"/>
        <w:tabs>
          <w:tab w:val="right" w:leader="dot" w:pos="8306"/>
        </w:tabs>
      </w:pPr>
      <w:hyperlink w:anchor="_Toc31362" w:history="1">
        <w:r>
          <w:rPr>
            <w:rFonts w:ascii="仿宋" w:eastAsia="仿宋" w:hAnsi="仿宋" w:cs="仿宋" w:hint="eastAsia"/>
            <w:lang w:eastAsia="zh-CN"/>
          </w:rPr>
          <w:t>(三)、数据保护与隐私保护</w:t>
        </w:r>
        <w:r>
          <w:tab/>
        </w:r>
        <w:r>
          <w:fldChar w:fldCharType="begin"/>
        </w:r>
        <w:r>
          <w:instrText xml:space="preserve"> PAGEREF _Toc31362 \h </w:instrText>
        </w:r>
        <w:r>
          <w:fldChar w:fldCharType="separate"/>
        </w:r>
        <w:r>
          <w:t>53</w:t>
        </w:r>
        <w:r>
          <w:fldChar w:fldCharType="end"/>
        </w:r>
      </w:hyperlink>
    </w:p>
    <w:p>
      <w:pPr>
        <w:pStyle w:val="TOC1"/>
        <w:tabs>
          <w:tab w:val="right" w:leader="dot" w:pos="8306"/>
        </w:tabs>
      </w:pPr>
      <w:hyperlink w:anchor="_Toc17952" w:history="1">
        <w:r>
          <w:rPr>
            <w:rFonts w:ascii="仿宋" w:eastAsia="仿宋" w:hAnsi="仿宋" w:cs="仿宋" w:hint="eastAsia"/>
            <w:lang w:eastAsia="zh-CN"/>
          </w:rPr>
          <w:t>十四、应急管理与安全防护</w:t>
        </w:r>
        <w:r>
          <w:tab/>
        </w:r>
        <w:r>
          <w:fldChar w:fldCharType="begin"/>
        </w:r>
        <w:r>
          <w:instrText xml:space="preserve"> PAGEREF _Toc17952 \h </w:instrText>
        </w:r>
        <w:r>
          <w:fldChar w:fldCharType="separate"/>
        </w:r>
        <w:r>
          <w:t>54</w:t>
        </w:r>
        <w:r>
          <w:fldChar w:fldCharType="end"/>
        </w:r>
      </w:hyperlink>
    </w:p>
    <w:p>
      <w:pPr>
        <w:pStyle w:val="TOC2"/>
        <w:tabs>
          <w:tab w:val="right" w:leader="dot" w:pos="8306"/>
        </w:tabs>
      </w:pPr>
      <w:hyperlink w:anchor="_Toc16551" w:history="1">
        <w:r>
          <w:rPr>
            <w:rFonts w:ascii="仿宋" w:eastAsia="仿宋" w:hAnsi="仿宋" w:cs="仿宋" w:hint="eastAsia"/>
            <w:lang w:eastAsia="zh-CN"/>
          </w:rPr>
          <w:t>(一)、应急管理计划</w:t>
        </w:r>
        <w:r>
          <w:tab/>
        </w:r>
        <w:r>
          <w:fldChar w:fldCharType="begin"/>
        </w:r>
        <w:r>
          <w:instrText xml:space="preserve"> PAGEREF _Toc16551 \h </w:instrText>
        </w:r>
        <w:r>
          <w:fldChar w:fldCharType="separate"/>
        </w:r>
        <w:r>
          <w:t>54</w:t>
        </w:r>
        <w:r>
          <w:fldChar w:fldCharType="end"/>
        </w:r>
      </w:hyperlink>
    </w:p>
    <w:p>
      <w:pPr>
        <w:pStyle w:val="TOC2"/>
        <w:tabs>
          <w:tab w:val="right" w:leader="dot" w:pos="8306"/>
        </w:tabs>
      </w:pPr>
      <w:hyperlink w:anchor="_Toc3931" w:history="1">
        <w:r>
          <w:rPr>
            <w:rFonts w:ascii="仿宋" w:eastAsia="仿宋" w:hAnsi="仿宋" w:cs="仿宋" w:hint="eastAsia"/>
            <w:lang w:eastAsia="zh-CN"/>
          </w:rPr>
          <w:t>(二)、安全防护措施</w:t>
        </w:r>
        <w:r>
          <w:tab/>
        </w:r>
        <w:r>
          <w:fldChar w:fldCharType="begin"/>
        </w:r>
        <w:r>
          <w:instrText xml:space="preserve"> PAGEREF _Toc3931 \h </w:instrText>
        </w:r>
        <w:r>
          <w:fldChar w:fldCharType="separate"/>
        </w:r>
        <w:r>
          <w:t>55</w:t>
        </w:r>
        <w:r>
          <w:fldChar w:fldCharType="end"/>
        </w:r>
      </w:hyperlink>
    </w:p>
    <w:p>
      <w:pPr>
        <w:pStyle w:val="TOC2"/>
        <w:tabs>
          <w:tab w:val="right" w:leader="dot" w:pos="8306"/>
        </w:tabs>
      </w:pPr>
      <w:hyperlink w:anchor="_Toc9495" w:history="1">
        <w:r>
          <w:rPr>
            <w:rFonts w:ascii="仿宋" w:eastAsia="仿宋" w:hAnsi="仿宋" w:cs="仿宋" w:hint="eastAsia"/>
            <w:lang w:eastAsia="zh-CN"/>
          </w:rPr>
          <w:t>(三)、危险化学品管理</w:t>
        </w:r>
        <w:r>
          <w:tab/>
        </w:r>
        <w:r>
          <w:fldChar w:fldCharType="begin"/>
        </w:r>
        <w:r>
          <w:instrText xml:space="preserve"> PAGEREF _Toc9495 \h </w:instrText>
        </w:r>
        <w:r>
          <w:fldChar w:fldCharType="separate"/>
        </w:r>
        <w:r>
          <w:t>57</w:t>
        </w:r>
        <w:r>
          <w:fldChar w:fldCharType="end"/>
        </w:r>
      </w:hyperlink>
    </w:p>
    <w:p>
      <w:pPr>
        <w:pStyle w:val="TOC1"/>
        <w:tabs>
          <w:tab w:val="right" w:leader="dot" w:pos="8306"/>
        </w:tabs>
      </w:pPr>
      <w:hyperlink w:anchor="_Toc26696" w:history="1">
        <w:r>
          <w:rPr>
            <w:rFonts w:ascii="仿宋" w:eastAsia="仿宋" w:hAnsi="仿宋" w:cs="仿宋" w:hint="eastAsia"/>
            <w:lang w:eastAsia="zh-CN"/>
          </w:rPr>
          <w:t>十五、项目运营管理</w:t>
        </w:r>
        <w:r>
          <w:tab/>
        </w:r>
        <w:r>
          <w:fldChar w:fldCharType="begin"/>
        </w:r>
        <w:r>
          <w:instrText xml:space="preserve"> PAGEREF _Toc26696 \h </w:instrText>
        </w:r>
        <w:r>
          <w:fldChar w:fldCharType="separate"/>
        </w:r>
        <w:r>
          <w:t>58</w:t>
        </w:r>
        <w:r>
          <w:fldChar w:fldCharType="end"/>
        </w:r>
      </w:hyperlink>
    </w:p>
    <w:p>
      <w:pPr>
        <w:pStyle w:val="TOC2"/>
        <w:tabs>
          <w:tab w:val="right" w:leader="dot" w:pos="8306"/>
        </w:tabs>
      </w:pPr>
      <w:hyperlink w:anchor="_Toc13244" w:history="1">
        <w:r>
          <w:rPr>
            <w:rFonts w:ascii="仿宋" w:eastAsia="仿宋" w:hAnsi="仿宋" w:cs="仿宋" w:hint="eastAsia"/>
            <w:lang w:eastAsia="zh-CN"/>
          </w:rPr>
          <w:t>(一)、项目管理体系建设</w:t>
        </w:r>
        <w:r>
          <w:tab/>
        </w:r>
        <w:r>
          <w:fldChar w:fldCharType="begin"/>
        </w:r>
        <w:r>
          <w:instrText xml:space="preserve"> PAGEREF _Toc13244 \h </w:instrText>
        </w:r>
        <w:r>
          <w:fldChar w:fldCharType="separate"/>
        </w:r>
        <w:r>
          <w:t>58</w:t>
        </w:r>
        <w:r>
          <w:fldChar w:fldCharType="end"/>
        </w:r>
      </w:hyperlink>
    </w:p>
    <w:p>
      <w:pPr>
        <w:pStyle w:val="TOC2"/>
        <w:tabs>
          <w:tab w:val="right" w:leader="dot" w:pos="8306"/>
        </w:tabs>
      </w:pPr>
      <w:hyperlink w:anchor="_Toc27576" w:history="1">
        <w:r>
          <w:rPr>
            <w:rFonts w:ascii="仿宋" w:eastAsia="仿宋" w:hAnsi="仿宋" w:cs="仿宋" w:hint="eastAsia"/>
            <w:lang w:eastAsia="zh-CN"/>
          </w:rPr>
          <w:t>(二)、运营计划</w:t>
        </w:r>
        <w:r>
          <w:tab/>
        </w:r>
        <w:r>
          <w:fldChar w:fldCharType="begin"/>
        </w:r>
        <w:r>
          <w:instrText xml:space="preserve"> PAGEREF _Toc27576 \h </w:instrText>
        </w:r>
        <w:r>
          <w:fldChar w:fldCharType="separate"/>
        </w:r>
        <w:r>
          <w:t>59</w:t>
        </w:r>
        <w:r>
          <w:fldChar w:fldCharType="end"/>
        </w:r>
      </w:hyperlink>
    </w:p>
    <w:p>
      <w:pPr>
        <w:pStyle w:val="TOC2"/>
        <w:tabs>
          <w:tab w:val="right" w:leader="dot" w:pos="8306"/>
        </w:tabs>
      </w:pPr>
      <w:hyperlink w:anchor="_Toc10346" w:history="1">
        <w:r>
          <w:rPr>
            <w:rFonts w:ascii="仿宋" w:eastAsia="仿宋" w:hAnsi="仿宋" w:cs="仿宋" w:hint="eastAsia"/>
            <w:lang w:eastAsia="zh-CN"/>
          </w:rPr>
          <w:t>(三)、运营管理措施</w:t>
        </w:r>
        <w:r>
          <w:tab/>
        </w:r>
        <w:r>
          <w:fldChar w:fldCharType="begin"/>
        </w:r>
        <w:r>
          <w:instrText xml:space="preserve"> PAGEREF _Toc10346 \h </w:instrText>
        </w:r>
        <w:r>
          <w:fldChar w:fldCharType="separate"/>
        </w:r>
        <w:r>
          <w:t>60</w:t>
        </w:r>
        <w:r>
          <w:fldChar w:fldCharType="end"/>
        </w:r>
      </w:hyperlink>
    </w:p>
    <w:p>
      <w:pPr>
        <w:pStyle w:val="TOC2"/>
        <w:tabs>
          <w:tab w:val="right" w:leader="dot" w:pos="8306"/>
        </w:tabs>
      </w:pPr>
      <w:hyperlink w:anchor="_Toc26967" w:history="1">
        <w:r>
          <w:rPr>
            <w:rFonts w:ascii="仿宋" w:eastAsia="仿宋" w:hAnsi="仿宋" w:cs="仿宋" w:hint="eastAsia"/>
            <w:lang w:eastAsia="zh-CN"/>
          </w:rPr>
          <w:t>(四)、项目监测与改进</w:t>
        </w:r>
        <w:r>
          <w:tab/>
        </w:r>
        <w:r>
          <w:fldChar w:fldCharType="begin"/>
        </w:r>
        <w:r>
          <w:instrText xml:space="preserve"> PAGEREF _Toc26967 \h </w:instrText>
        </w:r>
        <w:r>
          <w:fldChar w:fldCharType="separate"/>
        </w:r>
        <w:r>
          <w:t>61</w:t>
        </w:r>
        <w:r>
          <w:fldChar w:fldCharType="end"/>
        </w:r>
      </w:hyperlink>
    </w:p>
    <w:p>
      <w:pPr>
        <w:pStyle w:val="TOC1"/>
        <w:tabs>
          <w:tab w:val="right" w:leader="dot" w:pos="8306"/>
        </w:tabs>
      </w:pPr>
      <w:hyperlink w:anchor="_Toc4792" w:history="1">
        <w:r>
          <w:rPr>
            <w:rFonts w:ascii="仿宋" w:eastAsia="仿宋" w:hAnsi="仿宋" w:cs="仿宋" w:hint="eastAsia"/>
            <w:lang w:eastAsia="zh-CN"/>
          </w:rPr>
          <w:t>十六、市场营销策略</w:t>
        </w:r>
        <w:r>
          <w:tab/>
        </w:r>
        <w:r>
          <w:fldChar w:fldCharType="begin"/>
        </w:r>
        <w:r>
          <w:instrText xml:space="preserve"> PAGEREF _Toc4792 \h </w:instrText>
        </w:r>
        <w:r>
          <w:fldChar w:fldCharType="separate"/>
        </w:r>
        <w:r>
          <w:t>62</w:t>
        </w:r>
        <w:r>
          <w:fldChar w:fldCharType="end"/>
        </w:r>
      </w:hyperlink>
    </w:p>
    <w:p>
      <w:pPr>
        <w:pStyle w:val="TOC2"/>
        <w:tabs>
          <w:tab w:val="right" w:leader="dot" w:pos="8306"/>
        </w:tabs>
      </w:pPr>
      <w:hyperlink w:anchor="_Toc7818" w:history="1">
        <w:r>
          <w:rPr>
            <w:rFonts w:ascii="仿宋" w:eastAsia="仿宋" w:hAnsi="仿宋" w:cs="仿宋" w:hint="eastAsia"/>
            <w:lang w:eastAsia="zh-CN"/>
          </w:rPr>
          <w:t>(一)、市场定位与目标客户</w:t>
        </w:r>
        <w:r>
          <w:tab/>
        </w:r>
        <w:r>
          <w:fldChar w:fldCharType="begin"/>
        </w:r>
        <w:r>
          <w:instrText xml:space="preserve"> PAGEREF _Toc7818 \h </w:instrText>
        </w:r>
        <w:r>
          <w:fldChar w:fldCharType="separate"/>
        </w:r>
        <w:r>
          <w:t>62</w:t>
        </w:r>
        <w:r>
          <w:fldChar w:fldCharType="end"/>
        </w:r>
      </w:hyperlink>
    </w:p>
    <w:p>
      <w:pPr>
        <w:pStyle w:val="TOC2"/>
        <w:tabs>
          <w:tab w:val="right" w:leader="dot" w:pos="8306"/>
        </w:tabs>
      </w:pPr>
      <w:hyperlink w:anchor="_Toc15841" w:history="1">
        <w:r>
          <w:rPr>
            <w:rFonts w:ascii="仿宋" w:eastAsia="仿宋" w:hAnsi="仿宋" w:cs="仿宋" w:hint="eastAsia"/>
            <w:lang w:eastAsia="zh-CN"/>
          </w:rPr>
          <w:t>(二)、产品定位及差异化策略</w:t>
        </w:r>
        <w:r>
          <w:tab/>
        </w:r>
        <w:r>
          <w:fldChar w:fldCharType="begin"/>
        </w:r>
        <w:r>
          <w:instrText xml:space="preserve"> PAGEREF _Toc15841 \h </w:instrText>
        </w:r>
        <w:r>
          <w:fldChar w:fldCharType="separate"/>
        </w:r>
        <w:r>
          <w:t>64</w:t>
        </w:r>
        <w:r>
          <w:fldChar w:fldCharType="end"/>
        </w:r>
      </w:hyperlink>
    </w:p>
    <w:p>
      <w:pPr>
        <w:pStyle w:val="TOC2"/>
        <w:tabs>
          <w:tab w:val="right" w:leader="dot" w:pos="8306"/>
        </w:tabs>
      </w:pPr>
      <w:hyperlink w:anchor="_Toc18282" w:history="1">
        <w:r>
          <w:rPr>
            <w:rFonts w:ascii="仿宋" w:eastAsia="仿宋" w:hAnsi="仿宋" w:cs="仿宋" w:hint="eastAsia"/>
            <w:lang w:eastAsia="zh-CN"/>
          </w:rPr>
          <w:t>(三)、价格策略</w:t>
        </w:r>
        <w:r>
          <w:tab/>
        </w:r>
        <w:r>
          <w:fldChar w:fldCharType="begin"/>
        </w:r>
        <w:r>
          <w:instrText xml:space="preserve"> PAGEREF _Toc18282 \h </w:instrText>
        </w:r>
        <w:r>
          <w:fldChar w:fldCharType="separate"/>
        </w:r>
        <w:r>
          <w:t>65</w:t>
        </w:r>
        <w:r>
          <w:fldChar w:fldCharType="end"/>
        </w:r>
      </w:hyperlink>
    </w:p>
    <w:p>
      <w:pPr>
        <w:pStyle w:val="TOC2"/>
        <w:tabs>
          <w:tab w:val="right" w:leader="dot" w:pos="8306"/>
        </w:tabs>
      </w:pPr>
      <w:hyperlink w:anchor="_Toc9300" w:history="1">
        <w:r>
          <w:rPr>
            <w:rFonts w:ascii="仿宋" w:eastAsia="仿宋" w:hAnsi="仿宋" w:cs="仿宋" w:hint="eastAsia"/>
            <w:lang w:eastAsia="zh-CN"/>
          </w:rPr>
          <w:t>(四)、销售渠道与推广</w:t>
        </w:r>
        <w:r>
          <w:tab/>
        </w:r>
        <w:r>
          <w:fldChar w:fldCharType="begin"/>
        </w:r>
        <w:r>
          <w:instrText xml:space="preserve"> PAGEREF _Toc9300 \h </w:instrText>
        </w:r>
        <w:r>
          <w:fldChar w:fldCharType="separate"/>
        </w:r>
        <w:r>
          <w:t>65</w:t>
        </w:r>
        <w:r>
          <w:fldChar w:fldCharType="end"/>
        </w:r>
      </w:hyperlink>
    </w:p>
    <w:p>
      <w:pPr>
        <w:pStyle w:val="TOC2"/>
        <w:tabs>
          <w:tab w:val="right" w:leader="dot" w:pos="8306"/>
        </w:tabs>
      </w:pPr>
      <w:hyperlink w:anchor="_Toc20599" w:history="1">
        <w:r>
          <w:rPr>
            <w:rFonts w:ascii="仿宋" w:eastAsia="仿宋" w:hAnsi="仿宋" w:cs="仿宋" w:hint="eastAsia"/>
            <w:lang w:eastAsia="zh-CN"/>
          </w:rPr>
          <w:t>(五)、市场营销风险与对策</w:t>
        </w:r>
        <w:r>
          <w:tab/>
        </w:r>
        <w:r>
          <w:fldChar w:fldCharType="begin"/>
        </w:r>
        <w:r>
          <w:instrText xml:space="preserve"> PAGEREF _Toc20599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8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全自动过滤器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9971"/>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27698"/>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全自动过滤器项目总用地面积为XX平方米，相当于XX亩，按照规划，整个场区总建筑面积预计为XX平方米。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7539"/>
      <w:r>
        <w:rPr>
          <w:rFonts w:ascii="仿宋" w:eastAsia="仿宋" w:hAnsi="仿宋" w:cs="仿宋" w:hint="eastAsia"/>
          <w:sz w:val="28"/>
          <w:lang w:eastAsia="zh-CN"/>
        </w:rPr>
        <w:t>(二)、全自动过滤器产品规划方案及生产纲领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全自动过滤器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31157"/>
      <w:r>
        <w:rPr>
          <w:rFonts w:ascii="仿宋" w:eastAsia="仿宋" w:hAnsi="仿宋" w:cs="仿宋" w:hint="eastAsia"/>
          <w:sz w:val="28"/>
          <w:lang w:eastAsia="zh-CN"/>
        </w:rPr>
        <w:t>二、全自动过滤器企业概貌</w:t>
      </w:r>
      <w:bookmarkEnd w:id="5"/>
    </w:p>
    <w:p>
      <w:pPr>
        <w:pStyle w:val="Heading2"/>
        <w:rPr>
          <w:rFonts w:ascii="仿宋" w:eastAsia="仿宋" w:hAnsi="仿宋" w:cs="仿宋" w:hint="eastAsia"/>
          <w:lang w:eastAsia="zh-CN"/>
        </w:rPr>
      </w:pPr>
      <w:bookmarkStart w:id="6" w:name="_Toc6797"/>
      <w:r>
        <w:rPr>
          <w:rFonts w:ascii="仿宋" w:eastAsia="仿宋" w:hAnsi="仿宋" w:cs="仿宋" w:hint="eastAsia"/>
          <w:lang w:eastAsia="zh-CN"/>
        </w:rPr>
        <w:t>(一)、全自动过滤器企业基础信息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全自动过滤器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7" w:name="_Toc17946"/>
      <w:r>
        <w:rPr>
          <w:rFonts w:ascii="仿宋" w:eastAsia="仿宋" w:hAnsi="仿宋" w:cs="仿宋" w:hint="eastAsia"/>
          <w:sz w:val="28"/>
          <w:lang w:eastAsia="zh-CN"/>
        </w:rPr>
        <w:t>(二)、全自动过滤器企业简要介绍</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8" w:name="_Toc19562"/>
      <w:r>
        <w:rPr>
          <w:rFonts w:ascii="仿宋" w:eastAsia="仿宋" w:hAnsi="仿宋" w:cs="仿宋" w:hint="eastAsia"/>
          <w:sz w:val="28"/>
          <w:lang w:eastAsia="zh-CN"/>
        </w:rPr>
        <w:t>(三)、企业竞争优势概览</w:t>
      </w:r>
      <w:bookmarkEnd w:id="8"/>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全自动过滤器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全自动过滤器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全自动过滤器行业头部客户群体。凭借卓越的技术创新、产品质量和服务水平，公司树立了良好的品牌形象，赢得了高度的客户认可。通过与这些优质客户保持稳定的合作关系，公司更深刻地了解了全自动过滤器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全自动过滤器行业中占据着有利的竞争地位。通过多年的深耕，公司在技术、品牌和运营效率等方面积累了竞争优势。随着全自动过滤器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9" w:name="_Toc17668"/>
      <w:r>
        <w:rPr>
          <w:rFonts w:ascii="仿宋" w:eastAsia="仿宋" w:hAnsi="仿宋" w:cs="仿宋" w:hint="eastAsia"/>
          <w:sz w:val="28"/>
          <w:lang w:eastAsia="zh-CN"/>
        </w:rPr>
        <w:t>(四)、全自动过滤器企业财务数据要略</w:t>
      </w:r>
      <w:bookmarkEnd w:id="9"/>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营业收入：全自动过滤器公司年度营业收入持续增长，稳健的经营业绩为公司奠定了坚实基础。过去几年，公司营业收入呈现出显著的增长趋势，达到了XX万元，反映了其在市场中的强大竞争力和客户认可度。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净利润：全自动过滤器公司实现了可观的净利润，表明其在成本控制、运营效率和财务管理方面取得了显著的成就。净利润的稳步增长显示了公司良好的盈利能力和财务稳健性，达到了XX万元。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现金流：全自动过滤器公司现金流状况良好，充足的现金储备为公司提供了灵活性和抵御风险的能力。稳定的现金流是公司可持续经营的重要保障，达到了XX万元。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0" w:name="_Toc1349"/>
      <w:r>
        <w:rPr>
          <w:rFonts w:ascii="仿宋" w:eastAsia="仿宋" w:hAnsi="仿宋" w:cs="仿宋" w:hint="eastAsia"/>
          <w:sz w:val="28"/>
          <w:lang w:eastAsia="zh-CN"/>
        </w:rPr>
        <w:t>(五)、核心团队成员简述</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1" w:name="_Toc8263"/>
      <w:r>
        <w:rPr>
          <w:rFonts w:ascii="仿宋" w:eastAsia="仿宋" w:hAnsi="仿宋" w:cs="仿宋" w:hint="eastAsia"/>
          <w:sz w:val="28"/>
          <w:lang w:eastAsia="zh-CN"/>
        </w:rPr>
        <w:t>(六)、全自动过滤器企业经营宗旨阐述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全自动过滤器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2" w:name="_Toc28190"/>
      <w:r>
        <w:rPr>
          <w:rFonts w:ascii="仿宋" w:eastAsia="仿宋" w:hAnsi="仿宋" w:cs="仿宋" w:hint="eastAsia"/>
          <w:sz w:val="28"/>
          <w:lang w:eastAsia="zh-CN"/>
        </w:rPr>
        <w:t>(七)、全自动过滤器企业未来发展规划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全自动过滤器公司战略目标与发展规划</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公司致力于跨足多个全自动过滤器产业领域，为不同客户提供全方位的服务。通过不断拓展业务领域，实现业务的多元化和产业的全方位覆盖。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公司将持续投入研发，提升技术水平，确保产品始终符合日益提升的质量标准和技术进步要求。通过技术创新，为国内外全自动过滤器生产商提供领先的产品。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公司将持续投入研发，推动技术和产品的创新，以满足市场不断提升的需求。通过先进技术和高品质产品提升全自动过滤器行业标准。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公司倡导创新引领、合作共赢的合作模式，与产业链企业深度融合，建立稳定的合作关系，推动整个全自动过滤器行业的发展。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公司在未来三至五年的规划中，将聚焦于全自动过滤器产业的研发、智能制造和销售，并积极布局产业结构调整所需的领域。具体措施包括：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公司将利用中国市场的蓬勃发展，通过独立创新、联合开发、并购和收购等手段，迅速拓展国际市场，成为国际领先的全自动过滤器创新型企业。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公司将通过与产业链上下游的深度合作，掌握国际领先的技术，实现产业链的深度整合，推动公司成为全自动过滤器行业的领军企业。</w:t>
      </w:r>
    </w:p>
    <w:p>
      <w:pPr>
        <w:pStyle w:val="Heading1"/>
        <w:ind w:firstLine="560" w:firstLineChars="200"/>
        <w:rPr>
          <w:rFonts w:ascii="仿宋" w:eastAsia="仿宋" w:hAnsi="仿宋" w:cs="仿宋" w:hint="eastAsia"/>
          <w:sz w:val="28"/>
          <w:lang w:eastAsia="zh-CN"/>
        </w:rPr>
      </w:pPr>
      <w:bookmarkStart w:id="13" w:name="_Toc20853"/>
      <w:r>
        <w:rPr>
          <w:rFonts w:ascii="仿宋" w:eastAsia="仿宋" w:hAnsi="仿宋" w:cs="仿宋" w:hint="eastAsia"/>
          <w:sz w:val="28"/>
          <w:lang w:eastAsia="zh-CN"/>
        </w:rPr>
        <w:t>三、项目概要</w:t>
      </w:r>
      <w:bookmarkEnd w:id="13"/>
    </w:p>
    <w:p>
      <w:pPr>
        <w:pStyle w:val="Heading2"/>
        <w:rPr>
          <w:rFonts w:ascii="仿宋" w:eastAsia="仿宋" w:hAnsi="仿宋" w:cs="仿宋" w:hint="eastAsia"/>
          <w:lang w:eastAsia="zh-CN"/>
        </w:rPr>
      </w:pPr>
      <w:bookmarkStart w:id="14" w:name="_Toc1160"/>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全自动过滤器项目为扩建项目</w:t>
      </w:r>
    </w:p>
    <w:p>
      <w:pPr>
        <w:pStyle w:val="Heading2"/>
        <w:ind w:firstLine="560" w:firstLineChars="200"/>
        <w:rPr>
          <w:rFonts w:ascii="仿宋" w:eastAsia="仿宋" w:hAnsi="仿宋" w:cs="仿宋" w:hint="eastAsia"/>
          <w:sz w:val="28"/>
          <w:lang w:eastAsia="zh-CN"/>
        </w:rPr>
      </w:pPr>
      <w:bookmarkStart w:id="15" w:name="_Toc18677"/>
      <w:r>
        <w:rPr>
          <w:rFonts w:ascii="仿宋" w:eastAsia="仿宋" w:hAnsi="仿宋" w:cs="仿宋" w:hint="eastAsia"/>
          <w:sz w:val="28"/>
          <w:lang w:eastAsia="zh-CN"/>
        </w:rPr>
        <w:t>(二)、项目主办方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全自动过滤器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6" w:name="_Toc17387"/>
      <w:r>
        <w:rPr>
          <w:rFonts w:ascii="仿宋" w:eastAsia="仿宋" w:hAnsi="仿宋" w:cs="仿宋" w:hint="eastAsia"/>
          <w:sz w:val="28"/>
          <w:lang w:eastAsia="zh-CN"/>
        </w:rPr>
        <w:t>(三)、全自动过滤器项目定位及建设原因</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一、全自动过滤器项目定位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全自动过滤器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全自动过滤器项目将以技术研发为驱动，推动公司产品线的技术创新和升级，确保公司在激烈的市场竞争中始终保持技术优势。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通过全自动过滤器项目的实施，公司将在当前市场的基础上拓展更多的业务领域，增加新的市场份额，促使公司业务全面发展。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顺应全自动过滤器行业趋势： 扩建全自动过滤器项目将有助于公司更好地适应全自动过滤器行业的发展趋势，提前布局未来市场，确保公司在市场动荡中稳健发展。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7" w:name="_Toc5828"/>
      <w:r>
        <w:rPr>
          <w:rFonts w:ascii="仿宋" w:eastAsia="仿宋" w:hAnsi="仿宋" w:cs="仿宋" w:hint="eastAsia"/>
          <w:sz w:val="28"/>
          <w:lang w:eastAsia="zh-CN"/>
        </w:rPr>
        <w:t>(四)、全自动过滤器项目选址及背景</w:t>
      </w:r>
      <w:bookmarkEnd w:id="17"/>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全自动过滤器项目选址于XX（具体选址以最终确定方案为准），占地面积约XXX亩。项目规划建设区域地理位置得天独厚，交通便利，电力、供排水、通讯等公用设施条件齐全，非常适宜全自动过滤器项目的建设。</w:t>
      </w:r>
    </w:p>
    <w:p>
      <w:pPr>
        <w:pStyle w:val="Heading2"/>
        <w:ind w:firstLine="560" w:firstLineChars="200"/>
        <w:rPr>
          <w:rFonts w:ascii="仿宋" w:eastAsia="仿宋" w:hAnsi="仿宋" w:cs="仿宋" w:hint="eastAsia"/>
          <w:sz w:val="28"/>
          <w:lang w:eastAsia="zh-CN"/>
        </w:rPr>
      </w:pPr>
      <w:bookmarkStart w:id="18" w:name="_Toc15800"/>
      <w:r>
        <w:rPr>
          <w:rFonts w:ascii="仿宋" w:eastAsia="仿宋" w:hAnsi="仿宋" w:cs="仿宋" w:hint="eastAsia"/>
          <w:sz w:val="28"/>
          <w:lang w:eastAsia="zh-CN"/>
        </w:rPr>
        <w:t>(五)、全自动过滤器项目生产规模概述</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全自动过滤器项目旨在实现规模化生产，以满足市场需求并提高竞争力。根据初步规划，全自动过滤器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9" w:name="_Toc27214"/>
      <w:r>
        <w:rPr>
          <w:rFonts w:ascii="仿宋" w:eastAsia="仿宋" w:hAnsi="仿宋" w:cs="仿宋" w:hint="eastAsia"/>
          <w:sz w:val="28"/>
          <w:lang w:eastAsia="zh-CN"/>
        </w:rPr>
        <w:t>(六)、建筑规模与设计要点</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全自动过滤器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20" w:name="_Toc16487"/>
      <w:r>
        <w:rPr>
          <w:rFonts w:ascii="仿宋" w:eastAsia="仿宋" w:hAnsi="仿宋" w:cs="仿宋" w:hint="eastAsia"/>
          <w:sz w:val="28"/>
          <w:lang w:eastAsia="zh-CN"/>
        </w:rPr>
        <w:t>(七)、环境影响考察</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调查全自动过滤器项目可能对大气质量产生的影响，包括废气排放、空气颗粒物扬尘等，采取措施确保空气环境质量符合相关标准。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分析全自动过滤器项目对地表水和地下水的潜在影响，考虑废水排放、水资源利用情况，制定水环境保护措施，确保水体质量不受明显影响。</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https://d.book118.com/488125110101006036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1F3F88"/>
    <w:rsid w:val="282E6701"/>
    <w:rsid w:val="3E675B86"/>
    <w:rsid w:val="44335160"/>
    <w:rsid w:val="497C50C6"/>
    <w:rsid w:val="59204A0B"/>
    <w:rsid w:val="5D2D2508"/>
    <w:rsid w:val="689E7DA6"/>
    <w:rsid w:val="6EC2449F"/>
    <w:rsid w:val="731F3F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8812511010100603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2024-02-04T22:35:00Z</dcterms:created>
  <dcterms:modified xsi:type="dcterms:W3CDTF">2024-02-04T22:35:48Z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3277BAF7F8794E198770D245D3844D34_11</vt:lpwstr>
  </property>
  <property fmtid="{D5CDD505-2E9C-101B-9397-08002B2CF9AE}" pid="3" name="KSOProductBuildVer">
    <vt:lpwstr>2052-12.1.0.16250</vt:lpwstr>
  </property>
</Properties>
</file>