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医疗卫生服务项目可行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性研究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5600826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一、医疗卫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生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服务项目建设背景及必要性分析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、医疗卫生服务项目选址说明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一)、医疗卫生服务项目选址原则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医疗卫生服务项目选址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八)、选址综合评价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四、医疗卫生服务项目可行性研究报告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)、医疗卫生服务项目技术工艺分析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)、医疗卫生服务项目技术流程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)、医疗卫生服务项目实施保障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)、医疗卫生服务项目进度安排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)、医疗卫生服务项目实施保障措施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824227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十、医疗卫生服务项目管理与团队协作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769347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一)、医疗卫生服务项目管理方法论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(二)、医疗卫生服务项目计划与进度管理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(五)、医疗卫生服务项目风险管理与应对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二)、员工手册编制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旨在规范和指导医疗卫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生服务项目的实施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过程。本方案的开展将包括医疗卫生服务项目的目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医疗卫生服务项目建设背景及必要性分析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0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5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医疗卫生服务行业在技术上取得了显著的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**医疗卫生服务行业**是一片充满活力的领域，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7" w:line="416" w:lineRule="auto"/>
        <w:ind w:left="34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4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断</w:t>
      </w:r>
      <w:r>
        <w:rPr>
          <w:rFonts w:ascii="FangSong" w:eastAsia="FangSong" w:hAnsi="FangSong" w:cs="FangSong"/>
          <w:spacing w:val="-8"/>
          <w:sz w:val="28"/>
          <w:szCs w:val="28"/>
        </w:rPr>
        <w:t>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医疗卫生服务行业在技术上取得了显著的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三、医疗卫生服务项目选址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一)、医疗卫生服务项目选址原则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9" w:line="417" w:lineRule="auto"/>
        <w:ind w:left="56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医疗卫生</w:t>
      </w:r>
      <w:r>
        <w:rPr>
          <w:rFonts w:ascii="FangSong" w:eastAsia="FangSong" w:hAnsi="FangSong" w:cs="FangSong"/>
          <w:spacing w:val="-5"/>
          <w:sz w:val="28"/>
          <w:szCs w:val="28"/>
        </w:rPr>
        <w:t>服</w:t>
      </w:r>
      <w:r>
        <w:rPr>
          <w:rFonts w:ascii="FangSong" w:eastAsia="FangSong" w:hAnsi="FangSong" w:cs="FangSong"/>
          <w:spacing w:val="-4"/>
          <w:sz w:val="28"/>
          <w:szCs w:val="28"/>
        </w:rPr>
        <w:t>务项目的发展与当地城市规划和政府规划相契合。通过与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7" w:right="196" w:hanging="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医疗卫生服务项目有望更好地融入城市发展大局，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功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越的交通条件是医疗卫生服务项目成功的关键因素之一。选址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医</w:t>
      </w:r>
      <w:r>
        <w:rPr>
          <w:rFonts w:ascii="FangSong" w:eastAsia="FangSong" w:hAnsi="FangSong" w:cs="FangSong"/>
          <w:spacing w:val="-6"/>
          <w:sz w:val="28"/>
          <w:szCs w:val="28"/>
        </w:rPr>
        <w:t>疗卫生服务项目建设阶段，选址地的施工条件至关重要。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医疗卫生服务项目建设的顺利进行。这有助于提高工程效率，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right="19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医疗卫生服务项目选址应与当地大气污染防治、水资源利用以</w:t>
      </w:r>
      <w:r>
        <w:rPr>
          <w:rFonts w:ascii="FangSong" w:eastAsia="FangSong" w:hAnsi="FangSong" w:cs="FangSong"/>
          <w:spacing w:val="-2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政策相一致。我们将致力于在医疗卫生服务项目建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确保医疗卫生服务项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8" w:line="414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生服务项目的需求与用地法规的要求，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医疗卫生服务项目的实施过程中获得更多的理解和支持。</w:t>
      </w:r>
    </w:p>
    <w:p>
      <w:pPr>
        <w:spacing w:line="416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确保医疗卫生服务项目的长期成功和对社会的积极贡献。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二)、医疗卫生服务项目选址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在选择医</w:t>
      </w:r>
      <w:r>
        <w:rPr>
          <w:rFonts w:ascii="FangSong" w:eastAsia="FangSong" w:hAnsi="FangSong" w:cs="FangSong"/>
          <w:spacing w:val="5"/>
          <w:sz w:val="28"/>
          <w:szCs w:val="28"/>
        </w:rPr>
        <w:t>疗</w:t>
      </w:r>
      <w:r>
        <w:rPr>
          <w:rFonts w:ascii="FangSong" w:eastAsia="FangSong" w:hAnsi="FangSong" w:cs="FangSong"/>
          <w:spacing w:val="3"/>
          <w:sz w:val="28"/>
          <w:szCs w:val="28"/>
        </w:rPr>
        <w:t>卫生服务项目的地理位置时，我们特意选定了位于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的分销，为医疗卫生服务项目的顺利推进提供了有力支持。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。这将显著减轻医疗卫生服务项目的财务压力，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415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为医疗卫生服务项目提供了丰富的合作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7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也高度重视生态环境的保护。选址处有利于建设绿色、环保型的医</w:t>
      </w:r>
      <w:r>
        <w:rPr>
          <w:rFonts w:ascii="FangSong" w:eastAsia="FangSong" w:hAnsi="FangSong" w:cs="FangSong"/>
          <w:spacing w:val="-2"/>
          <w:sz w:val="28"/>
          <w:szCs w:val="28"/>
        </w:rPr>
        <w:t>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卫</w:t>
      </w:r>
      <w:r>
        <w:rPr>
          <w:rFonts w:ascii="FangSong" w:eastAsia="FangSong" w:hAnsi="FangSong" w:cs="FangSong"/>
          <w:spacing w:val="-3"/>
          <w:sz w:val="28"/>
          <w:szCs w:val="28"/>
        </w:rPr>
        <w:t>生服务项目，与当地的生态环境相协调。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17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术开发区被视为未来经济发展的重要增长点。医疗卫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生</w:t>
      </w:r>
      <w:r>
        <w:rPr>
          <w:rFonts w:ascii="FangSong" w:eastAsia="FangSong" w:hAnsi="FangSong" w:cs="FangSong"/>
          <w:spacing w:val="-12"/>
          <w:sz w:val="28"/>
          <w:szCs w:val="28"/>
        </w:rPr>
        <w:t>服务项目选址于此，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为医疗卫生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服</w:t>
      </w:r>
      <w:r>
        <w:rPr>
          <w:rFonts w:ascii="FangSong" w:eastAsia="FangSong" w:hAnsi="FangSong" w:cs="FangSong"/>
          <w:spacing w:val="-3"/>
          <w:sz w:val="28"/>
          <w:szCs w:val="28"/>
        </w:rPr>
        <w:t>务项目在长远的未来奠定坚实基础。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作，确保医疗卫生服务项目的建设与运营与当地发展规划相协调，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为医疗卫生服务项目的成功提供全方位的支持。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为医疗卫生服务项目的建设提供了必要的基础支持，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5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确保医疗卫生服务项目选址符合当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1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地的用地规划要求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。这有助于医疗卫生服务项目在合规范围内进行建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1" w:right="12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医疗卫生服务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方面的优惠政策。这为医疗卫生服务项目创造了更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医疗卫生服务项目的过程中，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确保医疗卫生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pacing w:val="-2"/>
          <w:sz w:val="28"/>
          <w:szCs w:val="28"/>
        </w:rPr>
        <w:t>务项目在不对周边环境造成负面影响的前提下顺利推进。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等安全系统。这为医疗卫生服务项目的安全运行提供了可靠的支持，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49" w:right="14" w:firstLine="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9"/>
          <w:sz w:val="28"/>
          <w:szCs w:val="28"/>
        </w:rPr>
        <w:t>医疗卫生服务项目提供了明确的建设方向，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确保用地符合工业医疗</w:t>
      </w:r>
      <w:r>
        <w:rPr>
          <w:rFonts w:ascii="FangSong" w:eastAsia="FangSong" w:hAnsi="FangSong" w:cs="FangSong"/>
          <w:spacing w:val="-7"/>
          <w:sz w:val="28"/>
          <w:szCs w:val="28"/>
        </w:rPr>
        <w:t>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生</w:t>
      </w:r>
      <w:r>
        <w:rPr>
          <w:rFonts w:ascii="FangSong" w:eastAsia="FangSong" w:hAnsi="FangSong" w:cs="FangSong"/>
          <w:spacing w:val="-7"/>
          <w:sz w:val="28"/>
          <w:szCs w:val="28"/>
        </w:rPr>
        <w:t>服</w:t>
      </w:r>
      <w:r>
        <w:rPr>
          <w:rFonts w:ascii="FangSong" w:eastAsia="FangSong" w:hAnsi="FangSong" w:cs="FangSong"/>
          <w:spacing w:val="-5"/>
          <w:sz w:val="28"/>
          <w:szCs w:val="28"/>
        </w:rPr>
        <w:t>务项目的规划和要求。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医疗卫生服务项目所在地区容积率和建筑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密</w:t>
      </w:r>
      <w:r>
        <w:rPr>
          <w:rFonts w:ascii="FangSong" w:eastAsia="FangSong" w:hAnsi="FangSong" w:cs="FangSong"/>
          <w:spacing w:val="-4"/>
          <w:sz w:val="28"/>
          <w:szCs w:val="28"/>
        </w:rPr>
        <w:t>度都有具体的控制指标。我们将确保医疗卫生服务项目建设在合理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容</w:t>
      </w:r>
      <w:r>
        <w:rPr>
          <w:rFonts w:ascii="FangSong" w:eastAsia="FangSong" w:hAnsi="FangSong" w:cs="FangSong"/>
          <w:spacing w:val="-12"/>
          <w:sz w:val="28"/>
          <w:szCs w:val="28"/>
        </w:rPr>
        <w:t>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提高医疗卫生服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务项目效益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途划分是用地控制的核心之一。根据医疗卫生服务项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疗卫</w:t>
      </w:r>
      <w:r>
        <w:rPr>
          <w:rFonts w:ascii="FangSong" w:eastAsia="FangSong" w:hAnsi="FangSong" w:cs="FangSong"/>
          <w:spacing w:val="-3"/>
          <w:sz w:val="28"/>
          <w:szCs w:val="28"/>
        </w:rPr>
        <w:t>生服务项目的合法性和可持续性。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。我们将严格按照规定的利用年限进行医疗卫生服务项目建设和运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9" w:line="416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卫生服务项目建设完成后，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自然环境，减小医疗卫生服务项目对周边土地的影响。</w:t>
      </w:r>
    </w:p>
    <w:p>
      <w:pPr>
        <w:spacing w:before="288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我们将确保医疗卫生服务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。这为医疗卫生服务项目提供了便捷的物流通道，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成品销售，提高了医疗卫生服务项目的市场竞争力。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自然条件适宜。医疗卫生服务项目建设将充分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设施。医疗卫生服务项目将充分利用这些配套设施，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4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医疗卫生服务项目的稳定运营。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总体要求中还包括对环境的保护要求。医疗卫生服务项目将遵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绿色、可持续的工业医疗卫生服务项目。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3" w:right="196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促进医疗卫生服务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医疗卫生服务项目将在选址的基础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卫生服务项目选址的初步规划中，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2" w:line="411" w:lineRule="auto"/>
        <w:ind w:left="49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我们计划通过多功能空间规划来优化土地利用。在医疗卫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生服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、绿化区等，以确保每块用地都发挥最大潜力。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高建筑的垂直利用率。这一措施有助于减小医疗卫生服务项目的占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1" w:right="102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1" w:line="411" w:lineRule="auto"/>
        <w:ind w:left="32" w:right="10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卫生服务项目的整体可持续性，符合现代绿色建筑的发展趋势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共设施也是我们的设计理念之一。在医疗卫生服务项目内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我们致力于实现医疗卫生服务项目用地的经济高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8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疗卫生服务项目整体布置中，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通要道，便于原材料运输和产品出货；办公区域靠近医疗卫生服务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目核心区，方便管理和内外部沟通；休闲区和绿化区域分布在医疗</w:t>
      </w:r>
      <w:r>
        <w:rPr>
          <w:rFonts w:ascii="FangSong" w:eastAsia="FangSong" w:hAnsi="FangSong" w:cs="FangSong"/>
          <w:spacing w:val="-3"/>
          <w:sz w:val="28"/>
          <w:szCs w:val="28"/>
        </w:rPr>
        <w:t>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生服务项目的角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5" w:line="221" w:lineRule="auto"/>
        <w:ind w:right="10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确保了医疗卫生服务项目内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64" w:right="160" w:hanging="2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9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医疗卫生服务项目区域内设置了一系列公共设施，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60" w:firstLine="11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医疗卫生服务项目总图中，我们特别划定了环境保护区域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1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生产与办公是医疗卫生</w:t>
      </w:r>
      <w:r>
        <w:rPr>
          <w:rFonts w:ascii="FangSong" w:eastAsia="FangSong" w:hAnsi="FangSong" w:cs="FangSong"/>
          <w:sz w:val="28"/>
          <w:szCs w:val="28"/>
        </w:rPr>
        <w:t>服务项目的两个核心功能区，我们通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畅运输和产品的高效配送。办公区则位于医疗卫生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9"/>
          <w:sz w:val="28"/>
          <w:szCs w:val="28"/>
        </w:rPr>
        <w:t>务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项目核心区，方便管理层对整个医疗卫生服务项目的监控与决策。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89" w:line="416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在医疗卫生服务项目区域内分布绿化带和休闲区，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7" w:right="56" w:firstLine="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的工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疗卫</w:t>
      </w:r>
      <w:r>
        <w:rPr>
          <w:rFonts w:ascii="FangSong" w:eastAsia="FangSong" w:hAnsi="FangSong" w:cs="FangSong"/>
          <w:spacing w:val="-4"/>
          <w:sz w:val="28"/>
          <w:szCs w:val="28"/>
        </w:rPr>
        <w:t>生服务项目增色不少。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我们将环境保护区域规划在医疗卫生服</w:t>
      </w:r>
      <w:r>
        <w:rPr>
          <w:rFonts w:ascii="FangSong" w:eastAsia="FangSong" w:hAnsi="FangSong" w:cs="FangSong"/>
          <w:sz w:val="28"/>
          <w:szCs w:val="28"/>
        </w:rPr>
        <w:t>务项目的一侧，集中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又在视觉上用绿化带遮挡，确保了医疗卫生服务项目整体的美观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使医疗卫生服务项目在生产的同时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这八个设计要点共同构成了医疗卫生服务项目总图布置方案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核心，确保了医疗</w:t>
      </w:r>
      <w:r>
        <w:rPr>
          <w:rFonts w:ascii="FangSong" w:eastAsia="FangSong" w:hAnsi="FangSong" w:cs="FangSong"/>
          <w:spacing w:val="-2"/>
          <w:sz w:val="28"/>
          <w:szCs w:val="28"/>
        </w:rPr>
        <w:t>卫生服务项目在各个方面都能够取得良好的平衡，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该医疗卫生服务项目选址位于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助于医疗卫生服</w:t>
      </w:r>
      <w:r>
        <w:rPr>
          <w:rFonts w:ascii="FangSong" w:eastAsia="FangSong" w:hAnsi="FangSong" w:cs="FangSong"/>
          <w:spacing w:val="-2"/>
          <w:sz w:val="28"/>
          <w:szCs w:val="28"/>
        </w:rPr>
        <w:t>务项目的顺利启动和运营。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销售和员工的通勤。这为医疗卫生服务项目提供了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4" w:right="176" w:firstLine="100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1"/>
          <w:sz w:val="28"/>
          <w:szCs w:val="28"/>
        </w:rPr>
        <w:t>医疗卫</w:t>
      </w:r>
      <w:r>
        <w:rPr>
          <w:rFonts w:ascii="FangSong" w:eastAsia="FangSong" w:hAnsi="FangSong" w:cs="FangSong"/>
          <w:sz w:val="28"/>
          <w:szCs w:val="28"/>
        </w:rPr>
        <w:t>生服务项目选址规划中特别考虑了环保区域，用于处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有效减少对周边环境的负面影响。这表明了医疗卫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生服务项目对环境保护的高度重视，符合可持续发展的战略目标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176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</w:t>
      </w:r>
      <w:r>
        <w:rPr>
          <w:rFonts w:ascii="FangSong" w:eastAsia="FangSong" w:hAnsi="FangSong" w:cs="FangSong"/>
          <w:sz w:val="28"/>
          <w:szCs w:val="28"/>
        </w:rPr>
        <w:t>疗卫生服务项目选址的用地控制指标与相关规划相一致，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也兼顾了用地的合理利用。这有助于医疗卫生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服务项目获得土</w:t>
      </w:r>
      <w:r>
        <w:rPr>
          <w:rFonts w:ascii="FangSong" w:eastAsia="FangSong" w:hAnsi="FangSong" w:cs="FangSong"/>
          <w:spacing w:val="-2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在医疗卫生服务项目选址周边进行了社区和周边环境的调查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保医疗卫生服务项目建设不会对周边社区造成过大的影响，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医疗卫</w:t>
      </w:r>
      <w:r>
        <w:rPr>
          <w:rFonts w:ascii="FangSong" w:eastAsia="FangSong" w:hAnsi="FangSong" w:cs="FangSong"/>
          <w:sz w:val="28"/>
          <w:szCs w:val="28"/>
        </w:rPr>
        <w:t>生服务项目选址时，我们充分考虑了当地的政策和法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确保医疗卫生服务项目的合法性和稳健性。对政府支持政策和法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的遵从，有助于医疗卫生服务项目在当地获得更多支持。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综合考虑医疗卫生服务项目选址的各项因素，我们认为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址有望为医疗卫生服务项目带来更多的发展机遇。与周边的产业和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环境相结合，该选址将有助于医疗卫生服务项目实现可持续发展。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我们可以得出该医疗卫生服务项目选址的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为医疗卫生服务项目的后续规划和实施提供了坚实的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四、医疗卫生服务项目可行性研究报告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卫生服务行业，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1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，成为消费者首选的医疗卫生服务产品。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医疗卫生服务项目总投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88" w:line="411" w:lineRule="auto"/>
        <w:ind w:left="5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们的建设规模旨在实现一个全面、可持续的医疗卫生服务项目。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医疗</w:t>
      </w:r>
      <w:r>
        <w:rPr>
          <w:rFonts w:ascii="FangSong" w:eastAsia="FangSong" w:hAnsi="FangSong" w:cs="FangSong"/>
          <w:spacing w:val="-5"/>
          <w:sz w:val="28"/>
          <w:szCs w:val="28"/>
        </w:rPr>
        <w:t>卫</w:t>
      </w:r>
      <w:r>
        <w:rPr>
          <w:rFonts w:ascii="FangSong" w:eastAsia="FangSong" w:hAnsi="FangSong" w:cs="FangSong"/>
          <w:spacing w:val="-4"/>
          <w:sz w:val="28"/>
          <w:szCs w:val="28"/>
        </w:rPr>
        <w:t>生服务项目总投资将主要用于以下几个方面：</w:t>
      </w:r>
    </w:p>
    <w:p>
      <w:pPr>
        <w:spacing w:before="1" w:line="411" w:lineRule="auto"/>
        <w:ind w:left="37" w:right="196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疗</w:t>
      </w:r>
      <w:r>
        <w:rPr>
          <w:rFonts w:ascii="FangSong" w:eastAsia="FangSong" w:hAnsi="FangSong" w:cs="FangSong"/>
          <w:spacing w:val="-4"/>
          <w:sz w:val="28"/>
          <w:szCs w:val="28"/>
        </w:rPr>
        <w:t>卫生服务项目的顺利进行。</w:t>
      </w:r>
    </w:p>
    <w:p>
      <w:pPr>
        <w:spacing w:before="1" w:line="411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一部分资金将用于技术研发，以确保医疗卫生服务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9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医疗卫生服务项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86" w:line="312" w:lineRule="auto"/>
        <w:ind w:left="34" w:right="196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我们计划在医疗卫生服务项目建设后的第一年实现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1" w:line="189" w:lineRule="auto"/>
        <w:ind w:left="7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疗卫生服务项目规模：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医疗卫生服务项目将建设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2" w:right="102" w:firstLine="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括生产厂房、办公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区域、仓储设施等。这将确保医疗卫生服务项目能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处理、废气处理等，以确保医疗卫生服务项目的环保性。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医疗卫生服务项目总投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90" w:line="411" w:lineRule="auto"/>
        <w:ind w:left="20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医疗卫生服务项目总征地面积为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亩)。医疗卫生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服务项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6" w:line="416" w:lineRule="auto"/>
        <w:ind w:left="34" w:right="102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医</w:t>
      </w:r>
      <w:r>
        <w:rPr>
          <w:rFonts w:ascii="FangSong" w:eastAsia="FangSong" w:hAnsi="FangSong" w:cs="FangSong"/>
          <w:spacing w:val="-13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卫生服务项目计划购置设备共计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元。这些设备将在医疗卫生服务项目运营中发挥关键作用，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before="286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95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医疗卫生</w:t>
      </w:r>
      <w:r>
        <w:rPr>
          <w:rFonts w:ascii="FangSong" w:eastAsia="FangSong" w:hAnsi="FangSong" w:cs="FangSong"/>
          <w:spacing w:val="-5"/>
          <w:sz w:val="28"/>
          <w:szCs w:val="28"/>
        </w:rPr>
        <w:t>服</w:t>
      </w:r>
      <w:r>
        <w:rPr>
          <w:rFonts w:ascii="FangSong" w:eastAsia="FangSong" w:hAnsi="FangSong" w:cs="FangSong"/>
          <w:spacing w:val="-4"/>
          <w:sz w:val="28"/>
          <w:szCs w:val="28"/>
        </w:rPr>
        <w:t>务项目计划总投资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万元，这将为医疗卫生服务项目未来的发展提供可观的经济回报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、医疗卫生服务项目技术工艺分析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提供优质产品和服务。保障工艺流程能够满足医疗卫生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进行操作，提高产品合格率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医疗卫生服务项目建设贯彻“三同时”的原则，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right="95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11"/>
          <w:sz w:val="28"/>
          <w:szCs w:val="28"/>
        </w:rPr>
        <w:t>疗卫生服务项目的技术保障措施从设计、施工、试运行到投产、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以确保医疗卫生服务项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持将确保医疗卫生服务项目的可持续发展和高效运营。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(三)、医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疗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卫生服务项目技术流程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在医疗卫生服务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据分析工具监测和分析医疗卫生服务项目各环节数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共同构建了高效、稳定的医疗卫生服务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实施框架，确保医疗卫生服务项目顺利推进。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确保选用的设备能够满足医疗卫生服务项目的技术要求，例如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416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所选设备与医疗卫生服务项目工艺流程相匹配，例如：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设备的生产能力是否符合医疗卫生服务项目的产能需求。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4" w:lineRule="auto"/>
        <w:ind w:left="31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医疗卫生</w:t>
      </w:r>
      <w:r>
        <w:rPr>
          <w:rFonts w:ascii="FangSong" w:eastAsia="FangSong" w:hAnsi="FangSong" w:cs="FangSong"/>
          <w:spacing w:val="-5"/>
          <w:sz w:val="28"/>
          <w:szCs w:val="28"/>
        </w:rPr>
        <w:t>服</w:t>
      </w:r>
      <w:r>
        <w:rPr>
          <w:rFonts w:ascii="FangSong" w:eastAsia="FangSong" w:hAnsi="FangSong" w:cs="FangSong"/>
          <w:spacing w:val="-4"/>
          <w:sz w:val="28"/>
          <w:szCs w:val="28"/>
        </w:rPr>
        <w:t>务项目的建设周期被设定为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卫生</w:t>
      </w:r>
      <w:r>
        <w:rPr>
          <w:rFonts w:ascii="FangSong" w:eastAsia="FangSong" w:hAnsi="FangSong" w:cs="FangSong"/>
          <w:spacing w:val="-9"/>
          <w:sz w:val="28"/>
          <w:szCs w:val="28"/>
        </w:rPr>
        <w:t>服务项目前期准备、工程勘察与设计、土建工程施工、设备采购、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设备安装调试等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键阶段。这个时间框架将充分考虑到各个阶段的工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内容和交叉影响，以确保医疗卫生服务项目的高效推进。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具体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建设进度将在医疗卫生服务项目启动时明确制定，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并按照</w:t>
      </w:r>
    </w:p>
    <w:p>
      <w:pPr>
        <w:sectPr>
          <w:pgSz w:w="11906" w:h="16839"/>
          <w:pgMar w:top="1431" w:right="1704" w:bottom="0" w:left="1785" w:header="0" w:footer="0" w:gutter="0"/>
          <w:pgNumType w:start="31"/>
          <w:cols w:space="708"/>
        </w:sectPr>
      </w:pPr>
    </w:p>
    <w:p>
      <w:pPr>
        <w:spacing w:before="184" w:line="416" w:lineRule="auto"/>
        <w:ind w:left="32" w:right="95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里程碑计划进行监测和调整。各个阶段的完成情况将通过定期的进度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报告进行跟</w:t>
      </w:r>
      <w:r>
        <w:rPr>
          <w:rFonts w:ascii="FangSong" w:eastAsia="FangSong" w:hAnsi="FangSong" w:cs="FangSong"/>
          <w:spacing w:val="-2"/>
          <w:sz w:val="28"/>
          <w:szCs w:val="28"/>
        </w:rPr>
        <w:t>踪，确保整个建设过程按照计划进行。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153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95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33" w:right="95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每个团队都有足够的专业技能和经验。团队成员将被精心挑选，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障医疗卫生服务项目各方面的需要。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4" w:line="414" w:lineRule="auto"/>
        <w:ind w:left="3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员工培训将是医疗卫生服务项目实施的一个重要环节。我们将</w:t>
      </w:r>
      <w:r>
        <w:rPr>
          <w:rFonts w:ascii="FangSong" w:eastAsia="FangSong" w:hAnsi="FangSong" w:cs="FangSong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供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3"/>
          <w:sz w:val="28"/>
          <w:szCs w:val="28"/>
        </w:rPr>
        <w:t>面的培训计划，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包括但不限于医疗卫生服务项目背景、工作流程、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安全操作规程等</w:t>
      </w:r>
      <w:r>
        <w:rPr>
          <w:rFonts w:ascii="FangSong" w:eastAsia="FangSong" w:hAnsi="FangSong" w:cs="FangSong"/>
          <w:spacing w:val="-5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面的培训。这旨在确保每位员工都具备必要的知识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和技能，以更好地完成各自的工作任务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3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(五)、医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疗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卫生服务项目实施保障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9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卫生服务项目实施过程中，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我们将采取以下措施保障医疗卫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服务项目的顺利进行：</w:t>
      </w:r>
    </w:p>
    <w:p>
      <w:pPr>
        <w:spacing w:before="1" w:line="411" w:lineRule="auto"/>
        <w:ind w:left="38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对医疗卫生服务项目进度、成本和质量进行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定期</w:t>
      </w:r>
      <w:r>
        <w:rPr>
          <w:rFonts w:ascii="FangSong" w:eastAsia="FangSong" w:hAnsi="FangSong" w:cs="FangSong"/>
          <w:spacing w:val="-4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pacing w:before="1" w:line="411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建立高效的沟通渠道，促进医疗卫生服务项目团</w:t>
      </w:r>
      <w:r>
        <w:rPr>
          <w:rFonts w:ascii="FangSong" w:eastAsia="FangSong" w:hAnsi="FangSong" w:cs="FangSong"/>
          <w:spacing w:val="-3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之</w:t>
      </w:r>
      <w:r>
        <w:rPr>
          <w:rFonts w:ascii="FangSong" w:eastAsia="FangSong" w:hAnsi="FangSong" w:cs="FangSong"/>
          <w:spacing w:val="-4"/>
          <w:sz w:val="28"/>
          <w:szCs w:val="28"/>
        </w:rPr>
        <w:t>间的协作，减少信息滞后。</w:t>
      </w:r>
    </w:p>
    <w:p>
      <w:pPr>
        <w:spacing w:before="1" w:line="411" w:lineRule="auto"/>
        <w:ind w:left="39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实施全面的质量管理体系，确保医疗卫生服务项目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</w:t>
      </w: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我们确信医疗卫生服务项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将在高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、有序的环境中稳步推进，实现预期的目标。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3" w:lineRule="auto"/>
        <w:ind w:left="33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人力资源配置是确保医疗卫生服务项目成功实施的核心要素之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我们根据医疗卫生服务项目规模和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复</w:t>
      </w:r>
      <w:r>
        <w:rPr>
          <w:rFonts w:ascii="FangSong" w:eastAsia="FangSong" w:hAnsi="FangSong" w:cs="FangSong"/>
          <w:spacing w:val="-12"/>
          <w:sz w:val="28"/>
          <w:szCs w:val="28"/>
        </w:rPr>
        <w:t>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保每个团队成员都具备所需的经验和技能，以提高工作效率和质</w:t>
      </w:r>
      <w:r>
        <w:rPr>
          <w:rFonts w:ascii="FangSong" w:eastAsia="FangSong" w:hAnsi="FangSong" w:cs="FangSong"/>
          <w:spacing w:val="-1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信息流通畅顺。</w:t>
      </w:r>
    </w:p>
    <w:p>
      <w:pPr>
        <w:spacing w:before="285" w:line="413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员具备应对医疗卫生服务项目挑战的能力。通过这些人力资源配置</w:t>
      </w:r>
      <w:r>
        <w:rPr>
          <w:rFonts w:ascii="FangSong" w:eastAsia="FangSong" w:hAnsi="FangSong" w:cs="FangSong"/>
          <w:sz w:val="28"/>
          <w:szCs w:val="28"/>
        </w:rPr>
        <w:t>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略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为医疗卫生服务项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目的顺利实施提供坚实的支持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确保医疗卫生服务项目团队的协调运作和高效执行，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并采用灵活的策略来满足医疗卫生服务项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</w:t>
      </w:r>
      <w:r>
        <w:rPr>
          <w:rFonts w:ascii="FangSong" w:eastAsia="FangSong" w:hAnsi="FangSong" w:cs="FangSong"/>
          <w:spacing w:val="-3"/>
          <w:sz w:val="28"/>
          <w:szCs w:val="28"/>
        </w:rPr>
        <w:t>力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，确保招募到最适合医疗卫生服务项目的人才。</w:t>
      </w:r>
    </w:p>
    <w:p>
      <w:pPr>
        <w:spacing w:before="2" w:line="411" w:lineRule="auto"/>
        <w:ind w:left="33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岗位分工：明确医疗卫生服务项目各个岗位的职责和任务，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</w:p>
    <w:p>
      <w:pPr>
        <w:sectPr>
          <w:pgSz w:w="11906" w:h="16839"/>
          <w:pgMar w:top="1431" w:right="1743" w:bottom="0" w:left="1785" w:header="0" w:footer="0" w:gutter="0"/>
          <w:pgNumType w:start="34"/>
          <w:cols w:space="708"/>
        </w:sectPr>
      </w:pPr>
    </w:p>
    <w:p>
      <w:pPr>
        <w:spacing w:before="185" w:line="411" w:lineRule="auto"/>
        <w:ind w:left="33" w:right="49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助力其在医疗卫生服务项目中不断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长。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团队合作培训：强调团队协作和沟通技能培训，通过团队医</w:t>
      </w:r>
    </w:p>
    <w:p>
      <w:pPr>
        <w:sectPr>
          <w:pgSz w:w="11906" w:h="16839"/>
          <w:pgMar w:top="1431" w:right="1750" w:bottom="0" w:left="1785" w:header="0" w:footer="0" w:gutter="0"/>
          <w:pgNumType w:start="35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疗</w:t>
      </w:r>
      <w:r>
        <w:rPr>
          <w:rFonts w:ascii="FangSong" w:eastAsia="FangSong" w:hAnsi="FangSong" w:cs="FangSong"/>
          <w:spacing w:val="-2"/>
          <w:sz w:val="28"/>
          <w:szCs w:val="28"/>
        </w:rPr>
        <w:t>卫生服务项目、角色扮演等方式，提高团队成员的协同工作能力。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一)、医疗卫生服务项目进度安排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确保医疗卫生服务项目按时、按质完成，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的</w:t>
      </w:r>
      <w:r>
        <w:rPr>
          <w:rFonts w:ascii="FangSong" w:eastAsia="FangSong" w:hAnsi="FangSong" w:cs="FangSong"/>
          <w:spacing w:val="-25"/>
          <w:sz w:val="28"/>
          <w:szCs w:val="28"/>
        </w:rPr>
        <w:t>医</w:t>
      </w:r>
      <w:r>
        <w:rPr>
          <w:rFonts w:ascii="FangSong" w:eastAsia="FangSong" w:hAnsi="FangSong" w:cs="FangSong"/>
          <w:spacing w:val="-15"/>
          <w:sz w:val="28"/>
          <w:szCs w:val="28"/>
        </w:rPr>
        <w:t>疗卫生服务项目进度安排，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以下关键阶段：</w:t>
      </w:r>
    </w:p>
    <w:p>
      <w:pPr>
        <w:spacing w:before="2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医疗卫生服务项目前期准备(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在医疗卫生服务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包括医疗卫生服务项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目立项、人员组建</w:t>
      </w:r>
      <w:r>
        <w:rPr>
          <w:rFonts w:ascii="FangSong" w:eastAsia="FangSong" w:hAnsi="FangSong" w:cs="FangSong"/>
          <w:spacing w:val="-3"/>
          <w:sz w:val="28"/>
          <w:szCs w:val="28"/>
        </w:rPr>
        <w:t>、资源调查和需求分析等。这个阶段的目标是确保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医疗卫生服务项目有足够的准备工作，为后续工作打下坚实基</w:t>
      </w:r>
      <w:r>
        <w:rPr>
          <w:rFonts w:ascii="FangSong" w:eastAsia="FangSong" w:hAnsi="FangSong" w:cs="FangSong"/>
          <w:spacing w:val="-1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的工程勘察，确保对医疗卫生服务项目地理环境和资源有全面了</w:t>
      </w:r>
      <w:r>
        <w:rPr>
          <w:rFonts w:ascii="FangSong" w:eastAsia="FangSong" w:hAnsi="FangSong" w:cs="FangSong"/>
          <w:sz w:val="28"/>
          <w:szCs w:val="28"/>
        </w:rPr>
        <w:t>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标是确保医疗卫生服务项目的设计是科学、合理且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以保证医疗卫生服务项目的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质量完成。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4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</w:p>
    <w:p>
      <w:pPr>
        <w:sectPr>
          <w:pgSz w:w="11906" w:h="16839"/>
          <w:pgMar w:top="1431" w:right="1743" w:bottom="0" w:left="1785" w:header="0" w:footer="0" w:gutter="0"/>
          <w:pgNumType w:start="36"/>
          <w:cols w:space="708"/>
        </w:sectPr>
      </w:pPr>
    </w:p>
    <w:p>
      <w:pPr>
        <w:spacing w:before="184" w:line="411" w:lineRule="auto"/>
        <w:ind w:left="35" w:right="14" w:hanging="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照医疗卫生服务项目需求，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及供应</w:t>
      </w:r>
      <w:r>
        <w:rPr>
          <w:rFonts w:ascii="FangSong" w:eastAsia="FangSong" w:hAnsi="FangSong" w:cs="FangSong"/>
          <w:spacing w:val="-3"/>
          <w:sz w:val="28"/>
          <w:szCs w:val="28"/>
        </w:rPr>
        <w:t>商</w:t>
      </w:r>
      <w:r>
        <w:rPr>
          <w:rFonts w:ascii="FangSong" w:eastAsia="FangSong" w:hAnsi="FangSong" w:cs="FangSong"/>
          <w:spacing w:val="-2"/>
          <w:sz w:val="28"/>
          <w:szCs w:val="28"/>
        </w:rPr>
        <w:t>谈判、合同签订等步骤，确保设备的及时到位。</w:t>
      </w:r>
    </w:p>
    <w:p>
      <w:pPr>
        <w:spacing w:before="5" w:line="413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为医疗卫生服务项目后续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、医疗卫生服务项目实施保障措施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确保医疗卫生服务项目的顺利实施，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细致的保障</w:t>
      </w:r>
      <w:r>
        <w:rPr>
          <w:rFonts w:ascii="FangSong" w:eastAsia="FangSong" w:hAnsi="FangSong" w:cs="FangSong"/>
          <w:spacing w:val="-3"/>
          <w:sz w:val="28"/>
          <w:szCs w:val="28"/>
        </w:rPr>
        <w:t>措</w:t>
      </w:r>
      <w:r>
        <w:rPr>
          <w:rFonts w:ascii="FangSong" w:eastAsia="FangSong" w:hAnsi="FangSong" w:cs="FangSong"/>
          <w:spacing w:val="-2"/>
          <w:sz w:val="28"/>
          <w:szCs w:val="28"/>
        </w:rPr>
        <w:t>施，以应对各种可能出现的挑战和问题。</w:t>
      </w:r>
    </w:p>
    <w:p>
      <w:pPr>
        <w:spacing w:before="3" w:line="411" w:lineRule="auto"/>
        <w:ind w:left="38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医疗卫生服务项目管理体系</w:t>
      </w:r>
      <w:r>
        <w:rPr>
          <w:rFonts w:ascii="FangSong" w:eastAsia="FangSong" w:hAnsi="FangSong" w:cs="FangSong"/>
          <w:sz w:val="28"/>
          <w:szCs w:val="28"/>
        </w:rPr>
        <w:t>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医</w:t>
      </w:r>
      <w:r>
        <w:rPr>
          <w:rFonts w:ascii="FangSong" w:eastAsia="FangSong" w:hAnsi="FangSong" w:cs="FangSong"/>
          <w:spacing w:val="-11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卫生服务项目管理体系，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确保每个医疗卫生服务项目阶段都有清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晰的组织结构和明确定义的职责。医疗卫生服务项目管理团队将定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召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审查和更新医疗卫生服务项目计划，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保证医疗卫生服务项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目标的实现。</w:t>
      </w:r>
    </w:p>
    <w:p>
      <w:pPr>
        <w:spacing w:before="2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疗卫生服务项目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进展进行详细审查。这包括每周例行会议和每月一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次</w:t>
      </w:r>
      <w:r>
        <w:rPr>
          <w:rFonts w:ascii="FangSong" w:eastAsia="FangSong" w:hAnsi="FangSong" w:cs="FangSong"/>
          <w:spacing w:val="-8"/>
          <w:sz w:val="28"/>
          <w:szCs w:val="28"/>
        </w:rPr>
        <w:t>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进度滞后或问题。</w:t>
      </w:r>
    </w:p>
    <w:p>
      <w:pPr>
        <w:spacing w:line="414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</w:p>
    <w:p>
      <w:pPr>
        <w:sectPr>
          <w:pgSz w:w="11906" w:h="16839"/>
          <w:pgMar w:top="1431" w:right="1785" w:bottom="0" w:left="1785" w:header="0" w:footer="0" w:gutter="0"/>
          <w:pgNumType w:start="37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r>
        <w:rPr>
          <w:rFonts w:ascii="FangSong" w:eastAsia="FangSong" w:hAnsi="FangSong" w:cs="FangSong"/>
          <w:spacing w:val="-6"/>
          <w:sz w:val="28"/>
          <w:szCs w:val="28"/>
        </w:rPr>
        <w:t>对</w:t>
      </w:r>
      <w:r>
        <w:rPr>
          <w:rFonts w:ascii="FangSong" w:eastAsia="FangSong" w:hAnsi="FangSong" w:cs="FangSong"/>
          <w:spacing w:val="-4"/>
          <w:sz w:val="28"/>
          <w:szCs w:val="28"/>
        </w:rPr>
        <w:t>医疗卫生服务项目的影响。</w:t>
      </w:r>
    </w:p>
    <w:p>
      <w:pPr>
        <w:spacing w:before="288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将提高整个医疗卫生服务项目执行效率。</w:t>
      </w:r>
    </w:p>
    <w:p>
      <w:pPr>
        <w:spacing w:before="2" w:line="411" w:lineRule="auto"/>
        <w:ind w:left="31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团队成员可以分享医疗卫生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活动，增进团队协作与默契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32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我们将建立严格的质量控制体系，涵盖医</w:t>
      </w:r>
      <w:r>
        <w:rPr>
          <w:rFonts w:ascii="FangSong" w:eastAsia="FangSong" w:hAnsi="FangSong" w:cs="FangSong"/>
          <w:spacing w:val="-7"/>
          <w:sz w:val="28"/>
          <w:szCs w:val="28"/>
        </w:rPr>
        <w:t>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生服务项目的每个环节。制定详细的验收标准和质量检查点，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疗卫生服务项目交付的成果符合预期标准，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提高医疗卫生服务项目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整体质量。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2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九、财务管理与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</w:p>
    <w:p>
      <w:pPr>
        <w:sectPr>
          <w:pgSz w:w="11906" w:h="16839"/>
          <w:pgMar w:top="1431" w:right="1785" w:bottom="0" w:left="1785" w:header="0" w:footer="0" w:gutter="0"/>
          <w:pgNumType w:start="38"/>
          <w:cols w:space="708"/>
        </w:sectPr>
      </w:pPr>
    </w:p>
    <w:p>
      <w:pPr>
        <w:spacing w:before="185" w:line="411" w:lineRule="auto"/>
        <w:ind w:left="33" w:right="14" w:firstLine="12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16"/>
          <w:sz w:val="28"/>
          <w:szCs w:val="28"/>
        </w:rPr>
        <w:t>险分</w:t>
      </w:r>
      <w:r>
        <w:rPr>
          <w:rFonts w:ascii="FangSong" w:eastAsia="FangSong" w:hAnsi="FangSong" w:cs="FangSong"/>
          <w:spacing w:val="-10"/>
          <w:sz w:val="28"/>
          <w:szCs w:val="28"/>
        </w:rPr>
        <w:t>析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1" w:line="416" w:lineRule="auto"/>
        <w:ind w:left="40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融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https://d.book118.com/488130064033006046</w:t>
        </w:r>
      </w:hyperlink>
    </w:p>
    <w:p/>
    <w:sectPr>
      <w:pgSz w:w="11906" w:h="16839"/>
      <w:pgMar w:top="1431" w:right="1785" w:bottom="0" w:left="1785" w:header="0" w:footer="0" w:gutter="0"/>
      <w:pgNumType w:start="3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88130064033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2024-03-14T10:42:43Z</vt:filetime>
  </property>
  <property fmtid="{D5CDD505-2E9C-101B-9397-08002B2CF9AE}" pid="3" name="CRO">
    <vt:lpwstr>wqlLaW5nc29mdCBQREYgdG8gV1BTIDgw</vt:lpwstr>
  </property>
</Properties>
</file>