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48A2" w14:paraId="31ACB0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8A2" w14:paraId="3CBC81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8A2" w14:paraId="7F9FAE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8A2" w:rsidRPr="001348A2" w14:paraId="6221A847" w14:textId="7473ED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48A2">
        <w:rPr>
          <w:rFonts w:ascii="宋体" w:eastAsia="宋体" w:hAnsi="宋体" w:hint="eastAsia"/>
          <w:b/>
          <w:sz w:val="60"/>
        </w:rPr>
        <w:t>药物饲料添加剂相关行业可行性分析报告</w:t>
      </w:r>
    </w:p>
    <w:p w:rsidR="001348A2" w:rsidP="001348A2" w14:paraId="5CFAD771" w14:textId="3329B5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48A2">
        <w:rPr>
          <w:rFonts w:ascii="仿宋" w:eastAsia="仿宋" w:hAnsi="仿宋" w:hint="eastAsia"/>
          <w:b/>
          <w:sz w:val="40"/>
        </w:rPr>
        <w:t>目录</w:t>
      </w:r>
    </w:p>
    <w:p w:rsidR="001348A2" w14:paraId="1BF5DED9" w14:textId="6804EF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48A2" w14:paraId="4272E786" w14:textId="0E56BD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8A2" w14:paraId="4D28DE77" w14:textId="764A8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8A2" w14:paraId="33EB4C74" w14:textId="5391C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48A2" w14:paraId="64E0D415" w14:textId="4A101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48A2" w14:paraId="20351095" w14:textId="1E960C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8A2" w14:paraId="2EC9EDA3" w14:textId="2142A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8A2" w14:paraId="13AE40F6" w14:textId="3D6B0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(二)、商业模式创新对药物饲料添加剂项目价值的影响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8A2" w14:paraId="1EFEE06E" w14:textId="163D8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48A2" w14:paraId="32F4A53E" w14:textId="5CCB4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三、药物饲料添加剂项目节能分析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48A2" w14:paraId="6E7407B9" w14:textId="6224B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48A2" w14:paraId="745939FE" w14:textId="20EAB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48A2" w14:paraId="1E12B3CC" w14:textId="15887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(三)、药物饲料添加剂项目节能背景分析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48A2" w14:paraId="4E884996" w14:textId="7F28B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(四)、药物饲料添加剂项目能源消耗种类和数量分析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48A2" w14:paraId="5D7BED56" w14:textId="6907B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(五)、药物饲料添加剂项目用能品种选择的可靠性分析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48A2" w14:paraId="764CE105" w14:textId="5A166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(六)、药物饲料添加剂项目建筑结构节能设计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48A2" w14:paraId="7E61626A" w14:textId="41E0B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(七)、药物饲料添加剂项目节能效果分析与建议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48A2" w14:paraId="79098865" w14:textId="43660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四、药物饲料添加剂项目综合评价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48A2" w14:paraId="7DC28FB0" w14:textId="09590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48A2" w14:paraId="2C0F3CAA" w14:textId="0B543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(二)、药物饲料添加剂项目实施保障措施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48A2" w14:paraId="5F97049F" w14:textId="2CAE2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https://d.book118.com/488137003076006031</w:t>
        </w:r>
      </w:hyperlink>
    </w:p>
    <w:p w:rsidR="001348A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P="00577C7C" w14:paraId="7A7A57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8A2" w14:paraId="69202C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P="00577C7C" w14:paraId="427F4DBE" w14:textId="3E2F45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48A2" w14:paraId="09BCBC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paraId="1F332A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P="00577C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8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P="00577C7C" w14:textId="3E2F45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48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paraId="7ADEE6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RPr="001348A2" w:rsidP="001348A2" w14:paraId="513EFD70" w14:textId="60E54C23">
    <w:pPr>
      <w:pStyle w:val="Header"/>
      <w:rPr>
        <w:rFonts w:ascii="仿宋" w:eastAsia="仿宋" w:hAnsi="仿宋"/>
      </w:rPr>
    </w:pPr>
    <w:r w:rsidRPr="001348A2">
      <w:rPr>
        <w:rFonts w:ascii="仿宋" w:eastAsia="仿宋" w:hAnsi="仿宋" w:hint="eastAsia"/>
      </w:rPr>
      <w:t>药物饲料添加剂可行性报告</w:t>
    </w:r>
    <w:r w:rsidRPr="001348A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paraId="20EC46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:rsidRPr="001348A2" w:rsidP="001348A2" w14:textId="60E54C23">
    <w:pPr>
      <w:pStyle w:val="Header"/>
      <w:rPr>
        <w:rFonts w:ascii="仿宋" w:eastAsia="仿宋" w:hAnsi="仿宋"/>
      </w:rPr>
    </w:pPr>
    <w:r w:rsidRPr="001348A2">
      <w:rPr>
        <w:rFonts w:ascii="仿宋" w:eastAsia="仿宋" w:hAnsi="仿宋" w:hint="eastAsia"/>
      </w:rPr>
      <w:t>药物饲料添加剂可行性报告</w:t>
    </w:r>
    <w:r w:rsidRPr="001348A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8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A2"/>
    <w:rsid w:val="001348A2"/>
    <w:rsid w:val="00577C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1E985"/>
  <w15:chartTrackingRefBased/>
  <w15:docId w15:val="{C521D4E5-03DE-4AFA-BD31-6B2E9ED7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48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48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48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48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48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48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4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48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48A2"/>
  </w:style>
  <w:style w:type="paragraph" w:styleId="TOC1">
    <w:name w:val="toc 1"/>
    <w:basedOn w:val="Normal"/>
    <w:next w:val="Normal"/>
    <w:autoRedefine/>
    <w:uiPriority w:val="39"/>
    <w:unhideWhenUsed/>
    <w:rsid w:val="001348A2"/>
  </w:style>
  <w:style w:type="paragraph" w:styleId="TOC2">
    <w:name w:val="toc 2"/>
    <w:basedOn w:val="Normal"/>
    <w:next w:val="Normal"/>
    <w:autoRedefine/>
    <w:uiPriority w:val="39"/>
    <w:unhideWhenUsed/>
    <w:rsid w:val="001348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137003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4624</Words>
  <Characters>26357</Characters>
  <Application>Microsoft Office Word</Application>
  <DocSecurity>0</DocSecurity>
  <Lines>219</Lines>
  <Paragraphs>61</Paragraphs>
  <ScaleCrop>false</ScaleCrop>
  <Company/>
  <LinksUpToDate>false</LinksUpToDate>
  <CharactersWithSpaces>30920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2024-01-20T13:06:00Z</dcterms:created>
  <dcterms:modified xsi:type="dcterms:W3CDTF">2024-01-20T13:06:00Z</dcterms:modified>
</cp:coreProperties>
</file>