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心脏除颤器项目规划设计纲要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65" w:history="1">
        <w:r>
          <w:rPr>
            <w:rFonts w:ascii="仿宋" w:eastAsia="仿宋" w:hAnsi="仿宋" w:cs="仿宋" w:hint="eastAsia"/>
            <w:lang w:eastAsia="zh-CN"/>
          </w:rPr>
          <w:t>序言</w:t>
        </w:r>
        <w:r>
          <w:tab/>
        </w:r>
        <w:r>
          <w:fldChar w:fldCharType="begin"/>
        </w:r>
        <w:r>
          <w:instrText xml:space="preserve"> PAGEREF _Toc665 \h </w:instrText>
        </w:r>
        <w:r>
          <w:fldChar w:fldCharType="separate"/>
        </w:r>
        <w:r>
          <w:t>3</w:t>
        </w:r>
        <w:r>
          <w:fldChar w:fldCharType="end"/>
        </w:r>
      </w:hyperlink>
    </w:p>
    <w:p>
      <w:pPr>
        <w:pStyle w:val="TOC1"/>
        <w:tabs>
          <w:tab w:val="right" w:leader="dot" w:pos="8306"/>
        </w:tabs>
      </w:pPr>
      <w:hyperlink w:anchor="_Toc31890" w:history="1">
        <w:r>
          <w:rPr>
            <w:rFonts w:ascii="仿宋" w:eastAsia="仿宋" w:hAnsi="仿宋" w:cs="仿宋" w:hint="eastAsia"/>
            <w:lang w:eastAsia="zh-CN"/>
          </w:rPr>
          <w:t>一、心脏除颤器项目建设背景及必要性分析</w:t>
        </w:r>
        <w:r>
          <w:tab/>
        </w:r>
        <w:r>
          <w:fldChar w:fldCharType="begin"/>
        </w:r>
        <w:r>
          <w:instrText xml:space="preserve"> PAGEREF _Toc31890 \h </w:instrText>
        </w:r>
        <w:r>
          <w:fldChar w:fldCharType="separate"/>
        </w:r>
        <w:r>
          <w:t>3</w:t>
        </w:r>
        <w:r>
          <w:fldChar w:fldCharType="end"/>
        </w:r>
      </w:hyperlink>
    </w:p>
    <w:p>
      <w:pPr>
        <w:pStyle w:val="TOC2"/>
        <w:tabs>
          <w:tab w:val="right" w:leader="dot" w:pos="8306"/>
        </w:tabs>
      </w:pPr>
      <w:hyperlink w:anchor="_Toc16441" w:history="1">
        <w:r>
          <w:rPr>
            <w:rFonts w:ascii="仿宋" w:eastAsia="仿宋" w:hAnsi="仿宋" w:cs="仿宋" w:hint="eastAsia"/>
            <w:lang w:eastAsia="zh-CN"/>
          </w:rPr>
          <w:t>(一)、心脏除颤器项目背景分析</w:t>
        </w:r>
        <w:r>
          <w:tab/>
        </w:r>
        <w:r>
          <w:fldChar w:fldCharType="begin"/>
        </w:r>
        <w:r>
          <w:instrText xml:space="preserve"> PAGEREF _Toc16441 \h </w:instrText>
        </w:r>
        <w:r>
          <w:fldChar w:fldCharType="separate"/>
        </w:r>
        <w:r>
          <w:t>3</w:t>
        </w:r>
        <w:r>
          <w:fldChar w:fldCharType="end"/>
        </w:r>
      </w:hyperlink>
    </w:p>
    <w:p>
      <w:pPr>
        <w:pStyle w:val="TOC2"/>
        <w:tabs>
          <w:tab w:val="right" w:leader="dot" w:pos="8306"/>
        </w:tabs>
      </w:pPr>
      <w:hyperlink w:anchor="_Toc15042" w:history="1">
        <w:r>
          <w:rPr>
            <w:rFonts w:ascii="仿宋" w:eastAsia="仿宋" w:hAnsi="仿宋" w:cs="仿宋" w:hint="eastAsia"/>
            <w:lang w:eastAsia="zh-CN"/>
          </w:rPr>
          <w:t>(二)、心脏除颤器项目建设必要性分析</w:t>
        </w:r>
        <w:r>
          <w:tab/>
        </w:r>
        <w:r>
          <w:fldChar w:fldCharType="begin"/>
        </w:r>
        <w:r>
          <w:instrText xml:space="preserve"> PAGEREF _Toc15042 \h </w:instrText>
        </w:r>
        <w:r>
          <w:fldChar w:fldCharType="separate"/>
        </w:r>
        <w:r>
          <w:t>5</w:t>
        </w:r>
        <w:r>
          <w:fldChar w:fldCharType="end"/>
        </w:r>
      </w:hyperlink>
    </w:p>
    <w:p>
      <w:pPr>
        <w:pStyle w:val="TOC1"/>
        <w:tabs>
          <w:tab w:val="right" w:leader="dot" w:pos="8306"/>
        </w:tabs>
      </w:pPr>
      <w:hyperlink w:anchor="_Toc11293" w:history="1">
        <w:r>
          <w:rPr>
            <w:rFonts w:ascii="仿宋" w:eastAsia="仿宋" w:hAnsi="仿宋" w:cs="仿宋" w:hint="eastAsia"/>
            <w:lang w:eastAsia="zh-CN"/>
          </w:rPr>
          <w:t>二、心脏除颤器项目文档管理</w:t>
        </w:r>
        <w:r>
          <w:tab/>
        </w:r>
        <w:r>
          <w:fldChar w:fldCharType="begin"/>
        </w:r>
        <w:r>
          <w:instrText xml:space="preserve"> PAGEREF _Toc11293 \h </w:instrText>
        </w:r>
        <w:r>
          <w:fldChar w:fldCharType="separate"/>
        </w:r>
        <w:r>
          <w:t>6</w:t>
        </w:r>
        <w:r>
          <w:fldChar w:fldCharType="end"/>
        </w:r>
      </w:hyperlink>
    </w:p>
    <w:p>
      <w:pPr>
        <w:pStyle w:val="TOC2"/>
        <w:tabs>
          <w:tab w:val="right" w:leader="dot" w:pos="8306"/>
        </w:tabs>
      </w:pPr>
      <w:hyperlink w:anchor="_Toc24792" w:history="1">
        <w:r>
          <w:rPr>
            <w:rFonts w:ascii="仿宋" w:eastAsia="仿宋" w:hAnsi="仿宋" w:cs="仿宋" w:hint="eastAsia"/>
            <w:lang w:eastAsia="zh-CN"/>
          </w:rPr>
          <w:t>(一)、文档编制与审查</w:t>
        </w:r>
        <w:r>
          <w:tab/>
        </w:r>
        <w:r>
          <w:fldChar w:fldCharType="begin"/>
        </w:r>
        <w:r>
          <w:instrText xml:space="preserve"> PAGEREF _Toc24792 \h </w:instrText>
        </w:r>
        <w:r>
          <w:fldChar w:fldCharType="separate"/>
        </w:r>
        <w:r>
          <w:t>6</w:t>
        </w:r>
        <w:r>
          <w:fldChar w:fldCharType="end"/>
        </w:r>
      </w:hyperlink>
    </w:p>
    <w:p>
      <w:pPr>
        <w:pStyle w:val="TOC2"/>
        <w:tabs>
          <w:tab w:val="right" w:leader="dot" w:pos="8306"/>
        </w:tabs>
      </w:pPr>
      <w:hyperlink w:anchor="_Toc25910" w:history="1">
        <w:r>
          <w:rPr>
            <w:rFonts w:ascii="仿宋" w:eastAsia="仿宋" w:hAnsi="仿宋" w:cs="仿宋" w:hint="eastAsia"/>
            <w:lang w:eastAsia="zh-CN"/>
          </w:rPr>
          <w:t>(二)、文档发布与分发</w:t>
        </w:r>
        <w:r>
          <w:tab/>
        </w:r>
        <w:r>
          <w:fldChar w:fldCharType="begin"/>
        </w:r>
        <w:r>
          <w:instrText xml:space="preserve"> PAGEREF _Toc25910 \h </w:instrText>
        </w:r>
        <w:r>
          <w:fldChar w:fldCharType="separate"/>
        </w:r>
        <w:r>
          <w:t>7</w:t>
        </w:r>
        <w:r>
          <w:fldChar w:fldCharType="end"/>
        </w:r>
      </w:hyperlink>
    </w:p>
    <w:p>
      <w:pPr>
        <w:pStyle w:val="TOC2"/>
        <w:tabs>
          <w:tab w:val="right" w:leader="dot" w:pos="8306"/>
        </w:tabs>
      </w:pPr>
      <w:hyperlink w:anchor="_Toc31130" w:history="1">
        <w:r>
          <w:rPr>
            <w:rFonts w:ascii="仿宋" w:eastAsia="仿宋" w:hAnsi="仿宋" w:cs="仿宋" w:hint="eastAsia"/>
            <w:lang w:eastAsia="zh-CN"/>
          </w:rPr>
          <w:t>(三)、文档存档与归档</w:t>
        </w:r>
        <w:r>
          <w:tab/>
        </w:r>
        <w:r>
          <w:fldChar w:fldCharType="begin"/>
        </w:r>
        <w:r>
          <w:instrText xml:space="preserve"> PAGEREF _Toc31130 \h </w:instrText>
        </w:r>
        <w:r>
          <w:fldChar w:fldCharType="separate"/>
        </w:r>
        <w:r>
          <w:t>8</w:t>
        </w:r>
        <w:r>
          <w:fldChar w:fldCharType="end"/>
        </w:r>
      </w:hyperlink>
    </w:p>
    <w:p>
      <w:pPr>
        <w:pStyle w:val="TOC1"/>
        <w:tabs>
          <w:tab w:val="right" w:leader="dot" w:pos="8306"/>
        </w:tabs>
      </w:pPr>
      <w:hyperlink w:anchor="_Toc31844" w:history="1">
        <w:r>
          <w:rPr>
            <w:rFonts w:ascii="仿宋" w:eastAsia="仿宋" w:hAnsi="仿宋" w:cs="仿宋" w:hint="eastAsia"/>
            <w:lang w:eastAsia="zh-CN"/>
          </w:rPr>
          <w:t>三、市场分析、调研</w:t>
        </w:r>
        <w:r>
          <w:tab/>
        </w:r>
        <w:r>
          <w:fldChar w:fldCharType="begin"/>
        </w:r>
        <w:r>
          <w:instrText xml:space="preserve"> PAGEREF _Toc31844 \h </w:instrText>
        </w:r>
        <w:r>
          <w:fldChar w:fldCharType="separate"/>
        </w:r>
        <w:r>
          <w:t>9</w:t>
        </w:r>
        <w:r>
          <w:fldChar w:fldCharType="end"/>
        </w:r>
      </w:hyperlink>
    </w:p>
    <w:p>
      <w:pPr>
        <w:pStyle w:val="TOC2"/>
        <w:tabs>
          <w:tab w:val="right" w:leader="dot" w:pos="8306"/>
        </w:tabs>
      </w:pPr>
      <w:hyperlink w:anchor="_Toc1752" w:history="1">
        <w:r>
          <w:rPr>
            <w:rFonts w:ascii="仿宋" w:eastAsia="仿宋" w:hAnsi="仿宋" w:cs="仿宋" w:hint="eastAsia"/>
            <w:lang w:eastAsia="zh-CN"/>
          </w:rPr>
          <w:t>(一)、心脏除颤器行业分析</w:t>
        </w:r>
        <w:r>
          <w:tab/>
        </w:r>
        <w:r>
          <w:fldChar w:fldCharType="begin"/>
        </w:r>
        <w:r>
          <w:instrText xml:space="preserve"> PAGEREF _Toc1752 \h </w:instrText>
        </w:r>
        <w:r>
          <w:fldChar w:fldCharType="separate"/>
        </w:r>
        <w:r>
          <w:t>9</w:t>
        </w:r>
        <w:r>
          <w:fldChar w:fldCharType="end"/>
        </w:r>
      </w:hyperlink>
    </w:p>
    <w:p>
      <w:pPr>
        <w:pStyle w:val="TOC2"/>
        <w:tabs>
          <w:tab w:val="right" w:leader="dot" w:pos="8306"/>
        </w:tabs>
      </w:pPr>
      <w:hyperlink w:anchor="_Toc30455" w:history="1">
        <w:r>
          <w:rPr>
            <w:rFonts w:ascii="仿宋" w:eastAsia="仿宋" w:hAnsi="仿宋" w:cs="仿宋" w:hint="eastAsia"/>
            <w:lang w:eastAsia="zh-CN"/>
          </w:rPr>
          <w:t>(二)、心脏除颤器市场分析预测</w:t>
        </w:r>
        <w:r>
          <w:tab/>
        </w:r>
        <w:r>
          <w:fldChar w:fldCharType="begin"/>
        </w:r>
        <w:r>
          <w:instrText xml:space="preserve"> PAGEREF _Toc30455 \h </w:instrText>
        </w:r>
        <w:r>
          <w:fldChar w:fldCharType="separate"/>
        </w:r>
        <w:r>
          <w:t>10</w:t>
        </w:r>
        <w:r>
          <w:fldChar w:fldCharType="end"/>
        </w:r>
      </w:hyperlink>
    </w:p>
    <w:p>
      <w:pPr>
        <w:pStyle w:val="TOC1"/>
        <w:tabs>
          <w:tab w:val="right" w:leader="dot" w:pos="8306"/>
        </w:tabs>
      </w:pPr>
      <w:hyperlink w:anchor="_Toc24660" w:history="1">
        <w:r>
          <w:rPr>
            <w:rFonts w:ascii="仿宋" w:eastAsia="仿宋" w:hAnsi="仿宋" w:cs="仿宋" w:hint="eastAsia"/>
            <w:lang w:eastAsia="zh-CN"/>
          </w:rPr>
          <w:t>四、产品规划分析</w:t>
        </w:r>
        <w:r>
          <w:tab/>
        </w:r>
        <w:r>
          <w:fldChar w:fldCharType="begin"/>
        </w:r>
        <w:r>
          <w:instrText xml:space="preserve"> PAGEREF _Toc24660 \h </w:instrText>
        </w:r>
        <w:r>
          <w:fldChar w:fldCharType="separate"/>
        </w:r>
        <w:r>
          <w:t>11</w:t>
        </w:r>
        <w:r>
          <w:fldChar w:fldCharType="end"/>
        </w:r>
      </w:hyperlink>
    </w:p>
    <w:p>
      <w:pPr>
        <w:pStyle w:val="TOC2"/>
        <w:tabs>
          <w:tab w:val="right" w:leader="dot" w:pos="8306"/>
        </w:tabs>
      </w:pPr>
      <w:hyperlink w:anchor="_Toc32382" w:history="1">
        <w:r>
          <w:rPr>
            <w:rFonts w:ascii="仿宋" w:eastAsia="仿宋" w:hAnsi="仿宋" w:cs="仿宋" w:hint="eastAsia"/>
            <w:lang w:eastAsia="zh-CN"/>
          </w:rPr>
          <w:t>(一)、产品规划</w:t>
        </w:r>
        <w:r>
          <w:tab/>
        </w:r>
        <w:r>
          <w:fldChar w:fldCharType="begin"/>
        </w:r>
        <w:r>
          <w:instrText xml:space="preserve"> PAGEREF _Toc32382 \h </w:instrText>
        </w:r>
        <w:r>
          <w:fldChar w:fldCharType="separate"/>
        </w:r>
        <w:r>
          <w:t>11</w:t>
        </w:r>
        <w:r>
          <w:fldChar w:fldCharType="end"/>
        </w:r>
      </w:hyperlink>
    </w:p>
    <w:p>
      <w:pPr>
        <w:pStyle w:val="TOC2"/>
        <w:tabs>
          <w:tab w:val="right" w:leader="dot" w:pos="8306"/>
        </w:tabs>
      </w:pPr>
      <w:hyperlink w:anchor="_Toc16116" w:history="1">
        <w:r>
          <w:rPr>
            <w:rFonts w:ascii="仿宋" w:eastAsia="仿宋" w:hAnsi="仿宋" w:cs="仿宋" w:hint="eastAsia"/>
            <w:lang w:eastAsia="zh-CN"/>
          </w:rPr>
          <w:t>(二)、建设规模</w:t>
        </w:r>
        <w:r>
          <w:tab/>
        </w:r>
        <w:r>
          <w:fldChar w:fldCharType="begin"/>
        </w:r>
        <w:r>
          <w:instrText xml:space="preserve"> PAGEREF _Toc16116 \h </w:instrText>
        </w:r>
        <w:r>
          <w:fldChar w:fldCharType="separate"/>
        </w:r>
        <w:r>
          <w:t>12</w:t>
        </w:r>
        <w:r>
          <w:fldChar w:fldCharType="end"/>
        </w:r>
      </w:hyperlink>
    </w:p>
    <w:p>
      <w:pPr>
        <w:pStyle w:val="TOC1"/>
        <w:tabs>
          <w:tab w:val="right" w:leader="dot" w:pos="8306"/>
        </w:tabs>
      </w:pPr>
      <w:hyperlink w:anchor="_Toc28581" w:history="1">
        <w:r>
          <w:rPr>
            <w:rFonts w:ascii="仿宋" w:eastAsia="仿宋" w:hAnsi="仿宋" w:cs="仿宋" w:hint="eastAsia"/>
            <w:lang w:eastAsia="zh-CN"/>
          </w:rPr>
          <w:t>五、心脏除颤器项目概论</w:t>
        </w:r>
        <w:r>
          <w:tab/>
        </w:r>
        <w:r>
          <w:fldChar w:fldCharType="begin"/>
        </w:r>
        <w:r>
          <w:instrText xml:space="preserve"> PAGEREF _Toc28581 \h </w:instrText>
        </w:r>
        <w:r>
          <w:fldChar w:fldCharType="separate"/>
        </w:r>
        <w:r>
          <w:t>13</w:t>
        </w:r>
        <w:r>
          <w:fldChar w:fldCharType="end"/>
        </w:r>
      </w:hyperlink>
    </w:p>
    <w:p>
      <w:pPr>
        <w:pStyle w:val="TOC2"/>
        <w:tabs>
          <w:tab w:val="right" w:leader="dot" w:pos="8306"/>
        </w:tabs>
      </w:pPr>
      <w:hyperlink w:anchor="_Toc32391" w:history="1">
        <w:r>
          <w:rPr>
            <w:rFonts w:ascii="仿宋" w:eastAsia="仿宋" w:hAnsi="仿宋" w:cs="仿宋" w:hint="eastAsia"/>
            <w:lang w:eastAsia="zh-CN"/>
          </w:rPr>
          <w:t>(一)、心脏除颤器项目概况</w:t>
        </w:r>
        <w:r>
          <w:tab/>
        </w:r>
        <w:r>
          <w:fldChar w:fldCharType="begin"/>
        </w:r>
        <w:r>
          <w:instrText xml:space="preserve"> PAGEREF _Toc32391 \h </w:instrText>
        </w:r>
        <w:r>
          <w:fldChar w:fldCharType="separate"/>
        </w:r>
        <w:r>
          <w:t>13</w:t>
        </w:r>
        <w:r>
          <w:fldChar w:fldCharType="end"/>
        </w:r>
      </w:hyperlink>
    </w:p>
    <w:p>
      <w:pPr>
        <w:pStyle w:val="TOC2"/>
        <w:tabs>
          <w:tab w:val="right" w:leader="dot" w:pos="8306"/>
        </w:tabs>
      </w:pPr>
      <w:hyperlink w:anchor="_Toc18805" w:history="1">
        <w:r>
          <w:rPr>
            <w:rFonts w:ascii="仿宋" w:eastAsia="仿宋" w:hAnsi="仿宋" w:cs="仿宋" w:hint="eastAsia"/>
            <w:lang w:eastAsia="zh-CN"/>
          </w:rPr>
          <w:t>(二)、心脏除颤器项目目标</w:t>
        </w:r>
        <w:r>
          <w:tab/>
        </w:r>
        <w:r>
          <w:fldChar w:fldCharType="begin"/>
        </w:r>
        <w:r>
          <w:instrText xml:space="preserve"> PAGEREF _Toc18805 \h </w:instrText>
        </w:r>
        <w:r>
          <w:fldChar w:fldCharType="separate"/>
        </w:r>
        <w:r>
          <w:t>15</w:t>
        </w:r>
        <w:r>
          <w:fldChar w:fldCharType="end"/>
        </w:r>
      </w:hyperlink>
    </w:p>
    <w:p>
      <w:pPr>
        <w:pStyle w:val="TOC2"/>
        <w:tabs>
          <w:tab w:val="right" w:leader="dot" w:pos="8306"/>
        </w:tabs>
      </w:pPr>
      <w:hyperlink w:anchor="_Toc12957" w:history="1">
        <w:r>
          <w:rPr>
            <w:rFonts w:ascii="仿宋" w:eastAsia="仿宋" w:hAnsi="仿宋" w:cs="仿宋" w:hint="eastAsia"/>
            <w:lang w:eastAsia="zh-CN"/>
          </w:rPr>
          <w:t>(三)、心脏除颤器项目提出的理由</w:t>
        </w:r>
        <w:r>
          <w:tab/>
        </w:r>
        <w:r>
          <w:fldChar w:fldCharType="begin"/>
        </w:r>
        <w:r>
          <w:instrText xml:space="preserve"> PAGEREF _Toc12957 \h </w:instrText>
        </w:r>
        <w:r>
          <w:fldChar w:fldCharType="separate"/>
        </w:r>
        <w:r>
          <w:t>16</w:t>
        </w:r>
        <w:r>
          <w:fldChar w:fldCharType="end"/>
        </w:r>
      </w:hyperlink>
    </w:p>
    <w:p>
      <w:pPr>
        <w:pStyle w:val="TOC2"/>
        <w:tabs>
          <w:tab w:val="right" w:leader="dot" w:pos="8306"/>
        </w:tabs>
      </w:pPr>
      <w:hyperlink w:anchor="_Toc18235" w:history="1">
        <w:r>
          <w:rPr>
            <w:rFonts w:ascii="仿宋" w:eastAsia="仿宋" w:hAnsi="仿宋" w:cs="仿宋" w:hint="eastAsia"/>
            <w:lang w:eastAsia="zh-CN"/>
          </w:rPr>
          <w:t>(四)、心脏除颤器项目意义</w:t>
        </w:r>
        <w:r>
          <w:tab/>
        </w:r>
        <w:r>
          <w:fldChar w:fldCharType="begin"/>
        </w:r>
        <w:r>
          <w:instrText xml:space="preserve"> PAGEREF _Toc18235 \h </w:instrText>
        </w:r>
        <w:r>
          <w:fldChar w:fldCharType="separate"/>
        </w:r>
        <w:r>
          <w:t>18</w:t>
        </w:r>
        <w:r>
          <w:fldChar w:fldCharType="end"/>
        </w:r>
      </w:hyperlink>
    </w:p>
    <w:p>
      <w:pPr>
        <w:pStyle w:val="TOC2"/>
        <w:tabs>
          <w:tab w:val="right" w:leader="dot" w:pos="8306"/>
        </w:tabs>
      </w:pPr>
      <w:hyperlink w:anchor="_Toc20299" w:history="1">
        <w:r>
          <w:rPr>
            <w:rFonts w:ascii="仿宋" w:eastAsia="仿宋" w:hAnsi="仿宋" w:cs="仿宋" w:hint="eastAsia"/>
            <w:lang w:eastAsia="zh-CN"/>
          </w:rPr>
          <w:t>(五)、心脏除颤器项目背景</w:t>
        </w:r>
        <w:r>
          <w:tab/>
        </w:r>
        <w:r>
          <w:fldChar w:fldCharType="begin"/>
        </w:r>
        <w:r>
          <w:instrText xml:space="preserve"> PAGEREF _Toc20299 \h </w:instrText>
        </w:r>
        <w:r>
          <w:fldChar w:fldCharType="separate"/>
        </w:r>
        <w:r>
          <w:t>19</w:t>
        </w:r>
        <w:r>
          <w:fldChar w:fldCharType="end"/>
        </w:r>
      </w:hyperlink>
    </w:p>
    <w:p>
      <w:pPr>
        <w:pStyle w:val="TOC1"/>
        <w:tabs>
          <w:tab w:val="right" w:leader="dot" w:pos="8306"/>
        </w:tabs>
      </w:pPr>
      <w:hyperlink w:anchor="_Toc723" w:history="1">
        <w:r>
          <w:rPr>
            <w:rFonts w:ascii="仿宋" w:eastAsia="仿宋" w:hAnsi="仿宋" w:cs="仿宋" w:hint="eastAsia"/>
            <w:lang w:eastAsia="zh-CN"/>
          </w:rPr>
          <w:t>六、心脏除颤器项目土建工程</w:t>
        </w:r>
        <w:r>
          <w:tab/>
        </w:r>
        <w:r>
          <w:fldChar w:fldCharType="begin"/>
        </w:r>
        <w:r>
          <w:instrText xml:space="preserve"> PAGEREF _Toc723 \h </w:instrText>
        </w:r>
        <w:r>
          <w:fldChar w:fldCharType="separate"/>
        </w:r>
        <w:r>
          <w:t>19</w:t>
        </w:r>
        <w:r>
          <w:fldChar w:fldCharType="end"/>
        </w:r>
      </w:hyperlink>
    </w:p>
    <w:p>
      <w:pPr>
        <w:pStyle w:val="TOC2"/>
        <w:tabs>
          <w:tab w:val="right" w:leader="dot" w:pos="8306"/>
        </w:tabs>
      </w:pPr>
      <w:hyperlink w:anchor="_Toc27847" w:history="1">
        <w:r>
          <w:rPr>
            <w:rFonts w:ascii="仿宋" w:eastAsia="仿宋" w:hAnsi="仿宋" w:cs="仿宋" w:hint="eastAsia"/>
            <w:lang w:eastAsia="zh-CN"/>
          </w:rPr>
          <w:t>(一)、建筑工程设计原则</w:t>
        </w:r>
        <w:r>
          <w:tab/>
        </w:r>
        <w:r>
          <w:fldChar w:fldCharType="begin"/>
        </w:r>
        <w:r>
          <w:instrText xml:space="preserve"> PAGEREF _Toc27847 \h </w:instrText>
        </w:r>
        <w:r>
          <w:fldChar w:fldCharType="separate"/>
        </w:r>
        <w:r>
          <w:t>19</w:t>
        </w:r>
        <w:r>
          <w:fldChar w:fldCharType="end"/>
        </w:r>
      </w:hyperlink>
    </w:p>
    <w:p>
      <w:pPr>
        <w:pStyle w:val="TOC2"/>
        <w:tabs>
          <w:tab w:val="right" w:leader="dot" w:pos="8306"/>
        </w:tabs>
      </w:pPr>
      <w:hyperlink w:anchor="_Toc10802" w:history="1">
        <w:r>
          <w:rPr>
            <w:rFonts w:ascii="仿宋" w:eastAsia="仿宋" w:hAnsi="仿宋" w:cs="仿宋" w:hint="eastAsia"/>
            <w:lang w:eastAsia="zh-CN"/>
          </w:rPr>
          <w:t>(二)、土建工程设计年限及安全等级</w:t>
        </w:r>
        <w:r>
          <w:tab/>
        </w:r>
        <w:r>
          <w:fldChar w:fldCharType="begin"/>
        </w:r>
        <w:r>
          <w:instrText xml:space="preserve"> PAGEREF _Toc10802 \h </w:instrText>
        </w:r>
        <w:r>
          <w:fldChar w:fldCharType="separate"/>
        </w:r>
        <w:r>
          <w:t>21</w:t>
        </w:r>
        <w:r>
          <w:fldChar w:fldCharType="end"/>
        </w:r>
      </w:hyperlink>
    </w:p>
    <w:p>
      <w:pPr>
        <w:pStyle w:val="TOC2"/>
        <w:tabs>
          <w:tab w:val="right" w:leader="dot" w:pos="8306"/>
        </w:tabs>
      </w:pPr>
      <w:hyperlink w:anchor="_Toc9547" w:history="1">
        <w:r>
          <w:rPr>
            <w:rFonts w:ascii="仿宋" w:eastAsia="仿宋" w:hAnsi="仿宋" w:cs="仿宋" w:hint="eastAsia"/>
            <w:lang w:eastAsia="zh-CN"/>
          </w:rPr>
          <w:t>(三)、建筑工程设计总体要求</w:t>
        </w:r>
        <w:r>
          <w:tab/>
        </w:r>
        <w:r>
          <w:fldChar w:fldCharType="begin"/>
        </w:r>
        <w:r>
          <w:instrText xml:space="preserve"> PAGEREF _Toc9547 \h </w:instrText>
        </w:r>
        <w:r>
          <w:fldChar w:fldCharType="separate"/>
        </w:r>
        <w:r>
          <w:t>22</w:t>
        </w:r>
        <w:r>
          <w:fldChar w:fldCharType="end"/>
        </w:r>
      </w:hyperlink>
    </w:p>
    <w:p>
      <w:pPr>
        <w:pStyle w:val="TOC2"/>
        <w:tabs>
          <w:tab w:val="right" w:leader="dot" w:pos="8306"/>
        </w:tabs>
      </w:pPr>
      <w:hyperlink w:anchor="_Toc27237" w:history="1">
        <w:r>
          <w:rPr>
            <w:rFonts w:ascii="仿宋" w:eastAsia="仿宋" w:hAnsi="仿宋" w:cs="仿宋" w:hint="eastAsia"/>
            <w:lang w:eastAsia="zh-CN"/>
          </w:rPr>
          <w:t>(四)、土建工程建设指标</w:t>
        </w:r>
        <w:r>
          <w:tab/>
        </w:r>
        <w:r>
          <w:fldChar w:fldCharType="begin"/>
        </w:r>
        <w:r>
          <w:instrText xml:space="preserve"> PAGEREF _Toc27237 \h </w:instrText>
        </w:r>
        <w:r>
          <w:fldChar w:fldCharType="separate"/>
        </w:r>
        <w:r>
          <w:t>22</w:t>
        </w:r>
        <w:r>
          <w:fldChar w:fldCharType="end"/>
        </w:r>
      </w:hyperlink>
    </w:p>
    <w:p>
      <w:pPr>
        <w:pStyle w:val="TOC1"/>
        <w:tabs>
          <w:tab w:val="right" w:leader="dot" w:pos="8306"/>
        </w:tabs>
      </w:pPr>
      <w:hyperlink w:anchor="_Toc18074" w:history="1">
        <w:r>
          <w:rPr>
            <w:rFonts w:ascii="仿宋" w:eastAsia="仿宋" w:hAnsi="仿宋" w:cs="仿宋" w:hint="eastAsia"/>
            <w:lang w:eastAsia="zh-CN"/>
          </w:rPr>
          <w:t>七、心脏除颤器项目投资规划</w:t>
        </w:r>
        <w:r>
          <w:tab/>
        </w:r>
        <w:r>
          <w:fldChar w:fldCharType="begin"/>
        </w:r>
        <w:r>
          <w:instrText xml:space="preserve"> PAGEREF _Toc18074 \h </w:instrText>
        </w:r>
        <w:r>
          <w:fldChar w:fldCharType="separate"/>
        </w:r>
        <w:r>
          <w:t>23</w:t>
        </w:r>
        <w:r>
          <w:fldChar w:fldCharType="end"/>
        </w:r>
      </w:hyperlink>
    </w:p>
    <w:p>
      <w:pPr>
        <w:pStyle w:val="TOC2"/>
        <w:tabs>
          <w:tab w:val="right" w:leader="dot" w:pos="8306"/>
        </w:tabs>
      </w:pPr>
      <w:hyperlink w:anchor="_Toc861" w:history="1">
        <w:r>
          <w:rPr>
            <w:rFonts w:ascii="仿宋" w:eastAsia="仿宋" w:hAnsi="仿宋" w:cs="仿宋" w:hint="eastAsia"/>
            <w:lang w:eastAsia="zh-CN"/>
          </w:rPr>
          <w:t>(一)、心脏除颤器项目总投资估算</w:t>
        </w:r>
        <w:r>
          <w:tab/>
        </w:r>
        <w:r>
          <w:fldChar w:fldCharType="begin"/>
        </w:r>
        <w:r>
          <w:instrText xml:space="preserve"> PAGEREF _Toc861 \h </w:instrText>
        </w:r>
        <w:r>
          <w:fldChar w:fldCharType="separate"/>
        </w:r>
        <w:r>
          <w:t>23</w:t>
        </w:r>
        <w:r>
          <w:fldChar w:fldCharType="end"/>
        </w:r>
      </w:hyperlink>
    </w:p>
    <w:p>
      <w:pPr>
        <w:pStyle w:val="TOC2"/>
        <w:tabs>
          <w:tab w:val="right" w:leader="dot" w:pos="8306"/>
        </w:tabs>
      </w:pPr>
      <w:hyperlink w:anchor="_Toc7451" w:history="1">
        <w:r>
          <w:rPr>
            <w:rFonts w:ascii="仿宋" w:eastAsia="仿宋" w:hAnsi="仿宋" w:cs="仿宋" w:hint="eastAsia"/>
            <w:lang w:eastAsia="zh-CN"/>
          </w:rPr>
          <w:t>(二)、资金筹措</w:t>
        </w:r>
        <w:r>
          <w:tab/>
        </w:r>
        <w:r>
          <w:fldChar w:fldCharType="begin"/>
        </w:r>
        <w:r>
          <w:instrText xml:space="preserve"> PAGEREF _Toc7451 \h </w:instrText>
        </w:r>
        <w:r>
          <w:fldChar w:fldCharType="separate"/>
        </w:r>
        <w:r>
          <w:t>24</w:t>
        </w:r>
        <w:r>
          <w:fldChar w:fldCharType="end"/>
        </w:r>
      </w:hyperlink>
    </w:p>
    <w:p>
      <w:pPr>
        <w:pStyle w:val="TOC1"/>
        <w:tabs>
          <w:tab w:val="right" w:leader="dot" w:pos="8306"/>
        </w:tabs>
      </w:pPr>
      <w:hyperlink w:anchor="_Toc21311" w:history="1">
        <w:r>
          <w:rPr>
            <w:rFonts w:ascii="仿宋" w:eastAsia="仿宋" w:hAnsi="仿宋" w:cs="仿宋" w:hint="eastAsia"/>
            <w:lang w:eastAsia="zh-CN"/>
          </w:rPr>
          <w:t>八、心脏除颤器项目创新与研发</w:t>
        </w:r>
        <w:r>
          <w:tab/>
        </w:r>
        <w:r>
          <w:fldChar w:fldCharType="begin"/>
        </w:r>
        <w:r>
          <w:instrText xml:space="preserve"> PAGEREF _Toc21311 \h </w:instrText>
        </w:r>
        <w:r>
          <w:fldChar w:fldCharType="separate"/>
        </w:r>
        <w:r>
          <w:t>25</w:t>
        </w:r>
        <w:r>
          <w:fldChar w:fldCharType="end"/>
        </w:r>
      </w:hyperlink>
    </w:p>
    <w:p>
      <w:pPr>
        <w:pStyle w:val="TOC2"/>
        <w:tabs>
          <w:tab w:val="right" w:leader="dot" w:pos="8306"/>
        </w:tabs>
      </w:pPr>
      <w:hyperlink w:anchor="_Toc3179" w:history="1">
        <w:r>
          <w:rPr>
            <w:rFonts w:ascii="仿宋" w:eastAsia="仿宋" w:hAnsi="仿宋" w:cs="仿宋" w:hint="eastAsia"/>
            <w:lang w:eastAsia="zh-CN"/>
          </w:rPr>
          <w:t>(一)、创新策略与方向</w:t>
        </w:r>
        <w:r>
          <w:tab/>
        </w:r>
        <w:r>
          <w:fldChar w:fldCharType="begin"/>
        </w:r>
        <w:r>
          <w:instrText xml:space="preserve"> PAGEREF _Toc3179 \h </w:instrText>
        </w:r>
        <w:r>
          <w:fldChar w:fldCharType="separate"/>
        </w:r>
        <w:r>
          <w:t>25</w:t>
        </w:r>
        <w:r>
          <w:fldChar w:fldCharType="end"/>
        </w:r>
      </w:hyperlink>
    </w:p>
    <w:p>
      <w:pPr>
        <w:pStyle w:val="TOC2"/>
        <w:tabs>
          <w:tab w:val="right" w:leader="dot" w:pos="8306"/>
        </w:tabs>
      </w:pPr>
      <w:hyperlink w:anchor="_Toc23826" w:history="1">
        <w:r>
          <w:rPr>
            <w:rFonts w:ascii="仿宋" w:eastAsia="仿宋" w:hAnsi="仿宋" w:cs="仿宋" w:hint="eastAsia"/>
            <w:lang w:eastAsia="zh-CN"/>
          </w:rPr>
          <w:t>(二)、研发规划与投入</w:t>
        </w:r>
        <w:r>
          <w:tab/>
        </w:r>
        <w:r>
          <w:fldChar w:fldCharType="begin"/>
        </w:r>
        <w:r>
          <w:instrText xml:space="preserve"> PAGEREF _Toc23826 \h </w:instrText>
        </w:r>
        <w:r>
          <w:fldChar w:fldCharType="separate"/>
        </w:r>
        <w:r>
          <w:t>26</w:t>
        </w:r>
        <w:r>
          <w:fldChar w:fldCharType="end"/>
        </w:r>
      </w:hyperlink>
    </w:p>
    <w:p>
      <w:pPr>
        <w:pStyle w:val="TOC1"/>
        <w:tabs>
          <w:tab w:val="right" w:leader="dot" w:pos="8306"/>
        </w:tabs>
      </w:pPr>
      <w:hyperlink w:anchor="_Toc2508" w:history="1">
        <w:r>
          <w:rPr>
            <w:rFonts w:ascii="仿宋" w:eastAsia="仿宋" w:hAnsi="仿宋" w:cs="仿宋" w:hint="eastAsia"/>
            <w:lang w:eastAsia="zh-CN"/>
          </w:rPr>
          <w:t>九、心脏除颤器项目社会影响</w:t>
        </w:r>
        <w:r>
          <w:tab/>
        </w:r>
        <w:r>
          <w:fldChar w:fldCharType="begin"/>
        </w:r>
        <w:r>
          <w:instrText xml:space="preserve"> PAGEREF _Toc2508 \h </w:instrText>
        </w:r>
        <w:r>
          <w:fldChar w:fldCharType="separate"/>
        </w:r>
        <w:r>
          <w:t>28</w:t>
        </w:r>
        <w:r>
          <w:fldChar w:fldCharType="end"/>
        </w:r>
      </w:hyperlink>
    </w:p>
    <w:p>
      <w:pPr>
        <w:pStyle w:val="TOC2"/>
        <w:tabs>
          <w:tab w:val="right" w:leader="dot" w:pos="8306"/>
        </w:tabs>
      </w:pPr>
      <w:hyperlink w:anchor="_Toc11776" w:history="1">
        <w:r>
          <w:rPr>
            <w:rFonts w:ascii="仿宋" w:eastAsia="仿宋" w:hAnsi="仿宋" w:cs="仿宋" w:hint="eastAsia"/>
            <w:lang w:eastAsia="zh-CN"/>
          </w:rPr>
          <w:t>(一)、社会责任与义务</w:t>
        </w:r>
        <w:r>
          <w:tab/>
        </w:r>
        <w:r>
          <w:fldChar w:fldCharType="begin"/>
        </w:r>
        <w:r>
          <w:instrText xml:space="preserve"> PAGEREF _Toc11776 \h </w:instrText>
        </w:r>
        <w:r>
          <w:fldChar w:fldCharType="separate"/>
        </w:r>
        <w:r>
          <w:t>28</w:t>
        </w:r>
        <w:r>
          <w:fldChar w:fldCharType="end"/>
        </w:r>
      </w:hyperlink>
    </w:p>
    <w:p>
      <w:pPr>
        <w:pStyle w:val="TOC2"/>
        <w:tabs>
          <w:tab w:val="right" w:leader="dot" w:pos="8306"/>
        </w:tabs>
      </w:pPr>
      <w:hyperlink w:anchor="_Toc28394" w:history="1">
        <w:r>
          <w:rPr>
            <w:rFonts w:ascii="仿宋" w:eastAsia="仿宋" w:hAnsi="仿宋" w:cs="仿宋" w:hint="eastAsia"/>
            <w:lang w:eastAsia="zh-CN"/>
          </w:rPr>
          <w:t>(二)、社会参与与沟通</w:t>
        </w:r>
        <w:r>
          <w:tab/>
        </w:r>
        <w:r>
          <w:fldChar w:fldCharType="begin"/>
        </w:r>
        <w:r>
          <w:instrText xml:space="preserve"> PAGEREF _Toc28394 \h </w:instrText>
        </w:r>
        <w:r>
          <w:fldChar w:fldCharType="separate"/>
        </w:r>
        <w:r>
          <w:t>29</w:t>
        </w:r>
        <w:r>
          <w:fldChar w:fldCharType="end"/>
        </w:r>
      </w:hyperlink>
    </w:p>
    <w:p>
      <w:pPr>
        <w:pStyle w:val="TOC1"/>
        <w:tabs>
          <w:tab w:val="right" w:leader="dot" w:pos="8306"/>
        </w:tabs>
      </w:pPr>
      <w:hyperlink w:anchor="_Toc23946" w:history="1">
        <w:r>
          <w:rPr>
            <w:rFonts w:ascii="仿宋" w:eastAsia="仿宋" w:hAnsi="仿宋" w:cs="仿宋" w:hint="eastAsia"/>
            <w:lang w:eastAsia="zh-CN"/>
          </w:rPr>
          <w:t>十、心脏除颤器项目财务管理</w:t>
        </w:r>
        <w:r>
          <w:tab/>
        </w:r>
        <w:r>
          <w:fldChar w:fldCharType="begin"/>
        </w:r>
        <w:r>
          <w:instrText xml:space="preserve"> PAGEREF _Toc23946 \h </w:instrText>
        </w:r>
        <w:r>
          <w:fldChar w:fldCharType="separate"/>
        </w:r>
        <w:r>
          <w:t>30</w:t>
        </w:r>
        <w:r>
          <w:fldChar w:fldCharType="end"/>
        </w:r>
      </w:hyperlink>
    </w:p>
    <w:p>
      <w:pPr>
        <w:pStyle w:val="TOC2"/>
        <w:tabs>
          <w:tab w:val="right" w:leader="dot" w:pos="8306"/>
        </w:tabs>
      </w:pPr>
      <w:hyperlink w:anchor="_Toc4030" w:history="1">
        <w:r>
          <w:rPr>
            <w:rFonts w:ascii="仿宋" w:eastAsia="仿宋" w:hAnsi="仿宋" w:cs="仿宋" w:hint="eastAsia"/>
            <w:lang w:eastAsia="zh-CN"/>
          </w:rPr>
          <w:t>(一)、资金需求大</w:t>
        </w:r>
        <w:r>
          <w:tab/>
        </w:r>
        <w:r>
          <w:fldChar w:fldCharType="begin"/>
        </w:r>
        <w:r>
          <w:instrText xml:space="preserve"> PAGEREF _Toc4030 \h </w:instrText>
        </w:r>
        <w:r>
          <w:fldChar w:fldCharType="separate"/>
        </w:r>
        <w:r>
          <w:t>30</w:t>
        </w:r>
        <w:r>
          <w:fldChar w:fldCharType="end"/>
        </w:r>
      </w:hyperlink>
    </w:p>
    <w:p>
      <w:pPr>
        <w:pStyle w:val="TOC2"/>
        <w:tabs>
          <w:tab w:val="right" w:leader="dot" w:pos="8306"/>
        </w:tabs>
      </w:pPr>
      <w:hyperlink w:anchor="_Toc2135" w:history="1">
        <w:r>
          <w:rPr>
            <w:rFonts w:ascii="仿宋" w:eastAsia="仿宋" w:hAnsi="仿宋" w:cs="仿宋" w:hint="eastAsia"/>
            <w:lang w:eastAsia="zh-CN"/>
          </w:rPr>
          <w:t>(二)、研发周期长</w:t>
        </w:r>
        <w:r>
          <w:tab/>
        </w:r>
        <w:r>
          <w:fldChar w:fldCharType="begin"/>
        </w:r>
        <w:r>
          <w:instrText xml:space="preserve"> PAGEREF _Toc2135 \h </w:instrText>
        </w:r>
        <w:r>
          <w:fldChar w:fldCharType="separate"/>
        </w:r>
        <w:r>
          <w:t>31</w:t>
        </w:r>
        <w:r>
          <w:fldChar w:fldCharType="end"/>
        </w:r>
      </w:hyperlink>
    </w:p>
    <w:p>
      <w:pPr>
        <w:pStyle w:val="TOC2"/>
        <w:tabs>
          <w:tab w:val="right" w:leader="dot" w:pos="8306"/>
        </w:tabs>
      </w:pPr>
      <w:hyperlink w:anchor="_Toc5277" w:history="1">
        <w:r>
          <w:rPr>
            <w:rFonts w:ascii="仿宋" w:eastAsia="仿宋" w:hAnsi="仿宋" w:cs="仿宋" w:hint="eastAsia"/>
            <w:lang w:eastAsia="zh-CN"/>
          </w:rPr>
          <w:t>(三)、市场风险大</w:t>
        </w:r>
        <w:r>
          <w:tab/>
        </w:r>
        <w:r>
          <w:fldChar w:fldCharType="begin"/>
        </w:r>
        <w:r>
          <w:instrText xml:space="preserve"> PAGEREF _Toc5277 \h </w:instrText>
        </w:r>
        <w:r>
          <w:fldChar w:fldCharType="separate"/>
        </w:r>
        <w:r>
          <w:t>32</w:t>
        </w:r>
        <w:r>
          <w:fldChar w:fldCharType="end"/>
        </w:r>
      </w:hyperlink>
    </w:p>
    <w:p>
      <w:pPr>
        <w:pStyle w:val="TOC2"/>
        <w:tabs>
          <w:tab w:val="right" w:leader="dot" w:pos="8306"/>
        </w:tabs>
      </w:pPr>
      <w:hyperlink w:anchor="_Toc25226" w:history="1">
        <w:r>
          <w:rPr>
            <w:rFonts w:ascii="仿宋" w:eastAsia="仿宋" w:hAnsi="仿宋" w:cs="仿宋" w:hint="eastAsia"/>
            <w:lang w:eastAsia="zh-CN"/>
          </w:rPr>
          <w:t>(四)、利润率高</w:t>
        </w:r>
        <w:r>
          <w:tab/>
        </w:r>
        <w:r>
          <w:fldChar w:fldCharType="begin"/>
        </w:r>
        <w:r>
          <w:instrText xml:space="preserve"> PAGEREF _Toc25226 \h </w:instrText>
        </w:r>
        <w:r>
          <w:fldChar w:fldCharType="separate"/>
        </w:r>
        <w:r>
          <w:t>35</w:t>
        </w:r>
        <w:r>
          <w:fldChar w:fldCharType="end"/>
        </w:r>
      </w:hyperlink>
    </w:p>
    <w:p>
      <w:pPr>
        <w:pStyle w:val="TOC1"/>
        <w:tabs>
          <w:tab w:val="right" w:leader="dot" w:pos="8306"/>
        </w:tabs>
      </w:pPr>
      <w:hyperlink w:anchor="_Toc25014" w:history="1">
        <w:r>
          <w:rPr>
            <w:rFonts w:ascii="仿宋" w:eastAsia="仿宋" w:hAnsi="仿宋" w:cs="仿宋" w:hint="eastAsia"/>
            <w:lang w:eastAsia="zh-CN"/>
          </w:rPr>
          <w:t>十一、心脏除颤器项目人力资源管理</w:t>
        </w:r>
        <w:r>
          <w:tab/>
        </w:r>
        <w:r>
          <w:fldChar w:fldCharType="begin"/>
        </w:r>
        <w:r>
          <w:instrText xml:space="preserve"> PAGEREF _Toc25014 \h </w:instrText>
        </w:r>
        <w:r>
          <w:fldChar w:fldCharType="separate"/>
        </w:r>
        <w:r>
          <w:t>37</w:t>
        </w:r>
        <w:r>
          <w:fldChar w:fldCharType="end"/>
        </w:r>
      </w:hyperlink>
    </w:p>
    <w:p>
      <w:pPr>
        <w:pStyle w:val="TOC2"/>
        <w:tabs>
          <w:tab w:val="right" w:leader="dot" w:pos="8306"/>
        </w:tabs>
      </w:pPr>
      <w:hyperlink w:anchor="_Toc9670" w:history="1">
        <w:r>
          <w:rPr>
            <w:rFonts w:ascii="仿宋" w:eastAsia="仿宋" w:hAnsi="仿宋" w:cs="仿宋" w:hint="eastAsia"/>
            <w:lang w:eastAsia="zh-CN"/>
          </w:rPr>
          <w:t>(一)、建立健全的预算管理制度</w:t>
        </w:r>
        <w:r>
          <w:tab/>
        </w:r>
        <w:r>
          <w:fldChar w:fldCharType="begin"/>
        </w:r>
        <w:r>
          <w:instrText xml:space="preserve"> PAGEREF _Toc9670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461" w:history="1">
        <w:r>
          <w:rPr>
            <w:rFonts w:ascii="仿宋" w:eastAsia="仿宋" w:hAnsi="仿宋" w:cs="仿宋" w:hint="eastAsia"/>
            <w:lang w:eastAsia="zh-CN"/>
          </w:rPr>
          <w:t>(二)、加强资金流动监控</w:t>
        </w:r>
        <w:r>
          <w:tab/>
        </w:r>
        <w:r>
          <w:fldChar w:fldCharType="begin"/>
        </w:r>
        <w:r>
          <w:instrText xml:space="preserve"> PAGEREF _Toc24461 \h </w:instrText>
        </w:r>
        <w:r>
          <w:fldChar w:fldCharType="separate"/>
        </w:r>
        <w:r>
          <w:t>38</w:t>
        </w:r>
        <w:r>
          <w:fldChar w:fldCharType="end"/>
        </w:r>
      </w:hyperlink>
    </w:p>
    <w:p>
      <w:pPr>
        <w:pStyle w:val="TOC2"/>
        <w:tabs>
          <w:tab w:val="right" w:leader="dot" w:pos="8306"/>
        </w:tabs>
      </w:pPr>
      <w:hyperlink w:anchor="_Toc67" w:history="1">
        <w:r>
          <w:rPr>
            <w:rFonts w:ascii="仿宋" w:eastAsia="仿宋" w:hAnsi="仿宋" w:cs="仿宋" w:hint="eastAsia"/>
            <w:lang w:eastAsia="zh-CN"/>
          </w:rPr>
          <w:t>(三)、制定完善的风险控制机制</w:t>
        </w:r>
        <w:r>
          <w:tab/>
        </w:r>
        <w:r>
          <w:fldChar w:fldCharType="begin"/>
        </w:r>
        <w:r>
          <w:instrText xml:space="preserve"> PAGEREF _Toc67 \h </w:instrText>
        </w:r>
        <w:r>
          <w:fldChar w:fldCharType="separate"/>
        </w:r>
        <w:r>
          <w:t>39</w:t>
        </w:r>
        <w:r>
          <w:fldChar w:fldCharType="end"/>
        </w:r>
      </w:hyperlink>
    </w:p>
    <w:p>
      <w:pPr>
        <w:pStyle w:val="TOC2"/>
        <w:tabs>
          <w:tab w:val="right" w:leader="dot" w:pos="8306"/>
        </w:tabs>
      </w:pPr>
      <w:hyperlink w:anchor="_Toc21552" w:history="1">
        <w:r>
          <w:rPr>
            <w:rFonts w:ascii="仿宋" w:eastAsia="仿宋" w:hAnsi="仿宋" w:cs="仿宋" w:hint="eastAsia"/>
            <w:lang w:eastAsia="zh-CN"/>
          </w:rPr>
          <w:t>(四)、优化成本管理</w:t>
        </w:r>
        <w:r>
          <w:tab/>
        </w:r>
        <w:r>
          <w:fldChar w:fldCharType="begin"/>
        </w:r>
        <w:r>
          <w:instrText xml:space="preserve"> PAGEREF _Toc21552 \h </w:instrText>
        </w:r>
        <w:r>
          <w:fldChar w:fldCharType="separate"/>
        </w:r>
        <w:r>
          <w:t>41</w:t>
        </w:r>
        <w:r>
          <w:fldChar w:fldCharType="end"/>
        </w:r>
      </w:hyperlink>
    </w:p>
    <w:p>
      <w:pPr>
        <w:pStyle w:val="TOC1"/>
        <w:tabs>
          <w:tab w:val="right" w:leader="dot" w:pos="8306"/>
        </w:tabs>
      </w:pPr>
      <w:hyperlink w:anchor="_Toc5542" w:history="1">
        <w:r>
          <w:rPr>
            <w:rFonts w:ascii="仿宋" w:eastAsia="仿宋" w:hAnsi="仿宋" w:cs="仿宋" w:hint="eastAsia"/>
            <w:lang w:eastAsia="zh-CN"/>
          </w:rPr>
          <w:t>十二、心脏除颤器项目人力资源培养与发展</w:t>
        </w:r>
        <w:r>
          <w:tab/>
        </w:r>
        <w:r>
          <w:fldChar w:fldCharType="begin"/>
        </w:r>
        <w:r>
          <w:instrText xml:space="preserve"> PAGEREF _Toc5542 \h </w:instrText>
        </w:r>
        <w:r>
          <w:fldChar w:fldCharType="separate"/>
        </w:r>
        <w:r>
          <w:t>42</w:t>
        </w:r>
        <w:r>
          <w:fldChar w:fldCharType="end"/>
        </w:r>
      </w:hyperlink>
    </w:p>
    <w:p>
      <w:pPr>
        <w:pStyle w:val="TOC2"/>
        <w:tabs>
          <w:tab w:val="right" w:leader="dot" w:pos="8306"/>
        </w:tabs>
      </w:pPr>
      <w:hyperlink w:anchor="_Toc15167" w:history="1">
        <w:r>
          <w:rPr>
            <w:rFonts w:ascii="仿宋" w:eastAsia="仿宋" w:hAnsi="仿宋" w:cs="仿宋" w:hint="eastAsia"/>
            <w:lang w:eastAsia="zh-CN"/>
          </w:rPr>
          <w:t>(一)、人才需求与规划</w:t>
        </w:r>
        <w:r>
          <w:tab/>
        </w:r>
        <w:r>
          <w:fldChar w:fldCharType="begin"/>
        </w:r>
        <w:r>
          <w:instrText xml:space="preserve"> PAGEREF _Toc15167 \h </w:instrText>
        </w:r>
        <w:r>
          <w:fldChar w:fldCharType="separate"/>
        </w:r>
        <w:r>
          <w:t>42</w:t>
        </w:r>
        <w:r>
          <w:fldChar w:fldCharType="end"/>
        </w:r>
      </w:hyperlink>
    </w:p>
    <w:p>
      <w:pPr>
        <w:pStyle w:val="TOC2"/>
        <w:tabs>
          <w:tab w:val="right" w:leader="dot" w:pos="8306"/>
        </w:tabs>
      </w:pPr>
      <w:hyperlink w:anchor="_Toc26488" w:history="1">
        <w:r>
          <w:rPr>
            <w:rFonts w:ascii="仿宋" w:eastAsia="仿宋" w:hAnsi="仿宋" w:cs="仿宋" w:hint="eastAsia"/>
            <w:lang w:eastAsia="zh-CN"/>
          </w:rPr>
          <w:t>(二)、培训与发展计划</w:t>
        </w:r>
        <w:r>
          <w:tab/>
        </w:r>
        <w:r>
          <w:fldChar w:fldCharType="begin"/>
        </w:r>
        <w:r>
          <w:instrText xml:space="preserve"> PAGEREF _Toc26488 \h </w:instrText>
        </w:r>
        <w:r>
          <w:fldChar w:fldCharType="separate"/>
        </w:r>
        <w:r>
          <w:t>43</w:t>
        </w:r>
        <w:r>
          <w:fldChar w:fldCharType="end"/>
        </w:r>
      </w:hyperlink>
    </w:p>
    <w:p>
      <w:pPr>
        <w:pStyle w:val="TOC1"/>
        <w:tabs>
          <w:tab w:val="right" w:leader="dot" w:pos="8306"/>
        </w:tabs>
      </w:pPr>
      <w:hyperlink w:anchor="_Toc15095" w:history="1">
        <w:r>
          <w:rPr>
            <w:rFonts w:ascii="仿宋" w:eastAsia="仿宋" w:hAnsi="仿宋" w:cs="仿宋" w:hint="eastAsia"/>
            <w:lang w:eastAsia="zh-CN"/>
          </w:rPr>
          <w:t>十三、心脏除颤器项目实施时间节点</w:t>
        </w:r>
        <w:r>
          <w:tab/>
        </w:r>
        <w:r>
          <w:fldChar w:fldCharType="begin"/>
        </w:r>
        <w:r>
          <w:instrText xml:space="preserve"> PAGEREF _Toc15095 \h </w:instrText>
        </w:r>
        <w:r>
          <w:fldChar w:fldCharType="separate"/>
        </w:r>
        <w:r>
          <w:t>43</w:t>
        </w:r>
        <w:r>
          <w:fldChar w:fldCharType="end"/>
        </w:r>
      </w:hyperlink>
    </w:p>
    <w:p>
      <w:pPr>
        <w:pStyle w:val="TOC2"/>
        <w:tabs>
          <w:tab w:val="right" w:leader="dot" w:pos="8306"/>
        </w:tabs>
      </w:pPr>
      <w:hyperlink w:anchor="_Toc27244" w:history="1">
        <w:r>
          <w:rPr>
            <w:rFonts w:ascii="仿宋" w:eastAsia="仿宋" w:hAnsi="仿宋" w:cs="仿宋" w:hint="eastAsia"/>
            <w:lang w:eastAsia="zh-CN"/>
          </w:rPr>
          <w:t>(一)、心脏除颤器项目启动阶段时间节点</w:t>
        </w:r>
        <w:r>
          <w:tab/>
        </w:r>
        <w:r>
          <w:fldChar w:fldCharType="begin"/>
        </w:r>
        <w:r>
          <w:instrText xml:space="preserve"> PAGEREF _Toc27244 \h </w:instrText>
        </w:r>
        <w:r>
          <w:fldChar w:fldCharType="separate"/>
        </w:r>
        <w:r>
          <w:t>43</w:t>
        </w:r>
        <w:r>
          <w:fldChar w:fldCharType="end"/>
        </w:r>
      </w:hyperlink>
    </w:p>
    <w:p>
      <w:pPr>
        <w:pStyle w:val="TOC2"/>
        <w:tabs>
          <w:tab w:val="right" w:leader="dot" w:pos="8306"/>
        </w:tabs>
      </w:pPr>
      <w:hyperlink w:anchor="_Toc1765" w:history="1">
        <w:r>
          <w:rPr>
            <w:rFonts w:ascii="仿宋" w:eastAsia="仿宋" w:hAnsi="仿宋" w:cs="仿宋" w:hint="eastAsia"/>
            <w:lang w:eastAsia="zh-CN"/>
          </w:rPr>
          <w:t>(二)、心脏除颤器项目执行阶段时间节点</w:t>
        </w:r>
        <w:r>
          <w:tab/>
        </w:r>
        <w:r>
          <w:fldChar w:fldCharType="begin"/>
        </w:r>
        <w:r>
          <w:instrText xml:space="preserve"> PAGEREF _Toc1765 \h </w:instrText>
        </w:r>
        <w:r>
          <w:fldChar w:fldCharType="separate"/>
        </w:r>
        <w:r>
          <w:t>44</w:t>
        </w:r>
        <w:r>
          <w:fldChar w:fldCharType="end"/>
        </w:r>
      </w:hyperlink>
    </w:p>
    <w:p>
      <w:pPr>
        <w:pStyle w:val="TOC2"/>
        <w:tabs>
          <w:tab w:val="right" w:leader="dot" w:pos="8306"/>
        </w:tabs>
      </w:pPr>
      <w:hyperlink w:anchor="_Toc30430" w:history="1">
        <w:r>
          <w:rPr>
            <w:rFonts w:ascii="仿宋" w:eastAsia="仿宋" w:hAnsi="仿宋" w:cs="仿宋" w:hint="eastAsia"/>
            <w:lang w:eastAsia="zh-CN"/>
          </w:rPr>
          <w:t>(三)、心脏除颤器项目完成阶段时间节点</w:t>
        </w:r>
        <w:r>
          <w:tab/>
        </w:r>
        <w:r>
          <w:fldChar w:fldCharType="begin"/>
        </w:r>
        <w:r>
          <w:instrText xml:space="preserve"> PAGEREF _Toc30430 \h </w:instrText>
        </w:r>
        <w:r>
          <w:fldChar w:fldCharType="separate"/>
        </w:r>
        <w:r>
          <w:t>45</w:t>
        </w:r>
        <w:r>
          <w:fldChar w:fldCharType="end"/>
        </w:r>
      </w:hyperlink>
    </w:p>
    <w:p>
      <w:pPr>
        <w:pStyle w:val="TOC1"/>
        <w:tabs>
          <w:tab w:val="right" w:leader="dot" w:pos="8306"/>
        </w:tabs>
      </w:pPr>
      <w:hyperlink w:anchor="_Toc17650" w:history="1">
        <w:r>
          <w:rPr>
            <w:rFonts w:ascii="仿宋" w:eastAsia="仿宋" w:hAnsi="仿宋" w:cs="仿宋" w:hint="eastAsia"/>
            <w:lang w:eastAsia="zh-CN"/>
          </w:rPr>
          <w:t>十四、心脏除颤器项目实施保障措施</w:t>
        </w:r>
        <w:r>
          <w:tab/>
        </w:r>
        <w:r>
          <w:fldChar w:fldCharType="begin"/>
        </w:r>
        <w:r>
          <w:instrText xml:space="preserve"> PAGEREF _Toc17650 \h </w:instrText>
        </w:r>
        <w:r>
          <w:fldChar w:fldCharType="separate"/>
        </w:r>
        <w:r>
          <w:t>46</w:t>
        </w:r>
        <w:r>
          <w:fldChar w:fldCharType="end"/>
        </w:r>
      </w:hyperlink>
    </w:p>
    <w:p>
      <w:pPr>
        <w:pStyle w:val="TOC2"/>
        <w:tabs>
          <w:tab w:val="right" w:leader="dot" w:pos="8306"/>
        </w:tabs>
      </w:pPr>
      <w:hyperlink w:anchor="_Toc30250" w:history="1">
        <w:r>
          <w:rPr>
            <w:rFonts w:ascii="仿宋" w:eastAsia="仿宋" w:hAnsi="仿宋" w:cs="仿宋" w:hint="eastAsia"/>
            <w:lang w:eastAsia="zh-CN"/>
          </w:rPr>
          <w:t>(一)、心脏除颤器项目实施保障机制</w:t>
        </w:r>
        <w:r>
          <w:tab/>
        </w:r>
        <w:r>
          <w:fldChar w:fldCharType="begin"/>
        </w:r>
        <w:r>
          <w:instrText xml:space="preserve"> PAGEREF _Toc30250 \h </w:instrText>
        </w:r>
        <w:r>
          <w:fldChar w:fldCharType="separate"/>
        </w:r>
        <w:r>
          <w:t>46</w:t>
        </w:r>
        <w:r>
          <w:fldChar w:fldCharType="end"/>
        </w:r>
      </w:hyperlink>
    </w:p>
    <w:p>
      <w:pPr>
        <w:pStyle w:val="TOC2"/>
        <w:tabs>
          <w:tab w:val="right" w:leader="dot" w:pos="8306"/>
        </w:tabs>
      </w:pPr>
      <w:hyperlink w:anchor="_Toc28630" w:history="1">
        <w:r>
          <w:rPr>
            <w:rFonts w:ascii="仿宋" w:eastAsia="仿宋" w:hAnsi="仿宋" w:cs="仿宋" w:hint="eastAsia"/>
            <w:lang w:eastAsia="zh-CN"/>
          </w:rPr>
          <w:t>(二)、心脏除颤器项目法律合规要求</w:t>
        </w:r>
        <w:r>
          <w:tab/>
        </w:r>
        <w:r>
          <w:fldChar w:fldCharType="begin"/>
        </w:r>
        <w:r>
          <w:instrText xml:space="preserve"> PAGEREF _Toc28630 \h </w:instrText>
        </w:r>
        <w:r>
          <w:fldChar w:fldCharType="separate"/>
        </w:r>
        <w:r>
          <w:t>50</w:t>
        </w:r>
        <w:r>
          <w:fldChar w:fldCharType="end"/>
        </w:r>
      </w:hyperlink>
    </w:p>
    <w:p>
      <w:pPr>
        <w:pStyle w:val="TOC2"/>
        <w:tabs>
          <w:tab w:val="right" w:leader="dot" w:pos="8306"/>
        </w:tabs>
      </w:pPr>
      <w:hyperlink w:anchor="_Toc31688" w:history="1">
        <w:r>
          <w:rPr>
            <w:rFonts w:ascii="仿宋" w:eastAsia="仿宋" w:hAnsi="仿宋" w:cs="仿宋" w:hint="eastAsia"/>
            <w:lang w:eastAsia="zh-CN"/>
          </w:rPr>
          <w:t>(三)、心脏除颤器项目合同管理与法律事务</w:t>
        </w:r>
        <w:r>
          <w:tab/>
        </w:r>
        <w:r>
          <w:fldChar w:fldCharType="begin"/>
        </w:r>
        <w:r>
          <w:instrText xml:space="preserve"> PAGEREF _Toc31688 \h </w:instrText>
        </w:r>
        <w:r>
          <w:fldChar w:fldCharType="separate"/>
        </w:r>
        <w:r>
          <w:t>54</w:t>
        </w:r>
        <w:r>
          <w:fldChar w:fldCharType="end"/>
        </w:r>
      </w:hyperlink>
    </w:p>
    <w:p>
      <w:pPr>
        <w:pStyle w:val="TOC2"/>
        <w:tabs>
          <w:tab w:val="right" w:leader="dot" w:pos="8306"/>
        </w:tabs>
      </w:pPr>
      <w:hyperlink w:anchor="_Toc19009" w:history="1">
        <w:r>
          <w:rPr>
            <w:rFonts w:ascii="仿宋" w:eastAsia="仿宋" w:hAnsi="仿宋" w:cs="仿宋" w:hint="eastAsia"/>
            <w:lang w:eastAsia="zh-CN"/>
          </w:rPr>
          <w:t>(四)、心脏除颤器项目知识产权保护策略</w:t>
        </w:r>
        <w:r>
          <w:tab/>
        </w:r>
        <w:r>
          <w:fldChar w:fldCharType="begin"/>
        </w:r>
        <w:r>
          <w:instrText xml:space="preserve"> PAGEREF _Toc19009 \h </w:instrText>
        </w:r>
        <w:r>
          <w:fldChar w:fldCharType="separate"/>
        </w:r>
        <w:r>
          <w:t>60</w:t>
        </w:r>
        <w:r>
          <w:fldChar w:fldCharType="end"/>
        </w:r>
      </w:hyperlink>
    </w:p>
    <w:p>
      <w:pPr>
        <w:pStyle w:val="TOC1"/>
        <w:tabs>
          <w:tab w:val="right" w:leader="dot" w:pos="8306"/>
        </w:tabs>
      </w:pPr>
      <w:hyperlink w:anchor="_Toc12377" w:history="1">
        <w:r>
          <w:rPr>
            <w:rFonts w:ascii="仿宋" w:eastAsia="仿宋" w:hAnsi="仿宋" w:cs="仿宋" w:hint="eastAsia"/>
            <w:lang w:eastAsia="zh-CN"/>
          </w:rPr>
          <w:t>十五、营销与推广策略</w:t>
        </w:r>
        <w:r>
          <w:tab/>
        </w:r>
        <w:r>
          <w:fldChar w:fldCharType="begin"/>
        </w:r>
        <w:r>
          <w:instrText xml:space="preserve"> PAGEREF _Toc12377 \h </w:instrText>
        </w:r>
        <w:r>
          <w:fldChar w:fldCharType="separate"/>
        </w:r>
        <w:r>
          <w:t>63</w:t>
        </w:r>
        <w:r>
          <w:fldChar w:fldCharType="end"/>
        </w:r>
      </w:hyperlink>
    </w:p>
    <w:p>
      <w:pPr>
        <w:pStyle w:val="TOC2"/>
        <w:tabs>
          <w:tab w:val="right" w:leader="dot" w:pos="8306"/>
        </w:tabs>
      </w:pPr>
      <w:hyperlink w:anchor="_Toc20540" w:history="1">
        <w:r>
          <w:rPr>
            <w:rFonts w:ascii="仿宋" w:eastAsia="仿宋" w:hAnsi="仿宋" w:cs="仿宋" w:hint="eastAsia"/>
            <w:lang w:eastAsia="zh-CN"/>
          </w:rPr>
          <w:t>(一)、产品/服务定位与特点</w:t>
        </w:r>
        <w:r>
          <w:tab/>
        </w:r>
        <w:r>
          <w:fldChar w:fldCharType="begin"/>
        </w:r>
        <w:r>
          <w:instrText xml:space="preserve"> PAGEREF _Toc20540 \h </w:instrText>
        </w:r>
        <w:r>
          <w:fldChar w:fldCharType="separate"/>
        </w:r>
        <w:r>
          <w:t>63</w:t>
        </w:r>
        <w:r>
          <w:fldChar w:fldCharType="end"/>
        </w:r>
      </w:hyperlink>
    </w:p>
    <w:p>
      <w:pPr>
        <w:pStyle w:val="TOC2"/>
        <w:tabs>
          <w:tab w:val="right" w:leader="dot" w:pos="8306"/>
        </w:tabs>
      </w:pPr>
      <w:hyperlink w:anchor="_Toc26115" w:history="1">
        <w:r>
          <w:rPr>
            <w:rFonts w:ascii="仿宋" w:eastAsia="仿宋" w:hAnsi="仿宋" w:cs="仿宋" w:hint="eastAsia"/>
            <w:lang w:eastAsia="zh-CN"/>
          </w:rPr>
          <w:t>(二)、市场定位与竞争分析</w:t>
        </w:r>
        <w:r>
          <w:tab/>
        </w:r>
        <w:r>
          <w:fldChar w:fldCharType="begin"/>
        </w:r>
        <w:r>
          <w:instrText xml:space="preserve"> PAGEREF _Toc26115 \h </w:instrText>
        </w:r>
        <w:r>
          <w:fldChar w:fldCharType="separate"/>
        </w:r>
        <w:r>
          <w:t>64</w:t>
        </w:r>
        <w:r>
          <w:fldChar w:fldCharType="end"/>
        </w:r>
      </w:hyperlink>
    </w:p>
    <w:p>
      <w:pPr>
        <w:pStyle w:val="TOC2"/>
        <w:tabs>
          <w:tab w:val="right" w:leader="dot" w:pos="8306"/>
        </w:tabs>
      </w:pPr>
      <w:hyperlink w:anchor="_Toc16521" w:history="1">
        <w:r>
          <w:rPr>
            <w:rFonts w:ascii="仿宋" w:eastAsia="仿宋" w:hAnsi="仿宋" w:cs="仿宋" w:hint="eastAsia"/>
            <w:lang w:eastAsia="zh-CN"/>
          </w:rPr>
          <w:t>(三)、营销渠道与策略</w:t>
        </w:r>
        <w:r>
          <w:tab/>
        </w:r>
        <w:r>
          <w:fldChar w:fldCharType="begin"/>
        </w:r>
        <w:r>
          <w:instrText xml:space="preserve"> PAGEREF _Toc16521 \h </w:instrText>
        </w:r>
        <w:r>
          <w:fldChar w:fldCharType="separate"/>
        </w:r>
        <w:r>
          <w:t>66</w:t>
        </w:r>
        <w:r>
          <w:fldChar w:fldCharType="end"/>
        </w:r>
      </w:hyperlink>
    </w:p>
    <w:p>
      <w:pPr>
        <w:pStyle w:val="TOC2"/>
        <w:tabs>
          <w:tab w:val="right" w:leader="dot" w:pos="8306"/>
        </w:tabs>
      </w:pPr>
      <w:hyperlink w:anchor="_Toc10453" w:history="1">
        <w:r>
          <w:rPr>
            <w:rFonts w:ascii="仿宋" w:eastAsia="仿宋" w:hAnsi="仿宋" w:cs="仿宋" w:hint="eastAsia"/>
            <w:lang w:eastAsia="zh-CN"/>
          </w:rPr>
          <w:t>(四)、推广与宣传活动</w:t>
        </w:r>
        <w:r>
          <w:tab/>
        </w:r>
        <w:r>
          <w:fldChar w:fldCharType="begin"/>
        </w:r>
        <w:r>
          <w:instrText xml:space="preserve"> PAGEREF _Toc10453 \h </w:instrText>
        </w:r>
        <w:r>
          <w:fldChar w:fldCharType="separate"/>
        </w:r>
        <w:r>
          <w:t>67</w:t>
        </w:r>
        <w:r>
          <w:fldChar w:fldCharType="end"/>
        </w:r>
      </w:hyperlink>
    </w:p>
    <w:p>
      <w:pPr>
        <w:pStyle w:val="TOC1"/>
        <w:tabs>
          <w:tab w:val="right" w:leader="dot" w:pos="8306"/>
        </w:tabs>
      </w:pPr>
      <w:hyperlink w:anchor="_Toc26124" w:history="1">
        <w:r>
          <w:rPr>
            <w:rFonts w:ascii="仿宋" w:eastAsia="仿宋" w:hAnsi="仿宋" w:cs="仿宋" w:hint="eastAsia"/>
            <w:lang w:eastAsia="zh-CN"/>
          </w:rPr>
          <w:t>十六、质量管理体系</w:t>
        </w:r>
        <w:r>
          <w:tab/>
        </w:r>
        <w:r>
          <w:fldChar w:fldCharType="begin"/>
        </w:r>
        <w:r>
          <w:instrText xml:space="preserve"> PAGEREF _Toc26124 \h </w:instrText>
        </w:r>
        <w:r>
          <w:fldChar w:fldCharType="separate"/>
        </w:r>
        <w:r>
          <w:t>72</w:t>
        </w:r>
        <w:r>
          <w:fldChar w:fldCharType="end"/>
        </w:r>
      </w:hyperlink>
    </w:p>
    <w:p>
      <w:pPr>
        <w:pStyle w:val="TOC2"/>
        <w:tabs>
          <w:tab w:val="right" w:leader="dot" w:pos="8306"/>
        </w:tabs>
      </w:pPr>
      <w:hyperlink w:anchor="_Toc29439" w:history="1">
        <w:r>
          <w:rPr>
            <w:rFonts w:ascii="仿宋" w:eastAsia="仿宋" w:hAnsi="仿宋" w:cs="仿宋" w:hint="eastAsia"/>
            <w:lang w:eastAsia="zh-CN"/>
          </w:rPr>
          <w:t>(一)、质量目标与方针</w:t>
        </w:r>
        <w:r>
          <w:tab/>
        </w:r>
        <w:r>
          <w:fldChar w:fldCharType="begin"/>
        </w:r>
        <w:r>
          <w:instrText xml:space="preserve"> PAGEREF _Toc29439 \h </w:instrText>
        </w:r>
        <w:r>
          <w:fldChar w:fldCharType="separate"/>
        </w:r>
        <w:r>
          <w:t>72</w:t>
        </w:r>
        <w:r>
          <w:fldChar w:fldCharType="end"/>
        </w:r>
      </w:hyperlink>
    </w:p>
    <w:p>
      <w:pPr>
        <w:pStyle w:val="TOC2"/>
        <w:tabs>
          <w:tab w:val="right" w:leader="dot" w:pos="8306"/>
        </w:tabs>
      </w:pPr>
      <w:hyperlink w:anchor="_Toc18827" w:history="1">
        <w:r>
          <w:rPr>
            <w:rFonts w:ascii="仿宋" w:eastAsia="仿宋" w:hAnsi="仿宋" w:cs="仿宋" w:hint="eastAsia"/>
            <w:lang w:eastAsia="zh-CN"/>
          </w:rPr>
          <w:t>(二)、质量管理责任</w:t>
        </w:r>
        <w:r>
          <w:tab/>
        </w:r>
        <w:r>
          <w:fldChar w:fldCharType="begin"/>
        </w:r>
        <w:r>
          <w:instrText xml:space="preserve"> PAGEREF _Toc18827 \h </w:instrText>
        </w:r>
        <w:r>
          <w:fldChar w:fldCharType="separate"/>
        </w:r>
        <w:r>
          <w:t>73</w:t>
        </w:r>
        <w:r>
          <w:fldChar w:fldCharType="end"/>
        </w:r>
      </w:hyperlink>
    </w:p>
    <w:p>
      <w:pPr>
        <w:pStyle w:val="TOC2"/>
        <w:tabs>
          <w:tab w:val="right" w:leader="dot" w:pos="8306"/>
        </w:tabs>
      </w:pPr>
      <w:hyperlink w:anchor="_Toc11305" w:history="1">
        <w:r>
          <w:rPr>
            <w:rFonts w:ascii="仿宋" w:eastAsia="仿宋" w:hAnsi="仿宋" w:cs="仿宋" w:hint="eastAsia"/>
            <w:lang w:eastAsia="zh-CN"/>
          </w:rPr>
          <w:t>(三)、质量管理体系文件</w:t>
        </w:r>
        <w:r>
          <w:tab/>
        </w:r>
        <w:r>
          <w:fldChar w:fldCharType="begin"/>
        </w:r>
        <w:r>
          <w:instrText xml:space="preserve"> PAGEREF _Toc11305 \h </w:instrText>
        </w:r>
        <w:r>
          <w:fldChar w:fldCharType="separate"/>
        </w:r>
        <w:r>
          <w:t>74</w:t>
        </w:r>
        <w:r>
          <w:fldChar w:fldCharType="end"/>
        </w:r>
      </w:hyperlink>
    </w:p>
    <w:p>
      <w:pPr>
        <w:pStyle w:val="TOC2"/>
        <w:tabs>
          <w:tab w:val="right" w:leader="dot" w:pos="8306"/>
        </w:tabs>
      </w:pPr>
      <w:hyperlink w:anchor="_Toc30268" w:history="1">
        <w:r>
          <w:rPr>
            <w:rFonts w:ascii="仿宋" w:eastAsia="仿宋" w:hAnsi="仿宋" w:cs="仿宋" w:hint="eastAsia"/>
            <w:lang w:eastAsia="zh-CN"/>
          </w:rPr>
          <w:t>(四)、质量培训与教育</w:t>
        </w:r>
        <w:r>
          <w:tab/>
        </w:r>
        <w:r>
          <w:fldChar w:fldCharType="begin"/>
        </w:r>
        <w:r>
          <w:instrText xml:space="preserve"> PAGEREF _Toc30268 \h </w:instrText>
        </w:r>
        <w:r>
          <w:fldChar w:fldCharType="separate"/>
        </w:r>
        <w:r>
          <w:t>76</w:t>
        </w:r>
        <w:r>
          <w:fldChar w:fldCharType="end"/>
        </w:r>
      </w:hyperlink>
    </w:p>
    <w:p>
      <w:pPr>
        <w:pStyle w:val="TOC2"/>
        <w:tabs>
          <w:tab w:val="right" w:leader="dot" w:pos="8306"/>
        </w:tabs>
      </w:pPr>
      <w:hyperlink w:anchor="_Toc5168" w:history="1">
        <w:r>
          <w:rPr>
            <w:rFonts w:ascii="仿宋" w:eastAsia="仿宋" w:hAnsi="仿宋" w:cs="仿宋" w:hint="eastAsia"/>
            <w:lang w:eastAsia="zh-CN"/>
          </w:rPr>
          <w:t>(五)、质量审核与评价</w:t>
        </w:r>
        <w:r>
          <w:tab/>
        </w:r>
        <w:r>
          <w:fldChar w:fldCharType="begin"/>
        </w:r>
        <w:r>
          <w:instrText xml:space="preserve"> PAGEREF _Toc5168 \h </w:instrText>
        </w:r>
        <w:r>
          <w:fldChar w:fldCharType="separate"/>
        </w:r>
        <w:r>
          <w:t>78</w:t>
        </w:r>
        <w:r>
          <w:fldChar w:fldCharType="end"/>
        </w:r>
      </w:hyperlink>
    </w:p>
    <w:p>
      <w:pPr>
        <w:pStyle w:val="TOC2"/>
        <w:tabs>
          <w:tab w:val="right" w:leader="dot" w:pos="8306"/>
        </w:tabs>
      </w:pPr>
      <w:hyperlink w:anchor="_Toc4092" w:history="1">
        <w:r>
          <w:rPr>
            <w:rFonts w:ascii="仿宋" w:eastAsia="仿宋" w:hAnsi="仿宋" w:cs="仿宋" w:hint="eastAsia"/>
            <w:lang w:eastAsia="zh-CN"/>
          </w:rPr>
          <w:t>(六)、不符合与纠正措施</w:t>
        </w:r>
        <w:r>
          <w:tab/>
        </w:r>
        <w:r>
          <w:fldChar w:fldCharType="begin"/>
        </w:r>
        <w:r>
          <w:instrText xml:space="preserve"> PAGEREF _Toc4092 \h </w:instrText>
        </w:r>
        <w:r>
          <w:fldChar w:fldCharType="separate"/>
        </w:r>
        <w:r>
          <w:t>79</w:t>
        </w:r>
        <w:r>
          <w:fldChar w:fldCharType="end"/>
        </w:r>
      </w:hyperlink>
    </w:p>
    <w:p>
      <w:pPr>
        <w:pStyle w:val="TOC1"/>
        <w:tabs>
          <w:tab w:val="right" w:leader="dot" w:pos="8306"/>
        </w:tabs>
      </w:pPr>
      <w:hyperlink w:anchor="_Toc32013" w:history="1">
        <w:r>
          <w:rPr>
            <w:rFonts w:ascii="仿宋" w:eastAsia="仿宋" w:hAnsi="仿宋" w:cs="仿宋" w:hint="eastAsia"/>
            <w:lang w:eastAsia="zh-CN"/>
          </w:rPr>
          <w:t>十七、利益相关者分析与沟通计划</w:t>
        </w:r>
        <w:r>
          <w:tab/>
        </w:r>
        <w:r>
          <w:fldChar w:fldCharType="begin"/>
        </w:r>
        <w:r>
          <w:instrText xml:space="preserve"> PAGEREF _Toc32013 \h </w:instrText>
        </w:r>
        <w:r>
          <w:fldChar w:fldCharType="separate"/>
        </w:r>
        <w:r>
          <w:t>80</w:t>
        </w:r>
        <w:r>
          <w:fldChar w:fldCharType="end"/>
        </w:r>
      </w:hyperlink>
    </w:p>
    <w:p>
      <w:pPr>
        <w:pStyle w:val="TOC2"/>
        <w:tabs>
          <w:tab w:val="right" w:leader="dot" w:pos="8306"/>
        </w:tabs>
      </w:pPr>
      <w:hyperlink w:anchor="_Toc12336" w:history="1">
        <w:r>
          <w:rPr>
            <w:rFonts w:ascii="仿宋" w:eastAsia="仿宋" w:hAnsi="仿宋" w:cs="仿宋" w:hint="eastAsia"/>
            <w:lang w:eastAsia="zh-CN"/>
          </w:rPr>
          <w:t>(一)、利益相关者分析</w:t>
        </w:r>
        <w:r>
          <w:tab/>
        </w:r>
        <w:r>
          <w:fldChar w:fldCharType="begin"/>
        </w:r>
        <w:r>
          <w:instrText xml:space="preserve"> PAGEREF _Toc12336 \h </w:instrText>
        </w:r>
        <w:r>
          <w:fldChar w:fldCharType="separate"/>
        </w:r>
        <w:r>
          <w:t>80</w:t>
        </w:r>
        <w:r>
          <w:fldChar w:fldCharType="end"/>
        </w:r>
      </w:hyperlink>
    </w:p>
    <w:p>
      <w:pPr>
        <w:pStyle w:val="TOC2"/>
        <w:tabs>
          <w:tab w:val="right" w:leader="dot" w:pos="8306"/>
        </w:tabs>
      </w:pPr>
      <w:hyperlink w:anchor="_Toc5300" w:history="1">
        <w:r>
          <w:rPr>
            <w:rFonts w:ascii="仿宋" w:eastAsia="仿宋" w:hAnsi="仿宋" w:cs="仿宋" w:hint="eastAsia"/>
            <w:lang w:eastAsia="zh-CN"/>
          </w:rPr>
          <w:t>(二)、沟通计划</w:t>
        </w:r>
        <w:r>
          <w:tab/>
        </w:r>
        <w:r>
          <w:fldChar w:fldCharType="begin"/>
        </w:r>
        <w:r>
          <w:instrText xml:space="preserve"> PAGEREF _Toc5300 \h </w:instrText>
        </w:r>
        <w:r>
          <w:fldChar w:fldCharType="separate"/>
        </w:r>
        <w:r>
          <w:t>81</w:t>
        </w:r>
        <w:r>
          <w:fldChar w:fldCharType="end"/>
        </w:r>
      </w:hyperlink>
    </w:p>
    <w:p>
      <w:pPr>
        <w:pStyle w:val="TOC1"/>
        <w:tabs>
          <w:tab w:val="right" w:leader="dot" w:pos="8306"/>
        </w:tabs>
      </w:pPr>
      <w:hyperlink w:anchor="_Toc26256" w:history="1">
        <w:r>
          <w:rPr>
            <w:rFonts w:ascii="仿宋" w:eastAsia="仿宋" w:hAnsi="仿宋" w:cs="仿宋" w:hint="eastAsia"/>
            <w:lang w:eastAsia="zh-CN"/>
          </w:rPr>
          <w:t>十八、心脏除颤器项目工程方案分析</w:t>
        </w:r>
        <w:r>
          <w:tab/>
        </w:r>
        <w:r>
          <w:fldChar w:fldCharType="begin"/>
        </w:r>
        <w:r>
          <w:instrText xml:space="preserve"> PAGEREF _Toc26256 \h </w:instrText>
        </w:r>
        <w:r>
          <w:fldChar w:fldCharType="separate"/>
        </w:r>
        <w:r>
          <w:t>82</w:t>
        </w:r>
        <w:r>
          <w:fldChar w:fldCharType="end"/>
        </w:r>
      </w:hyperlink>
    </w:p>
    <w:p>
      <w:pPr>
        <w:pStyle w:val="TOC2"/>
        <w:tabs>
          <w:tab w:val="right" w:leader="dot" w:pos="8306"/>
        </w:tabs>
      </w:pPr>
      <w:hyperlink w:anchor="_Toc18221" w:history="1">
        <w:r>
          <w:rPr>
            <w:rFonts w:ascii="仿宋" w:eastAsia="仿宋" w:hAnsi="仿宋" w:cs="仿宋" w:hint="eastAsia"/>
            <w:lang w:eastAsia="zh-CN"/>
          </w:rPr>
          <w:t>(一)、建筑工程设计原则</w:t>
        </w:r>
        <w:r>
          <w:tab/>
        </w:r>
        <w:r>
          <w:fldChar w:fldCharType="begin"/>
        </w:r>
        <w:r>
          <w:instrText xml:space="preserve"> PAGEREF _Toc18221 \h </w:instrText>
        </w:r>
        <w:r>
          <w:fldChar w:fldCharType="separate"/>
        </w:r>
        <w:r>
          <w:t>82</w:t>
        </w:r>
        <w:r>
          <w:fldChar w:fldCharType="end"/>
        </w:r>
      </w:hyperlink>
    </w:p>
    <w:p>
      <w:pPr>
        <w:pStyle w:val="TOC2"/>
        <w:tabs>
          <w:tab w:val="right" w:leader="dot" w:pos="8306"/>
        </w:tabs>
      </w:pPr>
      <w:hyperlink w:anchor="_Toc25973" w:history="1">
        <w:r>
          <w:rPr>
            <w:rFonts w:ascii="仿宋" w:eastAsia="仿宋" w:hAnsi="仿宋" w:cs="仿宋" w:hint="eastAsia"/>
            <w:lang w:eastAsia="zh-CN"/>
          </w:rPr>
          <w:t>(二)、土建工程建设指标</w:t>
        </w:r>
        <w:r>
          <w:tab/>
        </w:r>
        <w:r>
          <w:fldChar w:fldCharType="begin"/>
        </w:r>
        <w:r>
          <w:instrText xml:space="preserve"> PAGEREF _Toc25973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6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890"/>
      <w:r>
        <w:rPr>
          <w:rFonts w:ascii="仿宋" w:eastAsia="仿宋" w:hAnsi="仿宋" w:cs="仿宋" w:hint="eastAsia"/>
          <w:sz w:val="28"/>
          <w:lang w:eastAsia="zh-CN"/>
        </w:rPr>
        <w:t>一、心脏除颤器项目建设背景及必要性分析</w:t>
      </w:r>
      <w:bookmarkEnd w:id="2"/>
    </w:p>
    <w:p>
      <w:pPr>
        <w:pStyle w:val="Heading2"/>
        <w:rPr>
          <w:rFonts w:ascii="仿宋" w:eastAsia="仿宋" w:hAnsi="仿宋" w:cs="仿宋" w:hint="eastAsia"/>
          <w:lang w:eastAsia="zh-CN"/>
        </w:rPr>
      </w:pPr>
      <w:bookmarkStart w:id="3" w:name="_Toc16441"/>
      <w:r>
        <w:rPr>
          <w:rFonts w:ascii="仿宋" w:eastAsia="仿宋" w:hAnsi="仿宋" w:cs="仿宋" w:hint="eastAsia"/>
          <w:lang w:eastAsia="zh-CN"/>
        </w:rPr>
        <w:t>(一)、心脏除颤器项目背景分析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心脏除颤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心脏除颤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心脏除颤器项目在这个潮流中的定位。同时，我们将关注行业内涌现的新兴机遇，以便心脏除颤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心脏除颤器项目提供了强大的发展动力。我们将聚焦于行业内最新的技术发展趋势，包括但不限于人工智能、大数据分析、物联网等领域。通过深度的技术研究，我们将确保心脏除颤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心脏除颤器项目发展的源泉。我们将投入更多的精力对市场需求进行深入剖析，超越表面的需求，深入挖掘潜在的市场痛点和机遇。通过对市场需求的细致了解，心脏除颤器项目将更有针对性地设计解决方案，满足市场的多样化需求，从而更好地促进心脏除颤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心脏除颤器项目战略至关重要。我们将对竞争态势进行更为深入的分析，包括但不限于市场份额、产品特点、客户满意度等多个维度。通过深度的竞争分析，心脏除颤器项目将能够更准确地把握市场脉搏，制定具有竞争力的心脏除颤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心脏除颤器项目的发展具有直接的影响。我们将进行更为全面的法规和政策分析，了解行业发展中的潜在法律风险和合规挑战。通过充分了解和遵守相关法规，心脏除颤器项目将确保在法律框架内合法合规运营，为心脏除颤器项目的稳健发展提供有力支持。</w:t>
      </w:r>
    </w:p>
    <w:p>
      <w:pPr>
        <w:pStyle w:val="Heading2"/>
        <w:ind w:firstLine="560" w:firstLineChars="200"/>
        <w:rPr>
          <w:rFonts w:ascii="仿宋" w:eastAsia="仿宋" w:hAnsi="仿宋" w:cs="仿宋" w:hint="eastAsia"/>
          <w:sz w:val="28"/>
          <w:lang w:eastAsia="zh-CN"/>
        </w:rPr>
      </w:pPr>
      <w:bookmarkStart w:id="4" w:name="_Toc15042"/>
      <w:r>
        <w:rPr>
          <w:rFonts w:ascii="仿宋" w:eastAsia="仿宋" w:hAnsi="仿宋" w:cs="仿宋" w:hint="eastAsia"/>
          <w:sz w:val="28"/>
          <w:lang w:eastAsia="zh-CN"/>
        </w:rPr>
        <w:t>(二)、心脏除颤器项目建设必要性分析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心脏除颤器项目建设的迫切性源于对行业发展趋势的深刻洞察。我们正处于一个行业变革的时代，科技创新、数字化转型成为企业发展的关键动力。心脏除颤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心脏除颤器项目建设不仅仅是为了跟上潮流，更是为了通过技术创新推动企业的持续发展。通过引入先进的技术和解决方案，心脏除颤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心脏除颤器项目的建设成为必然选择，通过提高产品质量、拓展服务领域，从而在竞争中获得更多的机会。心脏除颤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心脏除颤器项目建设的必要性体现在对客户需求更精准的满足。通过心脏除颤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心脏除颤器项目建设的背后是对企业持续创新的追求。只有通过不断创新，企业才能在竞争中立于不败之地。心脏除颤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1293"/>
      <w:r>
        <w:rPr>
          <w:rFonts w:ascii="仿宋" w:eastAsia="仿宋" w:hAnsi="仿宋" w:cs="仿宋" w:hint="eastAsia"/>
          <w:sz w:val="28"/>
          <w:lang w:eastAsia="zh-CN"/>
        </w:rPr>
        <w:t>二、心脏除颤器项目文档管理</w:t>
      </w:r>
      <w:bookmarkEnd w:id="5"/>
    </w:p>
    <w:p>
      <w:pPr>
        <w:pStyle w:val="Heading2"/>
        <w:rPr>
          <w:rFonts w:ascii="仿宋" w:eastAsia="仿宋" w:hAnsi="仿宋" w:cs="仿宋" w:hint="eastAsia"/>
          <w:lang w:eastAsia="zh-CN"/>
        </w:rPr>
      </w:pPr>
      <w:bookmarkStart w:id="6" w:name="_Toc24792"/>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心脏除颤器项目高度重视文档的质量和准确性，以支持心脏除颤器项目的各项活动和决策。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心脏除颤器项目文档的编制始于心脏除颤器项目计划的初期，我们制定了详细的文档编制计划，明确了每个文档的内容、格式和编写责任人。在心脏除颤器项目启动阶段，我们首先编制了心脏除颤器项目章程，明确定义了心脏除颤器项目的目标、范围、风险等关键要素。随后，心脏除颤器项目团队根据计划陆续编制了需求文档、设计文档、测试文档等各类文档，确保心脏除颤器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心脏除颤器项目管理中的重要环节，旨在确保心脏除颤器项目文档符合质量标准和心脏除颤器项目需求。在心脏除颤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心脏除颤器项目相关利益方和专业领域的专家对文档进行独立审查。这有助于获取更全面、客观的反馈，确保心脏除颤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心脏除颤器项目在文档编制与审查方面建立了严格的管理机制，通过规范的流程和多维度的审查，确保心脏除颤器项目文档的质量、准确性和可靠性，为心脏除颤器项目的顺利推进提供了有力支持。</w:t>
      </w:r>
    </w:p>
    <w:p>
      <w:pPr>
        <w:pStyle w:val="Heading2"/>
        <w:ind w:firstLine="560" w:firstLineChars="200"/>
        <w:rPr>
          <w:rFonts w:ascii="仿宋" w:eastAsia="仿宋" w:hAnsi="仿宋" w:cs="仿宋" w:hint="eastAsia"/>
          <w:sz w:val="28"/>
          <w:lang w:eastAsia="zh-CN"/>
        </w:rPr>
      </w:pPr>
      <w:bookmarkStart w:id="7" w:name="_Toc25910"/>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在心脏除颤器项目中，我们致力于优化文档发布与分发过程，以确保信息的高效传递和团队间协作的顺畅进行。以下是我们采取的关键优化策略：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我们通过多渠道发布文档，包括电子邮件、心脏除颤器项目管理平台、内部网站等，以满足不同团队成员的偏好和需求。多渠道发布确保了信息的全面覆盖。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我们采用了精细的权限控制，确保只有授权人员可以访问敏感信息。这种安全措施保护了心脏除颤器项目文档的机密性，防止了未经授权的信息泄露。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31130"/>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文档存档与归档是心脏除颤器项目生命周期中一个至关重要的环节，直接关系到心脏除颤器项目信息的长期保存和历史记录的完整性。在心脏除颤器项目中，我们实施了一系列有效的文档存档与归档管理策略：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31844"/>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752"/>
      <w:r>
        <w:rPr>
          <w:rFonts w:ascii="仿宋" w:eastAsia="仿宋" w:hAnsi="仿宋" w:cs="仿宋" w:hint="eastAsia"/>
          <w:lang w:eastAsia="zh-CN"/>
        </w:rPr>
        <w:t>(一)、心脏除颤器行业分析</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心脏除颤器行业一直以来都是市场的关注焦点。行业内的发展趋势、竞争态势以及潜在机会都对心脏除颤器项目的推进产生深远的影响。通过深入研究行业的整体概貌，我们将更好地理解行业的核心特征，为心脏除颤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心脏除颤器行业，技术一直是推动创新和发展的关键因素。我们将对当前技术趋势进行详尽分析，包括但不限于人工智能、大数据应用、先进制造技术等。这有助于心脏除颤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心脏除颤器项目成功的基础。我们将对主要竞争对手进行深入研究，包括其市场份额、产品特点、市场定位等。通过全面了解竞争对手的优势和劣势，心脏除颤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30455"/>
      <w:r>
        <w:rPr>
          <w:rFonts w:ascii="仿宋" w:eastAsia="仿宋" w:hAnsi="仿宋" w:cs="仿宋" w:hint="eastAsia"/>
          <w:sz w:val="28"/>
          <w:lang w:eastAsia="zh-CN"/>
        </w:rPr>
        <w:t>(二)、心脏除颤器市场分析预测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心脏除颤器市场未来的增长趋势。这包括市场的整体规模、各细分领域的发展趋势等。心脏除颤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心脏除颤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心脏除颤器项目实施过程中需要充分考虑的因素。我们将对市场风险进行全面评估，包括但不限于政策法规风险、市场竞争风险、技术变革风险等。通过对潜在风险的深入分析，心脏除颤器项目可以制定相应的风险缓解策略，降低不确定性对心脏除颤器项目的影响。</w:t>
      </w:r>
    </w:p>
    <w:p>
      <w:pPr>
        <w:pStyle w:val="Heading1"/>
        <w:ind w:firstLine="560" w:firstLineChars="200"/>
        <w:rPr>
          <w:rFonts w:ascii="仿宋" w:eastAsia="仿宋" w:hAnsi="仿宋" w:cs="仿宋" w:hint="eastAsia"/>
          <w:sz w:val="28"/>
          <w:lang w:eastAsia="zh-CN"/>
        </w:rPr>
      </w:pPr>
      <w:bookmarkStart w:id="12" w:name="_Toc24660"/>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32382"/>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心脏除颤器项目的主要产品是XXXX，预计年产值为XXX万元。这一产品在市场中占据着重要的地位，其广泛的应用范围使得该心脏除颤器项目的市场前景非常广阔。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心脏除颤器项目的xxx产品作为重要的原材料之一，将在多个领域发挥关键作用。其在建筑、交通、能源等方面的广泛应用将为整个产业链提供强大的支持，形成产业协同效应。心脏除颤器项目的年产值XXX万XXX万XXX万万元不仅反映了其在市场上的巨大潜力，更预示着它对国民经济的积极贡献。这种关联度高、涉及面广的产业关系，使得该心脏除颤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16116"/>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心脏除颤器项目总征地面积为XXXX平方米，相当于约XX.XX亩，其中净用地面积为XXXX平方米，红线范围内相当于约XX.XX亩。这一用地规模充分考虑了心脏除颤器项目的建设需求，保障了心脏除颤器项目在合适的空间内得以充分发展。心脏除颤器项目规划的总建筑面积为XXXX平方米，其中主体工程建设占XXXX平方米，计容建筑面积达XXXX平方米。预计建筑工程的投资将达到XXXX万元，为心脏除颤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心脏除颤器项目计划购置的设备共计XXXX台（套），设备购置费用为XXXX万元。这一设备购置计划充分考虑到心脏除颤器项目的生产需求和技术要求，确保了心脏除颤器项目在生产运营中具备先进的技术装备和高效的生产能力。设备的合理配置将为心脏除颤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心脏除颤器项目计划总投资为XXXX万元，预计年实现营业收入为XXXX万元。这一产能规模的设定旨在确保心脏除颤器项目能够在投资与回报之间取得平衡，实现长期可持续的发展。心脏除颤器项目的总投资充分考虑到各个方面的需求，包括用地建设、设备购置等多个环节，以确保心脏除颤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28581"/>
      <w:r>
        <w:rPr>
          <w:rFonts w:ascii="仿宋" w:eastAsia="仿宋" w:hAnsi="仿宋" w:cs="仿宋" w:hint="eastAsia"/>
          <w:sz w:val="28"/>
          <w:lang w:eastAsia="zh-CN"/>
        </w:rPr>
        <w:t>五、心脏除颤器项目概论</w:t>
      </w:r>
      <w:bookmarkEnd w:id="15"/>
    </w:p>
    <w:p>
      <w:pPr>
        <w:pStyle w:val="Heading2"/>
        <w:rPr>
          <w:rFonts w:ascii="仿宋" w:eastAsia="仿宋" w:hAnsi="仿宋" w:cs="仿宋" w:hint="eastAsia"/>
          <w:lang w:eastAsia="zh-CN"/>
        </w:rPr>
      </w:pPr>
      <w:bookmarkStart w:id="16" w:name="_Toc32391"/>
      <w:r>
        <w:rPr>
          <w:rFonts w:ascii="仿宋" w:eastAsia="仿宋" w:hAnsi="仿宋" w:cs="仿宋" w:hint="eastAsia"/>
          <w:lang w:eastAsia="zh-CN"/>
        </w:rPr>
        <w:t>(一)、心脏除颤器项目概况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心脏除颤器项目的起源追溯至对市场的深入洞察。市场的不断演变与变革为心脏除颤器项目提供了难得的机遇。当前市场存在的需求缺口和变革的大环境共同构成了心脏除颤器项目的背景。这个心脏除颤器项目旨在充分利用市场机遇，填补行业中尚未满足的需求，为客户提供全新的解决方案。市场的变革和需求的增长使得这个心脏除颤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心脏除颤器项目名称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心脏除颤器项目正式命名为心脏除颤器。这个名称不仅仅是一个标识，更代表了心脏除颤器项目的核心理念和愿景。它蕴含着心脏除颤器项目所要解决问题的关键字，具有强烈的表达和辨识度，为心脏除颤器项目树立了鲜明的品牌形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1.3 心脏除颤器项目目标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心脏除颤器项目的核心目标是提供一种全新、高效的解决方案，满足客户日益增长的需求。心脏除颤器项目追求的不仅仅是满足市场需求，更是在市场中获得卓越的竞争优势。通过不断提升产品或服务的质量和创新水平，心脏除颤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心脏除颤器项目范围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心脏除颤器项目全面涵盖了产品研发、制造、市场推广和售后服务，确保从产品设计到最终用户体验的全方位关注。这一全面的心脏除颤器项目范围是为了确保心脏除颤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心脏除颤器项目时间表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心脏除颤器项目计划在未来18个月内完成，包括研发、测试、市场试点和正式推出等不同阶段。这个时间表的合理设计是为了确保心脏除颤器项目各个阶段的顺利推进，以便按时交付高质量的成果。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心脏除颤器项目预算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心脏除颤器项目总预算估算为XX百万美元，主要分配在研发、市场推广、人员培训和运营等方面。这一充足的预算为心脏除颤器项目提供了充足的资源，确保心脏除颤器项目在各个方面都能取得优异的表现。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心脏除颤器项目风险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心脏除颤器项目可能面临的风险包括市场接受度低、技术难题、竞争激烈等。心脏除颤器项目团队已经制定了相应的风险应对计划，通过前瞻性的风险管理，确保心脏除颤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心脏除颤器项目团队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心脏除颤器项目汇聚了一支经验丰富、多领域专业素养的核心团队，确保心脏除颤器项目在各个方面都能拥有高水平的执行力。团队的协同作战是心脏除颤器项目成功的关键因素之一。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心脏除颤器项目背景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心脏除颤器项目的背景根植于市场对更高效、创新产品的渴望，同时也受到科技发展对行业格局的深刻改变的影响。这为心脏除颤器项目提供了广阔的发展空间和市场需求。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心脏除颤器项目现状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截至目前，心脏除颤器项目已完成市场调研和技术验证，取得了初步的成功。这为心脏除颤器项目在未来的发展奠定了坚实的基础，为更远大的目标打下了坚实的基石。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18805"/>
      <w:r>
        <w:rPr>
          <w:rFonts w:ascii="仿宋" w:eastAsia="仿宋" w:hAnsi="仿宋" w:cs="仿宋" w:hint="eastAsia"/>
          <w:sz w:val="28"/>
          <w:lang w:eastAsia="zh-CN"/>
        </w:rPr>
        <w:t>(二)、心脏除颤器项目目标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keyword》心脏除颤器项目首要业务目标是在市场中占据有利地位，实现产品/服务的成功推广和销售。通过不断提升产品质量、创新性，心脏除颤器项目追求成为行业中的领导者，赢得更多客户的青睐。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在科技迅速发展的时代，心脏除颤器项目着眼于技术创新。通过持续的研发和技术升级，心脏除颤器项目旨在推出更具创新性的产品或服务，以满足市场对新鲜、先进解决方案的需求。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为了建立可持续的客户关系，心脏除颤器项目设定了客户满意度目标。通过提供卓越的产品质量和优质的客户服务，心脏除颤器项目追求赢得客户的信任和忠诚度，确保他们的满意度达到行业领先水平。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心脏除颤器项目注重社会责任和可持续发展。通过实施环保、社会责任心脏除颤器项目，心脏除颤器项目致力于在经济发展的同时保护环境，促进社会公平，实现可持续经营。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心脏除颤器项目的团队是实现目标的核心驱动力。因此，心脏除颤器项目设定了团队发展目标，包括提升团队成员的专业技能、培养领导力，以及搭建协同高效的团队工作氛围。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12957"/>
      <w:r>
        <w:rPr>
          <w:rFonts w:ascii="仿宋" w:eastAsia="仿宋" w:hAnsi="仿宋" w:cs="仿宋" w:hint="eastAsia"/>
          <w:sz w:val="28"/>
          <w:lang w:eastAsia="zh-CN"/>
        </w:rPr>
        <w:t>(三)、心脏除颤器项目提出的理由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心脏除颤器项目提出的理由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心脏除颤器项目的提出源于对市场机遇的深刻洞察。当前市场中存在的需求缺口和行业发展趋势表明，有巨大的商业机会等待被开发。通过准确捕捉市场机遇，心脏除颤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心脏除颤器项目的理念基于对技术创新的信仰。通过持续的研发和技术投入，心脏除颤器项目有望推出更具创新性的产品或服务。在科技飞速发展的当下，心脏除颤器项目将充分利用先进技术，满足客户对高质量、高效率解决方案的迫切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https://d.book118.com/488141110052006045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心脏除颤器项目规划设计纲要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心脏除颤器项目规划设计纲要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心脏除颤器项目规划设计纲要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心脏除颤器项目规划设计纲要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心脏除颤器项目规划设计纲要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心脏除颤器项目规划设计纲要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心脏除颤器项目规划设计纲要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心脏除颤器项目规划设计纲要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心脏除颤器项目规划设计纲要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心脏除颤器项目规划设计纲要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心脏除颤器项目规划设计纲要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心脏除颤器项目规划设计纲要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心脏除颤器项目规划设计纲要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心脏除颤器项目规划设计纲要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心脏除颤器项目规划设计纲要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心脏除颤器项目规划设计纲要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心脏除颤器项目规划设计纲要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DE3F78"/>
    <w:rsid w:val="5EDE3F7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8141110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2024-03-01T17:16:00Z</dcterms:created>
  <dcterms:modified xsi:type="dcterms:W3CDTF">2024-03-01T17:17:11Z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C55085F7C21443F9831F884C36CAE0A4_11</vt:lpwstr>
  </property>
  <property fmtid="{D5CDD505-2E9C-101B-9397-08002B2CF9AE}" pid="3" name="KSOProductBuildVer">
    <vt:lpwstr>2052-12.1.0.16388</vt:lpwstr>
  </property>
</Properties>
</file>