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4C6" w:rsidRPr="00D458F4" w:rsidP="000864C6">
      <w:pPr>
        <w:pStyle w:val="Normal0"/>
        <w:spacing w:line="360" w:lineRule="auto"/>
        <w:ind w:firstLine="480" w:firstLineChars="200"/>
        <w:jc w:val="center"/>
        <w:rPr>
          <w:rFonts w:asciiTheme="minorEastAsia" w:hAnsiTheme="minorEastAsia" w:cs="汉语拼音"/>
          <w:b/>
          <w:sz w:val="24"/>
          <w:szCs w:val="24"/>
          <w:lang w:val="en-US" w:eastAsia="zh-CN" w:bidi="ar-SA"/>
        </w:rPr>
      </w:pPr>
      <w:r w:rsidRPr="00D458F4">
        <w:rPr>
          <w:rFonts w:asciiTheme="minorEastAsia" w:hAnsiTheme="minorEastAsia" w:cs="汉语拼音"/>
          <w:b/>
          <w:sz w:val="24"/>
          <w:szCs w:val="2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11264900</wp:posOffset>
            </wp:positionV>
            <wp:extent cx="431800" cy="368300"/>
            <wp:wrapNone/>
            <wp:docPr id="1000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NEU-BZ-S92" w:eastAsia="方正书宋_GBK" w:hAnsi="NEU-BZ-S9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alt="学科网(www.zxxk.com)--教育资源门户，提供试卷、教案、课件、论文、素材及各类教学资源下载，还有大量而丰富的教学相关资讯！" style="width:436.5pt;height:52.2pt;margin-top:1.45pt;margin-left:5.25pt;position:absolute;z-index:251659264" filled="f" stroked="f" strokeweight="0.5pt">
            <v:textbox style="mso-fit-shape-to-text:t">
              <w:txbxContent>
                <w:p w:rsidR="00362620" w:rsidP="00362620">
                  <w:pPr>
                    <w:pStyle w:val="NormalWeb"/>
                    <w:widowControl w:val="0"/>
                    <w:spacing w:before="0" w:beforeAutospacing="0" w:after="0" w:afterAutospacing="0" w:line="360" w:lineRule="auto"/>
                    <w:jc w:val="center"/>
                    <w:outlineLvl w:val="8"/>
                    <w:rPr>
                      <w:rFonts w:ascii="黑体" w:eastAsia="黑体" w:cs="汉语拼音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</w:pP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【</w:t>
                  </w:r>
                  <w:r w:rsidRPr="00591B16">
                    <w:rPr>
                      <w:rFonts w:ascii="黑体" w:eastAsia="黑体" w:hAnsi="黑体" w:cs="汉语拼音" w:hint="eastAsia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  <w:t>寒假专项提升</w:t>
                  </w: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】</w:t>
                  </w:r>
                </w:p>
                <w:p w:rsidR="000864C6" w:rsidP="00362620">
                  <w:pPr>
                    <w:pStyle w:val="NormalWeb"/>
                    <w:widowControl w:val="0"/>
                    <w:spacing w:before="0" w:beforeAutospacing="0" w:after="0" w:afterAutospacing="0" w:line="360" w:lineRule="auto"/>
                    <w:jc w:val="center"/>
                    <w:outlineLvl w:val="8"/>
                    <w:rPr>
                      <w:rFonts w:ascii="黑体" w:eastAsia="黑体" w:cs="汉语拼音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</w:pP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专项0</w:t>
                  </w:r>
                  <w:r w:rsidR="00455203"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4</w:t>
                  </w: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 xml:space="preserve"> 病句辨析</w:t>
                  </w:r>
                  <w:r w:rsidR="00362620"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与理解</w:t>
                  </w:r>
                </w:p>
              </w:txbxContent>
            </v:textbox>
            <w10:wrap type="square"/>
          </v:shape>
        </w:pict>
      </w:r>
    </w:p>
    <w:p w:rsidR="000864C6" w:rsidRPr="00D458F4" w:rsidP="00362620">
      <w:pPr>
        <w:pStyle w:val="Normal0"/>
        <w:spacing w:line="360" w:lineRule="auto"/>
        <w:ind w:firstLine="560" w:firstLineChars="200"/>
        <w:jc w:val="center"/>
        <w:rPr>
          <w:rFonts w:ascii="宋体" w:eastAsia="宋体" w:hAnsi="宋体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hAnsiTheme="minorEastAsia"/>
          <w:b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48.5pt;height:25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上册复习指引"/>
          </v:shape>
        </w:pict>
      </w:r>
    </w:p>
    <w:p w:rsidR="00362620" w:rsidRPr="00D458F4" w:rsidP="00362620">
      <w:pPr>
        <w:pStyle w:val="Normal0"/>
        <w:spacing w:line="360" w:lineRule="auto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b/>
          <w:sz w:val="30"/>
          <w:szCs w:val="30"/>
          <w:lang w:val="en-US" w:eastAsia="zh-CN" w:bidi="ar-SA"/>
        </w:rPr>
        <w:t>一、上册病句辨析与</w:t>
      </w:r>
      <w:r w:rsidRPr="00D458F4" w:rsidR="00106E04">
        <w:rPr>
          <w:rFonts w:asciiTheme="minorEastAsia" w:eastAsiaTheme="minorEastAsia" w:hAnsiTheme="minorEastAsia" w:cstheme="minorBidi" w:hint="eastAsia"/>
          <w:b/>
          <w:sz w:val="30"/>
          <w:szCs w:val="30"/>
          <w:lang w:val="en-US" w:eastAsia="zh-CN" w:bidi="ar-SA"/>
        </w:rPr>
        <w:t>句子</w:t>
      </w:r>
      <w:r w:rsidRPr="00D458F4">
        <w:rPr>
          <w:rFonts w:asciiTheme="minorEastAsia" w:eastAsiaTheme="minorEastAsia" w:hAnsiTheme="minorEastAsia" w:cstheme="minorBidi" w:hint="eastAsia"/>
          <w:b/>
          <w:sz w:val="30"/>
          <w:szCs w:val="30"/>
          <w:lang w:val="en-US" w:eastAsia="zh-CN" w:bidi="ar-SA"/>
        </w:rPr>
        <w:t>理解复习要点。</w:t>
      </w:r>
    </w:p>
    <w:p w:rsidR="00362620" w:rsidRPr="00D458F4" w:rsidP="006F0077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1.</w:t>
      </w:r>
      <w:r w:rsidRPr="00D458F4" w:rsidR="00B86982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常见的病句有哪些</w:t>
      </w:r>
      <w:r w:rsidRPr="00D458F4" w:rsidR="00106E0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？</w:t>
      </w:r>
      <w:r w:rsidRPr="00D458F4" w:rsidR="00B86982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修改病句一般常用的符号有哪些？怎样修改病句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。</w:t>
      </w:r>
    </w:p>
    <w:p w:rsidR="00106E04" w:rsidRPr="00D458F4" w:rsidP="006F0077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2.</w:t>
      </w:r>
      <w:r w:rsidRPr="00D458F4" w:rsidR="004069E5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怎样理解重点句子？</w:t>
      </w:r>
    </w:p>
    <w:p w:rsidR="00362620" w:rsidRPr="00D458F4" w:rsidP="00455203">
      <w:pPr>
        <w:pStyle w:val="Normal0"/>
        <w:spacing w:line="360" w:lineRule="auto"/>
        <w:rPr>
          <w:rFonts w:asciiTheme="minorEastAsia" w:hAnsiTheme="minorEastAsia" w:cstheme="minorEastAsia"/>
          <w:b/>
          <w:sz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b/>
          <w:sz w:val="30"/>
          <w:szCs w:val="30"/>
          <w:lang w:val="en-US" w:eastAsia="zh-CN" w:bidi="ar-SA"/>
        </w:rPr>
        <w:t>二、上册病句辨析与</w:t>
      </w:r>
      <w:r w:rsidRPr="00D458F4" w:rsidR="00106E04">
        <w:rPr>
          <w:rFonts w:asciiTheme="minorEastAsia" w:eastAsiaTheme="minorEastAsia" w:hAnsiTheme="minorEastAsia" w:cstheme="minorBidi" w:hint="eastAsia"/>
          <w:b/>
          <w:sz w:val="30"/>
          <w:szCs w:val="30"/>
          <w:lang w:val="en-US" w:eastAsia="zh-CN" w:bidi="ar-SA"/>
        </w:rPr>
        <w:t>句子</w:t>
      </w:r>
      <w:r w:rsidRPr="00D458F4">
        <w:rPr>
          <w:rFonts w:asciiTheme="minorEastAsia" w:eastAsiaTheme="minorEastAsia" w:hAnsiTheme="minorEastAsia" w:cstheme="minorBidi" w:hint="eastAsia"/>
          <w:b/>
          <w:sz w:val="30"/>
          <w:szCs w:val="30"/>
          <w:lang w:val="en-US" w:eastAsia="zh-CN" w:bidi="ar-SA"/>
        </w:rPr>
        <w:t>理解学问盘点。</w:t>
      </w:r>
    </w:p>
    <w:p w:rsidR="00362620" w:rsidRPr="00D458F4" w:rsidP="00362620">
      <w:pPr>
        <w:pStyle w:val="Normal0"/>
        <w:spacing w:line="360" w:lineRule="auto"/>
        <w:ind w:firstLine="482"/>
        <w:rPr>
          <w:rFonts w:asciiTheme="minorEastAsia" w:hAnsiTheme="minorEastAsia" w:cstheme="minorEastAsia"/>
          <w:b/>
          <w:sz w:val="24"/>
          <w:lang w:val="en-US" w:eastAsia="zh-CN" w:bidi="ar-SA"/>
        </w:rPr>
      </w:pPr>
      <w:r>
        <w:rPr>
          <w:rFonts w:asciiTheme="minorEastAsia" w:hAnsiTheme="minorEastAsia" w:cstheme="minorEastAsia"/>
          <w:b/>
          <w:sz w:val="24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i1027" type="#_x0000_t98" style="width:75.05pt;height:30.3pt;mso-left-percent:-10001;mso-position-horizontal-relative:char;mso-position-vertical-relative:line;mso-top-percent:-10001" strokecolor="red">
            <v:textbox>
              <w:txbxContent>
                <w:p w:rsidR="00362620" w:rsidP="00362620">
                  <w:pPr>
                    <w:pStyle w:val="Normal0"/>
                    <w:rPr>
                      <w:lang w:val="en-US" w:eastAsia="zh-CN" w:bidi="ar-SA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b/>
                      <w:sz w:val="24"/>
                      <w:lang w:val="en-US" w:eastAsia="zh-CN" w:bidi="ar-SA"/>
                    </w:rPr>
                    <w:t>复习巩固</w:t>
                  </w:r>
                </w:p>
              </w:txbxContent>
            </v:textbox>
            <w10:wrap type="none"/>
            <w10:anchorlock/>
          </v:shape>
        </w:pict>
      </w:r>
    </w:p>
    <w:p w:rsidR="00362620" w:rsidRPr="00D458F4" w:rsidP="009C2376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1.</w:t>
      </w:r>
      <w:r w:rsidRPr="00D458F4" w:rsidR="009C2376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常见的病句有哪些？</w:t>
      </w:r>
    </w:p>
    <w:p w:rsidR="000864C6" w:rsidRPr="00D458F4" w:rsidP="000864C6">
      <w:pPr>
        <w:pStyle w:val="Normal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①用词不当②搭配不当③成分残缺④重复啰嗦⑤自相抵触⑥指代不明</w:t>
      </w:r>
    </w:p>
    <w:p w:rsidR="000864C6" w:rsidRPr="00D458F4" w:rsidP="000864C6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2</w:t>
      </w:r>
      <w:r w:rsidRPr="00D458F4">
        <w:rPr>
          <w:rFonts w:ascii="宋体" w:eastAsia="宋体" w:hAnsi="宋体" w:cs="宋体"/>
          <w:b/>
          <w:sz w:val="24"/>
          <w:szCs w:val="24"/>
          <w:lang w:val="en-US" w:eastAsia="zh-CN" w:bidi="ar-SA"/>
        </w:rPr>
        <w:t>.常用的修改符号</w:t>
      </w:r>
    </w:p>
    <w:p w:rsidR="000864C6" w:rsidRPr="00D458F4" w:rsidP="00DD2B2A">
      <w:pPr>
        <w:pStyle w:val="Normal0"/>
        <w:ind w:firstLine="420" w:firstLineChars="200"/>
        <w:rPr>
          <w:lang w:val="en-US" w:eastAsia="zh-CN" w:bidi="ar-SA"/>
        </w:rPr>
      </w:pPr>
      <w:r w:rsidRPr="00D458F4">
        <w:rPr>
          <w:noProof/>
        </w:rPr>
        <w:drawing>
          <wp:inline distT="0" distB="0" distL="0" distR="0">
            <wp:extent cx="4486275" cy="1381125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376" w:rsidRPr="00D458F4" w:rsidP="009C2376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3</w:t>
      </w:r>
      <w:r w:rsidRPr="00D458F4">
        <w:rPr>
          <w:rFonts w:ascii="宋体" w:eastAsia="宋体" w:hAnsi="宋体" w:cs="宋体"/>
          <w:b/>
          <w:sz w:val="24"/>
          <w:szCs w:val="24"/>
          <w:lang w:val="en-US" w:eastAsia="zh-CN" w:bidi="ar-SA"/>
        </w:rPr>
        <w:t>.修改病句的方法</w:t>
      </w:r>
    </w:p>
    <w:p w:rsidR="009C2376" w:rsidRPr="00D458F4" w:rsidP="009C2376">
      <w:pPr>
        <w:pStyle w:val="Normal0"/>
        <w:spacing w:line="360" w:lineRule="auto"/>
        <w:ind w:firstLine="720" w:firstLineChars="3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病因要查清，修改尽量少，同意比保留。</w:t>
      </w:r>
    </w:p>
    <w:p w:rsidR="00106E04" w:rsidRPr="00D458F4" w:rsidP="004069E5">
      <w:pPr>
        <w:pStyle w:val="Normal0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4</w:t>
      </w:r>
      <w:r w:rsidRPr="00D458F4" w:rsidR="004069E5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.怎样理解重点句子。</w:t>
      </w:r>
    </w:p>
    <w:p w:rsidR="00106E04" w:rsidRPr="00D458F4" w:rsidP="000864C6">
      <w:pPr>
        <w:pStyle w:val="Normal0"/>
        <w:snapToGrid w:val="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（1）</w:t>
      </w:r>
      <w:r w:rsidRPr="00D458F4" w:rsidR="009C2376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抓住重点词语或难理解的词语去理解。如：“桂林山水甲天下”这句话中“甲”是重点词，它的意思就是“第一”。全句的意思是“桂林山水的秀美天下第一”。</w:t>
      </w:r>
    </w:p>
    <w:p w:rsidR="00106E04" w:rsidRPr="00D458F4" w:rsidP="000864C6">
      <w:pPr>
        <w:pStyle w:val="Normal0"/>
        <w:snapToGrid w:val="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  <w:sectPr w:rsidSect="00981A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（2）</w:t>
      </w:r>
      <w:r w:rsidRPr="00D458F4" w:rsidR="009C2376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有些比较长的句子，不简洁理解，可采用“抓主干带枝叶”的方法去理解。</w:t>
      </w:r>
    </w:p>
    <w:p w:rsidR="00106E04" w:rsidRPr="00D458F4" w:rsidP="000864C6">
      <w:pPr>
        <w:pStyle w:val="Normal0"/>
        <w:snapToGrid w:val="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（3）</w:t>
      </w:r>
      <w:r w:rsidRPr="00D458F4" w:rsidR="009C2376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联系上下文理解句子的意思。</w:t>
      </w:r>
    </w:p>
    <w:p w:rsidR="004069E5" w:rsidRPr="00D458F4" w:rsidP="000864C6">
      <w:pPr>
        <w:pStyle w:val="Normal1"/>
        <w:snapToGrid w:val="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（4）</w:t>
      </w:r>
      <w:r w:rsidRPr="00D458F4" w:rsidR="009C2376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对有关联词的句子，要从关联词入手，搞清每部分的意思和部分与部分之间的关系。</w:t>
      </w:r>
    </w:p>
    <w:p w:rsidR="004069E5" w:rsidRPr="00D458F4" w:rsidP="000864C6">
      <w:pPr>
        <w:pStyle w:val="Normal1"/>
        <w:snapToGrid w:val="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（5）</w:t>
      </w:r>
      <w:r w:rsidRPr="00D458F4" w:rsidR="009C2376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分析句子中的修辞手法。</w:t>
      </w:r>
    </w:p>
    <w:p w:rsidR="004069E5" w:rsidRPr="00D458F4" w:rsidP="000864C6">
      <w:pPr>
        <w:pStyle w:val="Normal1"/>
        <w:snapToGrid w:val="0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</w:t>
      </w:r>
      <w:r w:rsidRPr="00D458F4" w:rsidR="0091199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6</w:t>
      </w: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）</w:t>
      </w:r>
      <w:r w:rsidRPr="00D458F4" w:rsidR="009C2376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联系时代背景及有关资料来理解。</w:t>
      </w:r>
    </w:p>
    <w:p w:rsidR="00362620" w:rsidRPr="00D458F4" w:rsidP="006F0077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>
        <w:rPr>
          <w:rFonts w:asciiTheme="minorEastAsia" w:hAnsiTheme="minorEastAsia" w:cstheme="minorEastAsia"/>
          <w:b/>
          <w:kern w:val="0"/>
          <w:sz w:val="24"/>
        </w:rPr>
        <w:pict>
          <v:shape id="_x0000_i1028" type="#_x0000_t98" style="width:121.65pt;height:30.75pt;mso-left-percent:-10001;mso-position-horizontal-relative:char;mso-position-vertical-relative:line;mso-top-percent:-10001" strokecolor="red">
            <v:textbox>
              <w:txbxContent>
                <w:p w:rsidR="006F0077" w:rsidP="006F0077">
                  <w:pPr>
                    <w:pStyle w:val="Normal1"/>
                    <w:rPr>
                      <w:lang w:val="en-US" w:eastAsia="zh-CN" w:bidi="ar-SA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b/>
                      <w:sz w:val="24"/>
                      <w:lang w:val="en-US" w:eastAsia="zh-CN" w:bidi="ar-SA"/>
                    </w:rPr>
                    <w:t>本册新学学问点</w:t>
                  </w:r>
                </w:p>
              </w:txbxContent>
            </v:textbox>
            <w10:wrap type="none"/>
            <w10:anchorlock/>
          </v:shape>
        </w:pict>
      </w:r>
    </w:p>
    <w:p w:rsidR="0019213F" w:rsidRPr="00D458F4" w:rsidP="0019213F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1.</w:t>
      </w:r>
      <w:r w:rsidRPr="00D458F4" w:rsidR="009C2376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读下面的句子，体会其中蕴含的感情。</w:t>
      </w:r>
    </w:p>
    <w:p w:rsidR="00D43A6B" w:rsidRPr="00D458F4" w:rsidP="00D43A6B">
      <w:pPr>
        <w:pStyle w:val="Normal1"/>
        <w:snapToGrid w:val="0"/>
        <w:spacing w:line="360" w:lineRule="auto"/>
        <w:ind w:firstLine="480" w:firstLineChars="200"/>
        <w:rPr>
          <w:rFonts w:ascii="楷体_GB2312" w:eastAsia="楷体_GB2312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（1）</w:t>
      </w:r>
      <w:r w:rsidRPr="00D458F4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桂花盛开的时候，不说香飘十里，至少前后左右十几家邻居，没有不浸在桂花香里的。</w:t>
      </w:r>
    </w:p>
    <w:p w:rsidR="0019213F" w:rsidRPr="00D458F4" w:rsidP="0019213F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19213F" w:rsidRPr="00D458F4" w:rsidP="0019213F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D43A6B" w:rsidRPr="00D458F4" w:rsidP="00D43A6B">
      <w:pPr>
        <w:pStyle w:val="Normal1"/>
        <w:snapToGrid w:val="0"/>
        <w:spacing w:line="360" w:lineRule="auto"/>
        <w:ind w:firstLine="480" w:firstLineChars="200"/>
        <w:rPr>
          <w:rFonts w:ascii="楷体_GB2312" w:eastAsia="楷体_GB2312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（2）</w:t>
      </w:r>
      <w:r w:rsidRPr="00D458F4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这下，我可乐了，帮大人抱着桂花树，用劲地摇。摇哇摇，桂花纷纷落下来，我们满头满身都是桂花。我喊着：“啊！真像下雨，好香的雨呀！”</w:t>
      </w:r>
    </w:p>
    <w:p w:rsidR="0019213F" w:rsidRPr="00D458F4" w:rsidP="0019213F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19213F" w:rsidRPr="00D458F4" w:rsidP="0019213F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362620" w:rsidRPr="00D458F4" w:rsidP="00911994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2</w:t>
      </w:r>
      <w:r w:rsidRPr="00D458F4" w:rsidR="006F0077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.</w:t>
      </w:r>
      <w:r w:rsidRPr="00D458F4" w:rsidR="000D7476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读下面的语句，写出主要意思。</w:t>
      </w:r>
    </w:p>
    <w:p w:rsidR="00362620" w:rsidRPr="00D458F4" w:rsidP="000D7476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例：我廉颇立下了那么多战功，他蔺相如就靠一张嘴，反而爬到我头上去了。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(廉颇对蔺相如不服气。)</w:t>
      </w:r>
    </w:p>
    <w:p w:rsidR="000D7476" w:rsidRPr="00D458F4" w:rsidP="000D7476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（1）只要我们按下手电筒的开关，立刻会消灭一束光柱。光的速度是惊人的，大约是30万千米每秒，比流星体的速度要快几千倍！（                ）</w:t>
      </w:r>
    </w:p>
    <w:p w:rsidR="000D7476" w:rsidRPr="00D458F4" w:rsidP="000D7476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（2）在宽敞平原的地底下，挖了不计其数的地道，横的，竖的，直的，弯的，家家相连，村村相通。（                ）</w:t>
      </w:r>
    </w:p>
    <w:p w:rsidR="000D7476" w:rsidRPr="00D458F4" w:rsidP="000D7476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3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.</w:t>
      </w:r>
      <w:r w:rsidRPr="00D458F4" w:rsidR="00A719BD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结合注释和相关资料，说说下列诗句的意思，再想想它们表达了诗人怎样的情怀。</w:t>
      </w:r>
    </w:p>
    <w:p w:rsidR="00A719BD" w:rsidRPr="00D458F4" w:rsidP="00A719BD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（1）</w:t>
      </w:r>
      <w:r w:rsidRPr="00D458F4" w:rsidR="00377492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王师北定中原日，家祭无忘告乃翁。</w:t>
      </w:r>
    </w:p>
    <w:p w:rsidR="00911994" w:rsidRPr="00D458F4" w:rsidP="000864C6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911994" w:rsidRPr="00D458F4" w:rsidP="00911994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A719BD" w:rsidRPr="00D458F4" w:rsidP="00911994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（2）</w:t>
      </w:r>
      <w:r w:rsidRPr="00D458F4" w:rsidR="00377492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暖风熏得游人醉，直把杭州作汴州。</w:t>
      </w:r>
    </w:p>
    <w:p w:rsidR="00911994" w:rsidRPr="00D458F4" w:rsidP="00911994">
      <w:pPr>
        <w:pStyle w:val="Normal1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>
      <w:p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A719BD" w:rsidRPr="00D458F4" w:rsidP="00A719BD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911994" w:rsidRPr="00D458F4" w:rsidP="000864C6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</w:t>
      </w:r>
      <w:r w:rsidRPr="00D458F4" w:rsidR="00A719BD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3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）</w:t>
      </w:r>
      <w:r w:rsidRPr="00D458F4" w:rsidR="00377492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我劝天公重抖擞，不拘一格降人材。</w:t>
      </w:r>
    </w:p>
    <w:p w:rsidR="00911994" w:rsidRPr="00D458F4" w:rsidP="00911994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911994" w:rsidRPr="00D458F4" w:rsidP="00911994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911994" w:rsidRPr="00D458F4" w:rsidP="00B97E17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4</w:t>
      </w:r>
      <w:r w:rsidRPr="00D458F4" w:rsidR="00377492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.读下面的句子，留意表示时间的词语，联系上下文说说你的感受。</w:t>
      </w:r>
    </w:p>
    <w:p w:rsidR="00377492" w:rsidRPr="00D458F4" w:rsidP="00377492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（1）上自先秦时代的青铜礼器，下至唐、宋、元、明、清历代的名人书画和各种奇珍异宝。</w:t>
      </w:r>
    </w:p>
    <w:p w:rsidR="00377492" w:rsidRPr="00D458F4" w:rsidP="00377492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377492" w:rsidRPr="00D458F4" w:rsidP="00377492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377492" w:rsidRPr="00D458F4" w:rsidP="00377492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（2）1860年10月6日，英法联军侵入北京，闯进圆明园。他们把园内凡是能拿得动的东西，统统掠走；拿不动的，就用大车或牲口搬运；实在运不走的，就任意破坏、毁掉。为了销毁罪证，10月18日和19日，三千多名侵略者奉命在园内放火。</w:t>
      </w:r>
    </w:p>
    <w:p w:rsidR="00377492" w:rsidRPr="00D458F4" w:rsidP="00377492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377492" w:rsidRPr="00D458F4" w:rsidP="00377492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B97E17" w:rsidRPr="00D458F4" w:rsidP="000864C6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</w:p>
    <w:p w:rsidR="000864C6" w:rsidRPr="00D458F4" w:rsidP="006F0077">
      <w:pPr>
        <w:pStyle w:val="Normal2"/>
        <w:spacing w:line="360" w:lineRule="auto"/>
        <w:ind w:firstLine="560" w:firstLineChars="200"/>
        <w:jc w:val="center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>
        <w:rPr>
          <w:rFonts w:asciiTheme="minorEastAsia" w:hAnsiTheme="minorEastAsia"/>
          <w:b/>
          <w:sz w:val="28"/>
          <w:szCs w:val="28"/>
        </w:rPr>
        <w:pict>
          <v:shape id="_x0000_i1029" type="#_x0000_t136" style="width:157.5pt;height:25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下册新知识预备"/>
          </v:shape>
        </w:pict>
      </w:r>
    </w:p>
    <w:p w:rsidR="002F004D" w:rsidRPr="00D458F4" w:rsidP="000864C6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五</w:t>
      </w:r>
      <w:r w:rsidRPr="00D458F4" w:rsidR="000864C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年级</w:t>
      </w:r>
      <w:r w:rsidRPr="00D458F4" w:rsidR="0019213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下学期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在把握“</w:t>
      </w:r>
      <w:r w:rsidRPr="00D458F4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用词不当、搭配不当、成分残缺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”等一些修改句子的基本方法的基础上，</w:t>
      </w:r>
      <w:r w:rsidRPr="00D458F4" w:rsidR="000864C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重点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复习巩固</w:t>
      </w:r>
      <w:r w:rsidRPr="00D458F4" w:rsidR="007A6450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重复</w:t>
      </w:r>
      <w:r w:rsidRPr="00D458F4">
        <w:rPr>
          <w:rFonts w:asciiTheme="minorEastAsia" w:eastAsiaTheme="minorEastAsia" w:hAnsiTheme="minorEastAsia" w:cstheme="minorBidi" w:hint="eastAsia"/>
          <w:sz w:val="24"/>
          <w:lang w:val="en-US" w:eastAsia="zh-CN" w:bidi="ar-SA"/>
        </w:rPr>
        <w:t>重复啰嗦、自相抵触、指代不明</w:t>
      </w:r>
      <w:r w:rsidRPr="00D458F4" w:rsidR="007A6450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等修改病句的能力。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连续学习对</w:t>
      </w:r>
      <w:r w:rsidRPr="00D458F4" w:rsidR="00A57E5D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关键句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、</w:t>
      </w:r>
      <w:r w:rsidRPr="00D458F4" w:rsidR="00A57E5D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总结句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以及中心句</w:t>
      </w:r>
      <w:r w:rsidRPr="00D458F4" w:rsidR="00A57E5D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等一些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重点句子的理解和辨析。</w:t>
      </w:r>
      <w:r w:rsidRPr="00D458F4" w:rsidR="002F20A5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在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五</w:t>
      </w:r>
      <w:r w:rsidRPr="00D458F4" w:rsidR="002F20A5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年级下学期又</w:t>
      </w:r>
      <w:r w:rsidRPr="00D458F4" w:rsidR="00D44585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复习巩固</w:t>
      </w:r>
      <w:r w:rsidRPr="00D458F4" w:rsidR="002F20A5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学习了</w:t>
      </w:r>
      <w:r w:rsidRPr="00D458F4" w:rsidR="00DA6D33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4</w:t>
      </w:r>
      <w:r w:rsidRPr="00D458F4" w:rsidR="002F20A5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个关于修改病句和理解句子的学问点。</w:t>
      </w:r>
    </w:p>
    <w:p w:rsidR="002F20A5" w:rsidRPr="00D458F4" w:rsidP="002F20A5">
      <w:pPr>
        <w:pStyle w:val="Normal2"/>
        <w:spacing w:line="360" w:lineRule="auto"/>
        <w:ind w:firstLine="480"/>
        <w:rPr>
          <w:rFonts w:asciiTheme="minorEastAsia" w:hAnsiTheme="minorEastAsia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1.</w:t>
      </w:r>
      <w:r w:rsidRPr="00D458F4" w:rsidR="00DA6D33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理解诗句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。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（课本</w:t>
      </w:r>
      <w:r w:rsidRPr="00D458F4" w:rsidR="00DA6D33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3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页</w:t>
      </w:r>
      <w:r w:rsidRPr="00D458F4" w:rsidR="00DA6D33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55页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）</w:t>
      </w:r>
    </w:p>
    <w:p w:rsidR="002F20A5" w:rsidRPr="00D458F4" w:rsidP="002F20A5">
      <w:pPr>
        <w:pStyle w:val="Normal2"/>
        <w:spacing w:line="360" w:lineRule="auto"/>
        <w:ind w:firstLine="480"/>
        <w:rPr>
          <w:rFonts w:asciiTheme="minorEastAsia" w:hAnsiTheme="minorEastAsia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2.</w:t>
      </w:r>
      <w:r w:rsidRPr="00D458F4" w:rsidR="00DA6D33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体会感受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。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（课本</w:t>
      </w:r>
      <w:r w:rsidRPr="00D458F4" w:rsidR="00DA6D33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7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页）</w:t>
      </w:r>
    </w:p>
    <w:p w:rsidR="002F004D" w:rsidRPr="00D458F4" w:rsidP="002F20A5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3.</w:t>
      </w:r>
      <w:r w:rsidRPr="00D458F4" w:rsidR="00DA6D33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理解句子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。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（课本</w:t>
      </w:r>
      <w:r w:rsidRPr="00D458F4" w:rsidR="00DA6D33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58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页）</w:t>
      </w:r>
    </w:p>
    <w:p w:rsidR="00960D72" w:rsidP="002F20A5">
      <w:pPr>
        <w:pStyle w:val="Normal2"/>
        <w:snapToGrid w:val="0"/>
        <w:spacing w:line="360" w:lineRule="auto"/>
        <w:ind w:firstLine="480" w:firstLineChars="200"/>
        <w:rPr>
          <w:rFonts w:asciiTheme="minorEastAsia" w:hAnsiTheme="minorEastAsia" w:hint="eastAsia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4.</w:t>
      </w:r>
      <w:r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习作修改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。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（课本</w:t>
      </w:r>
      <w:r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91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页）</w:t>
      </w:r>
    </w:p>
    <w:p w:rsidR="002F20A5" w:rsidRPr="00D458F4" w:rsidP="002F20A5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4.</w:t>
      </w:r>
      <w:r w:rsidRPr="00D458F4" w:rsidR="00DA6D33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体会人物内心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。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（课本</w:t>
      </w:r>
      <w:r w:rsidRPr="00D458F4" w:rsidR="00DA6D33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61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页</w:t>
      </w:r>
      <w:r w:rsidRPr="00D458F4" w:rsidR="00DA6D33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66页117页</w:t>
      </w:r>
      <w:r w:rsidRPr="00D458F4">
        <w:rPr>
          <w:rFonts w:ascii="黑体" w:eastAsia="黑体" w:hAnsi="黑体" w:cs="宋体" w:hint="eastAsia"/>
          <w:bCs/>
          <w:sz w:val="24"/>
          <w:szCs w:val="24"/>
          <w:lang w:val="en-US" w:eastAsia="zh-CN" w:bidi="ar-SA"/>
        </w:rPr>
        <w:t>）</w:t>
      </w:r>
    </w:p>
    <w:p w:rsidR="000864C6" w:rsidRPr="00D458F4" w:rsidP="000864C6">
      <w:pPr>
        <w:pStyle w:val="Normal2"/>
        <w:snapToGrid w:val="0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0864C6" w:rsidRPr="00D458F4" w:rsidP="006F0077">
      <w:pPr>
        <w:pStyle w:val="NormalWeb0"/>
        <w:widowControl w:val="0"/>
        <w:spacing w:before="0" w:beforeAutospacing="0" w:after="0" w:afterAutospacing="0" w:line="360" w:lineRule="auto"/>
        <w:ind w:firstLine="560" w:firstLineChars="200"/>
        <w:jc w:val="center"/>
        <w:rPr>
          <w:lang w:val="en-US" w:eastAsia="zh-CN" w:bidi="ar-SA"/>
        </w:r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b/>
          <w:sz w:val="28"/>
          <w:szCs w:val="28"/>
        </w:rPr>
        <w:pict>
          <v:shape id="_x0000_i1030" type="#_x0000_t136" style="width:139.5pt;height:25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上下衔接要点"/>
          </v:shape>
        </w:pict>
      </w:r>
    </w:p>
    <w:p w:rsidR="000864C6" w:rsidRPr="00D458F4" w:rsidP="000864C6">
      <w:pPr>
        <w:pStyle w:val="Normal3"/>
        <w:spacing w:line="360" w:lineRule="auto"/>
        <w:ind w:firstLine="480" w:firstLineChars="200"/>
        <w:rPr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五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年级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下学期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对</w:t>
      </w:r>
      <w:r w:rsidRPr="00D458F4" w:rsidR="005C01A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修改病句</w:t>
      </w:r>
      <w:r w:rsidRPr="00D458F4" w:rsidR="00A57E5D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的方法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与理解句子方法</w:t>
      </w:r>
      <w:r w:rsidRPr="00D458F4" w:rsidR="005C01A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的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把握</w:t>
      </w:r>
      <w:r w:rsidRPr="00D458F4" w:rsidR="00A57E5D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和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运用比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上学期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难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度更大一些。在把握基本的</w:t>
      </w:r>
      <w:r w:rsidRPr="00D458F4" w:rsidR="005C01A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修改病句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与理解句子方法的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基础上，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又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学习</w:t>
      </w:r>
      <w:r w:rsidRPr="00D458F4" w:rsidR="003974FA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了语段的修改，句子</w:t>
      </w:r>
      <w:r w:rsidRPr="00D458F4" w:rsidR="005C01A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重复累赘、前后抵触等病句</w:t>
      </w:r>
      <w:r w:rsidRPr="00D458F4" w:rsidR="003974FA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修改</w:t>
      </w:r>
      <w:r w:rsidRPr="00D458F4" w:rsidR="005C01A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的方法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和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依据句子体会作者的感受，体会人物内心</w:t>
      </w:r>
      <w:r w:rsidRPr="00D458F4" w:rsidR="0006427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等理解句子的方法</w:t>
      </w:r>
      <w:r w:rsidRPr="00D458F4" w:rsidR="005C01A6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。</w:t>
      </w:r>
    </w:p>
    <w:p w:rsidR="000864C6" w:rsidRPr="00D458F4" w:rsidP="000864C6">
      <w:pPr>
        <w:pStyle w:val="NormalWeb1"/>
        <w:widowControl w:val="0"/>
        <w:spacing w:before="0" w:beforeAutospacing="0" w:after="0" w:afterAutospacing="0" w:line="360" w:lineRule="auto"/>
        <w:ind w:firstLine="480" w:firstLineChars="200"/>
        <w:jc w:val="both"/>
        <w:rPr>
          <w:u w:val="single"/>
          <w:lang w:val="en-US" w:eastAsia="zh-CN" w:bidi="ar-SA"/>
        </w:rPr>
      </w:pPr>
    </w:p>
    <w:p w:rsidR="000864C6" w:rsidRPr="00D458F4" w:rsidP="006F0077">
      <w:pPr>
        <w:pStyle w:val="NormalWeb1"/>
        <w:widowControl w:val="0"/>
        <w:spacing w:before="0" w:beforeAutospacing="0" w:after="0" w:afterAutospacing="0" w:line="360" w:lineRule="auto"/>
        <w:ind w:firstLine="560" w:firstLineChars="200"/>
        <w:jc w:val="center"/>
        <w:rPr>
          <w:rFonts w:cs="楷体"/>
          <w:lang w:val="en-US" w:eastAsia="zh-CN" w:bidi="ar-SA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pict>
          <v:shape id="_x0000_i1031" type="#_x0000_t136" style="width:157.5pt;height:25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上册常考题型"/>
          </v:shape>
        </w:pict>
      </w:r>
    </w:p>
    <w:p w:rsidR="000864C6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1.</w:t>
      </w:r>
      <w:r w:rsidRPr="00D458F4" w:rsidR="00677B20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修改病句。</w:t>
      </w:r>
    </w:p>
    <w:p w:rsidR="000864C6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2.</w:t>
      </w:r>
      <w:r w:rsidRPr="00D458F4" w:rsidR="00677B20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选择正确的答案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。</w:t>
      </w:r>
    </w:p>
    <w:p w:rsidR="000864C6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3.</w:t>
      </w:r>
      <w:r w:rsidRPr="00D458F4" w:rsidR="00677B20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推断句子的对错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。</w:t>
      </w:r>
    </w:p>
    <w:p w:rsidR="00677B20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4.</w:t>
      </w:r>
      <w:r w:rsidRPr="00D458F4" w:rsidR="00106E0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谈谈对这句阿虎的理解。</w:t>
      </w:r>
    </w:p>
    <w:p w:rsidR="00106E04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5.联系课文或生活实际谈谈你对句子的理解。</w:t>
      </w:r>
    </w:p>
    <w:p w:rsidR="00106E04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6.划线句子用了什么修辞方法？表达了怎样的感情。</w:t>
      </w:r>
    </w:p>
    <w:p w:rsidR="00106E04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</w:p>
    <w:p w:rsidR="000864C6" w:rsidRPr="00D458F4" w:rsidP="000864C6">
      <w:pPr>
        <w:pStyle w:val="Normal3"/>
        <w:spacing w:line="360" w:lineRule="auto"/>
        <w:ind w:firstLine="562"/>
        <w:jc w:val="center"/>
        <w:rPr>
          <w:rFonts w:ascii="宋体" w:eastAsia="宋体" w:hAnsi="宋体" w:cs="宋体"/>
          <w:b/>
          <w:sz w:val="28"/>
          <w:szCs w:val="28"/>
          <w:lang w:val="en-US" w:eastAsia="zh-CN" w:bidi="ar-SA"/>
        </w:rPr>
      </w:pPr>
      <w:r>
        <w:rPr>
          <w:rFonts w:ascii="宋体" w:eastAsia="宋体" w:hAnsi="宋体" w:cs="宋体"/>
          <w:b/>
          <w:sz w:val="28"/>
          <w:szCs w:val="28"/>
        </w:rPr>
        <w:pict>
          <v:shape id="_x0000_i1032" type="#_x0000_t136" style="width:94.5pt;height:25.5pt" fillcolor="#9400ed" strokecolor="#eaeaea" strokeweight="1pt">
            <v:fill color2="blue" angle="-90" colors="0 #a603ab;13763f #0819fb;22938f #1a8d48;34079f yellow;47841f #ee3f17;57672f #e81766;1 #a603ab" type="gradient"/>
            <v:shadow on="t" type="perspective" color="silver" opacity="52429f" origin="-0.5,0.5" matrix=",46340f,,0.5,,-47683715820e-17"/>
            <v:textpath style="font-family:华文行楷" trim="t" fitpath="t" string="真题回顾"/>
          </v:shape>
        </w:pict>
      </w:r>
    </w:p>
    <w:p w:rsidR="00677B20" w:rsidRPr="00D458F4" w:rsidP="00677B20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 xml:space="preserve">1.（2022聊城 </w:t>
      </w:r>
      <w:r w:rsidRPr="00D458F4" w:rsidR="00A45617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试验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 xml:space="preserve">小学 </w:t>
      </w:r>
      <w:r w:rsidRPr="00D458F4" w:rsidR="003974FA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五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年级期末）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修改病句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。</w:t>
      </w:r>
    </w:p>
    <w:p w:rsidR="00677B20" w:rsidRPr="00D458F4" w:rsidP="00677B20">
      <w:pPr>
        <w:pStyle w:val="Normal3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(1)</w:t>
      </w:r>
      <w:r w:rsidRPr="00D458F4" w:rsidR="00DA6D33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信任，往往制造出美好的境界。</w:t>
      </w:r>
    </w:p>
    <w:p w:rsidR="000864C6" w:rsidRPr="00D458F4" w:rsidP="00677B20">
      <w:pPr>
        <w:pStyle w:val="Normal3"/>
        <w:spacing w:line="360" w:lineRule="auto"/>
        <w:rPr>
          <w:rFonts w:asciiTheme="minorEastAsia" w:hAnsiTheme="minorEastAsia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0864C6" w:rsidRPr="00D458F4" w:rsidP="000864C6">
      <w:pPr>
        <w:pStyle w:val="Normal3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(2)</w:t>
      </w:r>
      <w:r w:rsidRPr="00D458F4" w:rsidR="00DA6D33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 xml:space="preserve"> 我唯一的法宝就是考试，从未没有落过榜。</w:t>
      </w:r>
    </w:p>
    <w:p w:rsidR="00394081" w:rsidRPr="00D458F4" w:rsidP="00394081">
      <w:pPr>
        <w:pStyle w:val="Normal3"/>
        <w:spacing w:line="360" w:lineRule="auto"/>
        <w:rPr>
          <w:rFonts w:asciiTheme="minorEastAsia" w:hAnsiTheme="minorEastAsia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0864C6" w:rsidRPr="00D458F4" w:rsidP="00394081">
      <w:pPr>
        <w:pStyle w:val="Normal3"/>
        <w:spacing w:line="360" w:lineRule="auto"/>
        <w:ind w:firstLine="480" w:firstLineChars="200"/>
        <w:rPr>
          <w:rFonts w:asciiTheme="minorEastAsia" w:hAnsiTheme="minorEastAsia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(3)</w:t>
      </w:r>
      <w:r w:rsidRPr="00D458F4" w:rsidR="00DA6D33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又见到了爷爷养的那只小狗。</w:t>
      </w:r>
    </w:p>
    <w:p w:rsidR="00394081" w:rsidRPr="00D458F4" w:rsidP="00394081">
      <w:pPr>
        <w:pStyle w:val="Normal3"/>
        <w:spacing w:line="360" w:lineRule="auto"/>
        <w:rPr>
          <w:rFonts w:asciiTheme="minorEastAsia" w:hAnsiTheme="minorEastAsia" w:cs="宋体"/>
          <w:sz w:val="24"/>
          <w:szCs w:val="24"/>
          <w:u w:val="single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394081" w:rsidRPr="00D458F4" w:rsidP="0059027E">
      <w:pPr>
        <w:pStyle w:val="Normal3"/>
        <w:spacing w:line="360" w:lineRule="auto"/>
        <w:ind w:firstLine="480" w:firstLineChars="200"/>
        <w:rPr>
          <w:rFonts w:asciiTheme="minorEastAsia" w:hAnsiTheme="minorEastAsia" w:cs="宋体"/>
          <w:b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(4)</w:t>
      </w:r>
      <w:r w:rsidRPr="00D458F4" w:rsidR="00DA6D33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云层里小水滴越聚越多，就变成雨飘下来。</w:t>
      </w:r>
    </w:p>
    <w:p w:rsidR="00394081" w:rsidRPr="00D458F4" w:rsidP="00394081">
      <w:pPr>
        <w:pStyle w:val="Normal3"/>
        <w:spacing w:line="360" w:lineRule="auto"/>
        <w:rPr>
          <w:rFonts w:asciiTheme="minorEastAsia" w:hAnsiTheme="minorEastAsia" w:cs="宋体"/>
          <w:b/>
          <w:sz w:val="24"/>
          <w:szCs w:val="24"/>
          <w:u w:val="single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3A50C3" w:rsidRPr="00D458F4" w:rsidP="003A50C3">
      <w:pPr>
        <w:pStyle w:val="Normal3"/>
        <w:spacing w:line="360" w:lineRule="auto"/>
        <w:ind w:firstLine="480" w:firstLineChars="200"/>
        <w:rPr>
          <w:rFonts w:asciiTheme="minorEastAsia" w:hAnsiTheme="minorEastAsia" w:cs="宋体"/>
          <w:b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(5)</w:t>
      </w: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我估量太阳表面温度肯定有六千摄氏度。</w:t>
      </w:r>
    </w:p>
    <w:p w:rsidR="00394081" w:rsidRPr="00D458F4" w:rsidP="00394081">
      <w:pPr>
        <w:pStyle w:val="Normal3"/>
        <w:spacing w:line="360" w:lineRule="auto"/>
        <w:rPr>
          <w:rFonts w:asciiTheme="minorEastAsia" w:hAnsiTheme="minorEastAsia" w:cs="宋体"/>
          <w:b/>
          <w:sz w:val="24"/>
          <w:szCs w:val="24"/>
          <w:u w:val="single"/>
          <w:lang w:val="en-US" w:eastAsia="zh-CN" w:bidi="ar-SA"/>
        </w:rPr>
      </w:pPr>
      <w:r w:rsidRPr="00D458F4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0864C6" w:rsidRPr="00D458F4" w:rsidP="000864C6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 xml:space="preserve">2.（2022聊城 百草园小学 </w:t>
      </w:r>
      <w:r w:rsidRPr="00D458F4" w:rsidR="003974FA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五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年级期末）</w:t>
      </w:r>
      <w:r w:rsidRPr="00D458F4" w:rsidR="00946CC8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选择正确的答案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。</w:t>
      </w:r>
    </w:p>
    <w:p w:rsidR="003A50C3" w:rsidRPr="00D458F4" w:rsidP="003A50C3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458F4">
        <w:rPr>
          <w:rFonts w:ascii="宋体" w:eastAsia="宋体" w:hAnsi="宋体" w:cs="宋体" w:hint="eastAsia"/>
          <w:bCs/>
          <w:kern w:val="0"/>
          <w:sz w:val="24"/>
          <w:szCs w:val="24"/>
          <w:lang w:val="en-US" w:eastAsia="zh-CN" w:bidi="ar-SA"/>
        </w:rPr>
        <w:t>(1)</w:t>
      </w: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和例向句意不同的一句是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(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       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)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。</w:t>
      </w:r>
    </w:p>
    <w:p w:rsidR="003A50C3" w:rsidRPr="00D458F4" w:rsidP="003A50C3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 xml:space="preserve">例句，你没有看见他们怎样地急着要到那儿去吗? </w:t>
      </w:r>
    </w:p>
    <w:p w:rsidR="003A50C3" w:rsidRPr="00D458F4" w:rsidP="003A50C3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  <w:sectPr w:rsidSect="00981A62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A.你没有看见他们怎样地急着要到那儿去。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B.莫非你没有看见他们怎样地急着要到那儿去吗?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C.你应当看见他们怎样地急着要到那儿去。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D.你不是看见他们怎样地急着要到那儿去吗?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 xml:space="preserve"> 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kern w:val="0"/>
          <w:sz w:val="24"/>
          <w:szCs w:val="24"/>
          <w:lang w:val="en-US" w:eastAsia="zh-CN" w:bidi="ar-SA"/>
        </w:rPr>
        <w:t>(2)</w:t>
      </w: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下列句子中没有语病的一项是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(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       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)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。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 xml:space="preserve">A.阅读课外书籍可以使我们增长学问和写作水平。 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 xml:space="preserve">B.雨一来，便放假了。 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 xml:space="preserve">C.班长接受了虚心地同学们的建议。 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Cs/>
          <w:sz w:val="24"/>
          <w:szCs w:val="24"/>
          <w:lang w:val="en-US" w:eastAsia="zh-CN" w:bidi="ar-SA"/>
        </w:rPr>
        <w:t>D.至于书里的意思，先生从来不讲。</w:t>
      </w:r>
      <w:r w:rsidRPr="00D458F4">
        <w:rPr>
          <w:rFonts w:ascii="宋体" w:eastAsia="宋体" w:hAnsi="宋体" w:cs="宋体"/>
          <w:bCs/>
          <w:sz w:val="24"/>
          <w:szCs w:val="24"/>
          <w:lang w:val="en-US" w:eastAsia="zh-CN" w:bidi="ar-SA"/>
        </w:rPr>
        <w:t xml:space="preserve"> 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Theme="minorEastAsia" w:hAnsiTheme="minorEastAsia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(3)</w:t>
      </w: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回忆课文《桂花雨》，对母亲说：“这里的桂花再香，也比不上家乡院子里的桂花。”这句话理解正确的是（      ）。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Theme="minorEastAsia" w:hAnsiTheme="minorEastAsia"/>
          <w:bCs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A.家乡院子里生长的桂花比其他地方生长的桂花要好闻。</w:t>
      </w:r>
    </w:p>
    <w:p w:rsidR="00946CC8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B.家乡院子里的这颗桂花树，是唯一的，是母亲的生活乃至生命的一部分，没有什么可以代替它的。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Theme="minorEastAsia" w:hAnsiTheme="minorEastAsia"/>
          <w:bCs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(4)</w:t>
      </w: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对“一排排搭石，任人走，任人踏，它们联结着故乡的小路，也联结着乡亲们美好的情感。”这句话理解准确的是（       ）</w:t>
      </w:r>
    </w:p>
    <w:p w:rsidR="003A50C3" w:rsidRPr="00D458F4" w:rsidP="003A50C3">
      <w:pPr>
        <w:pStyle w:val="Normal4"/>
        <w:spacing w:line="360" w:lineRule="auto"/>
        <w:ind w:firstLine="480" w:firstLineChars="200"/>
        <w:rPr>
          <w:rFonts w:asciiTheme="minorEastAsia" w:hAnsiTheme="minorEastAsia"/>
          <w:bCs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A.这句话赞扬了搭石任人踩踏，却无怨无悔，悄悄无语的品德。</w:t>
      </w:r>
    </w:p>
    <w:p w:rsidR="000864C6" w:rsidRPr="00D458F4" w:rsidP="003A50C3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bCs/>
          <w:sz w:val="24"/>
          <w:szCs w:val="24"/>
          <w:lang w:val="en-US" w:eastAsia="zh-CN" w:bidi="ar-SA"/>
        </w:rPr>
        <w:t>B.这句话赞扬了乡亲们悄悄无闻、无私奉献的精神，搭石是乡亲们乡亲相爱、友好互助情感的纽带。</w:t>
      </w:r>
    </w:p>
    <w:p w:rsidR="00946CC8" w:rsidRPr="00D458F4" w:rsidP="00946CC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3.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 xml:space="preserve">（2022聊城 </w:t>
      </w:r>
      <w:r w:rsidRPr="00D458F4" w:rsidR="00A45617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东方双语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 xml:space="preserve">小学 </w:t>
      </w:r>
      <w:r w:rsidRPr="00D458F4" w:rsidR="003974FA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五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年级期末）</w:t>
      </w:r>
      <w:r w:rsidRPr="00D458F4" w:rsidR="00103021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读句子，完成填空</w:t>
      </w:r>
      <w:r w:rsidRPr="00D458F4">
        <w:rPr>
          <w:rFonts w:ascii="宋体" w:eastAsia="宋体" w:hAnsi="宋体" w:cs="宋体" w:hint="eastAsia"/>
          <w:b/>
          <w:sz w:val="24"/>
          <w:szCs w:val="24"/>
          <w:lang w:val="en-US" w:eastAsia="zh-CN" w:bidi="ar-SA"/>
        </w:rPr>
        <w:t>。</w:t>
      </w:r>
    </w:p>
    <w:p w:rsidR="003974FA" w:rsidRPr="00D458F4" w:rsidP="003974FA">
      <w:pPr>
        <w:pStyle w:val="PlainText"/>
        <w:spacing w:line="360" w:lineRule="auto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 w:rsidRPr="00D458F4">
        <w:rPr>
          <w:rFonts w:ascii="宋体" w:hAnsi="宋体" w:cs="宋体"/>
          <w:sz w:val="24"/>
          <w:lang w:val="en-US" w:eastAsia="zh-CN" w:bidi="ar-SA"/>
        </w:rPr>
        <w:t>(</w:t>
      </w:r>
      <w:r w:rsidRPr="00D458F4" w:rsidR="00103021">
        <w:rPr>
          <w:rFonts w:ascii="宋体" w:hAnsi="宋体" w:cs="宋体" w:hint="eastAsia"/>
          <w:sz w:val="24"/>
          <w:lang w:val="en-US" w:eastAsia="zh-CN" w:bidi="ar-SA"/>
        </w:rPr>
        <w:t>1</w:t>
      </w:r>
      <w:r w:rsidRPr="00D458F4">
        <w:rPr>
          <w:rFonts w:ascii="宋体" w:hAnsi="宋体" w:cs="宋体"/>
          <w:sz w:val="24"/>
          <w:lang w:val="en-US" w:eastAsia="zh-CN" w:bidi="ar-SA"/>
        </w:rPr>
        <w:t>)</w:t>
      </w:r>
      <w:r w:rsidRPr="00D458F4">
        <w:rPr>
          <w:rFonts w:ascii="楷体" w:eastAsia="楷体" w:hAnsi="楷体" w:cs="楷体" w:hint="eastAsia"/>
          <w:sz w:val="24"/>
          <w:lang w:val="en-US" w:eastAsia="zh-CN" w:bidi="ar-SA"/>
        </w:rPr>
        <w:t>大的,小的,花的,黑的,有的站在树枝上叫,有的飞起来,有的在扑翅膀。</w:t>
      </w:r>
    </w:p>
    <w:p w:rsidR="00103021" w:rsidRPr="00D458F4" w:rsidP="003974FA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这句话从鸟的大小、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u w:val="single"/>
          <w:lang w:val="en-US" w:eastAsia="zh-CN" w:bidi="ar-SA"/>
        </w:rPr>
        <w:t xml:space="preserve">            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、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u w:val="single"/>
          <w:lang w:val="en-US" w:eastAsia="zh-CN" w:bidi="ar-SA"/>
        </w:rPr>
        <w:t xml:space="preserve">              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三个方面写出了群鸟喧闹的景象。</w:t>
      </w:r>
    </w:p>
    <w:p w:rsidR="003974FA" w:rsidRPr="00D458F4" w:rsidP="003974FA">
      <w:pPr>
        <w:pStyle w:val="PlainText"/>
        <w:spacing w:line="360" w:lineRule="auto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 w:rsidRPr="00D458F4">
        <w:rPr>
          <w:rFonts w:ascii="宋体" w:hAnsi="宋体" w:cs="宋体"/>
          <w:sz w:val="24"/>
          <w:lang w:val="en-US" w:eastAsia="zh-CN" w:bidi="ar-SA"/>
        </w:rPr>
        <w:t>(</w:t>
      </w:r>
      <w:r w:rsidRPr="00D458F4" w:rsidR="00103021">
        <w:rPr>
          <w:rFonts w:ascii="宋体" w:hAnsi="宋体" w:cs="宋体" w:hint="eastAsia"/>
          <w:sz w:val="24"/>
          <w:lang w:val="en-US" w:eastAsia="zh-CN" w:bidi="ar-SA"/>
        </w:rPr>
        <w:t>2</w:t>
      </w:r>
      <w:r w:rsidRPr="00D458F4">
        <w:rPr>
          <w:rFonts w:ascii="宋体" w:hAnsi="宋体" w:cs="宋体"/>
          <w:sz w:val="24"/>
          <w:lang w:val="en-US" w:eastAsia="zh-CN" w:bidi="ar-SA"/>
        </w:rPr>
        <w:t>)</w:t>
      </w:r>
      <w:r w:rsidRPr="00D458F4">
        <w:rPr>
          <w:rFonts w:ascii="楷体" w:eastAsia="楷体" w:hAnsi="楷体" w:cs="楷体" w:hint="eastAsia"/>
          <w:sz w:val="24"/>
          <w:lang w:val="en-US" w:eastAsia="zh-CN" w:bidi="ar-SA"/>
        </w:rPr>
        <w:t>约一百三十万个地球的体积才能抵得上一个太阳。</w:t>
      </w:r>
    </w:p>
    <w:p w:rsidR="00103021" w:rsidRPr="00D458F4" w:rsidP="003974FA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这句话说明了太阳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u w:val="single"/>
          <w:lang w:val="en-US" w:eastAsia="zh-CN" w:bidi="ar-SA"/>
        </w:rPr>
        <w:t xml:space="preserve">               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这一特点,运用了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u w:val="single"/>
          <w:lang w:val="en-US" w:eastAsia="zh-CN" w:bidi="ar-SA"/>
        </w:rPr>
        <w:t xml:space="preserve">            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和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u w:val="single"/>
          <w:lang w:val="en-US" w:eastAsia="zh-CN" w:bidi="ar-SA"/>
        </w:rPr>
        <w:t xml:space="preserve">              </w:t>
      </w:r>
      <w:r w:rsidRPr="00D458F4">
        <w:rPr>
          <w:rFonts w:asciiTheme="minorEastAsia" w:eastAsiaTheme="minorEastAsia" w:hAnsiTheme="minorEastAsia" w:cstheme="minorBidi" w:hint="eastAsia"/>
          <w:sz w:val="24"/>
          <w:szCs w:val="24"/>
          <w:lang w:val="en-US" w:eastAsia="zh-CN" w:bidi="ar-SA"/>
        </w:rPr>
        <w:t>两种说明方法。</w:t>
      </w:r>
    </w:p>
    <w:p w:rsidR="003974FA" w:rsidRPr="00D458F4" w:rsidP="003974FA">
      <w:pPr>
        <w:pStyle w:val="Normal4"/>
        <w:spacing w:line="360" w:lineRule="auto"/>
        <w:ind w:firstLine="480" w:firstLineChars="200"/>
        <w:rPr>
          <w:rFonts w:ascii="楷体_GB2312" w:eastAsia="楷体_GB2312" w:hAnsi="宋体" w:cs="楷体"/>
          <w:sz w:val="24"/>
          <w:szCs w:val="24"/>
          <w:lang w:val="en-US" w:eastAsia="zh-CN" w:bidi="ar-SA"/>
        </w:rPr>
      </w:pP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(</w:t>
      </w:r>
      <w:r w:rsidRPr="00D458F4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3</w:t>
      </w:r>
      <w:r w:rsidRPr="00D458F4">
        <w:rPr>
          <w:rFonts w:ascii="宋体" w:eastAsia="宋体" w:hAnsi="宋体" w:cs="宋体"/>
          <w:sz w:val="24"/>
          <w:szCs w:val="24"/>
          <w:lang w:val="en-US" w:eastAsia="zh-CN" w:bidi="ar-SA"/>
        </w:rPr>
        <w:t>)</w:t>
      </w:r>
      <w:r w:rsidRPr="00D458F4">
        <w:rPr>
          <w:rFonts w:ascii="楷体_GB2312" w:eastAsia="楷体_GB2312" w:hAnsi="宋体" w:cs="楷体" w:hint="eastAsia"/>
          <w:sz w:val="24"/>
          <w:szCs w:val="24"/>
          <w:lang w:val="en-US" w:eastAsia="zh-CN" w:bidi="ar-SA"/>
        </w:rPr>
        <w:t>它们是格外警觉的,</w:t>
      </w:r>
      <w:r w:rsidRPr="00D458F4">
        <w:rPr>
          <w:rFonts w:ascii="楷体_GB2312" w:eastAsia="楷体_GB2312" w:hAnsi="宋体" w:cs="楷体" w:hint="eastAsia"/>
          <w:sz w:val="24"/>
          <w:szCs w:val="24"/>
          <w:em w:val="dot"/>
          <w:lang w:val="en-US" w:eastAsia="zh-CN" w:bidi="ar-SA"/>
        </w:rPr>
        <w:t>只要</w:t>
      </w:r>
      <w:r w:rsidRPr="00D458F4">
        <w:rPr>
          <w:rFonts w:ascii="楷体_GB2312" w:eastAsia="楷体_GB2312" w:hAnsi="宋体" w:cs="楷体" w:hint="eastAsia"/>
          <w:sz w:val="24"/>
          <w:szCs w:val="24"/>
          <w:lang w:val="en-US" w:eastAsia="zh-CN" w:bidi="ar-SA"/>
        </w:rPr>
        <w:t>有人触动一下松鼠所在的大树,它们</w:t>
      </w:r>
      <w:r w:rsidRPr="00D458F4">
        <w:rPr>
          <w:rFonts w:ascii="楷体_GB2312" w:eastAsia="楷体_GB2312" w:hAnsi="宋体" w:cs="楷体" w:hint="eastAsia"/>
          <w:sz w:val="24"/>
          <w:szCs w:val="24"/>
          <w:em w:val="dot"/>
          <w:lang w:val="en-US" w:eastAsia="zh-CN" w:bidi="ar-SA"/>
        </w:rPr>
        <w:t>就</w:t>
      </w:r>
      <w:r w:rsidRPr="00D458F4">
        <w:rPr>
          <w:rFonts w:ascii="楷体_GB2312" w:eastAsia="楷体_GB2312" w:hAnsi="宋体" w:cs="楷体"/>
          <w:sz w:val="24"/>
          <w:szCs w:val="24"/>
          <w:lang w:val="en-US" w:eastAsia="zh-CN" w:bidi="ar-SA"/>
        </w:rPr>
        <w:br/>
      </w:r>
      <w:r w:rsidRPr="00D458F4">
        <w:rPr>
          <w:rFonts w:ascii="楷体_GB2312" w:eastAsia="楷体_GB2312" w:hAnsi="宋体" w:cs="楷体"/>
          <w:sz w:val="24"/>
          <w:szCs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https://d.book118.com/495001241102011124</w:t>
        </w:r>
      </w:hyperlink>
    </w:p>
    <w:p w:rsidR="003974FA" w:rsidRPr="00D458F4" w:rsidP="003974FA">
      <w:pPr>
        <w:pStyle w:val="Normal4"/>
        <w:spacing w:line="360" w:lineRule="auto"/>
        <w:ind w:firstLine="480" w:firstLineChars="200"/>
        <w:rPr>
          <w:rFonts w:ascii="楷体_GB2312" w:eastAsia="楷体_GB2312" w:hAnsi="宋体" w:cs="楷体"/>
          <w:sz w:val="24"/>
          <w:szCs w:val="24"/>
          <w:lang w:val="en-US" w:eastAsia="zh-CN" w:bidi="ar-SA"/>
        </w:rPr>
      </w:pPr>
    </w:p>
    <w:sectPr w:rsidSect="00981A62"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default"/>
    <w:sig w:usb0="00000000" w:usb1="00000000" w:usb2="000A005E" w:usb3="00000000" w:csb0="003C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语拼音">
    <w:altName w:val="Courier New"/>
    <w:charset w:val="00"/>
    <w:family w:val="swiss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64274"/>
    <w:rsid w:val="000864C6"/>
    <w:rsid w:val="000A569B"/>
    <w:rsid w:val="000D7476"/>
    <w:rsid w:val="00103021"/>
    <w:rsid w:val="00106E04"/>
    <w:rsid w:val="0019213F"/>
    <w:rsid w:val="0019352B"/>
    <w:rsid w:val="00273FCE"/>
    <w:rsid w:val="00291036"/>
    <w:rsid w:val="002F004D"/>
    <w:rsid w:val="002F20A5"/>
    <w:rsid w:val="00330D38"/>
    <w:rsid w:val="00362620"/>
    <w:rsid w:val="00377492"/>
    <w:rsid w:val="00394081"/>
    <w:rsid w:val="003974FA"/>
    <w:rsid w:val="003A50C3"/>
    <w:rsid w:val="004069E5"/>
    <w:rsid w:val="00431BBB"/>
    <w:rsid w:val="00455203"/>
    <w:rsid w:val="0053074E"/>
    <w:rsid w:val="0059027E"/>
    <w:rsid w:val="00591B16"/>
    <w:rsid w:val="005C01A6"/>
    <w:rsid w:val="00650CA5"/>
    <w:rsid w:val="00677B20"/>
    <w:rsid w:val="006F0077"/>
    <w:rsid w:val="0072589C"/>
    <w:rsid w:val="007A6450"/>
    <w:rsid w:val="008866CD"/>
    <w:rsid w:val="00911994"/>
    <w:rsid w:val="00946CC8"/>
    <w:rsid w:val="00960D72"/>
    <w:rsid w:val="00981A62"/>
    <w:rsid w:val="009C2376"/>
    <w:rsid w:val="00A45617"/>
    <w:rsid w:val="00A56B03"/>
    <w:rsid w:val="00A57E5D"/>
    <w:rsid w:val="00A719BD"/>
    <w:rsid w:val="00A77B3E"/>
    <w:rsid w:val="00B408EA"/>
    <w:rsid w:val="00B76861"/>
    <w:rsid w:val="00B86982"/>
    <w:rsid w:val="00B97E17"/>
    <w:rsid w:val="00D43A6B"/>
    <w:rsid w:val="00D44585"/>
    <w:rsid w:val="00D458F4"/>
    <w:rsid w:val="00DA3E77"/>
    <w:rsid w:val="00DA6D33"/>
    <w:rsid w:val="00DD2B2A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0"/>
    <w:uiPriority w:val="99"/>
    <w:unhideWhenUsed/>
    <w:qFormat/>
    <w:rsid w:val="00981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0">
    <w:name w:val="Normal_0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ormal1">
    <w:name w:val="Normal_1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ormal2">
    <w:name w:val="Normal_2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ormalWeb0">
    <w:name w:val="Normal (Web)_0"/>
    <w:basedOn w:val="Normal2"/>
    <w:uiPriority w:val="99"/>
    <w:unhideWhenUsed/>
    <w:qFormat/>
    <w:rsid w:val="00981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3">
    <w:name w:val="Normal_3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ormalWeb1">
    <w:name w:val="Normal (Web)_1"/>
    <w:basedOn w:val="Normal3"/>
    <w:uiPriority w:val="99"/>
    <w:unhideWhenUsed/>
    <w:qFormat/>
    <w:rsid w:val="00981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4">
    <w:name w:val="Normal_4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PlainText">
    <w:name w:val="Plain Text"/>
    <w:basedOn w:val="Normal4"/>
    <w:link w:val="Char1"/>
    <w:qFormat/>
    <w:rsid w:val="00981A62"/>
    <w:rPr>
      <w:rFonts w:ascii="Calibri" w:eastAsia="宋体" w:hAnsi="Courier New" w:cs="Times New Roman"/>
      <w:szCs w:val="24"/>
    </w:rPr>
  </w:style>
  <w:style w:type="character" w:customStyle="1" w:styleId="Char1">
    <w:name w:val="纯文本 Char1"/>
    <w:link w:val="PlainText"/>
    <w:qFormat/>
    <w:locked/>
    <w:rsid w:val="00981A62"/>
    <w:rPr>
      <w:rFonts w:ascii="Calibri" w:eastAsia="宋体" w:hAnsi="Courier New" w:cs="Times New Roman"/>
      <w:szCs w:val="24"/>
    </w:rPr>
  </w:style>
  <w:style w:type="paragraph" w:customStyle="1" w:styleId="Normal5">
    <w:name w:val="Normal_5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PlainText0">
    <w:name w:val="Plain Text_0"/>
    <w:basedOn w:val="Normal5"/>
    <w:link w:val="Char10"/>
    <w:qFormat/>
    <w:rsid w:val="00981A62"/>
    <w:rPr>
      <w:rFonts w:ascii="Calibri" w:eastAsia="宋体" w:hAnsi="Courier New" w:cs="Times New Roman"/>
      <w:szCs w:val="24"/>
    </w:rPr>
  </w:style>
  <w:style w:type="character" w:customStyle="1" w:styleId="Char10">
    <w:name w:val="纯文本 Char1_0"/>
    <w:link w:val="PlainText0"/>
    <w:qFormat/>
    <w:locked/>
    <w:rsid w:val="00981A62"/>
    <w:rPr>
      <w:rFonts w:ascii="Calibri" w:eastAsia="宋体" w:hAnsi="Courier New" w:cs="Times New Roman"/>
      <w:szCs w:val="24"/>
    </w:rPr>
  </w:style>
  <w:style w:type="paragraph" w:customStyle="1" w:styleId="Normal6">
    <w:name w:val="Normal_6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PlainText1">
    <w:name w:val="Plain Text_1"/>
    <w:basedOn w:val="Normal6"/>
    <w:link w:val="Char11"/>
    <w:qFormat/>
    <w:rsid w:val="00981A62"/>
    <w:rPr>
      <w:rFonts w:ascii="Calibri" w:eastAsia="宋体" w:hAnsi="Courier New" w:cs="Times New Roman"/>
      <w:szCs w:val="24"/>
    </w:rPr>
  </w:style>
  <w:style w:type="character" w:customStyle="1" w:styleId="Char11">
    <w:name w:val="纯文本 Char1_1"/>
    <w:link w:val="PlainText1"/>
    <w:qFormat/>
    <w:locked/>
    <w:rsid w:val="00981A62"/>
    <w:rPr>
      <w:rFonts w:ascii="Calibri" w:eastAsia="宋体" w:hAnsi="Courier New" w:cs="Times New Roman"/>
      <w:szCs w:val="24"/>
    </w:rPr>
  </w:style>
  <w:style w:type="paragraph" w:customStyle="1" w:styleId="Normal7">
    <w:name w:val="Normal_7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ormalWeb2">
    <w:name w:val="Normal (Web)_2"/>
    <w:basedOn w:val="Normal7"/>
    <w:uiPriority w:val="99"/>
    <w:unhideWhenUsed/>
    <w:qFormat/>
    <w:rsid w:val="00981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8">
    <w:name w:val="Normal_8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Normal9">
    <w:name w:val="Normal_9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PlainText2">
    <w:name w:val="Plain Text_2"/>
    <w:basedOn w:val="Normal9"/>
    <w:link w:val="Char12"/>
    <w:qFormat/>
    <w:rsid w:val="00981A62"/>
    <w:rPr>
      <w:rFonts w:ascii="Calibri" w:eastAsia="宋体" w:hAnsi="Courier New" w:cs="Times New Roman"/>
      <w:szCs w:val="24"/>
    </w:rPr>
  </w:style>
  <w:style w:type="character" w:customStyle="1" w:styleId="Char12">
    <w:name w:val="纯文本 Char1_2"/>
    <w:link w:val="PlainText2"/>
    <w:qFormat/>
    <w:locked/>
    <w:rsid w:val="00981A62"/>
    <w:rPr>
      <w:rFonts w:ascii="Calibri" w:eastAsia="宋体" w:hAnsi="Courier New" w:cs="Times New Roman"/>
      <w:szCs w:val="24"/>
    </w:rPr>
  </w:style>
  <w:style w:type="paragraph" w:customStyle="1" w:styleId="PlainText3">
    <w:name w:val="Plain Text_3"/>
    <w:basedOn w:val="Normal10"/>
    <w:link w:val="Char13"/>
    <w:qFormat/>
    <w:rsid w:val="00981A62"/>
    <w:rPr>
      <w:rFonts w:ascii="Calibri" w:eastAsia="宋体" w:hAnsi="Courier New" w:cs="Times New Roman"/>
      <w:szCs w:val="24"/>
    </w:rPr>
  </w:style>
  <w:style w:type="paragraph" w:customStyle="1" w:styleId="Normal10">
    <w:name w:val="Normal_10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3">
    <w:name w:val="纯文本 Char1_3"/>
    <w:link w:val="PlainText3"/>
    <w:qFormat/>
    <w:locked/>
    <w:rsid w:val="00981A62"/>
    <w:rPr>
      <w:rFonts w:ascii="Calibri" w:eastAsia="宋体" w:hAnsi="Courier New" w:cs="Times New Roman"/>
      <w:szCs w:val="24"/>
    </w:rPr>
  </w:style>
  <w:style w:type="paragraph" w:customStyle="1" w:styleId="Normal11">
    <w:name w:val="Normal_11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PlainText4">
    <w:name w:val="Plain Text_4"/>
    <w:basedOn w:val="Normal11"/>
    <w:link w:val="Char14"/>
    <w:qFormat/>
    <w:rsid w:val="00981A62"/>
    <w:rPr>
      <w:rFonts w:ascii="Calibri" w:eastAsia="宋体" w:hAnsi="Courier New" w:cs="Times New Roman"/>
      <w:szCs w:val="24"/>
    </w:rPr>
  </w:style>
  <w:style w:type="character" w:customStyle="1" w:styleId="Char14">
    <w:name w:val="纯文本 Char1_4"/>
    <w:link w:val="PlainText4"/>
    <w:qFormat/>
    <w:locked/>
    <w:rsid w:val="00981A62"/>
    <w:rPr>
      <w:rFonts w:ascii="Calibri" w:eastAsia="宋体" w:hAnsi="Courier New" w:cs="Times New Roman"/>
      <w:szCs w:val="24"/>
    </w:rPr>
  </w:style>
  <w:style w:type="paragraph" w:customStyle="1" w:styleId="Normal12">
    <w:name w:val="Normal_12"/>
    <w:qFormat/>
    <w:rsid w:val="001935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49500124110201112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