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纸类清洁用品相关行业公司成立报告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85" w:history="1">
        <w:r>
          <w:rPr>
            <w:rFonts w:ascii="仿宋" w:eastAsia="仿宋" w:hAnsi="仿宋" w:cs="仿宋" w:hint="eastAsia"/>
            <w:lang w:eastAsia="zh-CN"/>
          </w:rPr>
          <w:t>前言</w:t>
        </w:r>
        <w:r>
          <w:tab/>
        </w:r>
        <w:r>
          <w:fldChar w:fldCharType="begin"/>
        </w:r>
        <w:r>
          <w:instrText xml:space="preserve"> PAGEREF _Toc11185 \h </w:instrText>
        </w:r>
        <w:r>
          <w:fldChar w:fldCharType="separate"/>
        </w:r>
        <w:r>
          <w:t>3</w:t>
        </w:r>
        <w:r>
          <w:fldChar w:fldCharType="end"/>
        </w:r>
      </w:hyperlink>
    </w:p>
    <w:p>
      <w:pPr>
        <w:pStyle w:val="TOC1"/>
        <w:tabs>
          <w:tab w:val="right" w:leader="dot" w:pos="8306"/>
        </w:tabs>
      </w:pPr>
      <w:hyperlink w:anchor="_Toc30844" w:history="1">
        <w:r>
          <w:rPr>
            <w:rFonts w:ascii="仿宋" w:eastAsia="仿宋" w:hAnsi="仿宋" w:cs="仿宋" w:hint="eastAsia"/>
            <w:lang w:eastAsia="zh-CN"/>
          </w:rPr>
          <w:t>一、发展规划</w:t>
        </w:r>
        <w:r>
          <w:tab/>
        </w:r>
        <w:r>
          <w:fldChar w:fldCharType="begin"/>
        </w:r>
        <w:r>
          <w:instrText xml:space="preserve"> PAGEREF _Toc30844 \h </w:instrText>
        </w:r>
        <w:r>
          <w:fldChar w:fldCharType="separate"/>
        </w:r>
        <w:r>
          <w:t>3</w:t>
        </w:r>
        <w:r>
          <w:fldChar w:fldCharType="end"/>
        </w:r>
      </w:hyperlink>
    </w:p>
    <w:p>
      <w:pPr>
        <w:pStyle w:val="TOC2"/>
        <w:tabs>
          <w:tab w:val="right" w:leader="dot" w:pos="8306"/>
        </w:tabs>
      </w:pPr>
      <w:hyperlink w:anchor="_Toc22008" w:history="1">
        <w:r>
          <w:rPr>
            <w:rFonts w:ascii="仿宋" w:eastAsia="仿宋" w:hAnsi="仿宋" w:cs="仿宋" w:hint="eastAsia"/>
            <w:lang w:eastAsia="zh-CN"/>
          </w:rPr>
          <w:t>(一)、公司发展规划</w:t>
        </w:r>
        <w:r>
          <w:tab/>
        </w:r>
        <w:r>
          <w:fldChar w:fldCharType="begin"/>
        </w:r>
        <w:r>
          <w:instrText xml:space="preserve"> PAGEREF _Toc22008 \h </w:instrText>
        </w:r>
        <w:r>
          <w:fldChar w:fldCharType="separate"/>
        </w:r>
        <w:r>
          <w:t>3</w:t>
        </w:r>
        <w:r>
          <w:fldChar w:fldCharType="end"/>
        </w:r>
      </w:hyperlink>
    </w:p>
    <w:p>
      <w:pPr>
        <w:pStyle w:val="TOC2"/>
        <w:tabs>
          <w:tab w:val="right" w:leader="dot" w:pos="8306"/>
        </w:tabs>
      </w:pPr>
      <w:hyperlink w:anchor="_Toc20440" w:history="1">
        <w:r>
          <w:rPr>
            <w:rFonts w:ascii="仿宋" w:eastAsia="仿宋" w:hAnsi="仿宋" w:cs="仿宋" w:hint="eastAsia"/>
            <w:lang w:eastAsia="zh-CN"/>
          </w:rPr>
          <w:t>(二)、保障措施</w:t>
        </w:r>
        <w:r>
          <w:tab/>
        </w:r>
        <w:r>
          <w:fldChar w:fldCharType="begin"/>
        </w:r>
        <w:r>
          <w:instrText xml:space="preserve"> PAGEREF _Toc20440 \h </w:instrText>
        </w:r>
        <w:r>
          <w:fldChar w:fldCharType="separate"/>
        </w:r>
        <w:r>
          <w:t>4</w:t>
        </w:r>
        <w:r>
          <w:fldChar w:fldCharType="end"/>
        </w:r>
      </w:hyperlink>
    </w:p>
    <w:p>
      <w:pPr>
        <w:pStyle w:val="TOC1"/>
        <w:tabs>
          <w:tab w:val="right" w:leader="dot" w:pos="8306"/>
        </w:tabs>
      </w:pPr>
      <w:hyperlink w:anchor="_Toc20846" w:history="1">
        <w:r>
          <w:rPr>
            <w:rFonts w:ascii="仿宋" w:eastAsia="仿宋" w:hAnsi="仿宋" w:cs="仿宋" w:hint="eastAsia"/>
            <w:lang w:eastAsia="zh-CN"/>
          </w:rPr>
          <w:t>二、公司成立背景及可行性分析</w:t>
        </w:r>
        <w:r>
          <w:tab/>
        </w:r>
        <w:r>
          <w:fldChar w:fldCharType="begin"/>
        </w:r>
        <w:r>
          <w:instrText xml:space="preserve"> PAGEREF _Toc20846 \h </w:instrText>
        </w:r>
        <w:r>
          <w:fldChar w:fldCharType="separate"/>
        </w:r>
        <w:r>
          <w:t>9</w:t>
        </w:r>
        <w:r>
          <w:fldChar w:fldCharType="end"/>
        </w:r>
      </w:hyperlink>
    </w:p>
    <w:p>
      <w:pPr>
        <w:pStyle w:val="TOC2"/>
        <w:tabs>
          <w:tab w:val="right" w:leader="dot" w:pos="8306"/>
        </w:tabs>
      </w:pPr>
      <w:hyperlink w:anchor="_Toc19583" w:history="1">
        <w:r>
          <w:rPr>
            <w:rFonts w:ascii="仿宋" w:eastAsia="仿宋" w:hAnsi="仿宋" w:cs="仿宋" w:hint="eastAsia"/>
            <w:lang w:eastAsia="zh-CN"/>
          </w:rPr>
          <w:t>(一)、发展思路</w:t>
        </w:r>
        <w:r>
          <w:tab/>
        </w:r>
        <w:r>
          <w:fldChar w:fldCharType="begin"/>
        </w:r>
        <w:r>
          <w:instrText xml:space="preserve"> PAGEREF _Toc19583 \h </w:instrText>
        </w:r>
        <w:r>
          <w:fldChar w:fldCharType="separate"/>
        </w:r>
        <w:r>
          <w:t>9</w:t>
        </w:r>
        <w:r>
          <w:fldChar w:fldCharType="end"/>
        </w:r>
      </w:hyperlink>
    </w:p>
    <w:p>
      <w:pPr>
        <w:pStyle w:val="TOC2"/>
        <w:tabs>
          <w:tab w:val="right" w:leader="dot" w:pos="8306"/>
        </w:tabs>
      </w:pPr>
      <w:hyperlink w:anchor="_Toc13188" w:history="1">
        <w:r>
          <w:rPr>
            <w:rFonts w:ascii="仿宋" w:eastAsia="仿宋" w:hAnsi="仿宋" w:cs="仿宋" w:hint="eastAsia"/>
            <w:lang w:eastAsia="zh-CN"/>
          </w:rPr>
          <w:t>(二)、产业发展背景分析</w:t>
        </w:r>
        <w:r>
          <w:tab/>
        </w:r>
        <w:r>
          <w:fldChar w:fldCharType="begin"/>
        </w:r>
        <w:r>
          <w:instrText xml:space="preserve"> PAGEREF _Toc13188 \h </w:instrText>
        </w:r>
        <w:r>
          <w:fldChar w:fldCharType="separate"/>
        </w:r>
        <w:r>
          <w:t>10</w:t>
        </w:r>
        <w:r>
          <w:fldChar w:fldCharType="end"/>
        </w:r>
      </w:hyperlink>
    </w:p>
    <w:p>
      <w:pPr>
        <w:pStyle w:val="TOC2"/>
        <w:tabs>
          <w:tab w:val="right" w:leader="dot" w:pos="8306"/>
        </w:tabs>
      </w:pPr>
      <w:hyperlink w:anchor="_Toc11960" w:history="1">
        <w:r>
          <w:rPr>
            <w:rFonts w:ascii="仿宋" w:eastAsia="仿宋" w:hAnsi="仿宋" w:cs="仿宋" w:hint="eastAsia"/>
            <w:lang w:eastAsia="zh-CN"/>
          </w:rPr>
          <w:t>(三)、产业发展原则</w:t>
        </w:r>
        <w:r>
          <w:tab/>
        </w:r>
        <w:r>
          <w:fldChar w:fldCharType="begin"/>
        </w:r>
        <w:r>
          <w:instrText xml:space="preserve"> PAGEREF _Toc11960 \h </w:instrText>
        </w:r>
        <w:r>
          <w:fldChar w:fldCharType="separate"/>
        </w:r>
        <w:r>
          <w:t>11</w:t>
        </w:r>
        <w:r>
          <w:fldChar w:fldCharType="end"/>
        </w:r>
      </w:hyperlink>
    </w:p>
    <w:p>
      <w:pPr>
        <w:pStyle w:val="TOC2"/>
        <w:tabs>
          <w:tab w:val="right" w:leader="dot" w:pos="8306"/>
        </w:tabs>
      </w:pPr>
      <w:hyperlink w:anchor="_Toc16770" w:history="1">
        <w:r>
          <w:rPr>
            <w:rFonts w:ascii="仿宋" w:eastAsia="仿宋" w:hAnsi="仿宋" w:cs="仿宋" w:hint="eastAsia"/>
            <w:lang w:eastAsia="zh-CN"/>
          </w:rPr>
          <w:t>(四)、区域产业环境分析</w:t>
        </w:r>
        <w:r>
          <w:tab/>
        </w:r>
        <w:r>
          <w:fldChar w:fldCharType="begin"/>
        </w:r>
        <w:r>
          <w:instrText xml:space="preserve"> PAGEREF _Toc16770 \h </w:instrText>
        </w:r>
        <w:r>
          <w:fldChar w:fldCharType="separate"/>
        </w:r>
        <w:r>
          <w:t>12</w:t>
        </w:r>
        <w:r>
          <w:fldChar w:fldCharType="end"/>
        </w:r>
      </w:hyperlink>
    </w:p>
    <w:p>
      <w:pPr>
        <w:pStyle w:val="TOC2"/>
        <w:tabs>
          <w:tab w:val="right" w:leader="dot" w:pos="8306"/>
        </w:tabs>
      </w:pPr>
      <w:hyperlink w:anchor="_Toc31844" w:history="1">
        <w:r>
          <w:rPr>
            <w:rFonts w:ascii="仿宋" w:eastAsia="仿宋" w:hAnsi="仿宋" w:cs="仿宋" w:hint="eastAsia"/>
            <w:lang w:eastAsia="zh-CN"/>
          </w:rPr>
          <w:t>(五)、可行性分析</w:t>
        </w:r>
        <w:r>
          <w:tab/>
        </w:r>
        <w:r>
          <w:fldChar w:fldCharType="begin"/>
        </w:r>
        <w:r>
          <w:instrText xml:space="preserve"> PAGEREF _Toc31844 \h </w:instrText>
        </w:r>
        <w:r>
          <w:fldChar w:fldCharType="separate"/>
        </w:r>
        <w:r>
          <w:t>14</w:t>
        </w:r>
        <w:r>
          <w:fldChar w:fldCharType="end"/>
        </w:r>
      </w:hyperlink>
    </w:p>
    <w:p>
      <w:pPr>
        <w:pStyle w:val="TOC2"/>
        <w:tabs>
          <w:tab w:val="right" w:leader="dot" w:pos="8306"/>
        </w:tabs>
      </w:pPr>
      <w:hyperlink w:anchor="_Toc12463" w:history="1">
        <w:r>
          <w:rPr>
            <w:rFonts w:ascii="仿宋" w:eastAsia="仿宋" w:hAnsi="仿宋" w:cs="仿宋" w:hint="eastAsia"/>
            <w:lang w:eastAsia="zh-CN"/>
          </w:rPr>
          <w:t>(六)、产业发展重点任务</w:t>
        </w:r>
        <w:r>
          <w:tab/>
        </w:r>
        <w:r>
          <w:fldChar w:fldCharType="begin"/>
        </w:r>
        <w:r>
          <w:instrText xml:space="preserve"> PAGEREF _Toc12463 \h </w:instrText>
        </w:r>
        <w:r>
          <w:fldChar w:fldCharType="separate"/>
        </w:r>
        <w:r>
          <w:t>15</w:t>
        </w:r>
        <w:r>
          <w:fldChar w:fldCharType="end"/>
        </w:r>
      </w:hyperlink>
    </w:p>
    <w:p>
      <w:pPr>
        <w:pStyle w:val="TOC2"/>
        <w:tabs>
          <w:tab w:val="right" w:leader="dot" w:pos="8306"/>
        </w:tabs>
      </w:pPr>
      <w:hyperlink w:anchor="_Toc26860" w:history="1">
        <w:r>
          <w:rPr>
            <w:rFonts w:ascii="仿宋" w:eastAsia="仿宋" w:hAnsi="仿宋" w:cs="仿宋" w:hint="eastAsia"/>
            <w:lang w:eastAsia="zh-CN"/>
          </w:rPr>
          <w:t>(七)、纸类清洁用品项目建设必要性分析</w:t>
        </w:r>
        <w:r>
          <w:tab/>
        </w:r>
        <w:r>
          <w:fldChar w:fldCharType="begin"/>
        </w:r>
        <w:r>
          <w:instrText xml:space="preserve"> PAGEREF _Toc26860 \h </w:instrText>
        </w:r>
        <w:r>
          <w:fldChar w:fldCharType="separate"/>
        </w:r>
        <w:r>
          <w:t>17</w:t>
        </w:r>
        <w:r>
          <w:fldChar w:fldCharType="end"/>
        </w:r>
      </w:hyperlink>
    </w:p>
    <w:p>
      <w:pPr>
        <w:pStyle w:val="TOC1"/>
        <w:tabs>
          <w:tab w:val="right" w:leader="dot" w:pos="8306"/>
        </w:tabs>
      </w:pPr>
      <w:hyperlink w:anchor="_Toc29958" w:history="1">
        <w:r>
          <w:rPr>
            <w:rFonts w:ascii="仿宋" w:eastAsia="仿宋" w:hAnsi="仿宋" w:cs="仿宋" w:hint="eastAsia"/>
            <w:lang w:eastAsia="zh-CN"/>
          </w:rPr>
          <w:t>三、选址分析</w:t>
        </w:r>
        <w:r>
          <w:tab/>
        </w:r>
        <w:r>
          <w:fldChar w:fldCharType="begin"/>
        </w:r>
        <w:r>
          <w:instrText xml:space="preserve"> PAGEREF _Toc29958 \h </w:instrText>
        </w:r>
        <w:r>
          <w:fldChar w:fldCharType="separate"/>
        </w:r>
        <w:r>
          <w:t>19</w:t>
        </w:r>
        <w:r>
          <w:fldChar w:fldCharType="end"/>
        </w:r>
      </w:hyperlink>
    </w:p>
    <w:p>
      <w:pPr>
        <w:pStyle w:val="TOC2"/>
        <w:tabs>
          <w:tab w:val="right" w:leader="dot" w:pos="8306"/>
        </w:tabs>
      </w:pPr>
      <w:hyperlink w:anchor="_Toc21939" w:history="1">
        <w:r>
          <w:rPr>
            <w:rFonts w:ascii="仿宋" w:eastAsia="仿宋" w:hAnsi="仿宋" w:cs="仿宋" w:hint="eastAsia"/>
            <w:lang w:eastAsia="zh-CN"/>
          </w:rPr>
          <w:t>(一)、纸类清洁用品项目选址原则</w:t>
        </w:r>
        <w:r>
          <w:tab/>
        </w:r>
        <w:r>
          <w:fldChar w:fldCharType="begin"/>
        </w:r>
        <w:r>
          <w:instrText xml:space="preserve"> PAGEREF _Toc21939 \h </w:instrText>
        </w:r>
        <w:r>
          <w:fldChar w:fldCharType="separate"/>
        </w:r>
        <w:r>
          <w:t>19</w:t>
        </w:r>
        <w:r>
          <w:fldChar w:fldCharType="end"/>
        </w:r>
      </w:hyperlink>
    </w:p>
    <w:p>
      <w:pPr>
        <w:pStyle w:val="TOC2"/>
        <w:tabs>
          <w:tab w:val="right" w:leader="dot" w:pos="8306"/>
        </w:tabs>
      </w:pPr>
      <w:hyperlink w:anchor="_Toc31344" w:history="1">
        <w:r>
          <w:rPr>
            <w:rFonts w:ascii="仿宋" w:eastAsia="仿宋" w:hAnsi="仿宋" w:cs="仿宋" w:hint="eastAsia"/>
            <w:lang w:eastAsia="zh-CN"/>
          </w:rPr>
          <w:t>(二)、建设区基本情况</w:t>
        </w:r>
        <w:r>
          <w:tab/>
        </w:r>
        <w:r>
          <w:fldChar w:fldCharType="begin"/>
        </w:r>
        <w:r>
          <w:instrText xml:space="preserve"> PAGEREF _Toc31344 \h </w:instrText>
        </w:r>
        <w:r>
          <w:fldChar w:fldCharType="separate"/>
        </w:r>
        <w:r>
          <w:t>20</w:t>
        </w:r>
        <w:r>
          <w:fldChar w:fldCharType="end"/>
        </w:r>
      </w:hyperlink>
    </w:p>
    <w:p>
      <w:pPr>
        <w:pStyle w:val="TOC2"/>
        <w:tabs>
          <w:tab w:val="right" w:leader="dot" w:pos="8306"/>
        </w:tabs>
      </w:pPr>
      <w:hyperlink w:anchor="_Toc30431" w:history="1">
        <w:r>
          <w:rPr>
            <w:rFonts w:ascii="仿宋" w:eastAsia="仿宋" w:hAnsi="仿宋" w:cs="仿宋" w:hint="eastAsia"/>
            <w:lang w:eastAsia="zh-CN"/>
          </w:rPr>
          <w:t>(三)、发展目标</w:t>
        </w:r>
        <w:r>
          <w:tab/>
        </w:r>
        <w:r>
          <w:fldChar w:fldCharType="begin"/>
        </w:r>
        <w:r>
          <w:instrText xml:space="preserve"> PAGEREF _Toc30431 \h </w:instrText>
        </w:r>
        <w:r>
          <w:fldChar w:fldCharType="separate"/>
        </w:r>
        <w:r>
          <w:t>21</w:t>
        </w:r>
        <w:r>
          <w:fldChar w:fldCharType="end"/>
        </w:r>
      </w:hyperlink>
    </w:p>
    <w:p>
      <w:pPr>
        <w:pStyle w:val="TOC2"/>
        <w:tabs>
          <w:tab w:val="right" w:leader="dot" w:pos="8306"/>
        </w:tabs>
      </w:pPr>
      <w:hyperlink w:anchor="_Toc17614" w:history="1">
        <w:r>
          <w:rPr>
            <w:rFonts w:ascii="仿宋" w:eastAsia="仿宋" w:hAnsi="仿宋" w:cs="仿宋" w:hint="eastAsia"/>
            <w:lang w:eastAsia="zh-CN"/>
          </w:rPr>
          <w:t>(四)、产业发展方向</w:t>
        </w:r>
        <w:r>
          <w:tab/>
        </w:r>
        <w:r>
          <w:fldChar w:fldCharType="begin"/>
        </w:r>
        <w:r>
          <w:instrText xml:space="preserve"> PAGEREF _Toc17614 \h </w:instrText>
        </w:r>
        <w:r>
          <w:fldChar w:fldCharType="separate"/>
        </w:r>
        <w:r>
          <w:t>22</w:t>
        </w:r>
        <w:r>
          <w:fldChar w:fldCharType="end"/>
        </w:r>
      </w:hyperlink>
    </w:p>
    <w:p>
      <w:pPr>
        <w:pStyle w:val="TOC2"/>
        <w:tabs>
          <w:tab w:val="right" w:leader="dot" w:pos="8306"/>
        </w:tabs>
      </w:pPr>
      <w:hyperlink w:anchor="_Toc18367" w:history="1">
        <w:r>
          <w:rPr>
            <w:rFonts w:ascii="仿宋" w:eastAsia="仿宋" w:hAnsi="仿宋" w:cs="仿宋" w:hint="eastAsia"/>
            <w:lang w:eastAsia="zh-CN"/>
          </w:rPr>
          <w:t>(五)、纸类清洁用品项目选址综合评价</w:t>
        </w:r>
        <w:r>
          <w:tab/>
        </w:r>
        <w:r>
          <w:fldChar w:fldCharType="begin"/>
        </w:r>
        <w:r>
          <w:instrText xml:space="preserve"> PAGEREF _Toc18367 \h </w:instrText>
        </w:r>
        <w:r>
          <w:fldChar w:fldCharType="separate"/>
        </w:r>
        <w:r>
          <w:t>23</w:t>
        </w:r>
        <w:r>
          <w:fldChar w:fldCharType="end"/>
        </w:r>
      </w:hyperlink>
    </w:p>
    <w:p>
      <w:pPr>
        <w:pStyle w:val="TOC1"/>
        <w:tabs>
          <w:tab w:val="right" w:leader="dot" w:pos="8306"/>
        </w:tabs>
      </w:pPr>
      <w:hyperlink w:anchor="_Toc5470" w:history="1">
        <w:r>
          <w:rPr>
            <w:rFonts w:ascii="仿宋" w:eastAsia="仿宋" w:hAnsi="仿宋" w:cs="仿宋" w:hint="eastAsia"/>
            <w:lang w:eastAsia="zh-CN"/>
          </w:rPr>
          <w:t>四、公司成立方案</w:t>
        </w:r>
        <w:r>
          <w:tab/>
        </w:r>
        <w:r>
          <w:fldChar w:fldCharType="begin"/>
        </w:r>
        <w:r>
          <w:instrText xml:space="preserve"> PAGEREF _Toc5470 \h </w:instrText>
        </w:r>
        <w:r>
          <w:fldChar w:fldCharType="separate"/>
        </w:r>
        <w:r>
          <w:t>24</w:t>
        </w:r>
        <w:r>
          <w:fldChar w:fldCharType="end"/>
        </w:r>
      </w:hyperlink>
    </w:p>
    <w:p>
      <w:pPr>
        <w:pStyle w:val="TOC2"/>
        <w:tabs>
          <w:tab w:val="right" w:leader="dot" w:pos="8306"/>
        </w:tabs>
      </w:pPr>
      <w:hyperlink w:anchor="_Toc4893" w:history="1">
        <w:r>
          <w:rPr>
            <w:rFonts w:ascii="仿宋" w:eastAsia="仿宋" w:hAnsi="仿宋" w:cs="仿宋" w:hint="eastAsia"/>
            <w:lang w:eastAsia="zh-CN"/>
          </w:rPr>
          <w:t>(一)、公司经营宗旨</w:t>
        </w:r>
        <w:r>
          <w:tab/>
        </w:r>
        <w:r>
          <w:fldChar w:fldCharType="begin"/>
        </w:r>
        <w:r>
          <w:instrText xml:space="preserve"> PAGEREF _Toc4893 \h </w:instrText>
        </w:r>
        <w:r>
          <w:fldChar w:fldCharType="separate"/>
        </w:r>
        <w:r>
          <w:t>24</w:t>
        </w:r>
        <w:r>
          <w:fldChar w:fldCharType="end"/>
        </w:r>
      </w:hyperlink>
    </w:p>
    <w:p>
      <w:pPr>
        <w:pStyle w:val="TOC2"/>
        <w:tabs>
          <w:tab w:val="right" w:leader="dot" w:pos="8306"/>
        </w:tabs>
      </w:pPr>
      <w:hyperlink w:anchor="_Toc26686" w:history="1">
        <w:r>
          <w:rPr>
            <w:rFonts w:ascii="仿宋" w:eastAsia="仿宋" w:hAnsi="仿宋" w:cs="仿宋" w:hint="eastAsia"/>
            <w:lang w:eastAsia="zh-CN"/>
          </w:rPr>
          <w:t>(二)、公司的目标、主要职责</w:t>
        </w:r>
        <w:r>
          <w:tab/>
        </w:r>
        <w:r>
          <w:fldChar w:fldCharType="begin"/>
        </w:r>
        <w:r>
          <w:instrText xml:space="preserve"> PAGEREF _Toc26686 \h </w:instrText>
        </w:r>
        <w:r>
          <w:fldChar w:fldCharType="separate"/>
        </w:r>
        <w:r>
          <w:t>25</w:t>
        </w:r>
        <w:r>
          <w:fldChar w:fldCharType="end"/>
        </w:r>
      </w:hyperlink>
    </w:p>
    <w:p>
      <w:pPr>
        <w:pStyle w:val="TOC2"/>
        <w:tabs>
          <w:tab w:val="right" w:leader="dot" w:pos="8306"/>
        </w:tabs>
      </w:pPr>
      <w:hyperlink w:anchor="_Toc14124" w:history="1">
        <w:r>
          <w:rPr>
            <w:rFonts w:ascii="仿宋" w:eastAsia="仿宋" w:hAnsi="仿宋" w:cs="仿宋" w:hint="eastAsia"/>
            <w:lang w:eastAsia="zh-CN"/>
          </w:rPr>
          <w:t>(三)、公司组建方式</w:t>
        </w:r>
        <w:r>
          <w:tab/>
        </w:r>
        <w:r>
          <w:fldChar w:fldCharType="begin"/>
        </w:r>
        <w:r>
          <w:instrText xml:space="preserve"> PAGEREF _Toc14124 \h </w:instrText>
        </w:r>
        <w:r>
          <w:fldChar w:fldCharType="separate"/>
        </w:r>
        <w:r>
          <w:t>28</w:t>
        </w:r>
        <w:r>
          <w:fldChar w:fldCharType="end"/>
        </w:r>
      </w:hyperlink>
    </w:p>
    <w:p>
      <w:pPr>
        <w:pStyle w:val="TOC2"/>
        <w:tabs>
          <w:tab w:val="right" w:leader="dot" w:pos="8306"/>
        </w:tabs>
      </w:pPr>
      <w:hyperlink w:anchor="_Toc29471" w:history="1">
        <w:r>
          <w:rPr>
            <w:rFonts w:ascii="仿宋" w:eastAsia="仿宋" w:hAnsi="仿宋" w:cs="仿宋" w:hint="eastAsia"/>
            <w:lang w:eastAsia="zh-CN"/>
          </w:rPr>
          <w:t>(四)、公司管理体制</w:t>
        </w:r>
        <w:r>
          <w:tab/>
        </w:r>
        <w:r>
          <w:fldChar w:fldCharType="begin"/>
        </w:r>
        <w:r>
          <w:instrText xml:space="preserve"> PAGEREF _Toc29471 \h </w:instrText>
        </w:r>
        <w:r>
          <w:fldChar w:fldCharType="separate"/>
        </w:r>
        <w:r>
          <w:t>28</w:t>
        </w:r>
        <w:r>
          <w:fldChar w:fldCharType="end"/>
        </w:r>
      </w:hyperlink>
    </w:p>
    <w:p>
      <w:pPr>
        <w:pStyle w:val="TOC2"/>
        <w:tabs>
          <w:tab w:val="right" w:leader="dot" w:pos="8306"/>
        </w:tabs>
      </w:pPr>
      <w:hyperlink w:anchor="_Toc18944" w:history="1">
        <w:r>
          <w:rPr>
            <w:rFonts w:ascii="仿宋" w:eastAsia="仿宋" w:hAnsi="仿宋" w:cs="仿宋" w:hint="eastAsia"/>
            <w:lang w:eastAsia="zh-CN"/>
          </w:rPr>
          <w:t>(五)、部门职责及权限</w:t>
        </w:r>
        <w:r>
          <w:tab/>
        </w:r>
        <w:r>
          <w:fldChar w:fldCharType="begin"/>
        </w:r>
        <w:r>
          <w:instrText xml:space="preserve"> PAGEREF _Toc18944 \h </w:instrText>
        </w:r>
        <w:r>
          <w:fldChar w:fldCharType="separate"/>
        </w:r>
        <w:r>
          <w:t>29</w:t>
        </w:r>
        <w:r>
          <w:fldChar w:fldCharType="end"/>
        </w:r>
      </w:hyperlink>
    </w:p>
    <w:p>
      <w:pPr>
        <w:pStyle w:val="TOC2"/>
        <w:tabs>
          <w:tab w:val="right" w:leader="dot" w:pos="8306"/>
        </w:tabs>
      </w:pPr>
      <w:hyperlink w:anchor="_Toc22111" w:history="1">
        <w:r>
          <w:rPr>
            <w:rFonts w:ascii="仿宋" w:eastAsia="仿宋" w:hAnsi="仿宋" w:cs="仿宋" w:hint="eastAsia"/>
            <w:lang w:eastAsia="zh-CN"/>
          </w:rPr>
          <w:t>(六)、核心人员介绍</w:t>
        </w:r>
        <w:r>
          <w:tab/>
        </w:r>
        <w:r>
          <w:fldChar w:fldCharType="begin"/>
        </w:r>
        <w:r>
          <w:instrText xml:space="preserve"> PAGEREF _Toc22111 \h </w:instrText>
        </w:r>
        <w:r>
          <w:fldChar w:fldCharType="separate"/>
        </w:r>
        <w:r>
          <w:t>32</w:t>
        </w:r>
        <w:r>
          <w:fldChar w:fldCharType="end"/>
        </w:r>
      </w:hyperlink>
    </w:p>
    <w:p>
      <w:pPr>
        <w:pStyle w:val="TOC2"/>
        <w:tabs>
          <w:tab w:val="right" w:leader="dot" w:pos="8306"/>
        </w:tabs>
      </w:pPr>
      <w:hyperlink w:anchor="_Toc10927" w:history="1">
        <w:r>
          <w:rPr>
            <w:rFonts w:ascii="仿宋" w:eastAsia="仿宋" w:hAnsi="仿宋" w:cs="仿宋" w:hint="eastAsia"/>
            <w:lang w:eastAsia="zh-CN"/>
          </w:rPr>
          <w:t>(七)、财务会计制度</w:t>
        </w:r>
        <w:r>
          <w:tab/>
        </w:r>
        <w:r>
          <w:fldChar w:fldCharType="begin"/>
        </w:r>
        <w:r>
          <w:instrText xml:space="preserve"> PAGEREF _Toc10927 \h </w:instrText>
        </w:r>
        <w:r>
          <w:fldChar w:fldCharType="separate"/>
        </w:r>
        <w:r>
          <w:t>34</w:t>
        </w:r>
        <w:r>
          <w:fldChar w:fldCharType="end"/>
        </w:r>
      </w:hyperlink>
    </w:p>
    <w:p>
      <w:pPr>
        <w:pStyle w:val="TOC1"/>
        <w:tabs>
          <w:tab w:val="right" w:leader="dot" w:pos="8306"/>
        </w:tabs>
      </w:pPr>
      <w:hyperlink w:anchor="_Toc31780" w:history="1">
        <w:r>
          <w:rPr>
            <w:rFonts w:ascii="仿宋" w:eastAsia="仿宋" w:hAnsi="仿宋" w:cs="仿宋" w:hint="eastAsia"/>
            <w:lang w:eastAsia="zh-CN"/>
          </w:rPr>
          <w:t>五、法人治理</w:t>
        </w:r>
        <w:r>
          <w:tab/>
        </w:r>
        <w:r>
          <w:fldChar w:fldCharType="begin"/>
        </w:r>
        <w:r>
          <w:instrText xml:space="preserve"> PAGEREF _Toc31780 \h </w:instrText>
        </w:r>
        <w:r>
          <w:fldChar w:fldCharType="separate"/>
        </w:r>
        <w:r>
          <w:t>39</w:t>
        </w:r>
        <w:r>
          <w:fldChar w:fldCharType="end"/>
        </w:r>
      </w:hyperlink>
    </w:p>
    <w:p>
      <w:pPr>
        <w:pStyle w:val="TOC2"/>
        <w:tabs>
          <w:tab w:val="right" w:leader="dot" w:pos="8306"/>
        </w:tabs>
      </w:pPr>
      <w:hyperlink w:anchor="_Toc11403" w:history="1">
        <w:r>
          <w:rPr>
            <w:rFonts w:ascii="仿宋" w:eastAsia="仿宋" w:hAnsi="仿宋" w:cs="仿宋" w:hint="eastAsia"/>
            <w:lang w:eastAsia="zh-CN"/>
          </w:rPr>
          <w:t>(一)、股东权利及义务</w:t>
        </w:r>
        <w:r>
          <w:tab/>
        </w:r>
        <w:r>
          <w:fldChar w:fldCharType="begin"/>
        </w:r>
        <w:r>
          <w:instrText xml:space="preserve"> PAGEREF _Toc11403 \h </w:instrText>
        </w:r>
        <w:r>
          <w:fldChar w:fldCharType="separate"/>
        </w:r>
        <w:r>
          <w:t>39</w:t>
        </w:r>
        <w:r>
          <w:fldChar w:fldCharType="end"/>
        </w:r>
      </w:hyperlink>
    </w:p>
    <w:p>
      <w:pPr>
        <w:pStyle w:val="TOC2"/>
        <w:tabs>
          <w:tab w:val="right" w:leader="dot" w:pos="8306"/>
        </w:tabs>
      </w:pPr>
      <w:hyperlink w:anchor="_Toc15666" w:history="1">
        <w:r>
          <w:rPr>
            <w:rFonts w:ascii="仿宋" w:eastAsia="仿宋" w:hAnsi="仿宋" w:cs="仿宋" w:hint="eastAsia"/>
            <w:lang w:eastAsia="zh-CN"/>
          </w:rPr>
          <w:t>(二)、董事</w:t>
        </w:r>
        <w:r>
          <w:tab/>
        </w:r>
        <w:r>
          <w:fldChar w:fldCharType="begin"/>
        </w:r>
        <w:r>
          <w:instrText xml:space="preserve"> PAGEREF _Toc15666 \h </w:instrText>
        </w:r>
        <w:r>
          <w:fldChar w:fldCharType="separate"/>
        </w:r>
        <w:r>
          <w:t>42</w:t>
        </w:r>
        <w:r>
          <w:fldChar w:fldCharType="end"/>
        </w:r>
      </w:hyperlink>
    </w:p>
    <w:p>
      <w:pPr>
        <w:pStyle w:val="TOC2"/>
        <w:tabs>
          <w:tab w:val="right" w:leader="dot" w:pos="8306"/>
        </w:tabs>
      </w:pPr>
      <w:hyperlink w:anchor="_Toc13589" w:history="1">
        <w:r>
          <w:rPr>
            <w:rFonts w:ascii="仿宋" w:eastAsia="仿宋" w:hAnsi="仿宋" w:cs="仿宋" w:hint="eastAsia"/>
            <w:lang w:eastAsia="zh-CN"/>
          </w:rPr>
          <w:t>(三)、高级管理人员</w:t>
        </w:r>
        <w:r>
          <w:tab/>
        </w:r>
        <w:r>
          <w:fldChar w:fldCharType="begin"/>
        </w:r>
        <w:r>
          <w:instrText xml:space="preserve"> PAGEREF _Toc13589 \h </w:instrText>
        </w:r>
        <w:r>
          <w:fldChar w:fldCharType="separate"/>
        </w:r>
        <w:r>
          <w:t>46</w:t>
        </w:r>
        <w:r>
          <w:fldChar w:fldCharType="end"/>
        </w:r>
      </w:hyperlink>
    </w:p>
    <w:p>
      <w:pPr>
        <w:pStyle w:val="TOC2"/>
        <w:tabs>
          <w:tab w:val="right" w:leader="dot" w:pos="8306"/>
        </w:tabs>
      </w:pPr>
      <w:hyperlink w:anchor="_Toc24979" w:history="1">
        <w:r>
          <w:rPr>
            <w:rFonts w:ascii="仿宋" w:eastAsia="仿宋" w:hAnsi="仿宋" w:cs="仿宋" w:hint="eastAsia"/>
            <w:lang w:eastAsia="zh-CN"/>
          </w:rPr>
          <w:t>(四)、监事</w:t>
        </w:r>
        <w:r>
          <w:tab/>
        </w:r>
        <w:r>
          <w:fldChar w:fldCharType="begin"/>
        </w:r>
        <w:r>
          <w:instrText xml:space="preserve"> PAGEREF _Toc24979 \h </w:instrText>
        </w:r>
        <w:r>
          <w:fldChar w:fldCharType="separate"/>
        </w:r>
        <w:r>
          <w:t>48</w:t>
        </w:r>
        <w:r>
          <w:fldChar w:fldCharType="end"/>
        </w:r>
      </w:hyperlink>
    </w:p>
    <w:p>
      <w:pPr>
        <w:pStyle w:val="TOC1"/>
        <w:tabs>
          <w:tab w:val="right" w:leader="dot" w:pos="8306"/>
        </w:tabs>
      </w:pPr>
      <w:hyperlink w:anchor="_Toc10902" w:history="1">
        <w:r>
          <w:rPr>
            <w:rFonts w:ascii="仿宋" w:eastAsia="仿宋" w:hAnsi="仿宋" w:cs="仿宋" w:hint="eastAsia"/>
            <w:lang w:eastAsia="zh-CN"/>
          </w:rPr>
          <w:t>六、目标客户和受众分析</w:t>
        </w:r>
        <w:r>
          <w:tab/>
        </w:r>
        <w:r>
          <w:fldChar w:fldCharType="begin"/>
        </w:r>
        <w:r>
          <w:instrText xml:space="preserve"> PAGEREF _Toc10902 \h </w:instrText>
        </w:r>
        <w:r>
          <w:fldChar w:fldCharType="separate"/>
        </w:r>
        <w:r>
          <w:t>50</w:t>
        </w:r>
        <w:r>
          <w:fldChar w:fldCharType="end"/>
        </w:r>
      </w:hyperlink>
    </w:p>
    <w:p>
      <w:pPr>
        <w:pStyle w:val="TOC2"/>
        <w:tabs>
          <w:tab w:val="right" w:leader="dot" w:pos="8306"/>
        </w:tabs>
      </w:pPr>
      <w:hyperlink w:anchor="_Toc837" w:history="1">
        <w:r>
          <w:rPr>
            <w:rFonts w:ascii="仿宋" w:eastAsia="仿宋" w:hAnsi="仿宋" w:cs="仿宋" w:hint="eastAsia"/>
            <w:lang w:eastAsia="zh-CN"/>
          </w:rPr>
          <w:t>(一)、客户群体描述</w:t>
        </w:r>
        <w:r>
          <w:tab/>
        </w:r>
        <w:r>
          <w:fldChar w:fldCharType="begin"/>
        </w:r>
        <w:r>
          <w:instrText xml:space="preserve"> PAGEREF _Toc837 \h </w:instrText>
        </w:r>
        <w:r>
          <w:fldChar w:fldCharType="separate"/>
        </w:r>
        <w:r>
          <w:t>50</w:t>
        </w:r>
        <w:r>
          <w:fldChar w:fldCharType="end"/>
        </w:r>
      </w:hyperlink>
    </w:p>
    <w:p>
      <w:pPr>
        <w:pStyle w:val="TOC2"/>
        <w:tabs>
          <w:tab w:val="right" w:leader="dot" w:pos="8306"/>
        </w:tabs>
      </w:pPr>
      <w:hyperlink w:anchor="_Toc16519" w:history="1">
        <w:r>
          <w:rPr>
            <w:rFonts w:ascii="仿宋" w:eastAsia="仿宋" w:hAnsi="仿宋" w:cs="仿宋" w:hint="eastAsia"/>
            <w:lang w:eastAsia="zh-CN"/>
          </w:rPr>
          <w:t>(二)、客户需求和期望</w:t>
        </w:r>
        <w:r>
          <w:tab/>
        </w:r>
        <w:r>
          <w:fldChar w:fldCharType="begin"/>
        </w:r>
        <w:r>
          <w:instrText xml:space="preserve"> PAGEREF _Toc16519 \h </w:instrText>
        </w:r>
        <w:r>
          <w:fldChar w:fldCharType="separate"/>
        </w:r>
        <w:r>
          <w:t>51</w:t>
        </w:r>
        <w:r>
          <w:fldChar w:fldCharType="end"/>
        </w:r>
      </w:hyperlink>
    </w:p>
    <w:p>
      <w:pPr>
        <w:pStyle w:val="TOC2"/>
        <w:tabs>
          <w:tab w:val="right" w:leader="dot" w:pos="8306"/>
        </w:tabs>
      </w:pPr>
      <w:hyperlink w:anchor="_Toc19333" w:history="1">
        <w:r>
          <w:rPr>
            <w:rFonts w:ascii="仿宋" w:eastAsia="仿宋" w:hAnsi="仿宋" w:cs="仿宋" w:hint="eastAsia"/>
            <w:lang w:eastAsia="zh-CN"/>
          </w:rPr>
          <w:t>(三)、客户获取策略</w:t>
        </w:r>
        <w:r>
          <w:tab/>
        </w:r>
        <w:r>
          <w:fldChar w:fldCharType="begin"/>
        </w:r>
        <w:r>
          <w:instrText xml:space="preserve"> PAGEREF _Toc19333 \h </w:instrText>
        </w:r>
        <w:r>
          <w:fldChar w:fldCharType="separate"/>
        </w:r>
        <w:r>
          <w:t>53</w:t>
        </w:r>
        <w:r>
          <w:fldChar w:fldCharType="end"/>
        </w:r>
      </w:hyperlink>
    </w:p>
    <w:p>
      <w:pPr>
        <w:pStyle w:val="TOC2"/>
        <w:tabs>
          <w:tab w:val="right" w:leader="dot" w:pos="8306"/>
        </w:tabs>
      </w:pPr>
      <w:hyperlink w:anchor="_Toc22571" w:history="1">
        <w:r>
          <w:rPr>
            <w:rFonts w:ascii="仿宋" w:eastAsia="仿宋" w:hAnsi="仿宋" w:cs="仿宋" w:hint="eastAsia"/>
            <w:lang w:eastAsia="zh-CN"/>
          </w:rPr>
          <w:t>(四)、客户关系管理</w:t>
        </w:r>
        <w:r>
          <w:tab/>
        </w:r>
        <w:r>
          <w:fldChar w:fldCharType="begin"/>
        </w:r>
        <w:r>
          <w:instrText xml:space="preserve"> PAGEREF _Toc22571 \h </w:instrText>
        </w:r>
        <w:r>
          <w:fldChar w:fldCharType="separate"/>
        </w:r>
        <w:r>
          <w:t>55</w:t>
        </w:r>
        <w:r>
          <w:fldChar w:fldCharType="end"/>
        </w:r>
      </w:hyperlink>
    </w:p>
    <w:p>
      <w:pPr>
        <w:pStyle w:val="TOC1"/>
        <w:tabs>
          <w:tab w:val="right" w:leader="dot" w:pos="8306"/>
        </w:tabs>
      </w:pPr>
      <w:hyperlink w:anchor="_Toc1923" w:history="1">
        <w:r>
          <w:rPr>
            <w:rFonts w:ascii="仿宋" w:eastAsia="仿宋" w:hAnsi="仿宋" w:cs="仿宋" w:hint="eastAsia"/>
            <w:lang w:eastAsia="zh-CN"/>
          </w:rPr>
          <w:t>七、建设进度分析</w:t>
        </w:r>
        <w:r>
          <w:tab/>
        </w:r>
        <w:r>
          <w:fldChar w:fldCharType="begin"/>
        </w:r>
        <w:r>
          <w:instrText xml:space="preserve"> PAGEREF _Toc1923 \h </w:instrText>
        </w:r>
        <w:r>
          <w:fldChar w:fldCharType="separate"/>
        </w:r>
        <w:r>
          <w:t>56</w:t>
        </w:r>
        <w:r>
          <w:fldChar w:fldCharType="end"/>
        </w:r>
      </w:hyperlink>
    </w:p>
    <w:p>
      <w:pPr>
        <w:pStyle w:val="TOC2"/>
        <w:tabs>
          <w:tab w:val="right" w:leader="dot" w:pos="8306"/>
        </w:tabs>
      </w:pPr>
      <w:hyperlink w:anchor="_Toc7948" w:history="1">
        <w:r>
          <w:rPr>
            <w:rFonts w:ascii="仿宋" w:eastAsia="仿宋" w:hAnsi="仿宋" w:cs="仿宋" w:hint="eastAsia"/>
            <w:lang w:eastAsia="zh-CN"/>
          </w:rPr>
          <w:t>(一)、纸类清洁用品项目进度安排</w:t>
        </w:r>
        <w:r>
          <w:tab/>
        </w:r>
        <w:r>
          <w:fldChar w:fldCharType="begin"/>
        </w:r>
        <w:r>
          <w:instrText xml:space="preserve"> PAGEREF _Toc7948 \h </w:instrText>
        </w:r>
        <w:r>
          <w:fldChar w:fldCharType="separate"/>
        </w:r>
        <w:r>
          <w:t>56</w:t>
        </w:r>
        <w:r>
          <w:fldChar w:fldCharType="end"/>
        </w:r>
      </w:hyperlink>
    </w:p>
    <w:p>
      <w:pPr>
        <w:pStyle w:val="TOC2"/>
        <w:tabs>
          <w:tab w:val="right" w:leader="dot" w:pos="8306"/>
        </w:tabs>
      </w:pPr>
      <w:hyperlink w:anchor="_Toc14194" w:history="1">
        <w:r>
          <w:rPr>
            <w:rFonts w:ascii="仿宋" w:eastAsia="仿宋" w:hAnsi="仿宋" w:cs="仿宋" w:hint="eastAsia"/>
            <w:lang w:eastAsia="zh-CN"/>
          </w:rPr>
          <w:t>(二)、纸类清洁用品项目实施保障措施</w:t>
        </w:r>
        <w:r>
          <w:tab/>
        </w:r>
        <w:r>
          <w:fldChar w:fldCharType="begin"/>
        </w:r>
        <w:r>
          <w:instrText xml:space="preserve"> PAGEREF _Toc14194 \h </w:instrText>
        </w:r>
        <w:r>
          <w:fldChar w:fldCharType="separate"/>
        </w:r>
        <w:r>
          <w:t>57</w:t>
        </w:r>
        <w:r>
          <w:fldChar w:fldCharType="end"/>
        </w:r>
      </w:hyperlink>
    </w:p>
    <w:p>
      <w:pPr>
        <w:pStyle w:val="TOC1"/>
        <w:tabs>
          <w:tab w:val="right" w:leader="dot" w:pos="8306"/>
        </w:tabs>
      </w:pPr>
      <w:hyperlink w:anchor="_Toc8753" w:history="1">
        <w:r>
          <w:rPr>
            <w:rFonts w:ascii="仿宋" w:eastAsia="仿宋" w:hAnsi="仿宋" w:cs="仿宋" w:hint="eastAsia"/>
            <w:lang w:eastAsia="zh-CN"/>
          </w:rPr>
          <w:t>八、纸类清洁用品项目风险分析</w:t>
        </w:r>
        <w:r>
          <w:tab/>
        </w:r>
        <w:r>
          <w:fldChar w:fldCharType="begin"/>
        </w:r>
        <w:r>
          <w:instrText xml:space="preserve"> PAGEREF _Toc8753 \h </w:instrText>
        </w:r>
        <w:r>
          <w:fldChar w:fldCharType="separate"/>
        </w:r>
        <w:r>
          <w:t>59</w:t>
        </w:r>
        <w:r>
          <w:fldChar w:fldCharType="end"/>
        </w:r>
      </w:hyperlink>
    </w:p>
    <w:p>
      <w:pPr>
        <w:pStyle w:val="TOC2"/>
        <w:tabs>
          <w:tab w:val="right" w:leader="dot" w:pos="8306"/>
        </w:tabs>
      </w:pPr>
      <w:hyperlink w:anchor="_Toc4944" w:history="1">
        <w:r>
          <w:rPr>
            <w:rFonts w:ascii="仿宋" w:eastAsia="仿宋" w:hAnsi="仿宋" w:cs="仿宋" w:hint="eastAsia"/>
            <w:lang w:eastAsia="zh-CN"/>
          </w:rPr>
          <w:t>(一)、纸类清洁用品项目风险分析</w:t>
        </w:r>
        <w:r>
          <w:tab/>
        </w:r>
        <w:r>
          <w:fldChar w:fldCharType="begin"/>
        </w:r>
        <w:r>
          <w:instrText xml:space="preserve"> PAGEREF _Toc4944 \h </w:instrText>
        </w:r>
        <w:r>
          <w:fldChar w:fldCharType="separate"/>
        </w:r>
        <w:r>
          <w:t>59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3" w:history="1">
        <w:r>
          <w:rPr>
            <w:rFonts w:ascii="仿宋" w:eastAsia="仿宋" w:hAnsi="仿宋" w:cs="仿宋" w:hint="eastAsia"/>
            <w:lang w:eastAsia="zh-CN"/>
          </w:rPr>
          <w:t>(二)、纸类清洁用品项目风险对策</w:t>
        </w:r>
        <w:r>
          <w:tab/>
        </w:r>
        <w:r>
          <w:fldChar w:fldCharType="begin"/>
        </w:r>
        <w:r>
          <w:instrText xml:space="preserve"> PAGEREF _Toc1103 \h </w:instrText>
        </w:r>
        <w:r>
          <w:fldChar w:fldCharType="separate"/>
        </w:r>
        <w:r>
          <w:t>60</w:t>
        </w:r>
        <w:r>
          <w:fldChar w:fldCharType="end"/>
        </w:r>
      </w:hyperlink>
    </w:p>
    <w:p>
      <w:pPr>
        <w:pStyle w:val="TOC1"/>
        <w:tabs>
          <w:tab w:val="right" w:leader="dot" w:pos="8306"/>
        </w:tabs>
      </w:pPr>
      <w:hyperlink w:anchor="_Toc6889" w:history="1">
        <w:r>
          <w:rPr>
            <w:rFonts w:ascii="仿宋" w:eastAsia="仿宋" w:hAnsi="仿宋" w:cs="仿宋" w:hint="eastAsia"/>
            <w:lang w:eastAsia="zh-CN"/>
          </w:rPr>
          <w:t>九、SWOT分析</w:t>
        </w:r>
        <w:r>
          <w:tab/>
        </w:r>
        <w:r>
          <w:fldChar w:fldCharType="begin"/>
        </w:r>
        <w:r>
          <w:instrText xml:space="preserve"> PAGEREF _Toc6889 \h </w:instrText>
        </w:r>
        <w:r>
          <w:fldChar w:fldCharType="separate"/>
        </w:r>
        <w:r>
          <w:t>61</w:t>
        </w:r>
        <w:r>
          <w:fldChar w:fldCharType="end"/>
        </w:r>
      </w:hyperlink>
    </w:p>
    <w:p>
      <w:pPr>
        <w:pStyle w:val="TOC2"/>
        <w:tabs>
          <w:tab w:val="right" w:leader="dot" w:pos="8306"/>
        </w:tabs>
      </w:pPr>
      <w:hyperlink w:anchor="_Toc13895" w:history="1">
        <w:r>
          <w:rPr>
            <w:rFonts w:ascii="仿宋" w:eastAsia="仿宋" w:hAnsi="仿宋" w:cs="仿宋" w:hint="eastAsia"/>
            <w:lang w:eastAsia="zh-CN"/>
          </w:rPr>
          <w:t>(一)、优势分析(S)</w:t>
        </w:r>
        <w:r>
          <w:tab/>
        </w:r>
        <w:r>
          <w:fldChar w:fldCharType="begin"/>
        </w:r>
        <w:r>
          <w:instrText xml:space="preserve"> PAGEREF _Toc13895 \h </w:instrText>
        </w:r>
        <w:r>
          <w:fldChar w:fldCharType="separate"/>
        </w:r>
        <w:r>
          <w:t>61</w:t>
        </w:r>
        <w:r>
          <w:fldChar w:fldCharType="end"/>
        </w:r>
      </w:hyperlink>
    </w:p>
    <w:p>
      <w:pPr>
        <w:pStyle w:val="TOC2"/>
        <w:tabs>
          <w:tab w:val="right" w:leader="dot" w:pos="8306"/>
        </w:tabs>
      </w:pPr>
      <w:hyperlink w:anchor="_Toc13014" w:history="1">
        <w:r>
          <w:rPr>
            <w:rFonts w:ascii="仿宋" w:eastAsia="仿宋" w:hAnsi="仿宋" w:cs="仿宋" w:hint="eastAsia"/>
            <w:lang w:eastAsia="zh-CN"/>
          </w:rPr>
          <w:t>(二)、劣势分析(W)</w:t>
        </w:r>
        <w:r>
          <w:tab/>
        </w:r>
        <w:r>
          <w:fldChar w:fldCharType="begin"/>
        </w:r>
        <w:r>
          <w:instrText xml:space="preserve"> PAGEREF _Toc13014 \h </w:instrText>
        </w:r>
        <w:r>
          <w:fldChar w:fldCharType="separate"/>
        </w:r>
        <w:r>
          <w:t>62</w:t>
        </w:r>
        <w:r>
          <w:fldChar w:fldCharType="end"/>
        </w:r>
      </w:hyperlink>
    </w:p>
    <w:p>
      <w:pPr>
        <w:pStyle w:val="TOC2"/>
        <w:tabs>
          <w:tab w:val="right" w:leader="dot" w:pos="8306"/>
        </w:tabs>
      </w:pPr>
      <w:hyperlink w:anchor="_Toc19619" w:history="1">
        <w:r>
          <w:rPr>
            <w:rFonts w:ascii="仿宋" w:eastAsia="仿宋" w:hAnsi="仿宋" w:cs="仿宋" w:hint="eastAsia"/>
            <w:lang w:eastAsia="zh-CN"/>
          </w:rPr>
          <w:t>(三)、机会分析()</w:t>
        </w:r>
        <w:r>
          <w:tab/>
        </w:r>
        <w:r>
          <w:fldChar w:fldCharType="begin"/>
        </w:r>
        <w:r>
          <w:instrText xml:space="preserve"> PAGEREF _Toc19619 \h </w:instrText>
        </w:r>
        <w:r>
          <w:fldChar w:fldCharType="separate"/>
        </w:r>
        <w:r>
          <w:t>62</w:t>
        </w:r>
        <w:r>
          <w:fldChar w:fldCharType="end"/>
        </w:r>
      </w:hyperlink>
    </w:p>
    <w:p>
      <w:pPr>
        <w:pStyle w:val="TOC2"/>
        <w:tabs>
          <w:tab w:val="right" w:leader="dot" w:pos="8306"/>
        </w:tabs>
      </w:pPr>
      <w:hyperlink w:anchor="_Toc7813" w:history="1">
        <w:r>
          <w:rPr>
            <w:rFonts w:ascii="仿宋" w:eastAsia="仿宋" w:hAnsi="仿宋" w:cs="仿宋" w:hint="eastAsia"/>
            <w:lang w:eastAsia="zh-CN"/>
          </w:rPr>
          <w:t>(四)、威胁分析(T)</w:t>
        </w:r>
        <w:r>
          <w:tab/>
        </w:r>
        <w:r>
          <w:fldChar w:fldCharType="begin"/>
        </w:r>
        <w:r>
          <w:instrText xml:space="preserve"> PAGEREF _Toc7813 \h </w:instrText>
        </w:r>
        <w:r>
          <w:fldChar w:fldCharType="separate"/>
        </w:r>
        <w:r>
          <w:t>63</w:t>
        </w:r>
        <w:r>
          <w:fldChar w:fldCharType="end"/>
        </w:r>
      </w:hyperlink>
    </w:p>
    <w:p>
      <w:pPr>
        <w:pStyle w:val="TOC1"/>
        <w:tabs>
          <w:tab w:val="right" w:leader="dot" w:pos="8306"/>
        </w:tabs>
      </w:pPr>
      <w:hyperlink w:anchor="_Toc8691" w:history="1">
        <w:r>
          <w:rPr>
            <w:rFonts w:ascii="仿宋" w:eastAsia="仿宋" w:hAnsi="仿宋" w:cs="仿宋" w:hint="eastAsia"/>
            <w:lang w:eastAsia="zh-CN"/>
          </w:rPr>
          <w:t>十、投资方案分析</w:t>
        </w:r>
        <w:r>
          <w:tab/>
        </w:r>
        <w:r>
          <w:fldChar w:fldCharType="begin"/>
        </w:r>
        <w:r>
          <w:instrText xml:space="preserve"> PAGEREF _Toc8691 \h </w:instrText>
        </w:r>
        <w:r>
          <w:fldChar w:fldCharType="separate"/>
        </w:r>
        <w:r>
          <w:t>64</w:t>
        </w:r>
        <w:r>
          <w:fldChar w:fldCharType="end"/>
        </w:r>
      </w:hyperlink>
    </w:p>
    <w:p>
      <w:pPr>
        <w:pStyle w:val="TOC2"/>
        <w:tabs>
          <w:tab w:val="right" w:leader="dot" w:pos="8306"/>
        </w:tabs>
      </w:pPr>
      <w:hyperlink w:anchor="_Toc26521" w:history="1">
        <w:r>
          <w:rPr>
            <w:rFonts w:ascii="仿宋" w:eastAsia="仿宋" w:hAnsi="仿宋" w:cs="仿宋" w:hint="eastAsia"/>
            <w:lang w:eastAsia="zh-CN"/>
          </w:rPr>
          <w:t>(一)、编制说明</w:t>
        </w:r>
        <w:r>
          <w:tab/>
        </w:r>
        <w:r>
          <w:fldChar w:fldCharType="begin"/>
        </w:r>
        <w:r>
          <w:instrText xml:space="preserve"> PAGEREF _Toc26521 \h </w:instrText>
        </w:r>
        <w:r>
          <w:fldChar w:fldCharType="separate"/>
        </w:r>
        <w:r>
          <w:t>64</w:t>
        </w:r>
        <w:r>
          <w:fldChar w:fldCharType="end"/>
        </w:r>
      </w:hyperlink>
    </w:p>
    <w:p>
      <w:pPr>
        <w:pStyle w:val="TOC2"/>
        <w:tabs>
          <w:tab w:val="right" w:leader="dot" w:pos="8306"/>
        </w:tabs>
      </w:pPr>
      <w:hyperlink w:anchor="_Toc13636" w:history="1">
        <w:r>
          <w:rPr>
            <w:rFonts w:ascii="仿宋" w:eastAsia="仿宋" w:hAnsi="仿宋" w:cs="仿宋" w:hint="eastAsia"/>
            <w:lang w:eastAsia="zh-CN"/>
          </w:rPr>
          <w:t>(二)、建设投资</w:t>
        </w:r>
        <w:r>
          <w:tab/>
        </w:r>
        <w:r>
          <w:fldChar w:fldCharType="begin"/>
        </w:r>
        <w:r>
          <w:instrText xml:space="preserve"> PAGEREF _Toc13636 \h </w:instrText>
        </w:r>
        <w:r>
          <w:fldChar w:fldCharType="separate"/>
        </w:r>
        <w:r>
          <w:t>64</w:t>
        </w:r>
        <w:r>
          <w:fldChar w:fldCharType="end"/>
        </w:r>
      </w:hyperlink>
    </w:p>
    <w:p>
      <w:pPr>
        <w:pStyle w:val="TOC2"/>
        <w:tabs>
          <w:tab w:val="right" w:leader="dot" w:pos="8306"/>
        </w:tabs>
      </w:pPr>
      <w:hyperlink w:anchor="_Toc1308" w:history="1">
        <w:r>
          <w:rPr>
            <w:rFonts w:ascii="仿宋" w:eastAsia="仿宋" w:hAnsi="仿宋" w:cs="仿宋" w:hint="eastAsia"/>
            <w:lang w:eastAsia="zh-CN"/>
          </w:rPr>
          <w:t>(三)、建设期利息</w:t>
        </w:r>
        <w:r>
          <w:tab/>
        </w:r>
        <w:r>
          <w:fldChar w:fldCharType="begin"/>
        </w:r>
        <w:r>
          <w:instrText xml:space="preserve"> PAGEREF _Toc1308 \h </w:instrText>
        </w:r>
        <w:r>
          <w:fldChar w:fldCharType="separate"/>
        </w:r>
        <w:r>
          <w:t>65</w:t>
        </w:r>
        <w:r>
          <w:fldChar w:fldCharType="end"/>
        </w:r>
      </w:hyperlink>
    </w:p>
    <w:p>
      <w:pPr>
        <w:pStyle w:val="TOC2"/>
        <w:tabs>
          <w:tab w:val="right" w:leader="dot" w:pos="8306"/>
        </w:tabs>
      </w:pPr>
      <w:hyperlink w:anchor="_Toc27900" w:history="1">
        <w:r>
          <w:rPr>
            <w:rFonts w:ascii="仿宋" w:eastAsia="仿宋" w:hAnsi="仿宋" w:cs="仿宋" w:hint="eastAsia"/>
            <w:lang w:eastAsia="zh-CN"/>
          </w:rPr>
          <w:t>(四)、流动资金</w:t>
        </w:r>
        <w:r>
          <w:tab/>
        </w:r>
        <w:r>
          <w:fldChar w:fldCharType="begin"/>
        </w:r>
        <w:r>
          <w:instrText xml:space="preserve"> PAGEREF _Toc27900 \h </w:instrText>
        </w:r>
        <w:r>
          <w:fldChar w:fldCharType="separate"/>
        </w:r>
        <w:r>
          <w:t>65</w:t>
        </w:r>
        <w:r>
          <w:fldChar w:fldCharType="end"/>
        </w:r>
      </w:hyperlink>
    </w:p>
    <w:p>
      <w:pPr>
        <w:pStyle w:val="TOC2"/>
        <w:tabs>
          <w:tab w:val="right" w:leader="dot" w:pos="8306"/>
        </w:tabs>
      </w:pPr>
      <w:hyperlink w:anchor="_Toc26962" w:history="1">
        <w:r>
          <w:rPr>
            <w:rFonts w:ascii="仿宋" w:eastAsia="仿宋" w:hAnsi="仿宋" w:cs="仿宋" w:hint="eastAsia"/>
            <w:lang w:eastAsia="zh-CN"/>
          </w:rPr>
          <w:t>(五)、纸类清洁用品项目总投资</w:t>
        </w:r>
        <w:r>
          <w:tab/>
        </w:r>
        <w:r>
          <w:fldChar w:fldCharType="begin"/>
        </w:r>
        <w:r>
          <w:instrText xml:space="preserve"> PAGEREF _Toc26962 \h </w:instrText>
        </w:r>
        <w:r>
          <w:fldChar w:fldCharType="separate"/>
        </w:r>
        <w:r>
          <w:t>65</w:t>
        </w:r>
        <w:r>
          <w:fldChar w:fldCharType="end"/>
        </w:r>
      </w:hyperlink>
    </w:p>
    <w:p>
      <w:pPr>
        <w:pStyle w:val="TOC2"/>
        <w:tabs>
          <w:tab w:val="right" w:leader="dot" w:pos="8306"/>
        </w:tabs>
      </w:pPr>
      <w:hyperlink w:anchor="_Toc27103" w:history="1">
        <w:r>
          <w:rPr>
            <w:rFonts w:ascii="仿宋" w:eastAsia="仿宋" w:hAnsi="仿宋" w:cs="仿宋" w:hint="eastAsia"/>
            <w:lang w:eastAsia="zh-CN"/>
          </w:rPr>
          <w:t>(六)、资金筹措与投资计划</w:t>
        </w:r>
        <w:r>
          <w:tab/>
        </w:r>
        <w:r>
          <w:fldChar w:fldCharType="begin"/>
        </w:r>
        <w:r>
          <w:instrText xml:space="preserve"> PAGEREF _Toc27103 \h </w:instrText>
        </w:r>
        <w:r>
          <w:fldChar w:fldCharType="separate"/>
        </w:r>
        <w:r>
          <w:t>66</w:t>
        </w:r>
        <w:r>
          <w:fldChar w:fldCharType="end"/>
        </w:r>
      </w:hyperlink>
    </w:p>
    <w:p>
      <w:pPr>
        <w:pStyle w:val="TOC1"/>
        <w:tabs>
          <w:tab w:val="right" w:leader="dot" w:pos="8306"/>
        </w:tabs>
      </w:pPr>
      <w:hyperlink w:anchor="_Toc4921" w:history="1">
        <w:r>
          <w:rPr>
            <w:rFonts w:ascii="仿宋" w:eastAsia="仿宋" w:hAnsi="仿宋" w:cs="仿宋" w:hint="eastAsia"/>
            <w:lang w:eastAsia="zh-CN"/>
          </w:rPr>
          <w:t>十一、市场营销策略</w:t>
        </w:r>
        <w:r>
          <w:tab/>
        </w:r>
        <w:r>
          <w:fldChar w:fldCharType="begin"/>
        </w:r>
        <w:r>
          <w:instrText xml:space="preserve"> PAGEREF _Toc4921 \h </w:instrText>
        </w:r>
        <w:r>
          <w:fldChar w:fldCharType="separate"/>
        </w:r>
        <w:r>
          <w:t>66</w:t>
        </w:r>
        <w:r>
          <w:fldChar w:fldCharType="end"/>
        </w:r>
      </w:hyperlink>
    </w:p>
    <w:p>
      <w:pPr>
        <w:pStyle w:val="TOC2"/>
        <w:tabs>
          <w:tab w:val="right" w:leader="dot" w:pos="8306"/>
        </w:tabs>
      </w:pPr>
      <w:hyperlink w:anchor="_Toc13076" w:history="1">
        <w:r>
          <w:rPr>
            <w:rFonts w:ascii="仿宋" w:eastAsia="仿宋" w:hAnsi="仿宋" w:cs="仿宋" w:hint="eastAsia"/>
            <w:lang w:eastAsia="zh-CN"/>
          </w:rPr>
          <w:t>(一)、市场定位和目标市场</w:t>
        </w:r>
        <w:r>
          <w:tab/>
        </w:r>
        <w:r>
          <w:fldChar w:fldCharType="begin"/>
        </w:r>
        <w:r>
          <w:instrText xml:space="preserve"> PAGEREF _Toc13076 \h </w:instrText>
        </w:r>
        <w:r>
          <w:fldChar w:fldCharType="separate"/>
        </w:r>
        <w:r>
          <w:t>66</w:t>
        </w:r>
        <w:r>
          <w:fldChar w:fldCharType="end"/>
        </w:r>
      </w:hyperlink>
    </w:p>
    <w:p>
      <w:pPr>
        <w:pStyle w:val="TOC2"/>
        <w:tabs>
          <w:tab w:val="right" w:leader="dot" w:pos="8306"/>
        </w:tabs>
      </w:pPr>
      <w:hyperlink w:anchor="_Toc26874" w:history="1">
        <w:r>
          <w:rPr>
            <w:rFonts w:ascii="仿宋" w:eastAsia="仿宋" w:hAnsi="仿宋" w:cs="仿宋" w:hint="eastAsia"/>
            <w:lang w:eastAsia="zh-CN"/>
          </w:rPr>
          <w:t>(二)、定价策略</w:t>
        </w:r>
        <w:r>
          <w:tab/>
        </w:r>
        <w:r>
          <w:fldChar w:fldCharType="begin"/>
        </w:r>
        <w:r>
          <w:instrText xml:space="preserve"> PAGEREF _Toc26874 \h </w:instrText>
        </w:r>
        <w:r>
          <w:fldChar w:fldCharType="separate"/>
        </w:r>
        <w:r>
          <w:t>67</w:t>
        </w:r>
        <w:r>
          <w:fldChar w:fldCharType="end"/>
        </w:r>
      </w:hyperlink>
    </w:p>
    <w:p>
      <w:pPr>
        <w:pStyle w:val="TOC2"/>
        <w:tabs>
          <w:tab w:val="right" w:leader="dot" w:pos="8306"/>
        </w:tabs>
      </w:pPr>
      <w:hyperlink w:anchor="_Toc2901" w:history="1">
        <w:r>
          <w:rPr>
            <w:rFonts w:ascii="仿宋" w:eastAsia="仿宋" w:hAnsi="仿宋" w:cs="仿宋" w:hint="eastAsia"/>
            <w:lang w:eastAsia="zh-CN"/>
          </w:rPr>
          <w:t>(三)、销售和推广策略</w:t>
        </w:r>
        <w:r>
          <w:tab/>
        </w:r>
        <w:r>
          <w:fldChar w:fldCharType="begin"/>
        </w:r>
        <w:r>
          <w:instrText xml:space="preserve"> PAGEREF _Toc2901 \h </w:instrText>
        </w:r>
        <w:r>
          <w:fldChar w:fldCharType="separate"/>
        </w:r>
        <w:r>
          <w:t>69</w:t>
        </w:r>
        <w:r>
          <w:fldChar w:fldCharType="end"/>
        </w:r>
      </w:hyperlink>
    </w:p>
    <w:p>
      <w:pPr>
        <w:pStyle w:val="TOC2"/>
        <w:tabs>
          <w:tab w:val="right" w:leader="dot" w:pos="8306"/>
        </w:tabs>
      </w:pPr>
      <w:hyperlink w:anchor="_Toc2765" w:history="1">
        <w:r>
          <w:rPr>
            <w:rFonts w:ascii="仿宋" w:eastAsia="仿宋" w:hAnsi="仿宋" w:cs="仿宋" w:hint="eastAsia"/>
            <w:lang w:eastAsia="zh-CN"/>
          </w:rPr>
          <w:t>(四)、销售渠道和分销策略</w:t>
        </w:r>
        <w:r>
          <w:tab/>
        </w:r>
        <w:r>
          <w:fldChar w:fldCharType="begin"/>
        </w:r>
        <w:r>
          <w:instrText xml:space="preserve"> PAGEREF _Toc2765 \h </w:instrText>
        </w:r>
        <w:r>
          <w:fldChar w:fldCharType="separate"/>
        </w:r>
        <w:r>
          <w:t>70</w:t>
        </w:r>
        <w:r>
          <w:fldChar w:fldCharType="end"/>
        </w:r>
      </w:hyperlink>
    </w:p>
    <w:p>
      <w:pPr>
        <w:pStyle w:val="TOC1"/>
        <w:tabs>
          <w:tab w:val="right" w:leader="dot" w:pos="8306"/>
        </w:tabs>
      </w:pPr>
      <w:hyperlink w:anchor="_Toc186" w:history="1">
        <w:r>
          <w:rPr>
            <w:rFonts w:ascii="仿宋" w:eastAsia="仿宋" w:hAnsi="仿宋" w:cs="仿宋" w:hint="eastAsia"/>
            <w:lang w:eastAsia="zh-CN"/>
          </w:rPr>
          <w:t>十二、社会和环境责任</w:t>
        </w:r>
        <w:r>
          <w:tab/>
        </w:r>
        <w:r>
          <w:fldChar w:fldCharType="begin"/>
        </w:r>
        <w:r>
          <w:instrText xml:space="preserve"> PAGEREF _Toc186 \h </w:instrText>
        </w:r>
        <w:r>
          <w:fldChar w:fldCharType="separate"/>
        </w:r>
        <w:r>
          <w:t>71</w:t>
        </w:r>
        <w:r>
          <w:fldChar w:fldCharType="end"/>
        </w:r>
      </w:hyperlink>
    </w:p>
    <w:p>
      <w:pPr>
        <w:pStyle w:val="TOC2"/>
        <w:tabs>
          <w:tab w:val="right" w:leader="dot" w:pos="8306"/>
        </w:tabs>
      </w:pPr>
      <w:hyperlink w:anchor="_Toc2597" w:history="1">
        <w:r>
          <w:rPr>
            <w:rFonts w:ascii="仿宋" w:eastAsia="仿宋" w:hAnsi="仿宋" w:cs="仿宋" w:hint="eastAsia"/>
            <w:lang w:eastAsia="zh-CN"/>
          </w:rPr>
          <w:t>(一)、社会责任纸类清洁用品项目</w:t>
        </w:r>
        <w:r>
          <w:tab/>
        </w:r>
        <w:r>
          <w:fldChar w:fldCharType="begin"/>
        </w:r>
        <w:r>
          <w:instrText xml:space="preserve"> PAGEREF _Toc2597 \h </w:instrText>
        </w:r>
        <w:r>
          <w:fldChar w:fldCharType="separate"/>
        </w:r>
        <w:r>
          <w:t>71</w:t>
        </w:r>
        <w:r>
          <w:fldChar w:fldCharType="end"/>
        </w:r>
      </w:hyperlink>
    </w:p>
    <w:p>
      <w:pPr>
        <w:pStyle w:val="TOC2"/>
        <w:tabs>
          <w:tab w:val="right" w:leader="dot" w:pos="8306"/>
        </w:tabs>
      </w:pPr>
      <w:hyperlink w:anchor="_Toc5053" w:history="1">
        <w:r>
          <w:rPr>
            <w:rFonts w:ascii="仿宋" w:eastAsia="仿宋" w:hAnsi="仿宋" w:cs="仿宋" w:hint="eastAsia"/>
            <w:lang w:eastAsia="zh-CN"/>
          </w:rPr>
          <w:t>(二)、环境保护举措</w:t>
        </w:r>
        <w:r>
          <w:tab/>
        </w:r>
        <w:r>
          <w:fldChar w:fldCharType="begin"/>
        </w:r>
        <w:r>
          <w:instrText xml:space="preserve"> PAGEREF _Toc5053 \h </w:instrText>
        </w:r>
        <w:r>
          <w:fldChar w:fldCharType="separate"/>
        </w:r>
        <w:r>
          <w:t>71</w:t>
        </w:r>
        <w:r>
          <w:fldChar w:fldCharType="end"/>
        </w:r>
      </w:hyperlink>
    </w:p>
    <w:p>
      <w:pPr>
        <w:pStyle w:val="TOC2"/>
        <w:tabs>
          <w:tab w:val="right" w:leader="dot" w:pos="8306"/>
        </w:tabs>
      </w:pPr>
      <w:hyperlink w:anchor="_Toc3873" w:history="1">
        <w:r>
          <w:rPr>
            <w:rFonts w:ascii="仿宋" w:eastAsia="仿宋" w:hAnsi="仿宋" w:cs="仿宋" w:hint="eastAsia"/>
            <w:lang w:eastAsia="zh-CN"/>
          </w:rPr>
          <w:t>(三)、可持续发展倡议</w:t>
        </w:r>
        <w:r>
          <w:tab/>
        </w:r>
        <w:r>
          <w:fldChar w:fldCharType="begin"/>
        </w:r>
        <w:r>
          <w:instrText xml:space="preserve"> PAGEREF _Toc3873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0844"/>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200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044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https://d.book118.com/495101300331011043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纸类清洁用品相关行业公司成立报告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5101300331011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2024-01-15T07:14:00Z</dcterms:created>
  <dcterms:modified xsi:type="dcterms:W3CDTF">2024-01-15T07:15:04Z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2641E0F2D02B4035A9C28DCE10E5318C_11</vt:lpwstr>
  </property>
  <property fmtid="{D5CDD505-2E9C-101B-9397-08002B2CF9AE}" pid="3" name="KSOProductBuildVer">
    <vt:lpwstr>2052-12.1.0.16120</vt:lpwstr>
  </property>
</Properties>
</file>