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超细玻璃纤维干桨项目可行性建设方案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7" w:history="1">
        <w:r>
          <w:rPr>
            <w:rFonts w:ascii="仿宋" w:eastAsia="仿宋" w:hAnsi="仿宋" w:cs="仿宋" w:hint="eastAsia"/>
            <w:lang w:eastAsia="zh-CN"/>
          </w:rPr>
          <w:t>序言</w:t>
        </w:r>
        <w:r>
          <w:tab/>
        </w:r>
        <w:r>
          <w:fldChar w:fldCharType="begin"/>
        </w:r>
        <w:r>
          <w:instrText xml:space="preserve"> PAGEREF _Toc9567 \h </w:instrText>
        </w:r>
        <w:r>
          <w:fldChar w:fldCharType="separate"/>
        </w:r>
        <w:r>
          <w:t>3</w:t>
        </w:r>
        <w:r>
          <w:fldChar w:fldCharType="end"/>
        </w:r>
      </w:hyperlink>
    </w:p>
    <w:p>
      <w:pPr>
        <w:pStyle w:val="TOC1"/>
        <w:tabs>
          <w:tab w:val="right" w:leader="dot" w:pos="8306"/>
        </w:tabs>
      </w:pPr>
      <w:hyperlink w:anchor="_Toc14076" w:history="1">
        <w:r>
          <w:rPr>
            <w:rFonts w:ascii="仿宋" w:eastAsia="仿宋" w:hAnsi="仿宋" w:cs="仿宋" w:hint="eastAsia"/>
            <w:lang w:eastAsia="zh-CN"/>
          </w:rPr>
          <w:t>一、发展规划、产业政策和行业准入分析</w:t>
        </w:r>
        <w:r>
          <w:tab/>
        </w:r>
        <w:r>
          <w:fldChar w:fldCharType="begin"/>
        </w:r>
        <w:r>
          <w:instrText xml:space="preserve"> PAGEREF _Toc14076 \h </w:instrText>
        </w:r>
        <w:r>
          <w:fldChar w:fldCharType="separate"/>
        </w:r>
        <w:r>
          <w:t>3</w:t>
        </w:r>
        <w:r>
          <w:fldChar w:fldCharType="end"/>
        </w:r>
      </w:hyperlink>
    </w:p>
    <w:p>
      <w:pPr>
        <w:pStyle w:val="TOC2"/>
        <w:tabs>
          <w:tab w:val="right" w:leader="dot" w:pos="8306"/>
        </w:tabs>
      </w:pPr>
      <w:hyperlink w:anchor="_Toc4301" w:history="1">
        <w:r>
          <w:rPr>
            <w:rFonts w:ascii="仿宋" w:eastAsia="仿宋" w:hAnsi="仿宋" w:cs="仿宋" w:hint="eastAsia"/>
            <w:lang w:eastAsia="zh-CN"/>
          </w:rPr>
          <w:t>(一)、发展规划分析</w:t>
        </w:r>
        <w:r>
          <w:tab/>
        </w:r>
        <w:r>
          <w:fldChar w:fldCharType="begin"/>
        </w:r>
        <w:r>
          <w:instrText xml:space="preserve"> PAGEREF _Toc4301 \h </w:instrText>
        </w:r>
        <w:r>
          <w:fldChar w:fldCharType="separate"/>
        </w:r>
        <w:r>
          <w:t>3</w:t>
        </w:r>
        <w:r>
          <w:fldChar w:fldCharType="end"/>
        </w:r>
      </w:hyperlink>
    </w:p>
    <w:p>
      <w:pPr>
        <w:pStyle w:val="TOC2"/>
        <w:tabs>
          <w:tab w:val="right" w:leader="dot" w:pos="8306"/>
        </w:tabs>
      </w:pPr>
      <w:hyperlink w:anchor="_Toc4494" w:history="1">
        <w:r>
          <w:rPr>
            <w:rFonts w:ascii="仿宋" w:eastAsia="仿宋" w:hAnsi="仿宋" w:cs="仿宋" w:hint="eastAsia"/>
            <w:lang w:eastAsia="zh-CN"/>
          </w:rPr>
          <w:t>(二)、产业政策分析</w:t>
        </w:r>
        <w:r>
          <w:tab/>
        </w:r>
        <w:r>
          <w:fldChar w:fldCharType="begin"/>
        </w:r>
        <w:r>
          <w:instrText xml:space="preserve"> PAGEREF _Toc4494 \h </w:instrText>
        </w:r>
        <w:r>
          <w:fldChar w:fldCharType="separate"/>
        </w:r>
        <w:r>
          <w:t>5</w:t>
        </w:r>
        <w:r>
          <w:fldChar w:fldCharType="end"/>
        </w:r>
      </w:hyperlink>
    </w:p>
    <w:p>
      <w:pPr>
        <w:pStyle w:val="TOC2"/>
        <w:tabs>
          <w:tab w:val="right" w:leader="dot" w:pos="8306"/>
        </w:tabs>
      </w:pPr>
      <w:hyperlink w:anchor="_Toc30234" w:history="1">
        <w:r>
          <w:rPr>
            <w:rFonts w:ascii="仿宋" w:eastAsia="仿宋" w:hAnsi="仿宋" w:cs="仿宋" w:hint="eastAsia"/>
            <w:lang w:eastAsia="zh-CN"/>
          </w:rPr>
          <w:t>(三)、行业准入分析</w:t>
        </w:r>
        <w:r>
          <w:tab/>
        </w:r>
        <w:r>
          <w:fldChar w:fldCharType="begin"/>
        </w:r>
        <w:r>
          <w:instrText xml:space="preserve"> PAGEREF _Toc30234 \h </w:instrText>
        </w:r>
        <w:r>
          <w:fldChar w:fldCharType="separate"/>
        </w:r>
        <w:r>
          <w:t>6</w:t>
        </w:r>
        <w:r>
          <w:fldChar w:fldCharType="end"/>
        </w:r>
      </w:hyperlink>
    </w:p>
    <w:p>
      <w:pPr>
        <w:pStyle w:val="TOC1"/>
        <w:tabs>
          <w:tab w:val="right" w:leader="dot" w:pos="8306"/>
        </w:tabs>
      </w:pPr>
      <w:hyperlink w:anchor="_Toc8122" w:history="1">
        <w:r>
          <w:rPr>
            <w:rFonts w:ascii="仿宋" w:eastAsia="仿宋" w:hAnsi="仿宋" w:cs="仿宋" w:hint="eastAsia"/>
            <w:lang w:eastAsia="zh-CN"/>
          </w:rPr>
          <w:t>二、超细玻璃纤维干桨项目概论</w:t>
        </w:r>
        <w:r>
          <w:tab/>
        </w:r>
        <w:r>
          <w:fldChar w:fldCharType="begin"/>
        </w:r>
        <w:r>
          <w:instrText xml:space="preserve"> PAGEREF _Toc8122 \h </w:instrText>
        </w:r>
        <w:r>
          <w:fldChar w:fldCharType="separate"/>
        </w:r>
        <w:r>
          <w:t>8</w:t>
        </w:r>
        <w:r>
          <w:fldChar w:fldCharType="end"/>
        </w:r>
      </w:hyperlink>
    </w:p>
    <w:p>
      <w:pPr>
        <w:pStyle w:val="TOC2"/>
        <w:tabs>
          <w:tab w:val="right" w:leader="dot" w:pos="8306"/>
        </w:tabs>
      </w:pPr>
      <w:hyperlink w:anchor="_Toc14851" w:history="1">
        <w:r>
          <w:rPr>
            <w:rFonts w:ascii="仿宋" w:eastAsia="仿宋" w:hAnsi="仿宋" w:cs="仿宋" w:hint="eastAsia"/>
            <w:lang w:eastAsia="zh-CN"/>
          </w:rPr>
          <w:t>(一)、项目申报单位概况</w:t>
        </w:r>
        <w:r>
          <w:tab/>
        </w:r>
        <w:r>
          <w:fldChar w:fldCharType="begin"/>
        </w:r>
        <w:r>
          <w:instrText xml:space="preserve"> PAGEREF _Toc14851 \h </w:instrText>
        </w:r>
        <w:r>
          <w:fldChar w:fldCharType="separate"/>
        </w:r>
        <w:r>
          <w:t>8</w:t>
        </w:r>
        <w:r>
          <w:fldChar w:fldCharType="end"/>
        </w:r>
      </w:hyperlink>
    </w:p>
    <w:p>
      <w:pPr>
        <w:pStyle w:val="TOC2"/>
        <w:tabs>
          <w:tab w:val="right" w:leader="dot" w:pos="8306"/>
        </w:tabs>
      </w:pPr>
      <w:hyperlink w:anchor="_Toc3805" w:history="1">
        <w:r>
          <w:rPr>
            <w:rFonts w:ascii="仿宋" w:eastAsia="仿宋" w:hAnsi="仿宋" w:cs="仿宋" w:hint="eastAsia"/>
            <w:lang w:eastAsia="zh-CN"/>
          </w:rPr>
          <w:t>(二)、项目概况</w:t>
        </w:r>
        <w:r>
          <w:tab/>
        </w:r>
        <w:r>
          <w:fldChar w:fldCharType="begin"/>
        </w:r>
        <w:r>
          <w:instrText xml:space="preserve"> PAGEREF _Toc3805 \h </w:instrText>
        </w:r>
        <w:r>
          <w:fldChar w:fldCharType="separate"/>
        </w:r>
        <w:r>
          <w:t>9</w:t>
        </w:r>
        <w:r>
          <w:fldChar w:fldCharType="end"/>
        </w:r>
      </w:hyperlink>
    </w:p>
    <w:p>
      <w:pPr>
        <w:pStyle w:val="TOC1"/>
        <w:tabs>
          <w:tab w:val="right" w:leader="dot" w:pos="8306"/>
        </w:tabs>
      </w:pPr>
      <w:hyperlink w:anchor="_Toc10652" w:history="1">
        <w:r>
          <w:rPr>
            <w:rFonts w:ascii="仿宋" w:eastAsia="仿宋" w:hAnsi="仿宋" w:cs="仿宋" w:hint="eastAsia"/>
            <w:lang w:eastAsia="zh-CN"/>
          </w:rPr>
          <w:t>三、经济影响分析</w:t>
        </w:r>
        <w:r>
          <w:tab/>
        </w:r>
        <w:r>
          <w:fldChar w:fldCharType="begin"/>
        </w:r>
        <w:r>
          <w:instrText xml:space="preserve"> PAGEREF _Toc10652 \h </w:instrText>
        </w:r>
        <w:r>
          <w:fldChar w:fldCharType="separate"/>
        </w:r>
        <w:r>
          <w:t>12</w:t>
        </w:r>
        <w:r>
          <w:fldChar w:fldCharType="end"/>
        </w:r>
      </w:hyperlink>
    </w:p>
    <w:p>
      <w:pPr>
        <w:pStyle w:val="TOC2"/>
        <w:tabs>
          <w:tab w:val="right" w:leader="dot" w:pos="8306"/>
        </w:tabs>
      </w:pPr>
      <w:hyperlink w:anchor="_Toc16426" w:history="1">
        <w:r>
          <w:rPr>
            <w:rFonts w:ascii="仿宋" w:eastAsia="仿宋" w:hAnsi="仿宋" w:cs="仿宋" w:hint="eastAsia"/>
            <w:lang w:eastAsia="zh-CN"/>
          </w:rPr>
          <w:t>(一)、经济费用效益或费用效果分析</w:t>
        </w:r>
        <w:r>
          <w:tab/>
        </w:r>
        <w:r>
          <w:fldChar w:fldCharType="begin"/>
        </w:r>
        <w:r>
          <w:instrText xml:space="preserve"> PAGEREF _Toc16426 \h </w:instrText>
        </w:r>
        <w:r>
          <w:fldChar w:fldCharType="separate"/>
        </w:r>
        <w:r>
          <w:t>12</w:t>
        </w:r>
        <w:r>
          <w:fldChar w:fldCharType="end"/>
        </w:r>
      </w:hyperlink>
    </w:p>
    <w:p>
      <w:pPr>
        <w:pStyle w:val="TOC2"/>
        <w:tabs>
          <w:tab w:val="right" w:leader="dot" w:pos="8306"/>
        </w:tabs>
      </w:pPr>
      <w:hyperlink w:anchor="_Toc28691" w:history="1">
        <w:r>
          <w:rPr>
            <w:rFonts w:ascii="仿宋" w:eastAsia="仿宋" w:hAnsi="仿宋" w:cs="仿宋" w:hint="eastAsia"/>
            <w:lang w:eastAsia="zh-CN"/>
          </w:rPr>
          <w:t>(二)、行业影响分析</w:t>
        </w:r>
        <w:r>
          <w:tab/>
        </w:r>
        <w:r>
          <w:fldChar w:fldCharType="begin"/>
        </w:r>
        <w:r>
          <w:instrText xml:space="preserve"> PAGEREF _Toc28691 \h </w:instrText>
        </w:r>
        <w:r>
          <w:fldChar w:fldCharType="separate"/>
        </w:r>
        <w:r>
          <w:t>14</w:t>
        </w:r>
        <w:r>
          <w:fldChar w:fldCharType="end"/>
        </w:r>
      </w:hyperlink>
    </w:p>
    <w:p>
      <w:pPr>
        <w:pStyle w:val="TOC2"/>
        <w:tabs>
          <w:tab w:val="right" w:leader="dot" w:pos="8306"/>
        </w:tabs>
      </w:pPr>
      <w:hyperlink w:anchor="_Toc19915" w:history="1">
        <w:r>
          <w:rPr>
            <w:rFonts w:ascii="仿宋" w:eastAsia="仿宋" w:hAnsi="仿宋" w:cs="仿宋" w:hint="eastAsia"/>
            <w:lang w:eastAsia="zh-CN"/>
          </w:rPr>
          <w:t>(三)、区域经济影响分析</w:t>
        </w:r>
        <w:r>
          <w:tab/>
        </w:r>
        <w:r>
          <w:fldChar w:fldCharType="begin"/>
        </w:r>
        <w:r>
          <w:instrText xml:space="preserve"> PAGEREF _Toc19915 \h </w:instrText>
        </w:r>
        <w:r>
          <w:fldChar w:fldCharType="separate"/>
        </w:r>
        <w:r>
          <w:t>16</w:t>
        </w:r>
        <w:r>
          <w:fldChar w:fldCharType="end"/>
        </w:r>
      </w:hyperlink>
    </w:p>
    <w:p>
      <w:pPr>
        <w:pStyle w:val="TOC2"/>
        <w:tabs>
          <w:tab w:val="right" w:leader="dot" w:pos="8306"/>
        </w:tabs>
      </w:pPr>
      <w:hyperlink w:anchor="_Toc21435" w:history="1">
        <w:r>
          <w:rPr>
            <w:rFonts w:ascii="仿宋" w:eastAsia="仿宋" w:hAnsi="仿宋" w:cs="仿宋" w:hint="eastAsia"/>
            <w:lang w:eastAsia="zh-CN"/>
          </w:rPr>
          <w:t>(四)、宏观经济影响分析</w:t>
        </w:r>
        <w:r>
          <w:tab/>
        </w:r>
        <w:r>
          <w:fldChar w:fldCharType="begin"/>
        </w:r>
        <w:r>
          <w:instrText xml:space="preserve"> PAGEREF _Toc21435 \h </w:instrText>
        </w:r>
        <w:r>
          <w:fldChar w:fldCharType="separate"/>
        </w:r>
        <w:r>
          <w:t>17</w:t>
        </w:r>
        <w:r>
          <w:fldChar w:fldCharType="end"/>
        </w:r>
      </w:hyperlink>
    </w:p>
    <w:p>
      <w:pPr>
        <w:pStyle w:val="TOC1"/>
        <w:tabs>
          <w:tab w:val="right" w:leader="dot" w:pos="8306"/>
        </w:tabs>
      </w:pPr>
      <w:hyperlink w:anchor="_Toc28247" w:history="1">
        <w:r>
          <w:rPr>
            <w:rFonts w:ascii="仿宋" w:eastAsia="仿宋" w:hAnsi="仿宋" w:cs="仿宋" w:hint="eastAsia"/>
            <w:lang w:eastAsia="zh-CN"/>
          </w:rPr>
          <w:t>四、项目监理与质量保证</w:t>
        </w:r>
        <w:r>
          <w:tab/>
        </w:r>
        <w:r>
          <w:fldChar w:fldCharType="begin"/>
        </w:r>
        <w:r>
          <w:instrText xml:space="preserve"> PAGEREF _Toc28247 \h </w:instrText>
        </w:r>
        <w:r>
          <w:fldChar w:fldCharType="separate"/>
        </w:r>
        <w:r>
          <w:t>18</w:t>
        </w:r>
        <w:r>
          <w:fldChar w:fldCharType="end"/>
        </w:r>
      </w:hyperlink>
    </w:p>
    <w:p>
      <w:pPr>
        <w:pStyle w:val="TOC2"/>
        <w:tabs>
          <w:tab w:val="right" w:leader="dot" w:pos="8306"/>
        </w:tabs>
      </w:pPr>
      <w:hyperlink w:anchor="_Toc15406" w:history="1">
        <w:r>
          <w:rPr>
            <w:rFonts w:ascii="仿宋" w:eastAsia="仿宋" w:hAnsi="仿宋" w:cs="仿宋" w:hint="eastAsia"/>
            <w:lang w:eastAsia="zh-CN"/>
          </w:rPr>
          <w:t>(一)、监理体系构建</w:t>
        </w:r>
        <w:r>
          <w:tab/>
        </w:r>
        <w:r>
          <w:fldChar w:fldCharType="begin"/>
        </w:r>
        <w:r>
          <w:instrText xml:space="preserve"> PAGEREF _Toc15406 \h </w:instrText>
        </w:r>
        <w:r>
          <w:fldChar w:fldCharType="separate"/>
        </w:r>
        <w:r>
          <w:t>18</w:t>
        </w:r>
        <w:r>
          <w:fldChar w:fldCharType="end"/>
        </w:r>
      </w:hyperlink>
    </w:p>
    <w:p>
      <w:pPr>
        <w:pStyle w:val="TOC2"/>
        <w:tabs>
          <w:tab w:val="right" w:leader="dot" w:pos="8306"/>
        </w:tabs>
      </w:pPr>
      <w:hyperlink w:anchor="_Toc20694" w:history="1">
        <w:r>
          <w:rPr>
            <w:rFonts w:ascii="仿宋" w:eastAsia="仿宋" w:hAnsi="仿宋" w:cs="仿宋" w:hint="eastAsia"/>
            <w:lang w:eastAsia="zh-CN"/>
          </w:rPr>
          <w:t>(二)、质量保证体系实施</w:t>
        </w:r>
        <w:r>
          <w:tab/>
        </w:r>
        <w:r>
          <w:fldChar w:fldCharType="begin"/>
        </w:r>
        <w:r>
          <w:instrText xml:space="preserve"> PAGEREF _Toc20694 \h </w:instrText>
        </w:r>
        <w:r>
          <w:fldChar w:fldCharType="separate"/>
        </w:r>
        <w:r>
          <w:t>19</w:t>
        </w:r>
        <w:r>
          <w:fldChar w:fldCharType="end"/>
        </w:r>
      </w:hyperlink>
    </w:p>
    <w:p>
      <w:pPr>
        <w:pStyle w:val="TOC2"/>
        <w:tabs>
          <w:tab w:val="right" w:leader="dot" w:pos="8306"/>
        </w:tabs>
      </w:pPr>
      <w:hyperlink w:anchor="_Toc21193" w:history="1">
        <w:r>
          <w:rPr>
            <w:rFonts w:ascii="仿宋" w:eastAsia="仿宋" w:hAnsi="仿宋" w:cs="仿宋" w:hint="eastAsia"/>
            <w:lang w:eastAsia="zh-CN"/>
          </w:rPr>
          <w:t>(三)、监理与质量控制流程</w:t>
        </w:r>
        <w:r>
          <w:tab/>
        </w:r>
        <w:r>
          <w:fldChar w:fldCharType="begin"/>
        </w:r>
        <w:r>
          <w:instrText xml:space="preserve"> PAGEREF _Toc21193 \h </w:instrText>
        </w:r>
        <w:r>
          <w:fldChar w:fldCharType="separate"/>
        </w:r>
        <w:r>
          <w:t>20</w:t>
        </w:r>
        <w:r>
          <w:fldChar w:fldCharType="end"/>
        </w:r>
      </w:hyperlink>
    </w:p>
    <w:p>
      <w:pPr>
        <w:pStyle w:val="TOC1"/>
        <w:tabs>
          <w:tab w:val="right" w:leader="dot" w:pos="8306"/>
        </w:tabs>
      </w:pPr>
      <w:hyperlink w:anchor="_Toc7642" w:history="1">
        <w:r>
          <w:rPr>
            <w:rFonts w:ascii="仿宋" w:eastAsia="仿宋" w:hAnsi="仿宋" w:cs="仿宋" w:hint="eastAsia"/>
            <w:lang w:eastAsia="zh-CN"/>
          </w:rPr>
          <w:t>五、环境和生态影响分析</w:t>
        </w:r>
        <w:r>
          <w:tab/>
        </w:r>
        <w:r>
          <w:fldChar w:fldCharType="begin"/>
        </w:r>
        <w:r>
          <w:instrText xml:space="preserve"> PAGEREF _Toc7642 \h </w:instrText>
        </w:r>
        <w:r>
          <w:fldChar w:fldCharType="separate"/>
        </w:r>
        <w:r>
          <w:t>20</w:t>
        </w:r>
        <w:r>
          <w:fldChar w:fldCharType="end"/>
        </w:r>
      </w:hyperlink>
    </w:p>
    <w:p>
      <w:pPr>
        <w:pStyle w:val="TOC2"/>
        <w:tabs>
          <w:tab w:val="right" w:leader="dot" w:pos="8306"/>
        </w:tabs>
      </w:pPr>
      <w:hyperlink w:anchor="_Toc22488" w:history="1">
        <w:r>
          <w:rPr>
            <w:rFonts w:ascii="仿宋" w:eastAsia="仿宋" w:hAnsi="仿宋" w:cs="仿宋" w:hint="eastAsia"/>
            <w:lang w:eastAsia="zh-CN"/>
          </w:rPr>
          <w:t>(一)、环境和生态现状</w:t>
        </w:r>
        <w:r>
          <w:tab/>
        </w:r>
        <w:r>
          <w:fldChar w:fldCharType="begin"/>
        </w:r>
        <w:r>
          <w:instrText xml:space="preserve"> PAGEREF _Toc22488 \h </w:instrText>
        </w:r>
        <w:r>
          <w:fldChar w:fldCharType="separate"/>
        </w:r>
        <w:r>
          <w:t>20</w:t>
        </w:r>
        <w:r>
          <w:fldChar w:fldCharType="end"/>
        </w:r>
      </w:hyperlink>
    </w:p>
    <w:p>
      <w:pPr>
        <w:pStyle w:val="TOC2"/>
        <w:tabs>
          <w:tab w:val="right" w:leader="dot" w:pos="8306"/>
        </w:tabs>
      </w:pPr>
      <w:hyperlink w:anchor="_Toc28286" w:history="1">
        <w:r>
          <w:rPr>
            <w:rFonts w:ascii="仿宋" w:eastAsia="仿宋" w:hAnsi="仿宋" w:cs="仿宋" w:hint="eastAsia"/>
            <w:lang w:eastAsia="zh-CN"/>
          </w:rPr>
          <w:t>(二)、生态环境影响分析</w:t>
        </w:r>
        <w:r>
          <w:tab/>
        </w:r>
        <w:r>
          <w:fldChar w:fldCharType="begin"/>
        </w:r>
        <w:r>
          <w:instrText xml:space="preserve"> PAGEREF _Toc28286 \h </w:instrText>
        </w:r>
        <w:r>
          <w:fldChar w:fldCharType="separate"/>
        </w:r>
        <w:r>
          <w:t>22</w:t>
        </w:r>
        <w:r>
          <w:fldChar w:fldCharType="end"/>
        </w:r>
      </w:hyperlink>
    </w:p>
    <w:p>
      <w:pPr>
        <w:pStyle w:val="TOC2"/>
        <w:tabs>
          <w:tab w:val="right" w:leader="dot" w:pos="8306"/>
        </w:tabs>
      </w:pPr>
      <w:hyperlink w:anchor="_Toc23065" w:history="1">
        <w:r>
          <w:rPr>
            <w:rFonts w:ascii="仿宋" w:eastAsia="仿宋" w:hAnsi="仿宋" w:cs="仿宋" w:hint="eastAsia"/>
            <w:lang w:eastAsia="zh-CN"/>
          </w:rPr>
          <w:t>(三)、生态环境保护措施</w:t>
        </w:r>
        <w:r>
          <w:tab/>
        </w:r>
        <w:r>
          <w:fldChar w:fldCharType="begin"/>
        </w:r>
        <w:r>
          <w:instrText xml:space="preserve"> PAGEREF _Toc23065 \h </w:instrText>
        </w:r>
        <w:r>
          <w:fldChar w:fldCharType="separate"/>
        </w:r>
        <w:r>
          <w:t>23</w:t>
        </w:r>
        <w:r>
          <w:fldChar w:fldCharType="end"/>
        </w:r>
      </w:hyperlink>
    </w:p>
    <w:p>
      <w:pPr>
        <w:pStyle w:val="TOC2"/>
        <w:tabs>
          <w:tab w:val="right" w:leader="dot" w:pos="8306"/>
        </w:tabs>
      </w:pPr>
      <w:hyperlink w:anchor="_Toc20557" w:history="1">
        <w:r>
          <w:rPr>
            <w:rFonts w:ascii="仿宋" w:eastAsia="仿宋" w:hAnsi="仿宋" w:cs="仿宋" w:hint="eastAsia"/>
            <w:lang w:eastAsia="zh-CN"/>
          </w:rPr>
          <w:t>(四)、地质灾害影响分析</w:t>
        </w:r>
        <w:r>
          <w:tab/>
        </w:r>
        <w:r>
          <w:fldChar w:fldCharType="begin"/>
        </w:r>
        <w:r>
          <w:instrText xml:space="preserve"> PAGEREF _Toc20557 \h </w:instrText>
        </w:r>
        <w:r>
          <w:fldChar w:fldCharType="separate"/>
        </w:r>
        <w:r>
          <w:t>25</w:t>
        </w:r>
        <w:r>
          <w:fldChar w:fldCharType="end"/>
        </w:r>
      </w:hyperlink>
    </w:p>
    <w:p>
      <w:pPr>
        <w:pStyle w:val="TOC2"/>
        <w:tabs>
          <w:tab w:val="right" w:leader="dot" w:pos="8306"/>
        </w:tabs>
      </w:pPr>
      <w:hyperlink w:anchor="_Toc11153" w:history="1">
        <w:r>
          <w:rPr>
            <w:rFonts w:ascii="仿宋" w:eastAsia="仿宋" w:hAnsi="仿宋" w:cs="仿宋" w:hint="eastAsia"/>
            <w:lang w:eastAsia="zh-CN"/>
          </w:rPr>
          <w:t>(五)、特殊环境影响</w:t>
        </w:r>
        <w:r>
          <w:tab/>
        </w:r>
        <w:r>
          <w:fldChar w:fldCharType="begin"/>
        </w:r>
        <w:r>
          <w:instrText xml:space="preserve"> PAGEREF _Toc11153 \h </w:instrText>
        </w:r>
        <w:r>
          <w:fldChar w:fldCharType="separate"/>
        </w:r>
        <w:r>
          <w:t>26</w:t>
        </w:r>
        <w:r>
          <w:fldChar w:fldCharType="end"/>
        </w:r>
      </w:hyperlink>
    </w:p>
    <w:p>
      <w:pPr>
        <w:pStyle w:val="TOC1"/>
        <w:tabs>
          <w:tab w:val="right" w:leader="dot" w:pos="8306"/>
        </w:tabs>
      </w:pPr>
      <w:hyperlink w:anchor="_Toc25944" w:history="1">
        <w:r>
          <w:rPr>
            <w:rFonts w:ascii="仿宋" w:eastAsia="仿宋" w:hAnsi="仿宋" w:cs="仿宋" w:hint="eastAsia"/>
            <w:lang w:eastAsia="zh-CN"/>
          </w:rPr>
          <w:t>六、资源开发及综合利用分析</w:t>
        </w:r>
        <w:r>
          <w:tab/>
        </w:r>
        <w:r>
          <w:fldChar w:fldCharType="begin"/>
        </w:r>
        <w:r>
          <w:instrText xml:space="preserve"> PAGEREF _Toc25944 \h </w:instrText>
        </w:r>
        <w:r>
          <w:fldChar w:fldCharType="separate"/>
        </w:r>
        <w:r>
          <w:t>27</w:t>
        </w:r>
        <w:r>
          <w:fldChar w:fldCharType="end"/>
        </w:r>
      </w:hyperlink>
    </w:p>
    <w:p>
      <w:pPr>
        <w:pStyle w:val="TOC2"/>
        <w:tabs>
          <w:tab w:val="right" w:leader="dot" w:pos="8306"/>
        </w:tabs>
      </w:pPr>
      <w:hyperlink w:anchor="_Toc1472" w:history="1">
        <w:r>
          <w:rPr>
            <w:rFonts w:ascii="仿宋" w:eastAsia="仿宋" w:hAnsi="仿宋" w:cs="仿宋" w:hint="eastAsia"/>
            <w:lang w:eastAsia="zh-CN"/>
          </w:rPr>
          <w:t>(一)、资源开发方案</w:t>
        </w:r>
        <w:r>
          <w:tab/>
        </w:r>
        <w:r>
          <w:fldChar w:fldCharType="begin"/>
        </w:r>
        <w:r>
          <w:instrText xml:space="preserve"> PAGEREF _Toc1472 \h </w:instrText>
        </w:r>
        <w:r>
          <w:fldChar w:fldCharType="separate"/>
        </w:r>
        <w:r>
          <w:t>27</w:t>
        </w:r>
        <w:r>
          <w:fldChar w:fldCharType="end"/>
        </w:r>
      </w:hyperlink>
    </w:p>
    <w:p>
      <w:pPr>
        <w:pStyle w:val="TOC2"/>
        <w:tabs>
          <w:tab w:val="right" w:leader="dot" w:pos="8306"/>
        </w:tabs>
      </w:pPr>
      <w:hyperlink w:anchor="_Toc27139" w:history="1">
        <w:r>
          <w:rPr>
            <w:rFonts w:ascii="仿宋" w:eastAsia="仿宋" w:hAnsi="仿宋" w:cs="仿宋" w:hint="eastAsia"/>
            <w:lang w:eastAsia="zh-CN"/>
          </w:rPr>
          <w:t>(二)、资源利用方案</w:t>
        </w:r>
        <w:r>
          <w:tab/>
        </w:r>
        <w:r>
          <w:fldChar w:fldCharType="begin"/>
        </w:r>
        <w:r>
          <w:instrText xml:space="preserve"> PAGEREF _Toc27139 \h </w:instrText>
        </w:r>
        <w:r>
          <w:fldChar w:fldCharType="separate"/>
        </w:r>
        <w:r>
          <w:t>29</w:t>
        </w:r>
        <w:r>
          <w:fldChar w:fldCharType="end"/>
        </w:r>
      </w:hyperlink>
    </w:p>
    <w:p>
      <w:pPr>
        <w:pStyle w:val="TOC2"/>
        <w:tabs>
          <w:tab w:val="right" w:leader="dot" w:pos="8306"/>
        </w:tabs>
      </w:pPr>
      <w:hyperlink w:anchor="_Toc8373" w:history="1">
        <w:r>
          <w:rPr>
            <w:rFonts w:ascii="仿宋" w:eastAsia="仿宋" w:hAnsi="仿宋" w:cs="仿宋" w:hint="eastAsia"/>
            <w:lang w:eastAsia="zh-CN"/>
          </w:rPr>
          <w:t>(三)、资源节约措施</w:t>
        </w:r>
        <w:r>
          <w:tab/>
        </w:r>
        <w:r>
          <w:fldChar w:fldCharType="begin"/>
        </w:r>
        <w:r>
          <w:instrText xml:space="preserve"> PAGEREF _Toc8373 \h </w:instrText>
        </w:r>
        <w:r>
          <w:fldChar w:fldCharType="separate"/>
        </w:r>
        <w:r>
          <w:t>30</w:t>
        </w:r>
        <w:r>
          <w:fldChar w:fldCharType="end"/>
        </w:r>
      </w:hyperlink>
    </w:p>
    <w:p>
      <w:pPr>
        <w:pStyle w:val="TOC1"/>
        <w:tabs>
          <w:tab w:val="right" w:leader="dot" w:pos="8306"/>
        </w:tabs>
      </w:pPr>
      <w:hyperlink w:anchor="_Toc30302" w:history="1">
        <w:r>
          <w:rPr>
            <w:rFonts w:ascii="仿宋" w:eastAsia="仿宋" w:hAnsi="仿宋" w:cs="仿宋" w:hint="eastAsia"/>
            <w:lang w:eastAsia="zh-CN"/>
          </w:rPr>
          <w:t>七、环境保护与治理方案</w:t>
        </w:r>
        <w:r>
          <w:tab/>
        </w:r>
        <w:r>
          <w:fldChar w:fldCharType="begin"/>
        </w:r>
        <w:r>
          <w:instrText xml:space="preserve"> PAGEREF _Toc30302 \h </w:instrText>
        </w:r>
        <w:r>
          <w:fldChar w:fldCharType="separate"/>
        </w:r>
        <w:r>
          <w:t>31</w:t>
        </w:r>
        <w:r>
          <w:fldChar w:fldCharType="end"/>
        </w:r>
      </w:hyperlink>
    </w:p>
    <w:p>
      <w:pPr>
        <w:pStyle w:val="TOC2"/>
        <w:tabs>
          <w:tab w:val="right" w:leader="dot" w:pos="8306"/>
        </w:tabs>
      </w:pPr>
      <w:hyperlink w:anchor="_Toc23449" w:history="1">
        <w:r>
          <w:rPr>
            <w:rFonts w:ascii="仿宋" w:eastAsia="仿宋" w:hAnsi="仿宋" w:cs="仿宋" w:hint="eastAsia"/>
            <w:lang w:eastAsia="zh-CN"/>
          </w:rPr>
          <w:t>(一)、项目环境影响评估</w:t>
        </w:r>
        <w:r>
          <w:tab/>
        </w:r>
        <w:r>
          <w:fldChar w:fldCharType="begin"/>
        </w:r>
        <w:r>
          <w:instrText xml:space="preserve"> PAGEREF _Toc23449 \h </w:instrText>
        </w:r>
        <w:r>
          <w:fldChar w:fldCharType="separate"/>
        </w:r>
        <w:r>
          <w:t>31</w:t>
        </w:r>
        <w:r>
          <w:fldChar w:fldCharType="end"/>
        </w:r>
      </w:hyperlink>
    </w:p>
    <w:p>
      <w:pPr>
        <w:pStyle w:val="TOC2"/>
        <w:tabs>
          <w:tab w:val="right" w:leader="dot" w:pos="8306"/>
        </w:tabs>
      </w:pPr>
      <w:hyperlink w:anchor="_Toc16118" w:history="1">
        <w:r>
          <w:rPr>
            <w:rFonts w:ascii="仿宋" w:eastAsia="仿宋" w:hAnsi="仿宋" w:cs="仿宋" w:hint="eastAsia"/>
            <w:lang w:eastAsia="zh-CN"/>
          </w:rPr>
          <w:t>(二)、环境保护措施与治理方案</w:t>
        </w:r>
        <w:r>
          <w:tab/>
        </w:r>
        <w:r>
          <w:fldChar w:fldCharType="begin"/>
        </w:r>
        <w:r>
          <w:instrText xml:space="preserve"> PAGEREF _Toc16118 \h </w:instrText>
        </w:r>
        <w:r>
          <w:fldChar w:fldCharType="separate"/>
        </w:r>
        <w:r>
          <w:t>31</w:t>
        </w:r>
        <w:r>
          <w:fldChar w:fldCharType="end"/>
        </w:r>
      </w:hyperlink>
    </w:p>
    <w:p>
      <w:pPr>
        <w:pStyle w:val="TOC1"/>
        <w:tabs>
          <w:tab w:val="right" w:leader="dot" w:pos="8306"/>
        </w:tabs>
      </w:pPr>
      <w:hyperlink w:anchor="_Toc19105" w:history="1">
        <w:r>
          <w:rPr>
            <w:rFonts w:ascii="仿宋" w:eastAsia="仿宋" w:hAnsi="仿宋" w:cs="仿宋" w:hint="eastAsia"/>
            <w:lang w:eastAsia="zh-CN"/>
          </w:rPr>
          <w:t>八、项目实施与管理方案</w:t>
        </w:r>
        <w:r>
          <w:tab/>
        </w:r>
        <w:r>
          <w:fldChar w:fldCharType="begin"/>
        </w:r>
        <w:r>
          <w:instrText xml:space="preserve"> PAGEREF _Toc19105 \h </w:instrText>
        </w:r>
        <w:r>
          <w:fldChar w:fldCharType="separate"/>
        </w:r>
        <w:r>
          <w:t>32</w:t>
        </w:r>
        <w:r>
          <w:fldChar w:fldCharType="end"/>
        </w:r>
      </w:hyperlink>
    </w:p>
    <w:p>
      <w:pPr>
        <w:pStyle w:val="TOC2"/>
        <w:tabs>
          <w:tab w:val="right" w:leader="dot" w:pos="8306"/>
        </w:tabs>
      </w:pPr>
      <w:hyperlink w:anchor="_Toc31113" w:history="1">
        <w:r>
          <w:rPr>
            <w:rFonts w:ascii="仿宋" w:eastAsia="仿宋" w:hAnsi="仿宋" w:cs="仿宋" w:hint="eastAsia"/>
            <w:lang w:eastAsia="zh-CN"/>
          </w:rPr>
          <w:t>(一)、项目实施计划</w:t>
        </w:r>
        <w:r>
          <w:tab/>
        </w:r>
        <w:r>
          <w:fldChar w:fldCharType="begin"/>
        </w:r>
        <w:r>
          <w:instrText xml:space="preserve"> PAGEREF _Toc31113 \h </w:instrText>
        </w:r>
        <w:r>
          <w:fldChar w:fldCharType="separate"/>
        </w:r>
        <w:r>
          <w:t>32</w:t>
        </w:r>
        <w:r>
          <w:fldChar w:fldCharType="end"/>
        </w:r>
      </w:hyperlink>
    </w:p>
    <w:p>
      <w:pPr>
        <w:pStyle w:val="TOC2"/>
        <w:tabs>
          <w:tab w:val="right" w:leader="dot" w:pos="8306"/>
        </w:tabs>
      </w:pPr>
      <w:hyperlink w:anchor="_Toc23948" w:history="1">
        <w:r>
          <w:rPr>
            <w:rFonts w:ascii="仿宋" w:eastAsia="仿宋" w:hAnsi="仿宋" w:cs="仿宋" w:hint="eastAsia"/>
            <w:lang w:eastAsia="zh-CN"/>
          </w:rPr>
          <w:t>(二)、项目组织机构与职责</w:t>
        </w:r>
        <w:r>
          <w:tab/>
        </w:r>
        <w:r>
          <w:fldChar w:fldCharType="begin"/>
        </w:r>
        <w:r>
          <w:instrText xml:space="preserve"> PAGEREF _Toc23948 \h </w:instrText>
        </w:r>
        <w:r>
          <w:fldChar w:fldCharType="separate"/>
        </w:r>
        <w:r>
          <w:t>33</w:t>
        </w:r>
        <w:r>
          <w:fldChar w:fldCharType="end"/>
        </w:r>
      </w:hyperlink>
    </w:p>
    <w:p>
      <w:pPr>
        <w:pStyle w:val="TOC2"/>
        <w:tabs>
          <w:tab w:val="right" w:leader="dot" w:pos="8306"/>
        </w:tabs>
      </w:pPr>
      <w:hyperlink w:anchor="_Toc27649" w:history="1">
        <w:r>
          <w:rPr>
            <w:rFonts w:ascii="仿宋" w:eastAsia="仿宋" w:hAnsi="仿宋" w:cs="仿宋" w:hint="eastAsia"/>
            <w:lang w:eastAsia="zh-CN"/>
          </w:rPr>
          <w:t>(三)、项目管理与监控体系</w:t>
        </w:r>
        <w:r>
          <w:tab/>
        </w:r>
        <w:r>
          <w:fldChar w:fldCharType="begin"/>
        </w:r>
        <w:r>
          <w:instrText xml:space="preserve"> PAGEREF _Toc27649 \h </w:instrText>
        </w:r>
        <w:r>
          <w:fldChar w:fldCharType="separate"/>
        </w:r>
        <w:r>
          <w:t>36</w:t>
        </w:r>
        <w:r>
          <w:fldChar w:fldCharType="end"/>
        </w:r>
      </w:hyperlink>
    </w:p>
    <w:p>
      <w:pPr>
        <w:pStyle w:val="TOC1"/>
        <w:tabs>
          <w:tab w:val="right" w:leader="dot" w:pos="8306"/>
        </w:tabs>
      </w:pPr>
      <w:hyperlink w:anchor="_Toc11031" w:history="1">
        <w:r>
          <w:rPr>
            <w:rFonts w:ascii="仿宋" w:eastAsia="仿宋" w:hAnsi="仿宋" w:cs="仿宋" w:hint="eastAsia"/>
            <w:lang w:eastAsia="zh-CN"/>
          </w:rPr>
          <w:t>九、经济效益与社会效益优化</w:t>
        </w:r>
        <w:r>
          <w:tab/>
        </w:r>
        <w:r>
          <w:fldChar w:fldCharType="begin"/>
        </w:r>
        <w:r>
          <w:instrText xml:space="preserve"> PAGEREF _Toc11031 \h </w:instrText>
        </w:r>
        <w:r>
          <w:fldChar w:fldCharType="separate"/>
        </w:r>
        <w:r>
          <w:t>38</w:t>
        </w:r>
        <w:r>
          <w:fldChar w:fldCharType="end"/>
        </w:r>
      </w:hyperlink>
    </w:p>
    <w:p>
      <w:pPr>
        <w:pStyle w:val="TOC2"/>
        <w:tabs>
          <w:tab w:val="right" w:leader="dot" w:pos="8306"/>
        </w:tabs>
      </w:pPr>
      <w:hyperlink w:anchor="_Toc8354" w:history="1">
        <w:r>
          <w:rPr>
            <w:rFonts w:ascii="仿宋" w:eastAsia="仿宋" w:hAnsi="仿宋" w:cs="仿宋" w:hint="eastAsia"/>
            <w:lang w:eastAsia="zh-CN"/>
          </w:rPr>
          <w:t>(一)、经济效益提升策略</w:t>
        </w:r>
        <w:r>
          <w:tab/>
        </w:r>
        <w:r>
          <w:fldChar w:fldCharType="begin"/>
        </w:r>
        <w:r>
          <w:instrText xml:space="preserve"> PAGEREF _Toc8354 \h </w:instrText>
        </w:r>
        <w:r>
          <w:fldChar w:fldCharType="separate"/>
        </w:r>
        <w:r>
          <w:t>38</w:t>
        </w:r>
        <w:r>
          <w:fldChar w:fldCharType="end"/>
        </w:r>
      </w:hyperlink>
    </w:p>
    <w:p>
      <w:pPr>
        <w:pStyle w:val="TOC2"/>
        <w:tabs>
          <w:tab w:val="right" w:leader="dot" w:pos="8306"/>
        </w:tabs>
      </w:pPr>
      <w:hyperlink w:anchor="_Toc4367" w:history="1">
        <w:r>
          <w:rPr>
            <w:rFonts w:ascii="仿宋" w:eastAsia="仿宋" w:hAnsi="仿宋" w:cs="仿宋" w:hint="eastAsia"/>
            <w:lang w:eastAsia="zh-CN"/>
          </w:rPr>
          <w:t>(二)、社会效益增强方案</w:t>
        </w:r>
        <w:r>
          <w:tab/>
        </w:r>
        <w:r>
          <w:fldChar w:fldCharType="begin"/>
        </w:r>
        <w:r>
          <w:instrText xml:space="preserve"> PAGEREF _Toc4367 \h </w:instrText>
        </w:r>
        <w:r>
          <w:fldChar w:fldCharType="separate"/>
        </w:r>
        <w:r>
          <w:t>39</w:t>
        </w:r>
        <w:r>
          <w:fldChar w:fldCharType="end"/>
        </w:r>
      </w:hyperlink>
    </w:p>
    <w:p>
      <w:pPr>
        <w:pStyle w:val="TOC1"/>
        <w:tabs>
          <w:tab w:val="right" w:leader="dot" w:pos="8306"/>
        </w:tabs>
      </w:pPr>
      <w:hyperlink w:anchor="_Toc20560" w:history="1">
        <w:r>
          <w:rPr>
            <w:rFonts w:ascii="仿宋" w:eastAsia="仿宋" w:hAnsi="仿宋" w:cs="仿宋" w:hint="eastAsia"/>
            <w:lang w:eastAsia="zh-CN"/>
          </w:rPr>
          <w:t>十、项目质量与标准</w:t>
        </w:r>
        <w:r>
          <w:tab/>
        </w:r>
        <w:r>
          <w:fldChar w:fldCharType="begin"/>
        </w:r>
        <w:r>
          <w:instrText xml:space="preserve"> PAGEREF _Toc20560 \h </w:instrText>
        </w:r>
        <w:r>
          <w:fldChar w:fldCharType="separate"/>
        </w:r>
        <w:r>
          <w:t>40</w:t>
        </w:r>
        <w:r>
          <w:fldChar w:fldCharType="end"/>
        </w:r>
      </w:hyperlink>
    </w:p>
    <w:p>
      <w:pPr>
        <w:pStyle w:val="TOC2"/>
        <w:tabs>
          <w:tab w:val="right" w:leader="dot" w:pos="8306"/>
        </w:tabs>
      </w:pPr>
      <w:hyperlink w:anchor="_Toc5604" w:history="1">
        <w:r>
          <w:rPr>
            <w:rFonts w:ascii="仿宋" w:eastAsia="仿宋" w:hAnsi="仿宋" w:cs="仿宋" w:hint="eastAsia"/>
            <w:lang w:eastAsia="zh-CN"/>
          </w:rPr>
          <w:t>(一)、质量保障体系</w:t>
        </w:r>
        <w:r>
          <w:tab/>
        </w:r>
        <w:r>
          <w:fldChar w:fldCharType="begin"/>
        </w:r>
        <w:r>
          <w:instrText xml:space="preserve"> PAGEREF _Toc5604 \h </w:instrText>
        </w:r>
        <w:r>
          <w:fldChar w:fldCharType="separate"/>
        </w:r>
        <w:r>
          <w:t>40</w:t>
        </w:r>
        <w:r>
          <w:fldChar w:fldCharType="end"/>
        </w:r>
      </w:hyperlink>
    </w:p>
    <w:p>
      <w:pPr>
        <w:pStyle w:val="TOC2"/>
        <w:tabs>
          <w:tab w:val="right" w:leader="dot" w:pos="8306"/>
        </w:tabs>
      </w:pPr>
      <w:hyperlink w:anchor="_Toc23637" w:history="1">
        <w:r>
          <w:rPr>
            <w:rFonts w:ascii="仿宋" w:eastAsia="仿宋" w:hAnsi="仿宋" w:cs="仿宋" w:hint="eastAsia"/>
            <w:lang w:eastAsia="zh-CN"/>
          </w:rPr>
          <w:t>(二)、标准化作业流程</w:t>
        </w:r>
        <w:r>
          <w:tab/>
        </w:r>
        <w:r>
          <w:fldChar w:fldCharType="begin"/>
        </w:r>
        <w:r>
          <w:instrText xml:space="preserve"> PAGEREF _Toc23637 \h </w:instrText>
        </w:r>
        <w:r>
          <w:fldChar w:fldCharType="separate"/>
        </w:r>
        <w:r>
          <w:t>41</w:t>
        </w:r>
        <w:r>
          <w:fldChar w:fldCharType="end"/>
        </w:r>
      </w:hyperlink>
    </w:p>
    <w:p>
      <w:pPr>
        <w:pStyle w:val="TOC2"/>
        <w:tabs>
          <w:tab w:val="right" w:leader="dot" w:pos="8306"/>
        </w:tabs>
      </w:pPr>
      <w:hyperlink w:anchor="_Toc8172" w:history="1">
        <w:r>
          <w:rPr>
            <w:rFonts w:ascii="仿宋" w:eastAsia="仿宋" w:hAnsi="仿宋" w:cs="仿宋" w:hint="eastAsia"/>
            <w:lang w:eastAsia="zh-CN"/>
          </w:rPr>
          <w:t>(三)、质量监控与评估</w:t>
        </w:r>
        <w:r>
          <w:tab/>
        </w:r>
        <w:r>
          <w:fldChar w:fldCharType="begin"/>
        </w:r>
        <w:r>
          <w:instrText xml:space="preserve"> PAGEREF _Toc8172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4" w:history="1">
        <w:r>
          <w:rPr>
            <w:rFonts w:ascii="仿宋" w:eastAsia="仿宋" w:hAnsi="仿宋" w:cs="仿宋" w:hint="eastAsia"/>
            <w:lang w:eastAsia="zh-CN"/>
          </w:rPr>
          <w:t>(四)、质量改进计划</w:t>
        </w:r>
        <w:r>
          <w:tab/>
        </w:r>
        <w:r>
          <w:fldChar w:fldCharType="begin"/>
        </w:r>
        <w:r>
          <w:instrText xml:space="preserve"> PAGEREF _Toc15124 \h </w:instrText>
        </w:r>
        <w:r>
          <w:fldChar w:fldCharType="separate"/>
        </w:r>
        <w:r>
          <w:t>44</w:t>
        </w:r>
        <w:r>
          <w:fldChar w:fldCharType="end"/>
        </w:r>
      </w:hyperlink>
    </w:p>
    <w:p>
      <w:pPr>
        <w:pStyle w:val="TOC1"/>
        <w:tabs>
          <w:tab w:val="right" w:leader="dot" w:pos="8306"/>
        </w:tabs>
      </w:pPr>
      <w:hyperlink w:anchor="_Toc30655" w:history="1">
        <w:r>
          <w:rPr>
            <w:rFonts w:ascii="仿宋" w:eastAsia="仿宋" w:hAnsi="仿宋" w:cs="仿宋" w:hint="eastAsia"/>
            <w:lang w:eastAsia="zh-CN"/>
          </w:rPr>
          <w:t>十一、技术创新与产业升级</w:t>
        </w:r>
        <w:r>
          <w:tab/>
        </w:r>
        <w:r>
          <w:fldChar w:fldCharType="begin"/>
        </w:r>
        <w:r>
          <w:instrText xml:space="preserve"> PAGEREF _Toc30655 \h </w:instrText>
        </w:r>
        <w:r>
          <w:fldChar w:fldCharType="separate"/>
        </w:r>
        <w:r>
          <w:t>45</w:t>
        </w:r>
        <w:r>
          <w:fldChar w:fldCharType="end"/>
        </w:r>
      </w:hyperlink>
    </w:p>
    <w:p>
      <w:pPr>
        <w:pStyle w:val="TOC2"/>
        <w:tabs>
          <w:tab w:val="right" w:leader="dot" w:pos="8306"/>
        </w:tabs>
      </w:pPr>
      <w:hyperlink w:anchor="_Toc6023" w:history="1">
        <w:r>
          <w:rPr>
            <w:rFonts w:ascii="仿宋" w:eastAsia="仿宋" w:hAnsi="仿宋" w:cs="仿宋" w:hint="eastAsia"/>
            <w:lang w:eastAsia="zh-CN"/>
          </w:rPr>
          <w:t>(一)、技术创新方向与目标</w:t>
        </w:r>
        <w:r>
          <w:tab/>
        </w:r>
        <w:r>
          <w:fldChar w:fldCharType="begin"/>
        </w:r>
        <w:r>
          <w:instrText xml:space="preserve"> PAGEREF _Toc6023 \h </w:instrText>
        </w:r>
        <w:r>
          <w:fldChar w:fldCharType="separate"/>
        </w:r>
        <w:r>
          <w:t>45</w:t>
        </w:r>
        <w:r>
          <w:fldChar w:fldCharType="end"/>
        </w:r>
      </w:hyperlink>
    </w:p>
    <w:p>
      <w:pPr>
        <w:pStyle w:val="TOC2"/>
        <w:tabs>
          <w:tab w:val="right" w:leader="dot" w:pos="8306"/>
        </w:tabs>
      </w:pPr>
      <w:hyperlink w:anchor="_Toc30277" w:history="1">
        <w:r>
          <w:rPr>
            <w:rFonts w:ascii="仿宋" w:eastAsia="仿宋" w:hAnsi="仿宋" w:cs="仿宋" w:hint="eastAsia"/>
            <w:lang w:eastAsia="zh-CN"/>
          </w:rPr>
          <w:t>(二)、产业升级路径与措施</w:t>
        </w:r>
        <w:r>
          <w:tab/>
        </w:r>
        <w:r>
          <w:fldChar w:fldCharType="begin"/>
        </w:r>
        <w:r>
          <w:instrText xml:space="preserve"> PAGEREF _Toc30277 \h </w:instrText>
        </w:r>
        <w:r>
          <w:fldChar w:fldCharType="separate"/>
        </w:r>
        <w:r>
          <w:t>46</w:t>
        </w:r>
        <w:r>
          <w:fldChar w:fldCharType="end"/>
        </w:r>
      </w:hyperlink>
    </w:p>
    <w:p>
      <w:pPr>
        <w:pStyle w:val="TOC1"/>
        <w:tabs>
          <w:tab w:val="right" w:leader="dot" w:pos="8306"/>
        </w:tabs>
      </w:pPr>
      <w:hyperlink w:anchor="_Toc8571" w:history="1">
        <w:r>
          <w:rPr>
            <w:rFonts w:ascii="仿宋" w:eastAsia="仿宋" w:hAnsi="仿宋" w:cs="仿宋" w:hint="eastAsia"/>
            <w:lang w:eastAsia="zh-CN"/>
          </w:rPr>
          <w:t>十二、环境保护与绿色发展</w:t>
        </w:r>
        <w:r>
          <w:tab/>
        </w:r>
        <w:r>
          <w:fldChar w:fldCharType="begin"/>
        </w:r>
        <w:r>
          <w:instrText xml:space="preserve"> PAGEREF _Toc8571 \h </w:instrText>
        </w:r>
        <w:r>
          <w:fldChar w:fldCharType="separate"/>
        </w:r>
        <w:r>
          <w:t>48</w:t>
        </w:r>
        <w:r>
          <w:fldChar w:fldCharType="end"/>
        </w:r>
      </w:hyperlink>
    </w:p>
    <w:p>
      <w:pPr>
        <w:pStyle w:val="TOC2"/>
        <w:tabs>
          <w:tab w:val="right" w:leader="dot" w:pos="8306"/>
        </w:tabs>
      </w:pPr>
      <w:hyperlink w:anchor="_Toc1141" w:history="1">
        <w:r>
          <w:rPr>
            <w:rFonts w:ascii="仿宋" w:eastAsia="仿宋" w:hAnsi="仿宋" w:cs="仿宋" w:hint="eastAsia"/>
            <w:lang w:eastAsia="zh-CN"/>
          </w:rPr>
          <w:t>(一)、环境保护措施</w:t>
        </w:r>
        <w:r>
          <w:tab/>
        </w:r>
        <w:r>
          <w:fldChar w:fldCharType="begin"/>
        </w:r>
        <w:r>
          <w:instrText xml:space="preserve"> PAGEREF _Toc1141 \h </w:instrText>
        </w:r>
        <w:r>
          <w:fldChar w:fldCharType="separate"/>
        </w:r>
        <w:r>
          <w:t>48</w:t>
        </w:r>
        <w:r>
          <w:fldChar w:fldCharType="end"/>
        </w:r>
      </w:hyperlink>
    </w:p>
    <w:p>
      <w:pPr>
        <w:pStyle w:val="TOC2"/>
        <w:tabs>
          <w:tab w:val="right" w:leader="dot" w:pos="8306"/>
        </w:tabs>
      </w:pPr>
      <w:hyperlink w:anchor="_Toc15593" w:history="1">
        <w:r>
          <w:rPr>
            <w:rFonts w:ascii="仿宋" w:eastAsia="仿宋" w:hAnsi="仿宋" w:cs="仿宋" w:hint="eastAsia"/>
            <w:lang w:eastAsia="zh-CN"/>
          </w:rPr>
          <w:t>(二)、绿色发展与可持续发展策略</w:t>
        </w:r>
        <w:r>
          <w:tab/>
        </w:r>
        <w:r>
          <w:fldChar w:fldCharType="begin"/>
        </w:r>
        <w:r>
          <w:instrText xml:space="preserve"> PAGEREF _Toc15593 \h </w:instrText>
        </w:r>
        <w:r>
          <w:fldChar w:fldCharType="separate"/>
        </w:r>
        <w:r>
          <w:t>49</w:t>
        </w:r>
        <w:r>
          <w:fldChar w:fldCharType="end"/>
        </w:r>
      </w:hyperlink>
    </w:p>
    <w:p>
      <w:pPr>
        <w:pStyle w:val="TOC1"/>
        <w:tabs>
          <w:tab w:val="right" w:leader="dot" w:pos="8306"/>
        </w:tabs>
      </w:pPr>
      <w:hyperlink w:anchor="_Toc470" w:history="1">
        <w:r>
          <w:rPr>
            <w:rFonts w:ascii="仿宋" w:eastAsia="仿宋" w:hAnsi="仿宋" w:cs="仿宋" w:hint="eastAsia"/>
            <w:lang w:eastAsia="zh-CN"/>
          </w:rPr>
          <w:t>十三、知识产权管理与保护</w:t>
        </w:r>
        <w:r>
          <w:tab/>
        </w:r>
        <w:r>
          <w:fldChar w:fldCharType="begin"/>
        </w:r>
        <w:r>
          <w:instrText xml:space="preserve"> PAGEREF _Toc470 \h </w:instrText>
        </w:r>
        <w:r>
          <w:fldChar w:fldCharType="separate"/>
        </w:r>
        <w:r>
          <w:t>51</w:t>
        </w:r>
        <w:r>
          <w:fldChar w:fldCharType="end"/>
        </w:r>
      </w:hyperlink>
    </w:p>
    <w:p>
      <w:pPr>
        <w:pStyle w:val="TOC2"/>
        <w:tabs>
          <w:tab w:val="right" w:leader="dot" w:pos="8306"/>
        </w:tabs>
      </w:pPr>
      <w:hyperlink w:anchor="_Toc28895" w:history="1">
        <w:r>
          <w:rPr>
            <w:rFonts w:ascii="仿宋" w:eastAsia="仿宋" w:hAnsi="仿宋" w:cs="仿宋" w:hint="eastAsia"/>
            <w:lang w:eastAsia="zh-CN"/>
          </w:rPr>
          <w:t>(一)、知识产权管理体系建设</w:t>
        </w:r>
        <w:r>
          <w:tab/>
        </w:r>
        <w:r>
          <w:fldChar w:fldCharType="begin"/>
        </w:r>
        <w:r>
          <w:instrText xml:space="preserve"> PAGEREF _Toc28895 \h </w:instrText>
        </w:r>
        <w:r>
          <w:fldChar w:fldCharType="separate"/>
        </w:r>
        <w:r>
          <w:t>51</w:t>
        </w:r>
        <w:r>
          <w:fldChar w:fldCharType="end"/>
        </w:r>
      </w:hyperlink>
    </w:p>
    <w:p>
      <w:pPr>
        <w:pStyle w:val="TOC2"/>
        <w:tabs>
          <w:tab w:val="right" w:leader="dot" w:pos="8306"/>
        </w:tabs>
      </w:pPr>
      <w:hyperlink w:anchor="_Toc4163" w:history="1">
        <w:r>
          <w:rPr>
            <w:rFonts w:ascii="仿宋" w:eastAsia="仿宋" w:hAnsi="仿宋" w:cs="仿宋" w:hint="eastAsia"/>
            <w:lang w:eastAsia="zh-CN"/>
          </w:rPr>
          <w:t>(二)、知识产权保护措施</w:t>
        </w:r>
        <w:r>
          <w:tab/>
        </w:r>
        <w:r>
          <w:fldChar w:fldCharType="begin"/>
        </w:r>
        <w:r>
          <w:instrText xml:space="preserve"> PAGEREF _Toc4163 \h </w:instrText>
        </w:r>
        <w:r>
          <w:fldChar w:fldCharType="separate"/>
        </w:r>
        <w:r>
          <w:t>52</w:t>
        </w:r>
        <w:r>
          <w:fldChar w:fldCharType="end"/>
        </w:r>
      </w:hyperlink>
    </w:p>
    <w:p>
      <w:pPr>
        <w:pStyle w:val="TOC1"/>
        <w:tabs>
          <w:tab w:val="right" w:leader="dot" w:pos="8306"/>
        </w:tabs>
      </w:pPr>
      <w:hyperlink w:anchor="_Toc15053" w:history="1">
        <w:r>
          <w:rPr>
            <w:rFonts w:ascii="仿宋" w:eastAsia="仿宋" w:hAnsi="仿宋" w:cs="仿宋" w:hint="eastAsia"/>
            <w:lang w:eastAsia="zh-CN"/>
          </w:rPr>
          <w:t>十四、合作与交流机制建立</w:t>
        </w:r>
        <w:r>
          <w:tab/>
        </w:r>
        <w:r>
          <w:fldChar w:fldCharType="begin"/>
        </w:r>
        <w:r>
          <w:instrText xml:space="preserve"> PAGEREF _Toc15053 \h </w:instrText>
        </w:r>
        <w:r>
          <w:fldChar w:fldCharType="separate"/>
        </w:r>
        <w:r>
          <w:t>53</w:t>
        </w:r>
        <w:r>
          <w:fldChar w:fldCharType="end"/>
        </w:r>
      </w:hyperlink>
    </w:p>
    <w:p>
      <w:pPr>
        <w:pStyle w:val="TOC2"/>
        <w:tabs>
          <w:tab w:val="right" w:leader="dot" w:pos="8306"/>
        </w:tabs>
      </w:pPr>
      <w:hyperlink w:anchor="_Toc30331" w:history="1">
        <w:r>
          <w:rPr>
            <w:rFonts w:ascii="仿宋" w:eastAsia="仿宋" w:hAnsi="仿宋" w:cs="仿宋" w:hint="eastAsia"/>
            <w:lang w:eastAsia="zh-CN"/>
          </w:rPr>
          <w:t>(一)、合作伙伴选择与合作方式</w:t>
        </w:r>
        <w:r>
          <w:tab/>
        </w:r>
        <w:r>
          <w:fldChar w:fldCharType="begin"/>
        </w:r>
        <w:r>
          <w:instrText xml:space="preserve"> PAGEREF _Toc30331 \h </w:instrText>
        </w:r>
        <w:r>
          <w:fldChar w:fldCharType="separate"/>
        </w:r>
        <w:r>
          <w:t>53</w:t>
        </w:r>
        <w:r>
          <w:fldChar w:fldCharType="end"/>
        </w:r>
      </w:hyperlink>
    </w:p>
    <w:p>
      <w:pPr>
        <w:pStyle w:val="TOC2"/>
        <w:tabs>
          <w:tab w:val="right" w:leader="dot" w:pos="8306"/>
        </w:tabs>
      </w:pPr>
      <w:hyperlink w:anchor="_Toc20798" w:history="1">
        <w:r>
          <w:rPr>
            <w:rFonts w:ascii="仿宋" w:eastAsia="仿宋" w:hAnsi="仿宋" w:cs="仿宋" w:hint="eastAsia"/>
            <w:lang w:eastAsia="zh-CN"/>
          </w:rPr>
          <w:t>(二)、交流与合作平台搭建</w:t>
        </w:r>
        <w:r>
          <w:tab/>
        </w:r>
        <w:r>
          <w:fldChar w:fldCharType="begin"/>
        </w:r>
        <w:r>
          <w:instrText xml:space="preserve"> PAGEREF _Toc20798 \h </w:instrText>
        </w:r>
        <w:r>
          <w:fldChar w:fldCharType="separate"/>
        </w:r>
        <w:r>
          <w:t>55</w:t>
        </w:r>
        <w:r>
          <w:fldChar w:fldCharType="end"/>
        </w:r>
      </w:hyperlink>
    </w:p>
    <w:p>
      <w:pPr>
        <w:pStyle w:val="TOC1"/>
        <w:tabs>
          <w:tab w:val="right" w:leader="dot" w:pos="8306"/>
        </w:tabs>
      </w:pPr>
      <w:hyperlink w:anchor="_Toc6275" w:history="1">
        <w:r>
          <w:rPr>
            <w:rFonts w:ascii="仿宋" w:eastAsia="仿宋" w:hAnsi="仿宋" w:cs="仿宋" w:hint="eastAsia"/>
            <w:lang w:eastAsia="zh-CN"/>
          </w:rPr>
          <w:t>十五、企业合规与伦理</w:t>
        </w:r>
        <w:r>
          <w:tab/>
        </w:r>
        <w:r>
          <w:fldChar w:fldCharType="begin"/>
        </w:r>
        <w:r>
          <w:instrText xml:space="preserve"> PAGEREF _Toc6275 \h </w:instrText>
        </w:r>
        <w:r>
          <w:fldChar w:fldCharType="separate"/>
        </w:r>
        <w:r>
          <w:t>56</w:t>
        </w:r>
        <w:r>
          <w:fldChar w:fldCharType="end"/>
        </w:r>
      </w:hyperlink>
    </w:p>
    <w:p>
      <w:pPr>
        <w:pStyle w:val="TOC2"/>
        <w:tabs>
          <w:tab w:val="right" w:leader="dot" w:pos="8306"/>
        </w:tabs>
      </w:pPr>
      <w:hyperlink w:anchor="_Toc31033" w:history="1">
        <w:r>
          <w:rPr>
            <w:rFonts w:ascii="仿宋" w:eastAsia="仿宋" w:hAnsi="仿宋" w:cs="仿宋" w:hint="eastAsia"/>
            <w:lang w:eastAsia="zh-CN"/>
          </w:rPr>
          <w:t>(一)、合规政策与程序</w:t>
        </w:r>
        <w:r>
          <w:tab/>
        </w:r>
        <w:r>
          <w:fldChar w:fldCharType="begin"/>
        </w:r>
        <w:r>
          <w:instrText xml:space="preserve"> PAGEREF _Toc31033 \h </w:instrText>
        </w:r>
        <w:r>
          <w:fldChar w:fldCharType="separate"/>
        </w:r>
        <w:r>
          <w:t>56</w:t>
        </w:r>
        <w:r>
          <w:fldChar w:fldCharType="end"/>
        </w:r>
      </w:hyperlink>
    </w:p>
    <w:p>
      <w:pPr>
        <w:pStyle w:val="TOC2"/>
        <w:tabs>
          <w:tab w:val="right" w:leader="dot" w:pos="8306"/>
        </w:tabs>
      </w:pPr>
      <w:hyperlink w:anchor="_Toc15346" w:history="1">
        <w:r>
          <w:rPr>
            <w:rFonts w:ascii="仿宋" w:eastAsia="仿宋" w:hAnsi="仿宋" w:cs="仿宋" w:hint="eastAsia"/>
            <w:lang w:eastAsia="zh-CN"/>
          </w:rPr>
          <w:t>(二)、伦理规范与培训</w:t>
        </w:r>
        <w:r>
          <w:tab/>
        </w:r>
        <w:r>
          <w:fldChar w:fldCharType="begin"/>
        </w:r>
        <w:r>
          <w:instrText xml:space="preserve"> PAGEREF _Toc15346 \h </w:instrText>
        </w:r>
        <w:r>
          <w:fldChar w:fldCharType="separate"/>
        </w:r>
        <w:r>
          <w:t>57</w:t>
        </w:r>
        <w:r>
          <w:fldChar w:fldCharType="end"/>
        </w:r>
      </w:hyperlink>
    </w:p>
    <w:p>
      <w:pPr>
        <w:pStyle w:val="TOC2"/>
        <w:tabs>
          <w:tab w:val="right" w:leader="dot" w:pos="8306"/>
        </w:tabs>
      </w:pPr>
      <w:hyperlink w:anchor="_Toc27626" w:history="1">
        <w:r>
          <w:rPr>
            <w:rFonts w:ascii="仿宋" w:eastAsia="仿宋" w:hAnsi="仿宋" w:cs="仿宋" w:hint="eastAsia"/>
            <w:lang w:eastAsia="zh-CN"/>
          </w:rPr>
          <w:t>(三)、合规风险评估</w:t>
        </w:r>
        <w:r>
          <w:tab/>
        </w:r>
        <w:r>
          <w:fldChar w:fldCharType="begin"/>
        </w:r>
        <w:r>
          <w:instrText xml:space="preserve"> PAGEREF _Toc27626 \h </w:instrText>
        </w:r>
        <w:r>
          <w:fldChar w:fldCharType="separate"/>
        </w:r>
        <w:r>
          <w:t>58</w:t>
        </w:r>
        <w:r>
          <w:fldChar w:fldCharType="end"/>
        </w:r>
      </w:hyperlink>
    </w:p>
    <w:p>
      <w:pPr>
        <w:pStyle w:val="TOC2"/>
        <w:tabs>
          <w:tab w:val="right" w:leader="dot" w:pos="8306"/>
        </w:tabs>
      </w:pPr>
      <w:hyperlink w:anchor="_Toc16268" w:history="1">
        <w:r>
          <w:rPr>
            <w:rFonts w:ascii="仿宋" w:eastAsia="仿宋" w:hAnsi="仿宋" w:cs="仿宋" w:hint="eastAsia"/>
            <w:lang w:eastAsia="zh-CN"/>
          </w:rPr>
          <w:t>(四)、合规监督与执行</w:t>
        </w:r>
        <w:r>
          <w:tab/>
        </w:r>
        <w:r>
          <w:fldChar w:fldCharType="begin"/>
        </w:r>
        <w:r>
          <w:instrText xml:space="preserve"> PAGEREF _Toc16268 \h </w:instrText>
        </w:r>
        <w:r>
          <w:fldChar w:fldCharType="separate"/>
        </w:r>
        <w:r>
          <w:t>60</w:t>
        </w:r>
        <w:r>
          <w:fldChar w:fldCharType="end"/>
        </w:r>
      </w:hyperlink>
    </w:p>
    <w:p>
      <w:pPr>
        <w:pStyle w:val="TOC1"/>
        <w:tabs>
          <w:tab w:val="right" w:leader="dot" w:pos="8306"/>
        </w:tabs>
      </w:pPr>
      <w:hyperlink w:anchor="_Toc30266" w:history="1">
        <w:r>
          <w:rPr>
            <w:rFonts w:ascii="仿宋" w:eastAsia="仿宋" w:hAnsi="仿宋" w:cs="仿宋" w:hint="eastAsia"/>
            <w:lang w:eastAsia="zh-CN"/>
          </w:rPr>
          <w:t>十六、设施与设备管理</w:t>
        </w:r>
        <w:r>
          <w:tab/>
        </w:r>
        <w:r>
          <w:fldChar w:fldCharType="begin"/>
        </w:r>
        <w:r>
          <w:instrText xml:space="preserve"> PAGEREF _Toc30266 \h </w:instrText>
        </w:r>
        <w:r>
          <w:fldChar w:fldCharType="separate"/>
        </w:r>
        <w:r>
          <w:t>60</w:t>
        </w:r>
        <w:r>
          <w:fldChar w:fldCharType="end"/>
        </w:r>
      </w:hyperlink>
    </w:p>
    <w:p>
      <w:pPr>
        <w:pStyle w:val="TOC2"/>
        <w:tabs>
          <w:tab w:val="right" w:leader="dot" w:pos="8306"/>
        </w:tabs>
      </w:pPr>
      <w:hyperlink w:anchor="_Toc26849" w:history="1">
        <w:r>
          <w:rPr>
            <w:rFonts w:ascii="仿宋" w:eastAsia="仿宋" w:hAnsi="仿宋" w:cs="仿宋" w:hint="eastAsia"/>
            <w:lang w:eastAsia="zh-CN"/>
          </w:rPr>
          <w:t>(一)、设施规划与配置</w:t>
        </w:r>
        <w:r>
          <w:tab/>
        </w:r>
        <w:r>
          <w:fldChar w:fldCharType="begin"/>
        </w:r>
        <w:r>
          <w:instrText xml:space="preserve"> PAGEREF _Toc26849 \h </w:instrText>
        </w:r>
        <w:r>
          <w:fldChar w:fldCharType="separate"/>
        </w:r>
        <w:r>
          <w:t>60</w:t>
        </w:r>
        <w:r>
          <w:fldChar w:fldCharType="end"/>
        </w:r>
      </w:hyperlink>
    </w:p>
    <w:p>
      <w:pPr>
        <w:pStyle w:val="TOC2"/>
        <w:tabs>
          <w:tab w:val="right" w:leader="dot" w:pos="8306"/>
        </w:tabs>
      </w:pPr>
      <w:hyperlink w:anchor="_Toc2689" w:history="1">
        <w:r>
          <w:rPr>
            <w:rFonts w:ascii="仿宋" w:eastAsia="仿宋" w:hAnsi="仿宋" w:cs="仿宋" w:hint="eastAsia"/>
            <w:lang w:eastAsia="zh-CN"/>
          </w:rPr>
          <w:t>(二)、设备采购与维护管理</w:t>
        </w:r>
        <w:r>
          <w:tab/>
        </w:r>
        <w:r>
          <w:fldChar w:fldCharType="begin"/>
        </w:r>
        <w:r>
          <w:instrText xml:space="preserve"> PAGEREF _Toc2689 \h </w:instrText>
        </w:r>
        <w:r>
          <w:fldChar w:fldCharType="separate"/>
        </w:r>
        <w:r>
          <w:t>61</w:t>
        </w:r>
        <w:r>
          <w:fldChar w:fldCharType="end"/>
        </w:r>
      </w:hyperlink>
    </w:p>
    <w:p>
      <w:pPr>
        <w:pStyle w:val="TOC2"/>
        <w:tabs>
          <w:tab w:val="right" w:leader="dot" w:pos="8306"/>
        </w:tabs>
      </w:pPr>
      <w:hyperlink w:anchor="_Toc16339" w:history="1">
        <w:r>
          <w:rPr>
            <w:rFonts w:ascii="仿宋" w:eastAsia="仿宋" w:hAnsi="仿宋" w:cs="仿宋" w:hint="eastAsia"/>
            <w:lang w:eastAsia="zh-CN"/>
          </w:rPr>
          <w:t>(三)、设施设备升级策略</w:t>
        </w:r>
        <w:r>
          <w:tab/>
        </w:r>
        <w:r>
          <w:fldChar w:fldCharType="begin"/>
        </w:r>
        <w:r>
          <w:instrText xml:space="preserve"> PAGEREF _Toc16339 \h </w:instrText>
        </w:r>
        <w:r>
          <w:fldChar w:fldCharType="separate"/>
        </w:r>
        <w:r>
          <w:t>62</w:t>
        </w:r>
        <w:r>
          <w:fldChar w:fldCharType="end"/>
        </w:r>
      </w:hyperlink>
    </w:p>
    <w:p>
      <w:pPr>
        <w:pStyle w:val="TOC1"/>
        <w:tabs>
          <w:tab w:val="right" w:leader="dot" w:pos="8306"/>
        </w:tabs>
      </w:pPr>
      <w:hyperlink w:anchor="_Toc31867" w:history="1">
        <w:r>
          <w:rPr>
            <w:rFonts w:ascii="仿宋" w:eastAsia="仿宋" w:hAnsi="仿宋" w:cs="仿宋" w:hint="eastAsia"/>
            <w:lang w:eastAsia="zh-CN"/>
          </w:rPr>
          <w:t>十七、质量管理与控制</w:t>
        </w:r>
        <w:r>
          <w:tab/>
        </w:r>
        <w:r>
          <w:fldChar w:fldCharType="begin"/>
        </w:r>
        <w:r>
          <w:instrText xml:space="preserve"> PAGEREF _Toc31867 \h </w:instrText>
        </w:r>
        <w:r>
          <w:fldChar w:fldCharType="separate"/>
        </w:r>
        <w:r>
          <w:t>62</w:t>
        </w:r>
        <w:r>
          <w:fldChar w:fldCharType="end"/>
        </w:r>
      </w:hyperlink>
    </w:p>
    <w:p>
      <w:pPr>
        <w:pStyle w:val="TOC2"/>
        <w:tabs>
          <w:tab w:val="right" w:leader="dot" w:pos="8306"/>
        </w:tabs>
      </w:pPr>
      <w:hyperlink w:anchor="_Toc28443" w:history="1">
        <w:r>
          <w:rPr>
            <w:rFonts w:ascii="仿宋" w:eastAsia="仿宋" w:hAnsi="仿宋" w:cs="仿宋" w:hint="eastAsia"/>
            <w:lang w:eastAsia="zh-CN"/>
          </w:rPr>
          <w:t>(一)、质量管理体系建设</w:t>
        </w:r>
        <w:r>
          <w:tab/>
        </w:r>
        <w:r>
          <w:fldChar w:fldCharType="begin"/>
        </w:r>
        <w:r>
          <w:instrText xml:space="preserve"> PAGEREF _Toc28443 \h </w:instrText>
        </w:r>
        <w:r>
          <w:fldChar w:fldCharType="separate"/>
        </w:r>
        <w:r>
          <w:t>62</w:t>
        </w:r>
        <w:r>
          <w:fldChar w:fldCharType="end"/>
        </w:r>
      </w:hyperlink>
    </w:p>
    <w:p>
      <w:pPr>
        <w:pStyle w:val="TOC2"/>
        <w:tabs>
          <w:tab w:val="right" w:leader="dot" w:pos="8306"/>
        </w:tabs>
      </w:pPr>
      <w:hyperlink w:anchor="_Toc8736" w:history="1">
        <w:r>
          <w:rPr>
            <w:rFonts w:ascii="仿宋" w:eastAsia="仿宋" w:hAnsi="仿宋" w:cs="仿宋" w:hint="eastAsia"/>
            <w:lang w:eastAsia="zh-CN"/>
          </w:rPr>
          <w:t>(二)、质量控制措施</w:t>
        </w:r>
        <w:r>
          <w:tab/>
        </w:r>
        <w:r>
          <w:fldChar w:fldCharType="begin"/>
        </w:r>
        <w:r>
          <w:instrText xml:space="preserve"> PAGEREF _Toc8736 \h </w:instrText>
        </w:r>
        <w:r>
          <w:fldChar w:fldCharType="separate"/>
        </w:r>
        <w:r>
          <w:t>64</w:t>
        </w:r>
        <w:r>
          <w:fldChar w:fldCharType="end"/>
        </w:r>
      </w:hyperlink>
    </w:p>
    <w:p>
      <w:pPr>
        <w:pStyle w:val="TOC1"/>
        <w:tabs>
          <w:tab w:val="right" w:leader="dot" w:pos="8306"/>
        </w:tabs>
      </w:pPr>
      <w:hyperlink w:anchor="_Toc6742" w:history="1">
        <w:r>
          <w:rPr>
            <w:rFonts w:ascii="仿宋" w:eastAsia="仿宋" w:hAnsi="仿宋" w:cs="仿宋" w:hint="eastAsia"/>
            <w:lang w:eastAsia="zh-CN"/>
          </w:rPr>
          <w:t>十八、人力资源管理与开发</w:t>
        </w:r>
        <w:r>
          <w:tab/>
        </w:r>
        <w:r>
          <w:fldChar w:fldCharType="begin"/>
        </w:r>
        <w:r>
          <w:instrText xml:space="preserve"> PAGEREF _Toc6742 \h </w:instrText>
        </w:r>
        <w:r>
          <w:fldChar w:fldCharType="separate"/>
        </w:r>
        <w:r>
          <w:t>65</w:t>
        </w:r>
        <w:r>
          <w:fldChar w:fldCharType="end"/>
        </w:r>
      </w:hyperlink>
    </w:p>
    <w:p>
      <w:pPr>
        <w:pStyle w:val="TOC2"/>
        <w:tabs>
          <w:tab w:val="right" w:leader="dot" w:pos="8306"/>
        </w:tabs>
      </w:pPr>
      <w:hyperlink w:anchor="_Toc10262" w:history="1">
        <w:r>
          <w:rPr>
            <w:rFonts w:ascii="仿宋" w:eastAsia="仿宋" w:hAnsi="仿宋" w:cs="仿宋" w:hint="eastAsia"/>
            <w:lang w:eastAsia="zh-CN"/>
          </w:rPr>
          <w:t>(一)、人力资源规划</w:t>
        </w:r>
        <w:r>
          <w:tab/>
        </w:r>
        <w:r>
          <w:fldChar w:fldCharType="begin"/>
        </w:r>
        <w:r>
          <w:instrText xml:space="preserve"> PAGEREF _Toc10262 \h </w:instrText>
        </w:r>
        <w:r>
          <w:fldChar w:fldCharType="separate"/>
        </w:r>
        <w:r>
          <w:t>65</w:t>
        </w:r>
        <w:r>
          <w:fldChar w:fldCharType="end"/>
        </w:r>
      </w:hyperlink>
    </w:p>
    <w:p>
      <w:pPr>
        <w:pStyle w:val="TOC2"/>
        <w:tabs>
          <w:tab w:val="right" w:leader="dot" w:pos="8306"/>
        </w:tabs>
      </w:pPr>
      <w:hyperlink w:anchor="_Toc23839" w:history="1">
        <w:r>
          <w:rPr>
            <w:rFonts w:ascii="仿宋" w:eastAsia="仿宋" w:hAnsi="仿宋" w:cs="仿宋" w:hint="eastAsia"/>
            <w:lang w:eastAsia="zh-CN"/>
          </w:rPr>
          <w:t>(二)、人力资源开发与培训</w:t>
        </w:r>
        <w:r>
          <w:tab/>
        </w:r>
        <w:r>
          <w:fldChar w:fldCharType="begin"/>
        </w:r>
        <w:r>
          <w:instrText xml:space="preserve"> PAGEREF _Toc23839 \h </w:instrText>
        </w:r>
        <w:r>
          <w:fldChar w:fldCharType="separate"/>
        </w:r>
        <w:r>
          <w:t>67</w:t>
        </w:r>
        <w:r>
          <w:fldChar w:fldCharType="end"/>
        </w:r>
      </w:hyperlink>
    </w:p>
    <w:p>
      <w:pPr>
        <w:pStyle w:val="TOC1"/>
        <w:tabs>
          <w:tab w:val="right" w:leader="dot" w:pos="8306"/>
        </w:tabs>
      </w:pPr>
      <w:hyperlink w:anchor="_Toc7892" w:history="1">
        <w:r>
          <w:rPr>
            <w:rFonts w:ascii="仿宋" w:eastAsia="仿宋" w:hAnsi="仿宋" w:cs="仿宋" w:hint="eastAsia"/>
            <w:lang w:eastAsia="zh-CN"/>
          </w:rPr>
          <w:t>十九、项目施工方案</w:t>
        </w:r>
        <w:r>
          <w:tab/>
        </w:r>
        <w:r>
          <w:fldChar w:fldCharType="begin"/>
        </w:r>
        <w:r>
          <w:instrText xml:space="preserve"> PAGEREF _Toc7892 \h </w:instrText>
        </w:r>
        <w:r>
          <w:fldChar w:fldCharType="separate"/>
        </w:r>
        <w:r>
          <w:t>69</w:t>
        </w:r>
        <w:r>
          <w:fldChar w:fldCharType="end"/>
        </w:r>
      </w:hyperlink>
    </w:p>
    <w:p>
      <w:pPr>
        <w:pStyle w:val="TOC2"/>
        <w:tabs>
          <w:tab w:val="right" w:leader="dot" w:pos="8306"/>
        </w:tabs>
      </w:pPr>
      <w:hyperlink w:anchor="_Toc1082" w:history="1">
        <w:r>
          <w:rPr>
            <w:rFonts w:ascii="仿宋" w:eastAsia="仿宋" w:hAnsi="仿宋" w:cs="仿宋" w:hint="eastAsia"/>
            <w:lang w:eastAsia="zh-CN"/>
          </w:rPr>
          <w:t>(一)、施工组织设计</w:t>
        </w:r>
        <w:r>
          <w:tab/>
        </w:r>
        <w:r>
          <w:fldChar w:fldCharType="begin"/>
        </w:r>
        <w:r>
          <w:instrText xml:space="preserve"> PAGEREF _Toc1082 \h </w:instrText>
        </w:r>
        <w:r>
          <w:fldChar w:fldCharType="separate"/>
        </w:r>
        <w:r>
          <w:t>69</w:t>
        </w:r>
        <w:r>
          <w:fldChar w:fldCharType="end"/>
        </w:r>
      </w:hyperlink>
    </w:p>
    <w:p>
      <w:pPr>
        <w:pStyle w:val="TOC2"/>
        <w:tabs>
          <w:tab w:val="right" w:leader="dot" w:pos="8306"/>
        </w:tabs>
      </w:pPr>
      <w:hyperlink w:anchor="_Toc11690" w:history="1">
        <w:r>
          <w:rPr>
            <w:rFonts w:ascii="仿宋" w:eastAsia="仿宋" w:hAnsi="仿宋" w:cs="仿宋" w:hint="eastAsia"/>
            <w:lang w:eastAsia="zh-CN"/>
          </w:rPr>
          <w:t>(二)、施工工艺与技术路线</w:t>
        </w:r>
        <w:r>
          <w:tab/>
        </w:r>
        <w:r>
          <w:fldChar w:fldCharType="begin"/>
        </w:r>
        <w:r>
          <w:instrText xml:space="preserve"> PAGEREF _Toc11690 \h </w:instrText>
        </w:r>
        <w:r>
          <w:fldChar w:fldCharType="separate"/>
        </w:r>
        <w:r>
          <w:t>71</w:t>
        </w:r>
        <w:r>
          <w:fldChar w:fldCharType="end"/>
        </w:r>
      </w:hyperlink>
    </w:p>
    <w:p>
      <w:pPr>
        <w:pStyle w:val="TOC2"/>
        <w:tabs>
          <w:tab w:val="right" w:leader="dot" w:pos="8306"/>
        </w:tabs>
      </w:pPr>
      <w:hyperlink w:anchor="_Toc22754" w:history="1">
        <w:r>
          <w:rPr>
            <w:rFonts w:ascii="仿宋" w:eastAsia="仿宋" w:hAnsi="仿宋" w:cs="仿宋" w:hint="eastAsia"/>
            <w:lang w:eastAsia="zh-CN"/>
          </w:rPr>
          <w:t>(三)、关键节点施工计划</w:t>
        </w:r>
        <w:r>
          <w:tab/>
        </w:r>
        <w:r>
          <w:fldChar w:fldCharType="begin"/>
        </w:r>
        <w:r>
          <w:instrText xml:space="preserve"> PAGEREF _Toc22754 \h </w:instrText>
        </w:r>
        <w:r>
          <w:fldChar w:fldCharType="separate"/>
        </w:r>
        <w:r>
          <w:t>72</w:t>
        </w:r>
        <w:r>
          <w:fldChar w:fldCharType="end"/>
        </w:r>
      </w:hyperlink>
    </w:p>
    <w:p>
      <w:pPr>
        <w:pStyle w:val="TOC2"/>
        <w:tabs>
          <w:tab w:val="right" w:leader="dot" w:pos="8306"/>
        </w:tabs>
      </w:pPr>
      <w:hyperlink w:anchor="_Toc849" w:history="1">
        <w:r>
          <w:rPr>
            <w:rFonts w:ascii="仿宋" w:eastAsia="仿宋" w:hAnsi="仿宋" w:cs="仿宋" w:hint="eastAsia"/>
            <w:lang w:eastAsia="zh-CN"/>
          </w:rPr>
          <w:t>(四)、施工现场管理</w:t>
        </w:r>
        <w:r>
          <w:tab/>
        </w:r>
        <w:r>
          <w:fldChar w:fldCharType="begin"/>
        </w:r>
        <w:r>
          <w:instrText xml:space="preserve"> PAGEREF _Toc849 \h </w:instrText>
        </w:r>
        <w:r>
          <w:fldChar w:fldCharType="separate"/>
        </w:r>
        <w:r>
          <w:t>73</w:t>
        </w:r>
        <w:r>
          <w:fldChar w:fldCharType="end"/>
        </w:r>
      </w:hyperlink>
    </w:p>
    <w:p>
      <w:pPr>
        <w:pStyle w:val="TOC1"/>
        <w:tabs>
          <w:tab w:val="right" w:leader="dot" w:pos="8306"/>
        </w:tabs>
      </w:pPr>
      <w:hyperlink w:anchor="_Toc22450" w:history="1">
        <w:r>
          <w:rPr>
            <w:rFonts w:ascii="仿宋" w:eastAsia="仿宋" w:hAnsi="仿宋" w:cs="仿宋" w:hint="eastAsia"/>
            <w:lang w:eastAsia="zh-CN"/>
          </w:rPr>
          <w:t>二十、创新驱动与持续发展</w:t>
        </w:r>
        <w:r>
          <w:tab/>
        </w:r>
        <w:r>
          <w:fldChar w:fldCharType="begin"/>
        </w:r>
        <w:r>
          <w:instrText xml:space="preserve"> PAGEREF _Toc22450 \h </w:instrText>
        </w:r>
        <w:r>
          <w:fldChar w:fldCharType="separate"/>
        </w:r>
        <w:r>
          <w:t>76</w:t>
        </w:r>
        <w:r>
          <w:fldChar w:fldCharType="end"/>
        </w:r>
      </w:hyperlink>
    </w:p>
    <w:p>
      <w:pPr>
        <w:pStyle w:val="TOC2"/>
        <w:tabs>
          <w:tab w:val="right" w:leader="dot" w:pos="8306"/>
        </w:tabs>
      </w:pPr>
      <w:hyperlink w:anchor="_Toc6062" w:history="1">
        <w:r>
          <w:rPr>
            <w:rFonts w:ascii="仿宋" w:eastAsia="仿宋" w:hAnsi="仿宋" w:cs="仿宋" w:hint="eastAsia"/>
            <w:lang w:eastAsia="zh-CN"/>
          </w:rPr>
          <w:t>(一)、创新驱动战略实施</w:t>
        </w:r>
        <w:r>
          <w:tab/>
        </w:r>
        <w:r>
          <w:fldChar w:fldCharType="begin"/>
        </w:r>
        <w:r>
          <w:instrText xml:space="preserve"> PAGEREF _Toc6062 \h </w:instrText>
        </w:r>
        <w:r>
          <w:fldChar w:fldCharType="separate"/>
        </w:r>
        <w:r>
          <w:t>76</w:t>
        </w:r>
        <w:r>
          <w:fldChar w:fldCharType="end"/>
        </w:r>
      </w:hyperlink>
    </w:p>
    <w:p>
      <w:pPr>
        <w:pStyle w:val="TOC2"/>
        <w:tabs>
          <w:tab w:val="right" w:leader="dot" w:pos="8306"/>
        </w:tabs>
      </w:pPr>
      <w:hyperlink w:anchor="_Toc14286" w:history="1">
        <w:r>
          <w:rPr>
            <w:rFonts w:ascii="仿宋" w:eastAsia="仿宋" w:hAnsi="仿宋" w:cs="仿宋" w:hint="eastAsia"/>
            <w:lang w:eastAsia="zh-CN"/>
          </w:rPr>
          <w:t>(二)、持续发展路径探索</w:t>
        </w:r>
        <w:r>
          <w:tab/>
        </w:r>
        <w:r>
          <w:fldChar w:fldCharType="begin"/>
        </w:r>
        <w:r>
          <w:instrText xml:space="preserve"> PAGEREF _Toc14286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7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3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49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2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一、超细玻璃纤维干桨项目的市场准入条件分析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玻璃纤维干桨项目而言，市场准入条件首先取决于政策法规环境。政府对于[行业名称]领域的法规，如环保标准、税收政策、和技术使用规范，直接影响超细玻璃纤维干桨项目的运营和成本结构。例如，若政府针对使用可再生能源的企业提供税收优惠，这将对超细玻璃纤维干桨项目的财务规划产生重要影响。同时，考虑经济环境和消费者偏好的变化对超细玻璃纤维干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二、超细玻璃纤维干桨项目的行业规范与合规性要求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细玻璃纤维干桨项目来说，遵守行业规范和合规性要求是确保项目顺利进行的基础。这包括遵循质量控制标准、安全规定、数据保护法规等。例如，若超细玻璃纤维干桨项目涉及数据处理，须严格遵守相关的数据保护法规。此外，行业内部的自律规范，如产品标准和服务流程，也对于提升超细玻璃纤维干桨项目在行业内的认可度和竞争力至关重要。项目管理团队必须不断更新策略，以应对行业规范和法规的变化，确保超细玻璃纤维干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三、超细玻璃纤维干桨项目的竞争格局和战略定位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超细玻璃纤维干桨项目的发展规划中，理解行业的竞争格局对于制定有效的市场策略极为关键。这包括分析主要竞争对手的市场地位、优势及其业务模式。超细玻璃纤维干桨项目面临的竞争对手可能包括大型成熟企业和创新型初创公司，各自采取不同的市场策略。因此，超细玻璃纤维干桨项目需精确地定位自己的市场策略，如专注于产品创新、客户服务或成本效率，以在竞争中占据优势。通过深入的市场和竞争分析，超细玻璃纤维干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122"/>
      <w:r>
        <w:rPr>
          <w:rFonts w:ascii="仿宋" w:eastAsia="仿宋" w:hAnsi="仿宋" w:cs="仿宋" w:hint="eastAsia"/>
          <w:sz w:val="28"/>
          <w:lang w:eastAsia="zh-CN"/>
        </w:rPr>
        <w:t>二、超细玻璃纤维干桨项目概论</w:t>
      </w:r>
      <w:bookmarkEnd w:id="6"/>
    </w:p>
    <w:p>
      <w:pPr>
        <w:pStyle w:val="Heading2"/>
        <w:rPr>
          <w:rFonts w:ascii="仿宋" w:eastAsia="仿宋" w:hAnsi="仿宋" w:cs="仿宋" w:hint="eastAsia"/>
          <w:lang w:eastAsia="zh-CN"/>
        </w:rPr>
      </w:pPr>
      <w:bookmarkStart w:id="7" w:name="_Toc1485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的申报单位是“XXX实业发展公司”，这是一家在其所处行业内备受尊敬的企业。公司自成立以来，通过其在超细玻璃纤维干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细玻璃纤维干桨项目及其他多个行业领域中都有着显著的贡献。秦XX以其出色的领导才能和敏锐的商业洞察力，带领公司在超细玻璃纤维干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超细玻璃纤维干桨项目的重要合作伙伴。公司专注于[行业名称]领域，以创新作为驱动力，不断推动技术进步和市场扩张。在超细玻璃纤维干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细玻璃纤维干桨项目中展现了强劲的增长和稳定的财务表现。公司通过有效的策略，在超细玻璃纤维干桨项目中扩大了其市场份额并增强了盈利能力。同时，公司积极承担社会责任，参与各类社会公益项目，增强了其在超细玻璃纤维干桨项目中的品牌形象和社会影响力。</w:t>
      </w:r>
    </w:p>
    <w:p>
      <w:pPr>
        <w:pStyle w:val="Heading2"/>
        <w:ind w:firstLine="560" w:firstLineChars="200"/>
        <w:rPr>
          <w:rFonts w:ascii="仿宋" w:eastAsia="仿宋" w:hAnsi="仿宋" w:cs="仿宋" w:hint="eastAsia"/>
          <w:sz w:val="28"/>
          <w:lang w:eastAsia="zh-CN"/>
        </w:rPr>
      </w:pPr>
      <w:bookmarkStart w:id="8" w:name="_Toc380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玻璃纤维干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超细玻璃纤维干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https://d.book118.com/495122342314011034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A5D69"/>
    <w:rsid w:val="565A5D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512234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2023-12-27T03:12:00Z</dcterms:created>
  <dcterms:modified xsi:type="dcterms:W3CDTF">2023-12-27T03:12:22Z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CD50B3D2A9FA4B5A8C7A8B0820EE2A85_11</vt:lpwstr>
  </property>
  <property fmtid="{D5CDD505-2E9C-101B-9397-08002B2CF9AE}" pid="3" name="KSOProductBuildVer">
    <vt:lpwstr>2052-12.1.0.16120</vt:lpwstr>
  </property>
</Properties>
</file>