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ZNO基变阻器材料项目建设总纲及方案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3" w:history="1">
        <w:r>
          <w:rPr>
            <w:rFonts w:ascii="仿宋" w:eastAsia="仿宋" w:hAnsi="仿宋" w:cs="仿宋" w:hint="eastAsia"/>
            <w:lang w:eastAsia="zh-CN"/>
          </w:rPr>
          <w:t>概论</w:t>
        </w:r>
        <w:r>
          <w:tab/>
        </w:r>
        <w:r>
          <w:fldChar w:fldCharType="begin"/>
        </w:r>
        <w:r>
          <w:instrText xml:space="preserve"> PAGEREF _Toc16943 \h </w:instrText>
        </w:r>
        <w:r>
          <w:fldChar w:fldCharType="separate"/>
        </w:r>
        <w:r>
          <w:t>3</w:t>
        </w:r>
        <w:r>
          <w:fldChar w:fldCharType="end"/>
        </w:r>
      </w:hyperlink>
    </w:p>
    <w:p>
      <w:pPr>
        <w:pStyle w:val="TOC1"/>
        <w:tabs>
          <w:tab w:val="right" w:leader="dot" w:pos="8306"/>
        </w:tabs>
      </w:pPr>
      <w:hyperlink w:anchor="_Toc9459" w:history="1">
        <w:r>
          <w:rPr>
            <w:rFonts w:ascii="仿宋" w:eastAsia="仿宋" w:hAnsi="仿宋" w:cs="仿宋" w:hint="eastAsia"/>
            <w:lang w:eastAsia="zh-CN"/>
          </w:rPr>
          <w:t>一、发展规划、产业政策和行业准入分析</w:t>
        </w:r>
        <w:r>
          <w:tab/>
        </w:r>
        <w:r>
          <w:fldChar w:fldCharType="begin"/>
        </w:r>
        <w:r>
          <w:instrText xml:space="preserve"> PAGEREF _Toc9459 \h </w:instrText>
        </w:r>
        <w:r>
          <w:fldChar w:fldCharType="separate"/>
        </w:r>
        <w:r>
          <w:t>3</w:t>
        </w:r>
        <w:r>
          <w:fldChar w:fldCharType="end"/>
        </w:r>
      </w:hyperlink>
    </w:p>
    <w:p>
      <w:pPr>
        <w:pStyle w:val="TOC2"/>
        <w:tabs>
          <w:tab w:val="right" w:leader="dot" w:pos="8306"/>
        </w:tabs>
      </w:pPr>
      <w:hyperlink w:anchor="_Toc8589" w:history="1">
        <w:r>
          <w:rPr>
            <w:rFonts w:ascii="仿宋" w:eastAsia="仿宋" w:hAnsi="仿宋" w:cs="仿宋" w:hint="eastAsia"/>
            <w:lang w:eastAsia="zh-CN"/>
          </w:rPr>
          <w:t>(一)、发展规划分析</w:t>
        </w:r>
        <w:r>
          <w:tab/>
        </w:r>
        <w:r>
          <w:fldChar w:fldCharType="begin"/>
        </w:r>
        <w:r>
          <w:instrText xml:space="preserve"> PAGEREF _Toc8589 \h </w:instrText>
        </w:r>
        <w:r>
          <w:fldChar w:fldCharType="separate"/>
        </w:r>
        <w:r>
          <w:t>3</w:t>
        </w:r>
        <w:r>
          <w:fldChar w:fldCharType="end"/>
        </w:r>
      </w:hyperlink>
    </w:p>
    <w:p>
      <w:pPr>
        <w:pStyle w:val="TOC2"/>
        <w:tabs>
          <w:tab w:val="right" w:leader="dot" w:pos="8306"/>
        </w:tabs>
      </w:pPr>
      <w:hyperlink w:anchor="_Toc22459" w:history="1">
        <w:r>
          <w:rPr>
            <w:rFonts w:ascii="仿宋" w:eastAsia="仿宋" w:hAnsi="仿宋" w:cs="仿宋" w:hint="eastAsia"/>
            <w:lang w:eastAsia="zh-CN"/>
          </w:rPr>
          <w:t>(二)、产业政策分析</w:t>
        </w:r>
        <w:r>
          <w:tab/>
        </w:r>
        <w:r>
          <w:fldChar w:fldCharType="begin"/>
        </w:r>
        <w:r>
          <w:instrText xml:space="preserve"> PAGEREF _Toc22459 \h </w:instrText>
        </w:r>
        <w:r>
          <w:fldChar w:fldCharType="separate"/>
        </w:r>
        <w:r>
          <w:t>5</w:t>
        </w:r>
        <w:r>
          <w:fldChar w:fldCharType="end"/>
        </w:r>
      </w:hyperlink>
    </w:p>
    <w:p>
      <w:pPr>
        <w:pStyle w:val="TOC2"/>
        <w:tabs>
          <w:tab w:val="right" w:leader="dot" w:pos="8306"/>
        </w:tabs>
      </w:pPr>
      <w:hyperlink w:anchor="_Toc8497" w:history="1">
        <w:r>
          <w:rPr>
            <w:rFonts w:ascii="仿宋" w:eastAsia="仿宋" w:hAnsi="仿宋" w:cs="仿宋" w:hint="eastAsia"/>
            <w:lang w:eastAsia="zh-CN"/>
          </w:rPr>
          <w:t>(三)、行业准入分析</w:t>
        </w:r>
        <w:r>
          <w:tab/>
        </w:r>
        <w:r>
          <w:fldChar w:fldCharType="begin"/>
        </w:r>
        <w:r>
          <w:instrText xml:space="preserve"> PAGEREF _Toc8497 \h </w:instrText>
        </w:r>
        <w:r>
          <w:fldChar w:fldCharType="separate"/>
        </w:r>
        <w:r>
          <w:t>6</w:t>
        </w:r>
        <w:r>
          <w:fldChar w:fldCharType="end"/>
        </w:r>
      </w:hyperlink>
    </w:p>
    <w:p>
      <w:pPr>
        <w:pStyle w:val="TOC1"/>
        <w:tabs>
          <w:tab w:val="right" w:leader="dot" w:pos="8306"/>
        </w:tabs>
      </w:pPr>
      <w:hyperlink w:anchor="_Toc28932" w:history="1">
        <w:r>
          <w:rPr>
            <w:rFonts w:ascii="仿宋" w:eastAsia="仿宋" w:hAnsi="仿宋" w:cs="仿宋" w:hint="eastAsia"/>
            <w:lang w:eastAsia="zh-CN"/>
          </w:rPr>
          <w:t>二、项目选址研究</w:t>
        </w:r>
        <w:r>
          <w:tab/>
        </w:r>
        <w:r>
          <w:fldChar w:fldCharType="begin"/>
        </w:r>
        <w:r>
          <w:instrText xml:space="preserve"> PAGEREF _Toc28932 \h </w:instrText>
        </w:r>
        <w:r>
          <w:fldChar w:fldCharType="separate"/>
        </w:r>
        <w:r>
          <w:t>8</w:t>
        </w:r>
        <w:r>
          <w:fldChar w:fldCharType="end"/>
        </w:r>
      </w:hyperlink>
    </w:p>
    <w:p>
      <w:pPr>
        <w:pStyle w:val="TOC2"/>
        <w:tabs>
          <w:tab w:val="right" w:leader="dot" w:pos="8306"/>
        </w:tabs>
      </w:pPr>
      <w:hyperlink w:anchor="_Toc27739" w:history="1">
        <w:r>
          <w:rPr>
            <w:rFonts w:ascii="仿宋" w:eastAsia="仿宋" w:hAnsi="仿宋" w:cs="仿宋" w:hint="eastAsia"/>
            <w:lang w:eastAsia="zh-CN"/>
          </w:rPr>
          <w:t>(一)、项目选址原则</w:t>
        </w:r>
        <w:r>
          <w:tab/>
        </w:r>
        <w:r>
          <w:fldChar w:fldCharType="begin"/>
        </w:r>
        <w:r>
          <w:instrText xml:space="preserve"> PAGEREF _Toc27739 \h </w:instrText>
        </w:r>
        <w:r>
          <w:fldChar w:fldCharType="separate"/>
        </w:r>
        <w:r>
          <w:t>8</w:t>
        </w:r>
        <w:r>
          <w:fldChar w:fldCharType="end"/>
        </w:r>
      </w:hyperlink>
    </w:p>
    <w:p>
      <w:pPr>
        <w:pStyle w:val="TOC2"/>
        <w:tabs>
          <w:tab w:val="right" w:leader="dot" w:pos="8306"/>
        </w:tabs>
      </w:pPr>
      <w:hyperlink w:anchor="_Toc11156" w:history="1">
        <w:r>
          <w:rPr>
            <w:rFonts w:ascii="仿宋" w:eastAsia="仿宋" w:hAnsi="仿宋" w:cs="仿宋" w:hint="eastAsia"/>
            <w:lang w:eastAsia="zh-CN"/>
          </w:rPr>
          <w:t>(二)、项目选址</w:t>
        </w:r>
        <w:r>
          <w:tab/>
        </w:r>
        <w:r>
          <w:fldChar w:fldCharType="begin"/>
        </w:r>
        <w:r>
          <w:instrText xml:space="preserve"> PAGEREF _Toc11156 \h </w:instrText>
        </w:r>
        <w:r>
          <w:fldChar w:fldCharType="separate"/>
        </w:r>
        <w:r>
          <w:t>11</w:t>
        </w:r>
        <w:r>
          <w:fldChar w:fldCharType="end"/>
        </w:r>
      </w:hyperlink>
    </w:p>
    <w:p>
      <w:pPr>
        <w:pStyle w:val="TOC2"/>
        <w:tabs>
          <w:tab w:val="right" w:leader="dot" w:pos="8306"/>
        </w:tabs>
      </w:pPr>
      <w:hyperlink w:anchor="_Toc17694" w:history="1">
        <w:r>
          <w:rPr>
            <w:rFonts w:ascii="仿宋" w:eastAsia="仿宋" w:hAnsi="仿宋" w:cs="仿宋" w:hint="eastAsia"/>
            <w:lang w:eastAsia="zh-CN"/>
          </w:rPr>
          <w:t>(三)、建设条件分析</w:t>
        </w:r>
        <w:r>
          <w:tab/>
        </w:r>
        <w:r>
          <w:fldChar w:fldCharType="begin"/>
        </w:r>
        <w:r>
          <w:instrText xml:space="preserve"> PAGEREF _Toc17694 \h </w:instrText>
        </w:r>
        <w:r>
          <w:fldChar w:fldCharType="separate"/>
        </w:r>
        <w:r>
          <w:t>13</w:t>
        </w:r>
        <w:r>
          <w:fldChar w:fldCharType="end"/>
        </w:r>
      </w:hyperlink>
    </w:p>
    <w:p>
      <w:pPr>
        <w:pStyle w:val="TOC2"/>
        <w:tabs>
          <w:tab w:val="right" w:leader="dot" w:pos="8306"/>
        </w:tabs>
      </w:pPr>
      <w:hyperlink w:anchor="_Toc29198" w:history="1">
        <w:r>
          <w:rPr>
            <w:rFonts w:ascii="仿宋" w:eastAsia="仿宋" w:hAnsi="仿宋" w:cs="仿宋" w:hint="eastAsia"/>
            <w:lang w:eastAsia="zh-CN"/>
          </w:rPr>
          <w:t>(四)、用地控制指标</w:t>
        </w:r>
        <w:r>
          <w:tab/>
        </w:r>
        <w:r>
          <w:fldChar w:fldCharType="begin"/>
        </w:r>
        <w:r>
          <w:instrText xml:space="preserve"> PAGEREF _Toc29198 \h </w:instrText>
        </w:r>
        <w:r>
          <w:fldChar w:fldCharType="separate"/>
        </w:r>
        <w:r>
          <w:t>14</w:t>
        </w:r>
        <w:r>
          <w:fldChar w:fldCharType="end"/>
        </w:r>
      </w:hyperlink>
    </w:p>
    <w:p>
      <w:pPr>
        <w:pStyle w:val="TOC2"/>
        <w:tabs>
          <w:tab w:val="right" w:leader="dot" w:pos="8306"/>
        </w:tabs>
      </w:pPr>
      <w:hyperlink w:anchor="_Toc16644" w:history="1">
        <w:r>
          <w:rPr>
            <w:rFonts w:ascii="仿宋" w:eastAsia="仿宋" w:hAnsi="仿宋" w:cs="仿宋" w:hint="eastAsia"/>
            <w:lang w:eastAsia="zh-CN"/>
          </w:rPr>
          <w:t>(五)、地总体要求</w:t>
        </w:r>
        <w:r>
          <w:tab/>
        </w:r>
        <w:r>
          <w:fldChar w:fldCharType="begin"/>
        </w:r>
        <w:r>
          <w:instrText xml:space="preserve"> PAGEREF _Toc16644 \h </w:instrText>
        </w:r>
        <w:r>
          <w:fldChar w:fldCharType="separate"/>
        </w:r>
        <w:r>
          <w:t>16</w:t>
        </w:r>
        <w:r>
          <w:fldChar w:fldCharType="end"/>
        </w:r>
      </w:hyperlink>
    </w:p>
    <w:p>
      <w:pPr>
        <w:pStyle w:val="TOC2"/>
        <w:tabs>
          <w:tab w:val="right" w:leader="dot" w:pos="8306"/>
        </w:tabs>
      </w:pPr>
      <w:hyperlink w:anchor="_Toc19326" w:history="1">
        <w:r>
          <w:rPr>
            <w:rFonts w:ascii="仿宋" w:eastAsia="仿宋" w:hAnsi="仿宋" w:cs="仿宋" w:hint="eastAsia"/>
            <w:lang w:eastAsia="zh-CN"/>
          </w:rPr>
          <w:t>(六)、节约用地措施</w:t>
        </w:r>
        <w:r>
          <w:tab/>
        </w:r>
        <w:r>
          <w:fldChar w:fldCharType="begin"/>
        </w:r>
        <w:r>
          <w:instrText xml:space="preserve"> PAGEREF _Toc19326 \h </w:instrText>
        </w:r>
        <w:r>
          <w:fldChar w:fldCharType="separate"/>
        </w:r>
        <w:r>
          <w:t>17</w:t>
        </w:r>
        <w:r>
          <w:fldChar w:fldCharType="end"/>
        </w:r>
      </w:hyperlink>
    </w:p>
    <w:p>
      <w:pPr>
        <w:pStyle w:val="TOC2"/>
        <w:tabs>
          <w:tab w:val="right" w:leader="dot" w:pos="8306"/>
        </w:tabs>
      </w:pPr>
      <w:hyperlink w:anchor="_Toc7147" w:history="1">
        <w:r>
          <w:rPr>
            <w:rFonts w:ascii="仿宋" w:eastAsia="仿宋" w:hAnsi="仿宋" w:cs="仿宋" w:hint="eastAsia"/>
            <w:lang w:eastAsia="zh-CN"/>
          </w:rPr>
          <w:t>(七)、选址综合评价</w:t>
        </w:r>
        <w:r>
          <w:tab/>
        </w:r>
        <w:r>
          <w:fldChar w:fldCharType="begin"/>
        </w:r>
        <w:r>
          <w:instrText xml:space="preserve"> PAGEREF _Toc7147 \h </w:instrText>
        </w:r>
        <w:r>
          <w:fldChar w:fldCharType="separate"/>
        </w:r>
        <w:r>
          <w:t>18</w:t>
        </w:r>
        <w:r>
          <w:fldChar w:fldCharType="end"/>
        </w:r>
      </w:hyperlink>
    </w:p>
    <w:p>
      <w:pPr>
        <w:pStyle w:val="TOC1"/>
        <w:tabs>
          <w:tab w:val="right" w:leader="dot" w:pos="8306"/>
        </w:tabs>
      </w:pPr>
      <w:hyperlink w:anchor="_Toc6471" w:history="1">
        <w:r>
          <w:rPr>
            <w:rFonts w:ascii="仿宋" w:eastAsia="仿宋" w:hAnsi="仿宋" w:cs="仿宋" w:hint="eastAsia"/>
            <w:lang w:eastAsia="zh-CN"/>
          </w:rPr>
          <w:t>三、背景、必要性分析</w:t>
        </w:r>
        <w:r>
          <w:tab/>
        </w:r>
        <w:r>
          <w:fldChar w:fldCharType="begin"/>
        </w:r>
        <w:r>
          <w:instrText xml:space="preserve"> PAGEREF _Toc6471 \h </w:instrText>
        </w:r>
        <w:r>
          <w:fldChar w:fldCharType="separate"/>
        </w:r>
        <w:r>
          <w:t>19</w:t>
        </w:r>
        <w:r>
          <w:fldChar w:fldCharType="end"/>
        </w:r>
      </w:hyperlink>
    </w:p>
    <w:p>
      <w:pPr>
        <w:pStyle w:val="TOC2"/>
        <w:tabs>
          <w:tab w:val="right" w:leader="dot" w:pos="8306"/>
        </w:tabs>
      </w:pPr>
      <w:hyperlink w:anchor="_Toc23226" w:history="1">
        <w:r>
          <w:rPr>
            <w:rFonts w:ascii="仿宋" w:eastAsia="仿宋" w:hAnsi="仿宋" w:cs="仿宋" w:hint="eastAsia"/>
            <w:lang w:eastAsia="zh-CN"/>
          </w:rPr>
          <w:t>(一)、项目建设背景</w:t>
        </w:r>
        <w:r>
          <w:tab/>
        </w:r>
        <w:r>
          <w:fldChar w:fldCharType="begin"/>
        </w:r>
        <w:r>
          <w:instrText xml:space="preserve"> PAGEREF _Toc23226 \h </w:instrText>
        </w:r>
        <w:r>
          <w:fldChar w:fldCharType="separate"/>
        </w:r>
        <w:r>
          <w:t>19</w:t>
        </w:r>
        <w:r>
          <w:fldChar w:fldCharType="end"/>
        </w:r>
      </w:hyperlink>
    </w:p>
    <w:p>
      <w:pPr>
        <w:pStyle w:val="TOC2"/>
        <w:tabs>
          <w:tab w:val="right" w:leader="dot" w:pos="8306"/>
        </w:tabs>
      </w:pPr>
      <w:hyperlink w:anchor="_Toc6522" w:history="1">
        <w:r>
          <w:rPr>
            <w:rFonts w:ascii="仿宋" w:eastAsia="仿宋" w:hAnsi="仿宋" w:cs="仿宋" w:hint="eastAsia"/>
            <w:lang w:eastAsia="zh-CN"/>
          </w:rPr>
          <w:t>(二)、必要性分析</w:t>
        </w:r>
        <w:r>
          <w:tab/>
        </w:r>
        <w:r>
          <w:fldChar w:fldCharType="begin"/>
        </w:r>
        <w:r>
          <w:instrText xml:space="preserve"> PAGEREF _Toc6522 \h </w:instrText>
        </w:r>
        <w:r>
          <w:fldChar w:fldCharType="separate"/>
        </w:r>
        <w:r>
          <w:t>20</w:t>
        </w:r>
        <w:r>
          <w:fldChar w:fldCharType="end"/>
        </w:r>
      </w:hyperlink>
    </w:p>
    <w:p>
      <w:pPr>
        <w:pStyle w:val="TOC2"/>
        <w:tabs>
          <w:tab w:val="right" w:leader="dot" w:pos="8306"/>
        </w:tabs>
      </w:pPr>
      <w:hyperlink w:anchor="_Toc1252" w:history="1">
        <w:r>
          <w:rPr>
            <w:rFonts w:ascii="仿宋" w:eastAsia="仿宋" w:hAnsi="仿宋" w:cs="仿宋" w:hint="eastAsia"/>
            <w:lang w:eastAsia="zh-CN"/>
          </w:rPr>
          <w:t>(三)、项目建设有利条件</w:t>
        </w:r>
        <w:r>
          <w:tab/>
        </w:r>
        <w:r>
          <w:fldChar w:fldCharType="begin"/>
        </w:r>
        <w:r>
          <w:instrText xml:space="preserve"> PAGEREF _Toc1252 \h </w:instrText>
        </w:r>
        <w:r>
          <w:fldChar w:fldCharType="separate"/>
        </w:r>
        <w:r>
          <w:t>22</w:t>
        </w:r>
        <w:r>
          <w:fldChar w:fldCharType="end"/>
        </w:r>
      </w:hyperlink>
    </w:p>
    <w:p>
      <w:pPr>
        <w:pStyle w:val="TOC1"/>
        <w:tabs>
          <w:tab w:val="right" w:leader="dot" w:pos="8306"/>
        </w:tabs>
      </w:pPr>
      <w:hyperlink w:anchor="_Toc30937" w:history="1">
        <w:r>
          <w:rPr>
            <w:rFonts w:ascii="仿宋" w:eastAsia="仿宋" w:hAnsi="仿宋" w:cs="仿宋" w:hint="eastAsia"/>
            <w:lang w:eastAsia="zh-CN"/>
          </w:rPr>
          <w:t>四、社会影响分析</w:t>
        </w:r>
        <w:r>
          <w:tab/>
        </w:r>
        <w:r>
          <w:fldChar w:fldCharType="begin"/>
        </w:r>
        <w:r>
          <w:instrText xml:space="preserve"> PAGEREF _Toc30937 \h </w:instrText>
        </w:r>
        <w:r>
          <w:fldChar w:fldCharType="separate"/>
        </w:r>
        <w:r>
          <w:t>23</w:t>
        </w:r>
        <w:r>
          <w:fldChar w:fldCharType="end"/>
        </w:r>
      </w:hyperlink>
    </w:p>
    <w:p>
      <w:pPr>
        <w:pStyle w:val="TOC2"/>
        <w:tabs>
          <w:tab w:val="right" w:leader="dot" w:pos="8306"/>
        </w:tabs>
      </w:pPr>
      <w:hyperlink w:anchor="_Toc13006" w:history="1">
        <w:r>
          <w:rPr>
            <w:rFonts w:ascii="仿宋" w:eastAsia="仿宋" w:hAnsi="仿宋" w:cs="仿宋" w:hint="eastAsia"/>
            <w:lang w:eastAsia="zh-CN"/>
          </w:rPr>
          <w:t>(一)、社会影响效果分析</w:t>
        </w:r>
        <w:r>
          <w:tab/>
        </w:r>
        <w:r>
          <w:fldChar w:fldCharType="begin"/>
        </w:r>
        <w:r>
          <w:instrText xml:space="preserve"> PAGEREF _Toc13006 \h </w:instrText>
        </w:r>
        <w:r>
          <w:fldChar w:fldCharType="separate"/>
        </w:r>
        <w:r>
          <w:t>23</w:t>
        </w:r>
        <w:r>
          <w:fldChar w:fldCharType="end"/>
        </w:r>
      </w:hyperlink>
    </w:p>
    <w:p>
      <w:pPr>
        <w:pStyle w:val="TOC2"/>
        <w:tabs>
          <w:tab w:val="right" w:leader="dot" w:pos="8306"/>
        </w:tabs>
      </w:pPr>
      <w:hyperlink w:anchor="_Toc23070" w:history="1">
        <w:r>
          <w:rPr>
            <w:rFonts w:ascii="仿宋" w:eastAsia="仿宋" w:hAnsi="仿宋" w:cs="仿宋" w:hint="eastAsia"/>
            <w:lang w:eastAsia="zh-CN"/>
          </w:rPr>
          <w:t>(二)、社会适应性分析</w:t>
        </w:r>
        <w:r>
          <w:tab/>
        </w:r>
        <w:r>
          <w:fldChar w:fldCharType="begin"/>
        </w:r>
        <w:r>
          <w:instrText xml:space="preserve"> PAGEREF _Toc23070 \h </w:instrText>
        </w:r>
        <w:r>
          <w:fldChar w:fldCharType="separate"/>
        </w:r>
        <w:r>
          <w:t>26</w:t>
        </w:r>
        <w:r>
          <w:fldChar w:fldCharType="end"/>
        </w:r>
      </w:hyperlink>
    </w:p>
    <w:p>
      <w:pPr>
        <w:pStyle w:val="TOC2"/>
        <w:tabs>
          <w:tab w:val="right" w:leader="dot" w:pos="8306"/>
        </w:tabs>
      </w:pPr>
      <w:hyperlink w:anchor="_Toc24723" w:history="1">
        <w:r>
          <w:rPr>
            <w:rFonts w:ascii="仿宋" w:eastAsia="仿宋" w:hAnsi="仿宋" w:cs="仿宋" w:hint="eastAsia"/>
            <w:lang w:eastAsia="zh-CN"/>
          </w:rPr>
          <w:t>(三)、社会风险及对策分析</w:t>
        </w:r>
        <w:r>
          <w:tab/>
        </w:r>
        <w:r>
          <w:fldChar w:fldCharType="begin"/>
        </w:r>
        <w:r>
          <w:instrText xml:space="preserve"> PAGEREF _Toc24723 \h </w:instrText>
        </w:r>
        <w:r>
          <w:fldChar w:fldCharType="separate"/>
        </w:r>
        <w:r>
          <w:t>27</w:t>
        </w:r>
        <w:r>
          <w:fldChar w:fldCharType="end"/>
        </w:r>
      </w:hyperlink>
    </w:p>
    <w:p>
      <w:pPr>
        <w:pStyle w:val="TOC1"/>
        <w:tabs>
          <w:tab w:val="right" w:leader="dot" w:pos="8306"/>
        </w:tabs>
      </w:pPr>
      <w:hyperlink w:anchor="_Toc9270" w:history="1">
        <w:r>
          <w:rPr>
            <w:rFonts w:ascii="仿宋" w:eastAsia="仿宋" w:hAnsi="仿宋" w:cs="仿宋" w:hint="eastAsia"/>
            <w:lang w:eastAsia="zh-CN"/>
          </w:rPr>
          <w:t>五、项目监理与质量保证</w:t>
        </w:r>
        <w:r>
          <w:tab/>
        </w:r>
        <w:r>
          <w:fldChar w:fldCharType="begin"/>
        </w:r>
        <w:r>
          <w:instrText xml:space="preserve"> PAGEREF _Toc9270 \h </w:instrText>
        </w:r>
        <w:r>
          <w:fldChar w:fldCharType="separate"/>
        </w:r>
        <w:r>
          <w:t>31</w:t>
        </w:r>
        <w:r>
          <w:fldChar w:fldCharType="end"/>
        </w:r>
      </w:hyperlink>
    </w:p>
    <w:p>
      <w:pPr>
        <w:pStyle w:val="TOC2"/>
        <w:tabs>
          <w:tab w:val="right" w:leader="dot" w:pos="8306"/>
        </w:tabs>
      </w:pPr>
      <w:hyperlink w:anchor="_Toc12219" w:history="1">
        <w:r>
          <w:rPr>
            <w:rFonts w:ascii="仿宋" w:eastAsia="仿宋" w:hAnsi="仿宋" w:cs="仿宋" w:hint="eastAsia"/>
            <w:lang w:eastAsia="zh-CN"/>
          </w:rPr>
          <w:t>(一)、监理体系构建</w:t>
        </w:r>
        <w:r>
          <w:tab/>
        </w:r>
        <w:r>
          <w:fldChar w:fldCharType="begin"/>
        </w:r>
        <w:r>
          <w:instrText xml:space="preserve"> PAGEREF _Toc12219 \h </w:instrText>
        </w:r>
        <w:r>
          <w:fldChar w:fldCharType="separate"/>
        </w:r>
        <w:r>
          <w:t>31</w:t>
        </w:r>
        <w:r>
          <w:fldChar w:fldCharType="end"/>
        </w:r>
      </w:hyperlink>
    </w:p>
    <w:p>
      <w:pPr>
        <w:pStyle w:val="TOC2"/>
        <w:tabs>
          <w:tab w:val="right" w:leader="dot" w:pos="8306"/>
        </w:tabs>
      </w:pPr>
      <w:hyperlink w:anchor="_Toc14222" w:history="1">
        <w:r>
          <w:rPr>
            <w:rFonts w:ascii="仿宋" w:eastAsia="仿宋" w:hAnsi="仿宋" w:cs="仿宋" w:hint="eastAsia"/>
            <w:lang w:eastAsia="zh-CN"/>
          </w:rPr>
          <w:t>(二)、质量保证体系实施</w:t>
        </w:r>
        <w:r>
          <w:tab/>
        </w:r>
        <w:r>
          <w:fldChar w:fldCharType="begin"/>
        </w:r>
        <w:r>
          <w:instrText xml:space="preserve"> PAGEREF _Toc14222 \h </w:instrText>
        </w:r>
        <w:r>
          <w:fldChar w:fldCharType="separate"/>
        </w:r>
        <w:r>
          <w:t>32</w:t>
        </w:r>
        <w:r>
          <w:fldChar w:fldCharType="end"/>
        </w:r>
      </w:hyperlink>
    </w:p>
    <w:p>
      <w:pPr>
        <w:pStyle w:val="TOC2"/>
        <w:tabs>
          <w:tab w:val="right" w:leader="dot" w:pos="8306"/>
        </w:tabs>
      </w:pPr>
      <w:hyperlink w:anchor="_Toc22499" w:history="1">
        <w:r>
          <w:rPr>
            <w:rFonts w:ascii="仿宋" w:eastAsia="仿宋" w:hAnsi="仿宋" w:cs="仿宋" w:hint="eastAsia"/>
            <w:lang w:eastAsia="zh-CN"/>
          </w:rPr>
          <w:t>(三)、监理与质量控制流程</w:t>
        </w:r>
        <w:r>
          <w:tab/>
        </w:r>
        <w:r>
          <w:fldChar w:fldCharType="begin"/>
        </w:r>
        <w:r>
          <w:instrText xml:space="preserve"> PAGEREF _Toc22499 \h </w:instrText>
        </w:r>
        <w:r>
          <w:fldChar w:fldCharType="separate"/>
        </w:r>
        <w:r>
          <w:t>32</w:t>
        </w:r>
        <w:r>
          <w:fldChar w:fldCharType="end"/>
        </w:r>
      </w:hyperlink>
    </w:p>
    <w:p>
      <w:pPr>
        <w:pStyle w:val="TOC1"/>
        <w:tabs>
          <w:tab w:val="right" w:leader="dot" w:pos="8306"/>
        </w:tabs>
      </w:pPr>
      <w:hyperlink w:anchor="_Toc27308" w:history="1">
        <w:r>
          <w:rPr>
            <w:rFonts w:ascii="仿宋" w:eastAsia="仿宋" w:hAnsi="仿宋" w:cs="仿宋" w:hint="eastAsia"/>
            <w:lang w:eastAsia="zh-CN"/>
          </w:rPr>
          <w:t>六、资源开发及综合利用分析</w:t>
        </w:r>
        <w:r>
          <w:tab/>
        </w:r>
        <w:r>
          <w:fldChar w:fldCharType="begin"/>
        </w:r>
        <w:r>
          <w:instrText xml:space="preserve"> PAGEREF _Toc27308 \h </w:instrText>
        </w:r>
        <w:r>
          <w:fldChar w:fldCharType="separate"/>
        </w:r>
        <w:r>
          <w:t>33</w:t>
        </w:r>
        <w:r>
          <w:fldChar w:fldCharType="end"/>
        </w:r>
      </w:hyperlink>
    </w:p>
    <w:p>
      <w:pPr>
        <w:pStyle w:val="TOC2"/>
        <w:tabs>
          <w:tab w:val="right" w:leader="dot" w:pos="8306"/>
        </w:tabs>
      </w:pPr>
      <w:hyperlink w:anchor="_Toc17766" w:history="1">
        <w:r>
          <w:rPr>
            <w:rFonts w:ascii="仿宋" w:eastAsia="仿宋" w:hAnsi="仿宋" w:cs="仿宋" w:hint="eastAsia"/>
            <w:lang w:eastAsia="zh-CN"/>
          </w:rPr>
          <w:t>(一)、资源开发方案</w:t>
        </w:r>
        <w:r>
          <w:tab/>
        </w:r>
        <w:r>
          <w:fldChar w:fldCharType="begin"/>
        </w:r>
        <w:r>
          <w:instrText xml:space="preserve"> PAGEREF _Toc17766 \h </w:instrText>
        </w:r>
        <w:r>
          <w:fldChar w:fldCharType="separate"/>
        </w:r>
        <w:r>
          <w:t>33</w:t>
        </w:r>
        <w:r>
          <w:fldChar w:fldCharType="end"/>
        </w:r>
      </w:hyperlink>
    </w:p>
    <w:p>
      <w:pPr>
        <w:pStyle w:val="TOC2"/>
        <w:tabs>
          <w:tab w:val="right" w:leader="dot" w:pos="8306"/>
        </w:tabs>
      </w:pPr>
      <w:hyperlink w:anchor="_Toc28839" w:history="1">
        <w:r>
          <w:rPr>
            <w:rFonts w:ascii="仿宋" w:eastAsia="仿宋" w:hAnsi="仿宋" w:cs="仿宋" w:hint="eastAsia"/>
            <w:lang w:eastAsia="zh-CN"/>
          </w:rPr>
          <w:t>(二)、资源利用方案</w:t>
        </w:r>
        <w:r>
          <w:tab/>
        </w:r>
        <w:r>
          <w:fldChar w:fldCharType="begin"/>
        </w:r>
        <w:r>
          <w:instrText xml:space="preserve"> PAGEREF _Toc28839 \h </w:instrText>
        </w:r>
        <w:r>
          <w:fldChar w:fldCharType="separate"/>
        </w:r>
        <w:r>
          <w:t>34</w:t>
        </w:r>
        <w:r>
          <w:fldChar w:fldCharType="end"/>
        </w:r>
      </w:hyperlink>
    </w:p>
    <w:p>
      <w:pPr>
        <w:pStyle w:val="TOC2"/>
        <w:tabs>
          <w:tab w:val="right" w:leader="dot" w:pos="8306"/>
        </w:tabs>
      </w:pPr>
      <w:hyperlink w:anchor="_Toc7813" w:history="1">
        <w:r>
          <w:rPr>
            <w:rFonts w:ascii="仿宋" w:eastAsia="仿宋" w:hAnsi="仿宋" w:cs="仿宋" w:hint="eastAsia"/>
            <w:lang w:eastAsia="zh-CN"/>
          </w:rPr>
          <w:t>(三)、资源节约措施</w:t>
        </w:r>
        <w:r>
          <w:tab/>
        </w:r>
        <w:r>
          <w:fldChar w:fldCharType="begin"/>
        </w:r>
        <w:r>
          <w:instrText xml:space="preserve"> PAGEREF _Toc7813 \h </w:instrText>
        </w:r>
        <w:r>
          <w:fldChar w:fldCharType="separate"/>
        </w:r>
        <w:r>
          <w:t>35</w:t>
        </w:r>
        <w:r>
          <w:fldChar w:fldCharType="end"/>
        </w:r>
      </w:hyperlink>
    </w:p>
    <w:p>
      <w:pPr>
        <w:pStyle w:val="TOC1"/>
        <w:tabs>
          <w:tab w:val="right" w:leader="dot" w:pos="8306"/>
        </w:tabs>
      </w:pPr>
      <w:hyperlink w:anchor="_Toc8249" w:history="1">
        <w:r>
          <w:rPr>
            <w:rFonts w:ascii="仿宋" w:eastAsia="仿宋" w:hAnsi="仿宋" w:cs="仿宋" w:hint="eastAsia"/>
            <w:lang w:eastAsia="zh-CN"/>
          </w:rPr>
          <w:t>七、项目质量与标准</w:t>
        </w:r>
        <w:r>
          <w:tab/>
        </w:r>
        <w:r>
          <w:fldChar w:fldCharType="begin"/>
        </w:r>
        <w:r>
          <w:instrText xml:space="preserve"> PAGEREF _Toc8249 \h </w:instrText>
        </w:r>
        <w:r>
          <w:fldChar w:fldCharType="separate"/>
        </w:r>
        <w:r>
          <w:t>36</w:t>
        </w:r>
        <w:r>
          <w:fldChar w:fldCharType="end"/>
        </w:r>
      </w:hyperlink>
    </w:p>
    <w:p>
      <w:pPr>
        <w:pStyle w:val="TOC2"/>
        <w:tabs>
          <w:tab w:val="right" w:leader="dot" w:pos="8306"/>
        </w:tabs>
      </w:pPr>
      <w:hyperlink w:anchor="_Toc27300" w:history="1">
        <w:r>
          <w:rPr>
            <w:rFonts w:ascii="仿宋" w:eastAsia="仿宋" w:hAnsi="仿宋" w:cs="仿宋" w:hint="eastAsia"/>
            <w:lang w:eastAsia="zh-CN"/>
          </w:rPr>
          <w:t>(一)、质量保障体系</w:t>
        </w:r>
        <w:r>
          <w:tab/>
        </w:r>
        <w:r>
          <w:fldChar w:fldCharType="begin"/>
        </w:r>
        <w:r>
          <w:instrText xml:space="preserve"> PAGEREF _Toc27300 \h </w:instrText>
        </w:r>
        <w:r>
          <w:fldChar w:fldCharType="separate"/>
        </w:r>
        <w:r>
          <w:t>36</w:t>
        </w:r>
        <w:r>
          <w:fldChar w:fldCharType="end"/>
        </w:r>
      </w:hyperlink>
    </w:p>
    <w:p>
      <w:pPr>
        <w:pStyle w:val="TOC2"/>
        <w:tabs>
          <w:tab w:val="right" w:leader="dot" w:pos="8306"/>
        </w:tabs>
      </w:pPr>
      <w:hyperlink w:anchor="_Toc2173" w:history="1">
        <w:r>
          <w:rPr>
            <w:rFonts w:ascii="仿宋" w:eastAsia="仿宋" w:hAnsi="仿宋" w:cs="仿宋" w:hint="eastAsia"/>
            <w:lang w:eastAsia="zh-CN"/>
          </w:rPr>
          <w:t>(二)、标准化作业流程</w:t>
        </w:r>
        <w:r>
          <w:tab/>
        </w:r>
        <w:r>
          <w:fldChar w:fldCharType="begin"/>
        </w:r>
        <w:r>
          <w:instrText xml:space="preserve"> PAGEREF _Toc2173 \h </w:instrText>
        </w:r>
        <w:r>
          <w:fldChar w:fldCharType="separate"/>
        </w:r>
        <w:r>
          <w:t>38</w:t>
        </w:r>
        <w:r>
          <w:fldChar w:fldCharType="end"/>
        </w:r>
      </w:hyperlink>
    </w:p>
    <w:p>
      <w:pPr>
        <w:pStyle w:val="TOC2"/>
        <w:tabs>
          <w:tab w:val="right" w:leader="dot" w:pos="8306"/>
        </w:tabs>
      </w:pPr>
      <w:hyperlink w:anchor="_Toc13459" w:history="1">
        <w:r>
          <w:rPr>
            <w:rFonts w:ascii="仿宋" w:eastAsia="仿宋" w:hAnsi="仿宋" w:cs="仿宋" w:hint="eastAsia"/>
            <w:lang w:eastAsia="zh-CN"/>
          </w:rPr>
          <w:t>(三)、质量监控与评估</w:t>
        </w:r>
        <w:r>
          <w:tab/>
        </w:r>
        <w:r>
          <w:fldChar w:fldCharType="begin"/>
        </w:r>
        <w:r>
          <w:instrText xml:space="preserve"> PAGEREF _Toc13459 \h </w:instrText>
        </w:r>
        <w:r>
          <w:fldChar w:fldCharType="separate"/>
        </w:r>
        <w:r>
          <w:t>39</w:t>
        </w:r>
        <w:r>
          <w:fldChar w:fldCharType="end"/>
        </w:r>
      </w:hyperlink>
    </w:p>
    <w:p>
      <w:pPr>
        <w:pStyle w:val="TOC2"/>
        <w:tabs>
          <w:tab w:val="right" w:leader="dot" w:pos="8306"/>
        </w:tabs>
      </w:pPr>
      <w:hyperlink w:anchor="_Toc26784" w:history="1">
        <w:r>
          <w:rPr>
            <w:rFonts w:ascii="仿宋" w:eastAsia="仿宋" w:hAnsi="仿宋" w:cs="仿宋" w:hint="eastAsia"/>
            <w:lang w:eastAsia="zh-CN"/>
          </w:rPr>
          <w:t>(四)、质量改进计划</w:t>
        </w:r>
        <w:r>
          <w:tab/>
        </w:r>
        <w:r>
          <w:fldChar w:fldCharType="begin"/>
        </w:r>
        <w:r>
          <w:instrText xml:space="preserve"> PAGEREF _Toc26784 \h </w:instrText>
        </w:r>
        <w:r>
          <w:fldChar w:fldCharType="separate"/>
        </w:r>
        <w:r>
          <w:t>40</w:t>
        </w:r>
        <w:r>
          <w:fldChar w:fldCharType="end"/>
        </w:r>
      </w:hyperlink>
    </w:p>
    <w:p>
      <w:pPr>
        <w:pStyle w:val="TOC1"/>
        <w:tabs>
          <w:tab w:val="right" w:leader="dot" w:pos="8306"/>
        </w:tabs>
      </w:pPr>
      <w:hyperlink w:anchor="_Toc2045" w:history="1">
        <w:r>
          <w:rPr>
            <w:rFonts w:ascii="仿宋" w:eastAsia="仿宋" w:hAnsi="仿宋" w:cs="仿宋" w:hint="eastAsia"/>
            <w:lang w:eastAsia="zh-CN"/>
          </w:rPr>
          <w:t>八、项目实施与管理方案</w:t>
        </w:r>
        <w:r>
          <w:tab/>
        </w:r>
        <w:r>
          <w:fldChar w:fldCharType="begin"/>
        </w:r>
        <w:r>
          <w:instrText xml:space="preserve"> PAGEREF _Toc2045 \h </w:instrText>
        </w:r>
        <w:r>
          <w:fldChar w:fldCharType="separate"/>
        </w:r>
        <w:r>
          <w:t>42</w:t>
        </w:r>
        <w:r>
          <w:fldChar w:fldCharType="end"/>
        </w:r>
      </w:hyperlink>
    </w:p>
    <w:p>
      <w:pPr>
        <w:pStyle w:val="TOC2"/>
        <w:tabs>
          <w:tab w:val="right" w:leader="dot" w:pos="8306"/>
        </w:tabs>
      </w:pPr>
      <w:hyperlink w:anchor="_Toc2568" w:history="1">
        <w:r>
          <w:rPr>
            <w:rFonts w:ascii="仿宋" w:eastAsia="仿宋" w:hAnsi="仿宋" w:cs="仿宋" w:hint="eastAsia"/>
            <w:lang w:eastAsia="zh-CN"/>
          </w:rPr>
          <w:t>(一)、项目实施计划</w:t>
        </w:r>
        <w:r>
          <w:tab/>
        </w:r>
        <w:r>
          <w:fldChar w:fldCharType="begin"/>
        </w:r>
        <w:r>
          <w:instrText xml:space="preserve"> PAGEREF _Toc2568 \h </w:instrText>
        </w:r>
        <w:r>
          <w:fldChar w:fldCharType="separate"/>
        </w:r>
        <w:r>
          <w:t>42</w:t>
        </w:r>
        <w:r>
          <w:fldChar w:fldCharType="end"/>
        </w:r>
      </w:hyperlink>
    </w:p>
    <w:p>
      <w:pPr>
        <w:pStyle w:val="TOC2"/>
        <w:tabs>
          <w:tab w:val="right" w:leader="dot" w:pos="8306"/>
        </w:tabs>
      </w:pPr>
      <w:hyperlink w:anchor="_Toc27507" w:history="1">
        <w:r>
          <w:rPr>
            <w:rFonts w:ascii="仿宋" w:eastAsia="仿宋" w:hAnsi="仿宋" w:cs="仿宋" w:hint="eastAsia"/>
            <w:lang w:eastAsia="zh-CN"/>
          </w:rPr>
          <w:t>(二)、项目组织机构与职责</w:t>
        </w:r>
        <w:r>
          <w:tab/>
        </w:r>
        <w:r>
          <w:fldChar w:fldCharType="begin"/>
        </w:r>
        <w:r>
          <w:instrText xml:space="preserve"> PAGEREF _Toc27507 \h </w:instrText>
        </w:r>
        <w:r>
          <w:fldChar w:fldCharType="separate"/>
        </w:r>
        <w:r>
          <w:t>43</w:t>
        </w:r>
        <w:r>
          <w:fldChar w:fldCharType="end"/>
        </w:r>
      </w:hyperlink>
    </w:p>
    <w:p>
      <w:pPr>
        <w:pStyle w:val="TOC2"/>
        <w:tabs>
          <w:tab w:val="right" w:leader="dot" w:pos="8306"/>
        </w:tabs>
      </w:pPr>
      <w:hyperlink w:anchor="_Toc14524" w:history="1">
        <w:r>
          <w:rPr>
            <w:rFonts w:ascii="仿宋" w:eastAsia="仿宋" w:hAnsi="仿宋" w:cs="仿宋" w:hint="eastAsia"/>
            <w:lang w:eastAsia="zh-CN"/>
          </w:rPr>
          <w:t>(三)、项目管理与监控体系</w:t>
        </w:r>
        <w:r>
          <w:tab/>
        </w:r>
        <w:r>
          <w:fldChar w:fldCharType="begin"/>
        </w:r>
        <w:r>
          <w:instrText xml:space="preserve"> PAGEREF _Toc14524 \h </w:instrText>
        </w:r>
        <w:r>
          <w:fldChar w:fldCharType="separate"/>
        </w:r>
        <w:r>
          <w:t>46</w:t>
        </w:r>
        <w:r>
          <w:fldChar w:fldCharType="end"/>
        </w:r>
      </w:hyperlink>
    </w:p>
    <w:p>
      <w:pPr>
        <w:pStyle w:val="TOC1"/>
        <w:tabs>
          <w:tab w:val="right" w:leader="dot" w:pos="8306"/>
        </w:tabs>
      </w:pPr>
      <w:hyperlink w:anchor="_Toc17328" w:history="1">
        <w:r>
          <w:rPr>
            <w:rFonts w:ascii="仿宋" w:eastAsia="仿宋" w:hAnsi="仿宋" w:cs="仿宋" w:hint="eastAsia"/>
            <w:lang w:eastAsia="zh-CN"/>
          </w:rPr>
          <w:t>九、客户关系管理与市场拓展</w:t>
        </w:r>
        <w:r>
          <w:tab/>
        </w:r>
        <w:r>
          <w:fldChar w:fldCharType="begin"/>
        </w:r>
        <w:r>
          <w:instrText xml:space="preserve"> PAGEREF _Toc17328 \h </w:instrText>
        </w:r>
        <w:r>
          <w:fldChar w:fldCharType="separate"/>
        </w:r>
        <w:r>
          <w:t>47</w:t>
        </w:r>
        <w:r>
          <w:fldChar w:fldCharType="end"/>
        </w:r>
      </w:hyperlink>
    </w:p>
    <w:p>
      <w:pPr>
        <w:pStyle w:val="TOC2"/>
        <w:tabs>
          <w:tab w:val="right" w:leader="dot" w:pos="8306"/>
        </w:tabs>
      </w:pPr>
      <w:hyperlink w:anchor="_Toc13338" w:history="1">
        <w:r>
          <w:rPr>
            <w:rFonts w:ascii="仿宋" w:eastAsia="仿宋" w:hAnsi="仿宋" w:cs="仿宋" w:hint="eastAsia"/>
            <w:lang w:eastAsia="zh-CN"/>
          </w:rPr>
          <w:t>(一)、客户关系管理策略</w:t>
        </w:r>
        <w:r>
          <w:tab/>
        </w:r>
        <w:r>
          <w:fldChar w:fldCharType="begin"/>
        </w:r>
        <w:r>
          <w:instrText xml:space="preserve"> PAGEREF _Toc13338 \h </w:instrText>
        </w:r>
        <w:r>
          <w:fldChar w:fldCharType="separate"/>
        </w:r>
        <w:r>
          <w:t>47</w:t>
        </w:r>
        <w:r>
          <w:fldChar w:fldCharType="end"/>
        </w:r>
      </w:hyperlink>
    </w:p>
    <w:p>
      <w:pPr>
        <w:pStyle w:val="TOC2"/>
        <w:tabs>
          <w:tab w:val="right" w:leader="dot" w:pos="8306"/>
        </w:tabs>
      </w:pPr>
      <w:hyperlink w:anchor="_Toc12799" w:history="1">
        <w:r>
          <w:rPr>
            <w:rFonts w:ascii="仿宋" w:eastAsia="仿宋" w:hAnsi="仿宋" w:cs="仿宋" w:hint="eastAsia"/>
            <w:lang w:eastAsia="zh-CN"/>
          </w:rPr>
          <w:t>(二)、市场拓展方案</w:t>
        </w:r>
        <w:r>
          <w:tab/>
        </w:r>
        <w:r>
          <w:fldChar w:fldCharType="begin"/>
        </w:r>
        <w:r>
          <w:instrText xml:space="preserve"> PAGEREF _Toc12799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3" w:history="1">
        <w:r>
          <w:rPr>
            <w:rFonts w:ascii="仿宋" w:eastAsia="仿宋" w:hAnsi="仿宋" w:cs="仿宋" w:hint="eastAsia"/>
            <w:lang w:eastAsia="zh-CN"/>
          </w:rPr>
          <w:t>十、经济效益与社会效益优化</w:t>
        </w:r>
        <w:r>
          <w:tab/>
        </w:r>
        <w:r>
          <w:fldChar w:fldCharType="begin"/>
        </w:r>
        <w:r>
          <w:instrText xml:space="preserve"> PAGEREF _Toc533 \h </w:instrText>
        </w:r>
        <w:r>
          <w:fldChar w:fldCharType="separate"/>
        </w:r>
        <w:r>
          <w:t>50</w:t>
        </w:r>
        <w:r>
          <w:fldChar w:fldCharType="end"/>
        </w:r>
      </w:hyperlink>
    </w:p>
    <w:p>
      <w:pPr>
        <w:pStyle w:val="TOC2"/>
        <w:tabs>
          <w:tab w:val="right" w:leader="dot" w:pos="8306"/>
        </w:tabs>
      </w:pPr>
      <w:hyperlink w:anchor="_Toc20214" w:history="1">
        <w:r>
          <w:rPr>
            <w:rFonts w:ascii="仿宋" w:eastAsia="仿宋" w:hAnsi="仿宋" w:cs="仿宋" w:hint="eastAsia"/>
            <w:lang w:eastAsia="zh-CN"/>
          </w:rPr>
          <w:t>(一)、经济效益提升策略</w:t>
        </w:r>
        <w:r>
          <w:tab/>
        </w:r>
        <w:r>
          <w:fldChar w:fldCharType="begin"/>
        </w:r>
        <w:r>
          <w:instrText xml:space="preserve"> PAGEREF _Toc20214 \h </w:instrText>
        </w:r>
        <w:r>
          <w:fldChar w:fldCharType="separate"/>
        </w:r>
        <w:r>
          <w:t>50</w:t>
        </w:r>
        <w:r>
          <w:fldChar w:fldCharType="end"/>
        </w:r>
      </w:hyperlink>
    </w:p>
    <w:p>
      <w:pPr>
        <w:pStyle w:val="TOC2"/>
        <w:tabs>
          <w:tab w:val="right" w:leader="dot" w:pos="8306"/>
        </w:tabs>
      </w:pPr>
      <w:hyperlink w:anchor="_Toc8596" w:history="1">
        <w:r>
          <w:rPr>
            <w:rFonts w:ascii="仿宋" w:eastAsia="仿宋" w:hAnsi="仿宋" w:cs="仿宋" w:hint="eastAsia"/>
            <w:lang w:eastAsia="zh-CN"/>
          </w:rPr>
          <w:t>(二)、社会效益增强方案</w:t>
        </w:r>
        <w:r>
          <w:tab/>
        </w:r>
        <w:r>
          <w:fldChar w:fldCharType="begin"/>
        </w:r>
        <w:r>
          <w:instrText xml:space="preserve"> PAGEREF _Toc8596 \h </w:instrText>
        </w:r>
        <w:r>
          <w:fldChar w:fldCharType="separate"/>
        </w:r>
        <w:r>
          <w:t>51</w:t>
        </w:r>
        <w:r>
          <w:fldChar w:fldCharType="end"/>
        </w:r>
      </w:hyperlink>
    </w:p>
    <w:p>
      <w:pPr>
        <w:pStyle w:val="TOC1"/>
        <w:tabs>
          <w:tab w:val="right" w:leader="dot" w:pos="8306"/>
        </w:tabs>
      </w:pPr>
      <w:hyperlink w:anchor="_Toc27618" w:history="1">
        <w:r>
          <w:rPr>
            <w:rFonts w:ascii="仿宋" w:eastAsia="仿宋" w:hAnsi="仿宋" w:cs="仿宋" w:hint="eastAsia"/>
            <w:lang w:eastAsia="zh-CN"/>
          </w:rPr>
          <w:t>十一、项目进度计划</w:t>
        </w:r>
        <w:r>
          <w:tab/>
        </w:r>
        <w:r>
          <w:fldChar w:fldCharType="begin"/>
        </w:r>
        <w:r>
          <w:instrText xml:space="preserve"> PAGEREF _Toc27618 \h </w:instrText>
        </w:r>
        <w:r>
          <w:fldChar w:fldCharType="separate"/>
        </w:r>
        <w:r>
          <w:t>52</w:t>
        </w:r>
        <w:r>
          <w:fldChar w:fldCharType="end"/>
        </w:r>
      </w:hyperlink>
    </w:p>
    <w:p>
      <w:pPr>
        <w:pStyle w:val="TOC2"/>
        <w:tabs>
          <w:tab w:val="right" w:leader="dot" w:pos="8306"/>
        </w:tabs>
      </w:pPr>
      <w:hyperlink w:anchor="_Toc15537" w:history="1">
        <w:r>
          <w:rPr>
            <w:rFonts w:ascii="仿宋" w:eastAsia="仿宋" w:hAnsi="仿宋" w:cs="仿宋" w:hint="eastAsia"/>
            <w:lang w:eastAsia="zh-CN"/>
          </w:rPr>
          <w:t>(一)、建设周期</w:t>
        </w:r>
        <w:r>
          <w:tab/>
        </w:r>
        <w:r>
          <w:fldChar w:fldCharType="begin"/>
        </w:r>
        <w:r>
          <w:instrText xml:space="preserve"> PAGEREF _Toc15537 \h </w:instrText>
        </w:r>
        <w:r>
          <w:fldChar w:fldCharType="separate"/>
        </w:r>
        <w:r>
          <w:t>52</w:t>
        </w:r>
        <w:r>
          <w:fldChar w:fldCharType="end"/>
        </w:r>
      </w:hyperlink>
    </w:p>
    <w:p>
      <w:pPr>
        <w:pStyle w:val="TOC2"/>
        <w:tabs>
          <w:tab w:val="right" w:leader="dot" w:pos="8306"/>
        </w:tabs>
      </w:pPr>
      <w:hyperlink w:anchor="_Toc6283" w:history="1">
        <w:r>
          <w:rPr>
            <w:rFonts w:ascii="仿宋" w:eastAsia="仿宋" w:hAnsi="仿宋" w:cs="仿宋" w:hint="eastAsia"/>
            <w:lang w:eastAsia="zh-CN"/>
          </w:rPr>
          <w:t>(二)、建设进度</w:t>
        </w:r>
        <w:r>
          <w:tab/>
        </w:r>
        <w:r>
          <w:fldChar w:fldCharType="begin"/>
        </w:r>
        <w:r>
          <w:instrText xml:space="preserve"> PAGEREF _Toc6283 \h </w:instrText>
        </w:r>
        <w:r>
          <w:fldChar w:fldCharType="separate"/>
        </w:r>
        <w:r>
          <w:t>52</w:t>
        </w:r>
        <w:r>
          <w:fldChar w:fldCharType="end"/>
        </w:r>
      </w:hyperlink>
    </w:p>
    <w:p>
      <w:pPr>
        <w:pStyle w:val="TOC2"/>
        <w:tabs>
          <w:tab w:val="right" w:leader="dot" w:pos="8306"/>
        </w:tabs>
      </w:pPr>
      <w:hyperlink w:anchor="_Toc16858" w:history="1">
        <w:r>
          <w:rPr>
            <w:rFonts w:ascii="仿宋" w:eastAsia="仿宋" w:hAnsi="仿宋" w:cs="仿宋" w:hint="eastAsia"/>
            <w:lang w:eastAsia="zh-CN"/>
          </w:rPr>
          <w:t>(三)、进度安排注意事项</w:t>
        </w:r>
        <w:r>
          <w:tab/>
        </w:r>
        <w:r>
          <w:fldChar w:fldCharType="begin"/>
        </w:r>
        <w:r>
          <w:instrText xml:space="preserve"> PAGEREF _Toc16858 \h </w:instrText>
        </w:r>
        <w:r>
          <w:fldChar w:fldCharType="separate"/>
        </w:r>
        <w:r>
          <w:t>53</w:t>
        </w:r>
        <w:r>
          <w:fldChar w:fldCharType="end"/>
        </w:r>
      </w:hyperlink>
    </w:p>
    <w:p>
      <w:pPr>
        <w:pStyle w:val="TOC2"/>
        <w:tabs>
          <w:tab w:val="right" w:leader="dot" w:pos="8306"/>
        </w:tabs>
      </w:pPr>
      <w:hyperlink w:anchor="_Toc22597" w:history="1">
        <w:r>
          <w:rPr>
            <w:rFonts w:ascii="仿宋" w:eastAsia="仿宋" w:hAnsi="仿宋" w:cs="仿宋" w:hint="eastAsia"/>
            <w:lang w:eastAsia="zh-CN"/>
          </w:rPr>
          <w:t>(四)、人力资源配置</w:t>
        </w:r>
        <w:r>
          <w:tab/>
        </w:r>
        <w:r>
          <w:fldChar w:fldCharType="begin"/>
        </w:r>
        <w:r>
          <w:instrText xml:space="preserve"> PAGEREF _Toc22597 \h </w:instrText>
        </w:r>
        <w:r>
          <w:fldChar w:fldCharType="separate"/>
        </w:r>
        <w:r>
          <w:t>54</w:t>
        </w:r>
        <w:r>
          <w:fldChar w:fldCharType="end"/>
        </w:r>
      </w:hyperlink>
    </w:p>
    <w:p>
      <w:pPr>
        <w:pStyle w:val="TOC2"/>
        <w:tabs>
          <w:tab w:val="right" w:leader="dot" w:pos="8306"/>
        </w:tabs>
      </w:pPr>
      <w:hyperlink w:anchor="_Toc17197" w:history="1">
        <w:r>
          <w:rPr>
            <w:rFonts w:ascii="仿宋" w:eastAsia="仿宋" w:hAnsi="仿宋" w:cs="仿宋" w:hint="eastAsia"/>
            <w:lang w:eastAsia="zh-CN"/>
          </w:rPr>
          <w:t>(五)、员工培训</w:t>
        </w:r>
        <w:r>
          <w:tab/>
        </w:r>
        <w:r>
          <w:fldChar w:fldCharType="begin"/>
        </w:r>
        <w:r>
          <w:instrText xml:space="preserve"> PAGEREF _Toc17197 \h </w:instrText>
        </w:r>
        <w:r>
          <w:fldChar w:fldCharType="separate"/>
        </w:r>
        <w:r>
          <w:t>56</w:t>
        </w:r>
        <w:r>
          <w:fldChar w:fldCharType="end"/>
        </w:r>
      </w:hyperlink>
    </w:p>
    <w:p>
      <w:pPr>
        <w:pStyle w:val="TOC2"/>
        <w:tabs>
          <w:tab w:val="right" w:leader="dot" w:pos="8306"/>
        </w:tabs>
      </w:pPr>
      <w:hyperlink w:anchor="_Toc2155" w:history="1">
        <w:r>
          <w:rPr>
            <w:rFonts w:ascii="仿宋" w:eastAsia="仿宋" w:hAnsi="仿宋" w:cs="仿宋" w:hint="eastAsia"/>
            <w:lang w:eastAsia="zh-CN"/>
          </w:rPr>
          <w:t>(六)、项目实施保障</w:t>
        </w:r>
        <w:r>
          <w:tab/>
        </w:r>
        <w:r>
          <w:fldChar w:fldCharType="begin"/>
        </w:r>
        <w:r>
          <w:instrText xml:space="preserve"> PAGEREF _Toc2155 \h </w:instrText>
        </w:r>
        <w:r>
          <w:fldChar w:fldCharType="separate"/>
        </w:r>
        <w:r>
          <w:t>57</w:t>
        </w:r>
        <w:r>
          <w:fldChar w:fldCharType="end"/>
        </w:r>
      </w:hyperlink>
    </w:p>
    <w:p>
      <w:pPr>
        <w:pStyle w:val="TOC2"/>
        <w:tabs>
          <w:tab w:val="right" w:leader="dot" w:pos="8306"/>
        </w:tabs>
      </w:pPr>
      <w:hyperlink w:anchor="_Toc13700" w:history="1">
        <w:r>
          <w:rPr>
            <w:rFonts w:ascii="仿宋" w:eastAsia="仿宋" w:hAnsi="仿宋" w:cs="仿宋" w:hint="eastAsia"/>
            <w:lang w:eastAsia="zh-CN"/>
          </w:rPr>
          <w:t>(七)、安全规范管理</w:t>
        </w:r>
        <w:r>
          <w:tab/>
        </w:r>
        <w:r>
          <w:fldChar w:fldCharType="begin"/>
        </w:r>
        <w:r>
          <w:instrText xml:space="preserve"> PAGEREF _Toc13700 \h </w:instrText>
        </w:r>
        <w:r>
          <w:fldChar w:fldCharType="separate"/>
        </w:r>
        <w:r>
          <w:t>58</w:t>
        </w:r>
        <w:r>
          <w:fldChar w:fldCharType="end"/>
        </w:r>
      </w:hyperlink>
    </w:p>
    <w:p>
      <w:pPr>
        <w:pStyle w:val="TOC1"/>
        <w:tabs>
          <w:tab w:val="right" w:leader="dot" w:pos="8306"/>
        </w:tabs>
      </w:pPr>
      <w:hyperlink w:anchor="_Toc19372" w:history="1">
        <w:r>
          <w:rPr>
            <w:rFonts w:ascii="仿宋" w:eastAsia="仿宋" w:hAnsi="仿宋" w:cs="仿宋" w:hint="eastAsia"/>
            <w:lang w:eastAsia="zh-CN"/>
          </w:rPr>
          <w:t>十二、环境保护与治理方案</w:t>
        </w:r>
        <w:r>
          <w:tab/>
        </w:r>
        <w:r>
          <w:fldChar w:fldCharType="begin"/>
        </w:r>
        <w:r>
          <w:instrText xml:space="preserve"> PAGEREF _Toc19372 \h </w:instrText>
        </w:r>
        <w:r>
          <w:fldChar w:fldCharType="separate"/>
        </w:r>
        <w:r>
          <w:t>59</w:t>
        </w:r>
        <w:r>
          <w:fldChar w:fldCharType="end"/>
        </w:r>
      </w:hyperlink>
    </w:p>
    <w:p>
      <w:pPr>
        <w:pStyle w:val="TOC2"/>
        <w:tabs>
          <w:tab w:val="right" w:leader="dot" w:pos="8306"/>
        </w:tabs>
      </w:pPr>
      <w:hyperlink w:anchor="_Toc13580" w:history="1">
        <w:r>
          <w:rPr>
            <w:rFonts w:ascii="仿宋" w:eastAsia="仿宋" w:hAnsi="仿宋" w:cs="仿宋" w:hint="eastAsia"/>
            <w:lang w:eastAsia="zh-CN"/>
          </w:rPr>
          <w:t>(一)、项目环境影响评估</w:t>
        </w:r>
        <w:r>
          <w:tab/>
        </w:r>
        <w:r>
          <w:fldChar w:fldCharType="begin"/>
        </w:r>
        <w:r>
          <w:instrText xml:space="preserve"> PAGEREF _Toc13580 \h </w:instrText>
        </w:r>
        <w:r>
          <w:fldChar w:fldCharType="separate"/>
        </w:r>
        <w:r>
          <w:t>59</w:t>
        </w:r>
        <w:r>
          <w:fldChar w:fldCharType="end"/>
        </w:r>
      </w:hyperlink>
    </w:p>
    <w:p>
      <w:pPr>
        <w:pStyle w:val="TOC2"/>
        <w:tabs>
          <w:tab w:val="right" w:leader="dot" w:pos="8306"/>
        </w:tabs>
      </w:pPr>
      <w:hyperlink w:anchor="_Toc10457" w:history="1">
        <w:r>
          <w:rPr>
            <w:rFonts w:ascii="仿宋" w:eastAsia="仿宋" w:hAnsi="仿宋" w:cs="仿宋" w:hint="eastAsia"/>
            <w:lang w:eastAsia="zh-CN"/>
          </w:rPr>
          <w:t>(二)、环境保护措施与治理方案</w:t>
        </w:r>
        <w:r>
          <w:tab/>
        </w:r>
        <w:r>
          <w:fldChar w:fldCharType="begin"/>
        </w:r>
        <w:r>
          <w:instrText xml:space="preserve"> PAGEREF _Toc10457 \h </w:instrText>
        </w:r>
        <w:r>
          <w:fldChar w:fldCharType="separate"/>
        </w:r>
        <w:r>
          <w:t>60</w:t>
        </w:r>
        <w:r>
          <w:fldChar w:fldCharType="end"/>
        </w:r>
      </w:hyperlink>
    </w:p>
    <w:p>
      <w:pPr>
        <w:pStyle w:val="TOC1"/>
        <w:tabs>
          <w:tab w:val="right" w:leader="dot" w:pos="8306"/>
        </w:tabs>
      </w:pPr>
      <w:hyperlink w:anchor="_Toc25431" w:history="1">
        <w:r>
          <w:rPr>
            <w:rFonts w:ascii="仿宋" w:eastAsia="仿宋" w:hAnsi="仿宋" w:cs="仿宋" w:hint="eastAsia"/>
            <w:lang w:eastAsia="zh-CN"/>
          </w:rPr>
          <w:t>十三、质量管理与控制</w:t>
        </w:r>
        <w:r>
          <w:tab/>
        </w:r>
        <w:r>
          <w:fldChar w:fldCharType="begin"/>
        </w:r>
        <w:r>
          <w:instrText xml:space="preserve"> PAGEREF _Toc25431 \h </w:instrText>
        </w:r>
        <w:r>
          <w:fldChar w:fldCharType="separate"/>
        </w:r>
        <w:r>
          <w:t>60</w:t>
        </w:r>
        <w:r>
          <w:fldChar w:fldCharType="end"/>
        </w:r>
      </w:hyperlink>
    </w:p>
    <w:p>
      <w:pPr>
        <w:pStyle w:val="TOC2"/>
        <w:tabs>
          <w:tab w:val="right" w:leader="dot" w:pos="8306"/>
        </w:tabs>
      </w:pPr>
      <w:hyperlink w:anchor="_Toc16666" w:history="1">
        <w:r>
          <w:rPr>
            <w:rFonts w:ascii="仿宋" w:eastAsia="仿宋" w:hAnsi="仿宋" w:cs="仿宋" w:hint="eastAsia"/>
            <w:lang w:eastAsia="zh-CN"/>
          </w:rPr>
          <w:t>(一)、质量管理体系建设</w:t>
        </w:r>
        <w:r>
          <w:tab/>
        </w:r>
        <w:r>
          <w:fldChar w:fldCharType="begin"/>
        </w:r>
        <w:r>
          <w:instrText xml:space="preserve"> PAGEREF _Toc16666 \h </w:instrText>
        </w:r>
        <w:r>
          <w:fldChar w:fldCharType="separate"/>
        </w:r>
        <w:r>
          <w:t>60</w:t>
        </w:r>
        <w:r>
          <w:fldChar w:fldCharType="end"/>
        </w:r>
      </w:hyperlink>
    </w:p>
    <w:p>
      <w:pPr>
        <w:pStyle w:val="TOC2"/>
        <w:tabs>
          <w:tab w:val="right" w:leader="dot" w:pos="8306"/>
        </w:tabs>
      </w:pPr>
      <w:hyperlink w:anchor="_Toc21326" w:history="1">
        <w:r>
          <w:rPr>
            <w:rFonts w:ascii="仿宋" w:eastAsia="仿宋" w:hAnsi="仿宋" w:cs="仿宋" w:hint="eastAsia"/>
            <w:lang w:eastAsia="zh-CN"/>
          </w:rPr>
          <w:t>(二)、质量控制措施</w:t>
        </w:r>
        <w:r>
          <w:tab/>
        </w:r>
        <w:r>
          <w:fldChar w:fldCharType="begin"/>
        </w:r>
        <w:r>
          <w:instrText xml:space="preserve"> PAGEREF _Toc21326 \h </w:instrText>
        </w:r>
        <w:r>
          <w:fldChar w:fldCharType="separate"/>
        </w:r>
        <w:r>
          <w:t>62</w:t>
        </w:r>
        <w:r>
          <w:fldChar w:fldCharType="end"/>
        </w:r>
      </w:hyperlink>
    </w:p>
    <w:p>
      <w:pPr>
        <w:pStyle w:val="TOC1"/>
        <w:tabs>
          <w:tab w:val="right" w:leader="dot" w:pos="8306"/>
        </w:tabs>
      </w:pPr>
      <w:hyperlink w:anchor="_Toc24742" w:history="1">
        <w:r>
          <w:rPr>
            <w:rFonts w:ascii="仿宋" w:eastAsia="仿宋" w:hAnsi="仿宋" w:cs="仿宋" w:hint="eastAsia"/>
            <w:lang w:eastAsia="zh-CN"/>
          </w:rPr>
          <w:t>十四、项目施工方案</w:t>
        </w:r>
        <w:r>
          <w:tab/>
        </w:r>
        <w:r>
          <w:fldChar w:fldCharType="begin"/>
        </w:r>
        <w:r>
          <w:instrText xml:space="preserve"> PAGEREF _Toc24742 \h </w:instrText>
        </w:r>
        <w:r>
          <w:fldChar w:fldCharType="separate"/>
        </w:r>
        <w:r>
          <w:t>63</w:t>
        </w:r>
        <w:r>
          <w:fldChar w:fldCharType="end"/>
        </w:r>
      </w:hyperlink>
    </w:p>
    <w:p>
      <w:pPr>
        <w:pStyle w:val="TOC2"/>
        <w:tabs>
          <w:tab w:val="right" w:leader="dot" w:pos="8306"/>
        </w:tabs>
      </w:pPr>
      <w:hyperlink w:anchor="_Toc22899" w:history="1">
        <w:r>
          <w:rPr>
            <w:rFonts w:ascii="仿宋" w:eastAsia="仿宋" w:hAnsi="仿宋" w:cs="仿宋" w:hint="eastAsia"/>
            <w:lang w:eastAsia="zh-CN"/>
          </w:rPr>
          <w:t>(一)、施工组织设计</w:t>
        </w:r>
        <w:r>
          <w:tab/>
        </w:r>
        <w:r>
          <w:fldChar w:fldCharType="begin"/>
        </w:r>
        <w:r>
          <w:instrText xml:space="preserve"> PAGEREF _Toc22899 \h </w:instrText>
        </w:r>
        <w:r>
          <w:fldChar w:fldCharType="separate"/>
        </w:r>
        <w:r>
          <w:t>63</w:t>
        </w:r>
        <w:r>
          <w:fldChar w:fldCharType="end"/>
        </w:r>
      </w:hyperlink>
    </w:p>
    <w:p>
      <w:pPr>
        <w:pStyle w:val="TOC2"/>
        <w:tabs>
          <w:tab w:val="right" w:leader="dot" w:pos="8306"/>
        </w:tabs>
      </w:pPr>
      <w:hyperlink w:anchor="_Toc1660" w:history="1">
        <w:r>
          <w:rPr>
            <w:rFonts w:ascii="仿宋" w:eastAsia="仿宋" w:hAnsi="仿宋" w:cs="仿宋" w:hint="eastAsia"/>
            <w:lang w:eastAsia="zh-CN"/>
          </w:rPr>
          <w:t>(二)、施工工艺与技术路线</w:t>
        </w:r>
        <w:r>
          <w:tab/>
        </w:r>
        <w:r>
          <w:fldChar w:fldCharType="begin"/>
        </w:r>
        <w:r>
          <w:instrText xml:space="preserve"> PAGEREF _Toc1660 \h </w:instrText>
        </w:r>
        <w:r>
          <w:fldChar w:fldCharType="separate"/>
        </w:r>
        <w:r>
          <w:t>65</w:t>
        </w:r>
        <w:r>
          <w:fldChar w:fldCharType="end"/>
        </w:r>
      </w:hyperlink>
    </w:p>
    <w:p>
      <w:pPr>
        <w:pStyle w:val="TOC2"/>
        <w:tabs>
          <w:tab w:val="right" w:leader="dot" w:pos="8306"/>
        </w:tabs>
      </w:pPr>
      <w:hyperlink w:anchor="_Toc2884" w:history="1">
        <w:r>
          <w:rPr>
            <w:rFonts w:ascii="仿宋" w:eastAsia="仿宋" w:hAnsi="仿宋" w:cs="仿宋" w:hint="eastAsia"/>
            <w:lang w:eastAsia="zh-CN"/>
          </w:rPr>
          <w:t>(三)、关键节点施工计划</w:t>
        </w:r>
        <w:r>
          <w:tab/>
        </w:r>
        <w:r>
          <w:fldChar w:fldCharType="begin"/>
        </w:r>
        <w:r>
          <w:instrText xml:space="preserve"> PAGEREF _Toc2884 \h </w:instrText>
        </w:r>
        <w:r>
          <w:fldChar w:fldCharType="separate"/>
        </w:r>
        <w:r>
          <w:t>66</w:t>
        </w:r>
        <w:r>
          <w:fldChar w:fldCharType="end"/>
        </w:r>
      </w:hyperlink>
    </w:p>
    <w:p>
      <w:pPr>
        <w:pStyle w:val="TOC2"/>
        <w:tabs>
          <w:tab w:val="right" w:leader="dot" w:pos="8306"/>
        </w:tabs>
      </w:pPr>
      <w:hyperlink w:anchor="_Toc8880" w:history="1">
        <w:r>
          <w:rPr>
            <w:rFonts w:ascii="仿宋" w:eastAsia="仿宋" w:hAnsi="仿宋" w:cs="仿宋" w:hint="eastAsia"/>
            <w:lang w:eastAsia="zh-CN"/>
          </w:rPr>
          <w:t>(四)、施工现场管理</w:t>
        </w:r>
        <w:r>
          <w:tab/>
        </w:r>
        <w:r>
          <w:fldChar w:fldCharType="begin"/>
        </w:r>
        <w:r>
          <w:instrText xml:space="preserve"> PAGEREF _Toc8880 \h </w:instrText>
        </w:r>
        <w:r>
          <w:fldChar w:fldCharType="separate"/>
        </w:r>
        <w:r>
          <w:t>67</w:t>
        </w:r>
        <w:r>
          <w:fldChar w:fldCharType="end"/>
        </w:r>
      </w:hyperlink>
    </w:p>
    <w:p>
      <w:pPr>
        <w:pStyle w:val="TOC1"/>
        <w:tabs>
          <w:tab w:val="right" w:leader="dot" w:pos="8306"/>
        </w:tabs>
      </w:pPr>
      <w:hyperlink w:anchor="_Toc20173" w:history="1">
        <w:r>
          <w:rPr>
            <w:rFonts w:ascii="仿宋" w:eastAsia="仿宋" w:hAnsi="仿宋" w:cs="仿宋" w:hint="eastAsia"/>
            <w:lang w:eastAsia="zh-CN"/>
          </w:rPr>
          <w:t>十五、法律法规与政策遵循</w:t>
        </w:r>
        <w:r>
          <w:tab/>
        </w:r>
        <w:r>
          <w:fldChar w:fldCharType="begin"/>
        </w:r>
        <w:r>
          <w:instrText xml:space="preserve"> PAGEREF _Toc20173 \h </w:instrText>
        </w:r>
        <w:r>
          <w:fldChar w:fldCharType="separate"/>
        </w:r>
        <w:r>
          <w:t>69</w:t>
        </w:r>
        <w:r>
          <w:fldChar w:fldCharType="end"/>
        </w:r>
      </w:hyperlink>
    </w:p>
    <w:p>
      <w:pPr>
        <w:pStyle w:val="TOC2"/>
        <w:tabs>
          <w:tab w:val="right" w:leader="dot" w:pos="8306"/>
        </w:tabs>
      </w:pPr>
      <w:hyperlink w:anchor="_Toc2116" w:history="1">
        <w:r>
          <w:rPr>
            <w:rFonts w:ascii="仿宋" w:eastAsia="仿宋" w:hAnsi="仿宋" w:cs="仿宋" w:hint="eastAsia"/>
            <w:lang w:eastAsia="zh-CN"/>
          </w:rPr>
          <w:t>(一)、法律法规遵守</w:t>
        </w:r>
        <w:r>
          <w:tab/>
        </w:r>
        <w:r>
          <w:fldChar w:fldCharType="begin"/>
        </w:r>
        <w:r>
          <w:instrText xml:space="preserve"> PAGEREF _Toc2116 \h </w:instrText>
        </w:r>
        <w:r>
          <w:fldChar w:fldCharType="separate"/>
        </w:r>
        <w:r>
          <w:t>69</w:t>
        </w:r>
        <w:r>
          <w:fldChar w:fldCharType="end"/>
        </w:r>
      </w:hyperlink>
    </w:p>
    <w:p>
      <w:pPr>
        <w:pStyle w:val="TOC2"/>
        <w:tabs>
          <w:tab w:val="right" w:leader="dot" w:pos="8306"/>
        </w:tabs>
      </w:pPr>
      <w:hyperlink w:anchor="_Toc9124" w:history="1">
        <w:r>
          <w:rPr>
            <w:rFonts w:ascii="仿宋" w:eastAsia="仿宋" w:hAnsi="仿宋" w:cs="仿宋" w:hint="eastAsia"/>
            <w:lang w:eastAsia="zh-CN"/>
          </w:rPr>
          <w:t>(二)、政策导向与利用</w:t>
        </w:r>
        <w:r>
          <w:tab/>
        </w:r>
        <w:r>
          <w:fldChar w:fldCharType="begin"/>
        </w:r>
        <w:r>
          <w:instrText xml:space="preserve"> PAGEREF _Toc9124 \h </w:instrText>
        </w:r>
        <w:r>
          <w:fldChar w:fldCharType="separate"/>
        </w:r>
        <w:r>
          <w:t>70</w:t>
        </w:r>
        <w:r>
          <w:fldChar w:fldCharType="end"/>
        </w:r>
      </w:hyperlink>
    </w:p>
    <w:p>
      <w:pPr>
        <w:pStyle w:val="TOC1"/>
        <w:tabs>
          <w:tab w:val="right" w:leader="dot" w:pos="8306"/>
        </w:tabs>
      </w:pPr>
      <w:hyperlink w:anchor="_Toc13993" w:history="1">
        <w:r>
          <w:rPr>
            <w:rFonts w:ascii="仿宋" w:eastAsia="仿宋" w:hAnsi="仿宋" w:cs="仿宋" w:hint="eastAsia"/>
            <w:lang w:eastAsia="zh-CN"/>
          </w:rPr>
          <w:t>十六、设施与设备管理</w:t>
        </w:r>
        <w:r>
          <w:tab/>
        </w:r>
        <w:r>
          <w:fldChar w:fldCharType="begin"/>
        </w:r>
        <w:r>
          <w:instrText xml:space="preserve"> PAGEREF _Toc13993 \h </w:instrText>
        </w:r>
        <w:r>
          <w:fldChar w:fldCharType="separate"/>
        </w:r>
        <w:r>
          <w:t>71</w:t>
        </w:r>
        <w:r>
          <w:fldChar w:fldCharType="end"/>
        </w:r>
      </w:hyperlink>
    </w:p>
    <w:p>
      <w:pPr>
        <w:pStyle w:val="TOC2"/>
        <w:tabs>
          <w:tab w:val="right" w:leader="dot" w:pos="8306"/>
        </w:tabs>
      </w:pPr>
      <w:hyperlink w:anchor="_Toc22752" w:history="1">
        <w:r>
          <w:rPr>
            <w:rFonts w:ascii="仿宋" w:eastAsia="仿宋" w:hAnsi="仿宋" w:cs="仿宋" w:hint="eastAsia"/>
            <w:lang w:eastAsia="zh-CN"/>
          </w:rPr>
          <w:t>(一)、设施规划与配置</w:t>
        </w:r>
        <w:r>
          <w:tab/>
        </w:r>
        <w:r>
          <w:fldChar w:fldCharType="begin"/>
        </w:r>
        <w:r>
          <w:instrText xml:space="preserve"> PAGEREF _Toc22752 \h </w:instrText>
        </w:r>
        <w:r>
          <w:fldChar w:fldCharType="separate"/>
        </w:r>
        <w:r>
          <w:t>71</w:t>
        </w:r>
        <w:r>
          <w:fldChar w:fldCharType="end"/>
        </w:r>
      </w:hyperlink>
    </w:p>
    <w:p>
      <w:pPr>
        <w:pStyle w:val="TOC2"/>
        <w:tabs>
          <w:tab w:val="right" w:leader="dot" w:pos="8306"/>
        </w:tabs>
      </w:pPr>
      <w:hyperlink w:anchor="_Toc85" w:history="1">
        <w:r>
          <w:rPr>
            <w:rFonts w:ascii="仿宋" w:eastAsia="仿宋" w:hAnsi="仿宋" w:cs="仿宋" w:hint="eastAsia"/>
            <w:lang w:eastAsia="zh-CN"/>
          </w:rPr>
          <w:t>(二)、设备采购与维护管理</w:t>
        </w:r>
        <w:r>
          <w:tab/>
        </w:r>
        <w:r>
          <w:fldChar w:fldCharType="begin"/>
        </w:r>
        <w:r>
          <w:instrText xml:space="preserve"> PAGEREF _Toc85 \h </w:instrText>
        </w:r>
        <w:r>
          <w:fldChar w:fldCharType="separate"/>
        </w:r>
        <w:r>
          <w:t>72</w:t>
        </w:r>
        <w:r>
          <w:fldChar w:fldCharType="end"/>
        </w:r>
      </w:hyperlink>
    </w:p>
    <w:p>
      <w:pPr>
        <w:pStyle w:val="TOC2"/>
        <w:tabs>
          <w:tab w:val="right" w:leader="dot" w:pos="8306"/>
        </w:tabs>
      </w:pPr>
      <w:hyperlink w:anchor="_Toc16345" w:history="1">
        <w:r>
          <w:rPr>
            <w:rFonts w:ascii="仿宋" w:eastAsia="仿宋" w:hAnsi="仿宋" w:cs="仿宋" w:hint="eastAsia"/>
            <w:lang w:eastAsia="zh-CN"/>
          </w:rPr>
          <w:t>(三)、设施设备升级策略</w:t>
        </w:r>
        <w:r>
          <w:tab/>
        </w:r>
        <w:r>
          <w:fldChar w:fldCharType="begin"/>
        </w:r>
        <w:r>
          <w:instrText xml:space="preserve"> PAGEREF _Toc16345 \h </w:instrText>
        </w:r>
        <w:r>
          <w:fldChar w:fldCharType="separate"/>
        </w:r>
        <w:r>
          <w:t>73</w:t>
        </w:r>
        <w:r>
          <w:fldChar w:fldCharType="end"/>
        </w:r>
      </w:hyperlink>
    </w:p>
    <w:p>
      <w:pPr>
        <w:pStyle w:val="TOC1"/>
        <w:tabs>
          <w:tab w:val="right" w:leader="dot" w:pos="8306"/>
        </w:tabs>
      </w:pPr>
      <w:hyperlink w:anchor="_Toc32538" w:history="1">
        <w:r>
          <w:rPr>
            <w:rFonts w:ascii="仿宋" w:eastAsia="仿宋" w:hAnsi="仿宋" w:cs="仿宋" w:hint="eastAsia"/>
            <w:lang w:eastAsia="zh-CN"/>
          </w:rPr>
          <w:t>十七、创新驱动与持续发展</w:t>
        </w:r>
        <w:r>
          <w:tab/>
        </w:r>
        <w:r>
          <w:fldChar w:fldCharType="begin"/>
        </w:r>
        <w:r>
          <w:instrText xml:space="preserve"> PAGEREF _Toc32538 \h </w:instrText>
        </w:r>
        <w:r>
          <w:fldChar w:fldCharType="separate"/>
        </w:r>
        <w:r>
          <w:t>73</w:t>
        </w:r>
        <w:r>
          <w:fldChar w:fldCharType="end"/>
        </w:r>
      </w:hyperlink>
    </w:p>
    <w:p>
      <w:pPr>
        <w:pStyle w:val="TOC2"/>
        <w:tabs>
          <w:tab w:val="right" w:leader="dot" w:pos="8306"/>
        </w:tabs>
      </w:pPr>
      <w:hyperlink w:anchor="_Toc10656" w:history="1">
        <w:r>
          <w:rPr>
            <w:rFonts w:ascii="仿宋" w:eastAsia="仿宋" w:hAnsi="仿宋" w:cs="仿宋" w:hint="eastAsia"/>
            <w:lang w:eastAsia="zh-CN"/>
          </w:rPr>
          <w:t>(一)、创新驱动战略实施</w:t>
        </w:r>
        <w:r>
          <w:tab/>
        </w:r>
        <w:r>
          <w:fldChar w:fldCharType="begin"/>
        </w:r>
        <w:r>
          <w:instrText xml:space="preserve"> PAGEREF _Toc10656 \h </w:instrText>
        </w:r>
        <w:r>
          <w:fldChar w:fldCharType="separate"/>
        </w:r>
        <w:r>
          <w:t>73</w:t>
        </w:r>
        <w:r>
          <w:fldChar w:fldCharType="end"/>
        </w:r>
      </w:hyperlink>
    </w:p>
    <w:p>
      <w:pPr>
        <w:pStyle w:val="TOC2"/>
        <w:tabs>
          <w:tab w:val="right" w:leader="dot" w:pos="8306"/>
        </w:tabs>
      </w:pPr>
      <w:hyperlink w:anchor="_Toc3103" w:history="1">
        <w:r>
          <w:rPr>
            <w:rFonts w:ascii="仿宋" w:eastAsia="仿宋" w:hAnsi="仿宋" w:cs="仿宋" w:hint="eastAsia"/>
            <w:lang w:eastAsia="zh-CN"/>
          </w:rPr>
          <w:t>(二)、持续发展路径探索</w:t>
        </w:r>
        <w:r>
          <w:tab/>
        </w:r>
        <w:r>
          <w:fldChar w:fldCharType="begin"/>
        </w:r>
        <w:r>
          <w:instrText xml:space="preserve"> PAGEREF _Toc3103 \h </w:instrText>
        </w:r>
        <w:r>
          <w:fldChar w:fldCharType="separate"/>
        </w:r>
        <w:r>
          <w:t>75</w:t>
        </w:r>
        <w:r>
          <w:fldChar w:fldCharType="end"/>
        </w:r>
      </w:hyperlink>
    </w:p>
    <w:p>
      <w:pPr>
        <w:pStyle w:val="TOC1"/>
        <w:tabs>
          <w:tab w:val="right" w:leader="dot" w:pos="8306"/>
        </w:tabs>
      </w:pPr>
      <w:hyperlink w:anchor="_Toc11676" w:history="1">
        <w:r>
          <w:rPr>
            <w:rFonts w:ascii="仿宋" w:eastAsia="仿宋" w:hAnsi="仿宋" w:cs="仿宋" w:hint="eastAsia"/>
            <w:lang w:eastAsia="zh-CN"/>
          </w:rPr>
          <w:t>十八、人力资源管理与开发</w:t>
        </w:r>
        <w:r>
          <w:tab/>
        </w:r>
        <w:r>
          <w:fldChar w:fldCharType="begin"/>
        </w:r>
        <w:r>
          <w:instrText xml:space="preserve"> PAGEREF _Toc11676 \h </w:instrText>
        </w:r>
        <w:r>
          <w:fldChar w:fldCharType="separate"/>
        </w:r>
        <w:r>
          <w:t>79</w:t>
        </w:r>
        <w:r>
          <w:fldChar w:fldCharType="end"/>
        </w:r>
      </w:hyperlink>
    </w:p>
    <w:p>
      <w:pPr>
        <w:pStyle w:val="TOC2"/>
        <w:tabs>
          <w:tab w:val="right" w:leader="dot" w:pos="8306"/>
        </w:tabs>
      </w:pPr>
      <w:hyperlink w:anchor="_Toc24743" w:history="1">
        <w:r>
          <w:rPr>
            <w:rFonts w:ascii="仿宋" w:eastAsia="仿宋" w:hAnsi="仿宋" w:cs="仿宋" w:hint="eastAsia"/>
            <w:lang w:eastAsia="zh-CN"/>
          </w:rPr>
          <w:t>(一)、人力资源规划</w:t>
        </w:r>
        <w:r>
          <w:tab/>
        </w:r>
        <w:r>
          <w:fldChar w:fldCharType="begin"/>
        </w:r>
        <w:r>
          <w:instrText xml:space="preserve"> PAGEREF _Toc24743 \h </w:instrText>
        </w:r>
        <w:r>
          <w:fldChar w:fldCharType="separate"/>
        </w:r>
        <w:r>
          <w:t>79</w:t>
        </w:r>
        <w:r>
          <w:fldChar w:fldCharType="end"/>
        </w:r>
      </w:hyperlink>
    </w:p>
    <w:p>
      <w:pPr>
        <w:pStyle w:val="TOC2"/>
        <w:tabs>
          <w:tab w:val="right" w:leader="dot" w:pos="8306"/>
        </w:tabs>
      </w:pPr>
      <w:hyperlink w:anchor="_Toc27056" w:history="1">
        <w:r>
          <w:rPr>
            <w:rFonts w:ascii="仿宋" w:eastAsia="仿宋" w:hAnsi="仿宋" w:cs="仿宋" w:hint="eastAsia"/>
            <w:lang w:eastAsia="zh-CN"/>
          </w:rPr>
          <w:t>(二)、人力资源开发与培训</w:t>
        </w:r>
        <w:r>
          <w:tab/>
        </w:r>
        <w:r>
          <w:fldChar w:fldCharType="begin"/>
        </w:r>
        <w:r>
          <w:instrText xml:space="preserve"> PAGEREF _Toc27056 \h </w:instrText>
        </w:r>
        <w:r>
          <w:fldChar w:fldCharType="separate"/>
        </w:r>
        <w:r>
          <w:t>81</w:t>
        </w:r>
        <w:r>
          <w:fldChar w:fldCharType="end"/>
        </w:r>
      </w:hyperlink>
    </w:p>
    <w:p>
      <w:pPr>
        <w:pStyle w:val="TOC1"/>
        <w:tabs>
          <w:tab w:val="right" w:leader="dot" w:pos="8306"/>
        </w:tabs>
      </w:pPr>
      <w:hyperlink w:anchor="_Toc28171" w:history="1">
        <w:r>
          <w:rPr>
            <w:rFonts w:ascii="仿宋" w:eastAsia="仿宋" w:hAnsi="仿宋" w:cs="仿宋" w:hint="eastAsia"/>
            <w:lang w:eastAsia="zh-CN"/>
          </w:rPr>
          <w:t>十九、企业合规与伦理</w:t>
        </w:r>
        <w:r>
          <w:tab/>
        </w:r>
        <w:r>
          <w:fldChar w:fldCharType="begin"/>
        </w:r>
        <w:r>
          <w:instrText xml:space="preserve"> PAGEREF _Toc28171 \h </w:instrText>
        </w:r>
        <w:r>
          <w:fldChar w:fldCharType="separate"/>
        </w:r>
        <w:r>
          <w:t>83</w:t>
        </w:r>
        <w:r>
          <w:fldChar w:fldCharType="end"/>
        </w:r>
      </w:hyperlink>
    </w:p>
    <w:p>
      <w:pPr>
        <w:pStyle w:val="TOC2"/>
        <w:tabs>
          <w:tab w:val="right" w:leader="dot" w:pos="8306"/>
        </w:tabs>
      </w:pPr>
      <w:hyperlink w:anchor="_Toc12488" w:history="1">
        <w:r>
          <w:rPr>
            <w:rFonts w:ascii="仿宋" w:eastAsia="仿宋" w:hAnsi="仿宋" w:cs="仿宋" w:hint="eastAsia"/>
            <w:lang w:eastAsia="zh-CN"/>
          </w:rPr>
          <w:t>(一)、合规政策与程序</w:t>
        </w:r>
        <w:r>
          <w:tab/>
        </w:r>
        <w:r>
          <w:fldChar w:fldCharType="begin"/>
        </w:r>
        <w:r>
          <w:instrText xml:space="preserve"> PAGEREF _Toc12488 \h </w:instrText>
        </w:r>
        <w:r>
          <w:fldChar w:fldCharType="separate"/>
        </w:r>
        <w:r>
          <w:t>83</w:t>
        </w:r>
        <w:r>
          <w:fldChar w:fldCharType="end"/>
        </w:r>
      </w:hyperlink>
    </w:p>
    <w:p>
      <w:pPr>
        <w:pStyle w:val="TOC2"/>
        <w:tabs>
          <w:tab w:val="right" w:leader="dot" w:pos="8306"/>
        </w:tabs>
      </w:pPr>
      <w:hyperlink w:anchor="_Toc11924" w:history="1">
        <w:r>
          <w:rPr>
            <w:rFonts w:ascii="仿宋" w:eastAsia="仿宋" w:hAnsi="仿宋" w:cs="仿宋" w:hint="eastAsia"/>
            <w:lang w:eastAsia="zh-CN"/>
          </w:rPr>
          <w:t>(二)、伦理规范与培训</w:t>
        </w:r>
        <w:r>
          <w:tab/>
        </w:r>
        <w:r>
          <w:fldChar w:fldCharType="begin"/>
        </w:r>
        <w:r>
          <w:instrText xml:space="preserve"> PAGEREF _Toc11924 \h </w:instrText>
        </w:r>
        <w:r>
          <w:fldChar w:fldCharType="separate"/>
        </w:r>
        <w:r>
          <w:t>85</w:t>
        </w:r>
        <w:r>
          <w:fldChar w:fldCharType="end"/>
        </w:r>
      </w:hyperlink>
    </w:p>
    <w:p>
      <w:pPr>
        <w:pStyle w:val="TOC2"/>
        <w:tabs>
          <w:tab w:val="right" w:leader="dot" w:pos="8306"/>
        </w:tabs>
      </w:pPr>
      <w:hyperlink w:anchor="_Toc724" w:history="1">
        <w:r>
          <w:rPr>
            <w:rFonts w:ascii="仿宋" w:eastAsia="仿宋" w:hAnsi="仿宋" w:cs="仿宋" w:hint="eastAsia"/>
            <w:lang w:eastAsia="zh-CN"/>
          </w:rPr>
          <w:t>(三)、合规风险评估</w:t>
        </w:r>
        <w:r>
          <w:tab/>
        </w:r>
        <w:r>
          <w:fldChar w:fldCharType="begin"/>
        </w:r>
        <w:r>
          <w:instrText xml:space="preserve"> PAGEREF _Toc724 \h </w:instrText>
        </w:r>
        <w:r>
          <w:fldChar w:fldCharType="separate"/>
        </w:r>
        <w:r>
          <w:t>85</w:t>
        </w:r>
        <w:r>
          <w:fldChar w:fldCharType="end"/>
        </w:r>
      </w:hyperlink>
    </w:p>
    <w:p>
      <w:pPr>
        <w:pStyle w:val="TOC2"/>
        <w:tabs>
          <w:tab w:val="right" w:leader="dot" w:pos="8306"/>
        </w:tabs>
      </w:pPr>
      <w:hyperlink w:anchor="_Toc32281" w:history="1">
        <w:r>
          <w:rPr>
            <w:rFonts w:ascii="仿宋" w:eastAsia="仿宋" w:hAnsi="仿宋" w:cs="仿宋" w:hint="eastAsia"/>
            <w:lang w:eastAsia="zh-CN"/>
          </w:rPr>
          <w:t>(四)、合规监督与执行</w:t>
        </w:r>
        <w:r>
          <w:tab/>
        </w:r>
        <w:r>
          <w:fldChar w:fldCharType="begin"/>
        </w:r>
        <w:r>
          <w:instrText xml:space="preserve"> PAGEREF _Toc32281 \h </w:instrText>
        </w:r>
        <w:r>
          <w:fldChar w:fldCharType="separate"/>
        </w:r>
        <w:r>
          <w:t>87</w:t>
        </w:r>
        <w:r>
          <w:fldChar w:fldCharType="end"/>
        </w:r>
      </w:hyperlink>
    </w:p>
    <w:p>
      <w:pPr>
        <w:pStyle w:val="TOC1"/>
        <w:tabs>
          <w:tab w:val="right" w:leader="dot" w:pos="8306"/>
        </w:tabs>
      </w:pPr>
      <w:hyperlink w:anchor="_Toc16746" w:history="1">
        <w:r>
          <w:rPr>
            <w:rFonts w:ascii="仿宋" w:eastAsia="仿宋" w:hAnsi="仿宋" w:cs="仿宋" w:hint="eastAsia"/>
            <w:lang w:eastAsia="zh-CN"/>
          </w:rPr>
          <w:t>二十、合作与交流机制建立</w:t>
        </w:r>
        <w:r>
          <w:tab/>
        </w:r>
        <w:r>
          <w:fldChar w:fldCharType="begin"/>
        </w:r>
        <w:r>
          <w:instrText xml:space="preserve"> PAGEREF _Toc16746 \h </w:instrText>
        </w:r>
        <w:r>
          <w:fldChar w:fldCharType="separate"/>
        </w:r>
        <w:r>
          <w:t>87</w:t>
        </w:r>
        <w:r>
          <w:fldChar w:fldCharType="end"/>
        </w:r>
      </w:hyperlink>
    </w:p>
    <w:p>
      <w:pPr>
        <w:pStyle w:val="TOC2"/>
        <w:tabs>
          <w:tab w:val="right" w:leader="dot" w:pos="8306"/>
        </w:tabs>
      </w:pPr>
      <w:hyperlink w:anchor="_Toc16520" w:history="1">
        <w:r>
          <w:rPr>
            <w:rFonts w:ascii="仿宋" w:eastAsia="仿宋" w:hAnsi="仿宋" w:cs="仿宋" w:hint="eastAsia"/>
            <w:lang w:eastAsia="zh-CN"/>
          </w:rPr>
          <w:t>(一)、合作伙伴选择与合作方式</w:t>
        </w:r>
        <w:r>
          <w:tab/>
        </w:r>
        <w:r>
          <w:fldChar w:fldCharType="begin"/>
        </w:r>
        <w:r>
          <w:instrText xml:space="preserve"> PAGEREF _Toc16520 \h </w:instrText>
        </w:r>
        <w:r>
          <w:fldChar w:fldCharType="separate"/>
        </w:r>
        <w:r>
          <w:t>87</w:t>
        </w:r>
        <w:r>
          <w:fldChar w:fldCharType="end"/>
        </w:r>
      </w:hyperlink>
    </w:p>
    <w:p>
      <w:pPr>
        <w:pStyle w:val="TOC2"/>
        <w:tabs>
          <w:tab w:val="right" w:leader="dot" w:pos="8306"/>
        </w:tabs>
      </w:pPr>
      <w:hyperlink w:anchor="_Toc28329" w:history="1">
        <w:r>
          <w:rPr>
            <w:rFonts w:ascii="仿宋" w:eastAsia="仿宋" w:hAnsi="仿宋" w:cs="仿宋" w:hint="eastAsia"/>
            <w:lang w:eastAsia="zh-CN"/>
          </w:rPr>
          <w:t>(二)、交流与合作平台搭建</w:t>
        </w:r>
        <w:r>
          <w:tab/>
        </w:r>
        <w:r>
          <w:fldChar w:fldCharType="begin"/>
        </w:r>
        <w:r>
          <w:instrText xml:space="preserve"> PAGEREF _Toc28329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5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5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4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4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一、ZNO基变阻器材料项目的市场准入条件分析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ZNO基变阻器材料项目而言，市场准入条件首先取决于政策法规环境。政府对于[行业名称]领域的法规，如环保标准、税收政策、和技术使用规范，直接影响ZNO基变阻器材料项目的运营和成本结构。例如，若政府针对使用可再生能源的企业提供税收优惠，这将对ZNO基变阻器材料项目的财务规划产生重要影响。同时，考虑经济环境和消费者偏好的变化对ZNO基变阻器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二、ZNO基变阻器材料项目的行业规范与合规性要求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ZNO基变阻器材料项目来说，遵守行业规范和合规性要求是确保项目顺利进行的基础。这包括遵循质量控制标准、安全规定、数据保护法规等。例如，若ZNO基变阻器材料项目涉及数据处理，须严格遵守相关的数据保护法规。此外，行业内部的自律规范，如产品标准和服务流程，也对于提升ZNO基变阻器材料项目在行业内的认可度和竞争力至关重要。项目管理团队必须不断更新策略，以应对行业规范和法规的变化，确保ZNO基变阻器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三、ZNO基变阻器材料项目的竞争格局和战略定位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ZNO基变阻器材料项目的发展规划中，理解行业的竞争格局对于制定有效的市场策略极为关键。这包括分析主要竞争对手的市场地位、优势及其业务模式。ZNO基变阻器材料项目面临的竞争对手可能包括大型成熟企业和创新型初创公司，各自采取不同的市场策略。因此，ZNO基变阻器材料项目需精确地定位自己的市场策略，如专注于产品创新、客户服务或成本效率，以在竞争中占据优势。通过深入的市场和竞争分析，ZNO基变阻器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93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773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15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https://d.book118.com/495220002244011114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ZNO基变阻器材料项目建设总纲及方案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A50F45"/>
    <w:rsid w:val="0FA50F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22000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2024-02-19T15:04:00Z</dcterms:created>
  <dcterms:modified xsi:type="dcterms:W3CDTF">2024-02-19T15:05:27Z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9859A645517144CEB5FAF90841073407_11</vt:lpwstr>
  </property>
  <property fmtid="{D5CDD505-2E9C-101B-9397-08002B2CF9AE}" pid="3" name="KSOProductBuildVer">
    <vt:lpwstr>2052-12.1.0.16250</vt:lpwstr>
  </property>
</Properties>
</file>