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离子型纤维素醚项目建设方案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946" w:history="1">
        <w:r>
          <w:rPr>
            <w:rFonts w:ascii="仿宋" w:eastAsia="仿宋" w:hAnsi="仿宋" w:cs="仿宋" w:hint="eastAsia"/>
            <w:lang w:eastAsia="zh-CN"/>
          </w:rPr>
          <w:t>前言</w:t>
        </w:r>
        <w:r>
          <w:tab/>
        </w:r>
        <w:r>
          <w:fldChar w:fldCharType="begin"/>
        </w:r>
        <w:r>
          <w:instrText xml:space="preserve"> PAGEREF _Toc12946 \h </w:instrText>
        </w:r>
        <w:r>
          <w:fldChar w:fldCharType="separate"/>
        </w:r>
        <w:r>
          <w:t>3</w:t>
        </w:r>
        <w:r>
          <w:fldChar w:fldCharType="end"/>
        </w:r>
      </w:hyperlink>
    </w:p>
    <w:p>
      <w:pPr>
        <w:pStyle w:val="TOC1"/>
        <w:tabs>
          <w:tab w:val="right" w:leader="dot" w:pos="8306"/>
        </w:tabs>
      </w:pPr>
      <w:hyperlink w:anchor="_Toc14235" w:history="1">
        <w:r>
          <w:rPr>
            <w:rFonts w:ascii="仿宋" w:eastAsia="仿宋" w:hAnsi="仿宋" w:cs="仿宋" w:hint="eastAsia"/>
            <w:lang w:eastAsia="zh-CN"/>
          </w:rPr>
          <w:t>一、发展规划、产业政策和行业准入分析</w:t>
        </w:r>
        <w:r>
          <w:tab/>
        </w:r>
        <w:r>
          <w:fldChar w:fldCharType="begin"/>
        </w:r>
        <w:r>
          <w:instrText xml:space="preserve"> PAGEREF _Toc14235 \h </w:instrText>
        </w:r>
        <w:r>
          <w:fldChar w:fldCharType="separate"/>
        </w:r>
        <w:r>
          <w:t>3</w:t>
        </w:r>
        <w:r>
          <w:fldChar w:fldCharType="end"/>
        </w:r>
      </w:hyperlink>
    </w:p>
    <w:p>
      <w:pPr>
        <w:pStyle w:val="TOC2"/>
        <w:tabs>
          <w:tab w:val="right" w:leader="dot" w:pos="8306"/>
        </w:tabs>
      </w:pPr>
      <w:hyperlink w:anchor="_Toc8256" w:history="1">
        <w:r>
          <w:rPr>
            <w:rFonts w:ascii="仿宋" w:eastAsia="仿宋" w:hAnsi="仿宋" w:cs="仿宋" w:hint="eastAsia"/>
            <w:lang w:eastAsia="zh-CN"/>
          </w:rPr>
          <w:t>(一)、发展规划分析</w:t>
        </w:r>
        <w:r>
          <w:tab/>
        </w:r>
        <w:r>
          <w:fldChar w:fldCharType="begin"/>
        </w:r>
        <w:r>
          <w:instrText xml:space="preserve"> PAGEREF _Toc8256 \h </w:instrText>
        </w:r>
        <w:r>
          <w:fldChar w:fldCharType="separate"/>
        </w:r>
        <w:r>
          <w:t>3</w:t>
        </w:r>
        <w:r>
          <w:fldChar w:fldCharType="end"/>
        </w:r>
      </w:hyperlink>
    </w:p>
    <w:p>
      <w:pPr>
        <w:pStyle w:val="TOC2"/>
        <w:tabs>
          <w:tab w:val="right" w:leader="dot" w:pos="8306"/>
        </w:tabs>
      </w:pPr>
      <w:hyperlink w:anchor="_Toc4419" w:history="1">
        <w:r>
          <w:rPr>
            <w:rFonts w:ascii="仿宋" w:eastAsia="仿宋" w:hAnsi="仿宋" w:cs="仿宋" w:hint="eastAsia"/>
            <w:lang w:eastAsia="zh-CN"/>
          </w:rPr>
          <w:t>(二)、产业政策分析</w:t>
        </w:r>
        <w:r>
          <w:tab/>
        </w:r>
        <w:r>
          <w:fldChar w:fldCharType="begin"/>
        </w:r>
        <w:r>
          <w:instrText xml:space="preserve"> PAGEREF _Toc4419 \h </w:instrText>
        </w:r>
        <w:r>
          <w:fldChar w:fldCharType="separate"/>
        </w:r>
        <w:r>
          <w:t>5</w:t>
        </w:r>
        <w:r>
          <w:fldChar w:fldCharType="end"/>
        </w:r>
      </w:hyperlink>
    </w:p>
    <w:p>
      <w:pPr>
        <w:pStyle w:val="TOC2"/>
        <w:tabs>
          <w:tab w:val="right" w:leader="dot" w:pos="8306"/>
        </w:tabs>
      </w:pPr>
      <w:hyperlink w:anchor="_Toc18128" w:history="1">
        <w:r>
          <w:rPr>
            <w:rFonts w:ascii="仿宋" w:eastAsia="仿宋" w:hAnsi="仿宋" w:cs="仿宋" w:hint="eastAsia"/>
            <w:lang w:eastAsia="zh-CN"/>
          </w:rPr>
          <w:t>(三)、行业准入分析</w:t>
        </w:r>
        <w:r>
          <w:tab/>
        </w:r>
        <w:r>
          <w:fldChar w:fldCharType="begin"/>
        </w:r>
        <w:r>
          <w:instrText xml:space="preserve"> PAGEREF _Toc18128 \h </w:instrText>
        </w:r>
        <w:r>
          <w:fldChar w:fldCharType="separate"/>
        </w:r>
        <w:r>
          <w:t>6</w:t>
        </w:r>
        <w:r>
          <w:fldChar w:fldCharType="end"/>
        </w:r>
      </w:hyperlink>
    </w:p>
    <w:p>
      <w:pPr>
        <w:pStyle w:val="TOC1"/>
        <w:tabs>
          <w:tab w:val="right" w:leader="dot" w:pos="8306"/>
        </w:tabs>
      </w:pPr>
      <w:hyperlink w:anchor="_Toc12315" w:history="1">
        <w:r>
          <w:rPr>
            <w:rFonts w:ascii="仿宋" w:eastAsia="仿宋" w:hAnsi="仿宋" w:cs="仿宋" w:hint="eastAsia"/>
            <w:lang w:eastAsia="zh-CN"/>
          </w:rPr>
          <w:t>二、项目选址研究</w:t>
        </w:r>
        <w:r>
          <w:tab/>
        </w:r>
        <w:r>
          <w:fldChar w:fldCharType="begin"/>
        </w:r>
        <w:r>
          <w:instrText xml:space="preserve"> PAGEREF _Toc12315 \h </w:instrText>
        </w:r>
        <w:r>
          <w:fldChar w:fldCharType="separate"/>
        </w:r>
        <w:r>
          <w:t>8</w:t>
        </w:r>
        <w:r>
          <w:fldChar w:fldCharType="end"/>
        </w:r>
      </w:hyperlink>
    </w:p>
    <w:p>
      <w:pPr>
        <w:pStyle w:val="TOC2"/>
        <w:tabs>
          <w:tab w:val="right" w:leader="dot" w:pos="8306"/>
        </w:tabs>
      </w:pPr>
      <w:hyperlink w:anchor="_Toc11096" w:history="1">
        <w:r>
          <w:rPr>
            <w:rFonts w:ascii="仿宋" w:eastAsia="仿宋" w:hAnsi="仿宋" w:cs="仿宋" w:hint="eastAsia"/>
            <w:lang w:eastAsia="zh-CN"/>
          </w:rPr>
          <w:t>(一)、项目选址原则</w:t>
        </w:r>
        <w:r>
          <w:tab/>
        </w:r>
        <w:r>
          <w:fldChar w:fldCharType="begin"/>
        </w:r>
        <w:r>
          <w:instrText xml:space="preserve"> PAGEREF _Toc11096 \h </w:instrText>
        </w:r>
        <w:r>
          <w:fldChar w:fldCharType="separate"/>
        </w:r>
        <w:r>
          <w:t>8</w:t>
        </w:r>
        <w:r>
          <w:fldChar w:fldCharType="end"/>
        </w:r>
      </w:hyperlink>
    </w:p>
    <w:p>
      <w:pPr>
        <w:pStyle w:val="TOC2"/>
        <w:tabs>
          <w:tab w:val="right" w:leader="dot" w:pos="8306"/>
        </w:tabs>
      </w:pPr>
      <w:hyperlink w:anchor="_Toc21878" w:history="1">
        <w:r>
          <w:rPr>
            <w:rFonts w:ascii="仿宋" w:eastAsia="仿宋" w:hAnsi="仿宋" w:cs="仿宋" w:hint="eastAsia"/>
            <w:lang w:eastAsia="zh-CN"/>
          </w:rPr>
          <w:t>(二)、项目选址</w:t>
        </w:r>
        <w:r>
          <w:tab/>
        </w:r>
        <w:r>
          <w:fldChar w:fldCharType="begin"/>
        </w:r>
        <w:r>
          <w:instrText xml:space="preserve"> PAGEREF _Toc21878 \h </w:instrText>
        </w:r>
        <w:r>
          <w:fldChar w:fldCharType="separate"/>
        </w:r>
        <w:r>
          <w:t>11</w:t>
        </w:r>
        <w:r>
          <w:fldChar w:fldCharType="end"/>
        </w:r>
      </w:hyperlink>
    </w:p>
    <w:p>
      <w:pPr>
        <w:pStyle w:val="TOC2"/>
        <w:tabs>
          <w:tab w:val="right" w:leader="dot" w:pos="8306"/>
        </w:tabs>
      </w:pPr>
      <w:hyperlink w:anchor="_Toc15" w:history="1">
        <w:r>
          <w:rPr>
            <w:rFonts w:ascii="仿宋" w:eastAsia="仿宋" w:hAnsi="仿宋" w:cs="仿宋" w:hint="eastAsia"/>
            <w:lang w:eastAsia="zh-CN"/>
          </w:rPr>
          <w:t>(三)、建设条件分析</w:t>
        </w:r>
        <w:r>
          <w:tab/>
        </w:r>
        <w:r>
          <w:fldChar w:fldCharType="begin"/>
        </w:r>
        <w:r>
          <w:instrText xml:space="preserve"> PAGEREF _Toc15 \h </w:instrText>
        </w:r>
        <w:r>
          <w:fldChar w:fldCharType="separate"/>
        </w:r>
        <w:r>
          <w:t>13</w:t>
        </w:r>
        <w:r>
          <w:fldChar w:fldCharType="end"/>
        </w:r>
      </w:hyperlink>
    </w:p>
    <w:p>
      <w:pPr>
        <w:pStyle w:val="TOC2"/>
        <w:tabs>
          <w:tab w:val="right" w:leader="dot" w:pos="8306"/>
        </w:tabs>
      </w:pPr>
      <w:hyperlink w:anchor="_Toc20507" w:history="1">
        <w:r>
          <w:rPr>
            <w:rFonts w:ascii="仿宋" w:eastAsia="仿宋" w:hAnsi="仿宋" w:cs="仿宋" w:hint="eastAsia"/>
            <w:lang w:eastAsia="zh-CN"/>
          </w:rPr>
          <w:t>(四)、用地控制指标</w:t>
        </w:r>
        <w:r>
          <w:tab/>
        </w:r>
        <w:r>
          <w:fldChar w:fldCharType="begin"/>
        </w:r>
        <w:r>
          <w:instrText xml:space="preserve"> PAGEREF _Toc20507 \h </w:instrText>
        </w:r>
        <w:r>
          <w:fldChar w:fldCharType="separate"/>
        </w:r>
        <w:r>
          <w:t>14</w:t>
        </w:r>
        <w:r>
          <w:fldChar w:fldCharType="end"/>
        </w:r>
      </w:hyperlink>
    </w:p>
    <w:p>
      <w:pPr>
        <w:pStyle w:val="TOC2"/>
        <w:tabs>
          <w:tab w:val="right" w:leader="dot" w:pos="8306"/>
        </w:tabs>
      </w:pPr>
      <w:hyperlink w:anchor="_Toc20578" w:history="1">
        <w:r>
          <w:rPr>
            <w:rFonts w:ascii="仿宋" w:eastAsia="仿宋" w:hAnsi="仿宋" w:cs="仿宋" w:hint="eastAsia"/>
            <w:lang w:eastAsia="zh-CN"/>
          </w:rPr>
          <w:t>(五)、地总体要求</w:t>
        </w:r>
        <w:r>
          <w:tab/>
        </w:r>
        <w:r>
          <w:fldChar w:fldCharType="begin"/>
        </w:r>
        <w:r>
          <w:instrText xml:space="preserve"> PAGEREF _Toc20578 \h </w:instrText>
        </w:r>
        <w:r>
          <w:fldChar w:fldCharType="separate"/>
        </w:r>
        <w:r>
          <w:t>16</w:t>
        </w:r>
        <w:r>
          <w:fldChar w:fldCharType="end"/>
        </w:r>
      </w:hyperlink>
    </w:p>
    <w:p>
      <w:pPr>
        <w:pStyle w:val="TOC2"/>
        <w:tabs>
          <w:tab w:val="right" w:leader="dot" w:pos="8306"/>
        </w:tabs>
      </w:pPr>
      <w:hyperlink w:anchor="_Toc7805" w:history="1">
        <w:r>
          <w:rPr>
            <w:rFonts w:ascii="仿宋" w:eastAsia="仿宋" w:hAnsi="仿宋" w:cs="仿宋" w:hint="eastAsia"/>
            <w:lang w:eastAsia="zh-CN"/>
          </w:rPr>
          <w:t>(六)、节约用地措施</w:t>
        </w:r>
        <w:r>
          <w:tab/>
        </w:r>
        <w:r>
          <w:fldChar w:fldCharType="begin"/>
        </w:r>
        <w:r>
          <w:instrText xml:space="preserve"> PAGEREF _Toc7805 \h </w:instrText>
        </w:r>
        <w:r>
          <w:fldChar w:fldCharType="separate"/>
        </w:r>
        <w:r>
          <w:t>17</w:t>
        </w:r>
        <w:r>
          <w:fldChar w:fldCharType="end"/>
        </w:r>
      </w:hyperlink>
    </w:p>
    <w:p>
      <w:pPr>
        <w:pStyle w:val="TOC2"/>
        <w:tabs>
          <w:tab w:val="right" w:leader="dot" w:pos="8306"/>
        </w:tabs>
      </w:pPr>
      <w:hyperlink w:anchor="_Toc9929" w:history="1">
        <w:r>
          <w:rPr>
            <w:rFonts w:ascii="仿宋" w:eastAsia="仿宋" w:hAnsi="仿宋" w:cs="仿宋" w:hint="eastAsia"/>
            <w:lang w:eastAsia="zh-CN"/>
          </w:rPr>
          <w:t>(七)、选址综合评价</w:t>
        </w:r>
        <w:r>
          <w:tab/>
        </w:r>
        <w:r>
          <w:fldChar w:fldCharType="begin"/>
        </w:r>
        <w:r>
          <w:instrText xml:space="preserve"> PAGEREF _Toc9929 \h </w:instrText>
        </w:r>
        <w:r>
          <w:fldChar w:fldCharType="separate"/>
        </w:r>
        <w:r>
          <w:t>18</w:t>
        </w:r>
        <w:r>
          <w:fldChar w:fldCharType="end"/>
        </w:r>
      </w:hyperlink>
    </w:p>
    <w:p>
      <w:pPr>
        <w:pStyle w:val="TOC1"/>
        <w:tabs>
          <w:tab w:val="right" w:leader="dot" w:pos="8306"/>
        </w:tabs>
      </w:pPr>
      <w:hyperlink w:anchor="_Toc22462" w:history="1">
        <w:r>
          <w:rPr>
            <w:rFonts w:ascii="仿宋" w:eastAsia="仿宋" w:hAnsi="仿宋" w:cs="仿宋" w:hint="eastAsia"/>
            <w:lang w:eastAsia="zh-CN"/>
          </w:rPr>
          <w:t>三、资源开发及综合利用分析</w:t>
        </w:r>
        <w:r>
          <w:tab/>
        </w:r>
        <w:r>
          <w:fldChar w:fldCharType="begin"/>
        </w:r>
        <w:r>
          <w:instrText xml:space="preserve"> PAGEREF _Toc22462 \h </w:instrText>
        </w:r>
        <w:r>
          <w:fldChar w:fldCharType="separate"/>
        </w:r>
        <w:r>
          <w:t>19</w:t>
        </w:r>
        <w:r>
          <w:fldChar w:fldCharType="end"/>
        </w:r>
      </w:hyperlink>
    </w:p>
    <w:p>
      <w:pPr>
        <w:pStyle w:val="TOC2"/>
        <w:tabs>
          <w:tab w:val="right" w:leader="dot" w:pos="8306"/>
        </w:tabs>
      </w:pPr>
      <w:hyperlink w:anchor="_Toc16961" w:history="1">
        <w:r>
          <w:rPr>
            <w:rFonts w:ascii="仿宋" w:eastAsia="仿宋" w:hAnsi="仿宋" w:cs="仿宋" w:hint="eastAsia"/>
            <w:lang w:eastAsia="zh-CN"/>
          </w:rPr>
          <w:t>(一)、资源开发方案</w:t>
        </w:r>
        <w:r>
          <w:tab/>
        </w:r>
        <w:r>
          <w:fldChar w:fldCharType="begin"/>
        </w:r>
        <w:r>
          <w:instrText xml:space="preserve"> PAGEREF _Toc16961 \h </w:instrText>
        </w:r>
        <w:r>
          <w:fldChar w:fldCharType="separate"/>
        </w:r>
        <w:r>
          <w:t>19</w:t>
        </w:r>
        <w:r>
          <w:fldChar w:fldCharType="end"/>
        </w:r>
      </w:hyperlink>
    </w:p>
    <w:p>
      <w:pPr>
        <w:pStyle w:val="TOC2"/>
        <w:tabs>
          <w:tab w:val="right" w:leader="dot" w:pos="8306"/>
        </w:tabs>
      </w:pPr>
      <w:hyperlink w:anchor="_Toc14786" w:history="1">
        <w:r>
          <w:rPr>
            <w:rFonts w:ascii="仿宋" w:eastAsia="仿宋" w:hAnsi="仿宋" w:cs="仿宋" w:hint="eastAsia"/>
            <w:lang w:eastAsia="zh-CN"/>
          </w:rPr>
          <w:t>(二)、资源利用方案</w:t>
        </w:r>
        <w:r>
          <w:tab/>
        </w:r>
        <w:r>
          <w:fldChar w:fldCharType="begin"/>
        </w:r>
        <w:r>
          <w:instrText xml:space="preserve"> PAGEREF _Toc14786 \h </w:instrText>
        </w:r>
        <w:r>
          <w:fldChar w:fldCharType="separate"/>
        </w:r>
        <w:r>
          <w:t>21</w:t>
        </w:r>
        <w:r>
          <w:fldChar w:fldCharType="end"/>
        </w:r>
      </w:hyperlink>
    </w:p>
    <w:p>
      <w:pPr>
        <w:pStyle w:val="TOC2"/>
        <w:tabs>
          <w:tab w:val="right" w:leader="dot" w:pos="8306"/>
        </w:tabs>
      </w:pPr>
      <w:hyperlink w:anchor="_Toc24723" w:history="1">
        <w:r>
          <w:rPr>
            <w:rFonts w:ascii="仿宋" w:eastAsia="仿宋" w:hAnsi="仿宋" w:cs="仿宋" w:hint="eastAsia"/>
            <w:lang w:eastAsia="zh-CN"/>
          </w:rPr>
          <w:t>(三)、资源节约措施</w:t>
        </w:r>
        <w:r>
          <w:tab/>
        </w:r>
        <w:r>
          <w:fldChar w:fldCharType="begin"/>
        </w:r>
        <w:r>
          <w:instrText xml:space="preserve"> PAGEREF _Toc24723 \h </w:instrText>
        </w:r>
        <w:r>
          <w:fldChar w:fldCharType="separate"/>
        </w:r>
        <w:r>
          <w:t>22</w:t>
        </w:r>
        <w:r>
          <w:fldChar w:fldCharType="end"/>
        </w:r>
      </w:hyperlink>
    </w:p>
    <w:p>
      <w:pPr>
        <w:pStyle w:val="TOC1"/>
        <w:tabs>
          <w:tab w:val="right" w:leader="dot" w:pos="8306"/>
        </w:tabs>
      </w:pPr>
      <w:hyperlink w:anchor="_Toc27864" w:history="1">
        <w:r>
          <w:rPr>
            <w:rFonts w:ascii="仿宋" w:eastAsia="仿宋" w:hAnsi="仿宋" w:cs="仿宋" w:hint="eastAsia"/>
            <w:lang w:eastAsia="zh-CN"/>
          </w:rPr>
          <w:t>四、社会影响分析</w:t>
        </w:r>
        <w:r>
          <w:tab/>
        </w:r>
        <w:r>
          <w:fldChar w:fldCharType="begin"/>
        </w:r>
        <w:r>
          <w:instrText xml:space="preserve"> PAGEREF _Toc27864 \h </w:instrText>
        </w:r>
        <w:r>
          <w:fldChar w:fldCharType="separate"/>
        </w:r>
        <w:r>
          <w:t>23</w:t>
        </w:r>
        <w:r>
          <w:fldChar w:fldCharType="end"/>
        </w:r>
      </w:hyperlink>
    </w:p>
    <w:p>
      <w:pPr>
        <w:pStyle w:val="TOC2"/>
        <w:tabs>
          <w:tab w:val="right" w:leader="dot" w:pos="8306"/>
        </w:tabs>
      </w:pPr>
      <w:hyperlink w:anchor="_Toc3021" w:history="1">
        <w:r>
          <w:rPr>
            <w:rFonts w:ascii="仿宋" w:eastAsia="仿宋" w:hAnsi="仿宋" w:cs="仿宋" w:hint="eastAsia"/>
            <w:lang w:eastAsia="zh-CN"/>
          </w:rPr>
          <w:t>(一)、社会影响效果分析</w:t>
        </w:r>
        <w:r>
          <w:tab/>
        </w:r>
        <w:r>
          <w:fldChar w:fldCharType="begin"/>
        </w:r>
        <w:r>
          <w:instrText xml:space="preserve"> PAGEREF _Toc3021 \h </w:instrText>
        </w:r>
        <w:r>
          <w:fldChar w:fldCharType="separate"/>
        </w:r>
        <w:r>
          <w:t>23</w:t>
        </w:r>
        <w:r>
          <w:fldChar w:fldCharType="end"/>
        </w:r>
      </w:hyperlink>
    </w:p>
    <w:p>
      <w:pPr>
        <w:pStyle w:val="TOC2"/>
        <w:tabs>
          <w:tab w:val="right" w:leader="dot" w:pos="8306"/>
        </w:tabs>
      </w:pPr>
      <w:hyperlink w:anchor="_Toc20942" w:history="1">
        <w:r>
          <w:rPr>
            <w:rFonts w:ascii="仿宋" w:eastAsia="仿宋" w:hAnsi="仿宋" w:cs="仿宋" w:hint="eastAsia"/>
            <w:lang w:eastAsia="zh-CN"/>
          </w:rPr>
          <w:t>(二)、社会适应性分析</w:t>
        </w:r>
        <w:r>
          <w:tab/>
        </w:r>
        <w:r>
          <w:fldChar w:fldCharType="begin"/>
        </w:r>
        <w:r>
          <w:instrText xml:space="preserve"> PAGEREF _Toc20942 \h </w:instrText>
        </w:r>
        <w:r>
          <w:fldChar w:fldCharType="separate"/>
        </w:r>
        <w:r>
          <w:t>25</w:t>
        </w:r>
        <w:r>
          <w:fldChar w:fldCharType="end"/>
        </w:r>
      </w:hyperlink>
    </w:p>
    <w:p>
      <w:pPr>
        <w:pStyle w:val="TOC2"/>
        <w:tabs>
          <w:tab w:val="right" w:leader="dot" w:pos="8306"/>
        </w:tabs>
      </w:pPr>
      <w:hyperlink w:anchor="_Toc3231" w:history="1">
        <w:r>
          <w:rPr>
            <w:rFonts w:ascii="仿宋" w:eastAsia="仿宋" w:hAnsi="仿宋" w:cs="仿宋" w:hint="eastAsia"/>
            <w:lang w:eastAsia="zh-CN"/>
          </w:rPr>
          <w:t>(三)、社会风险及对策分析</w:t>
        </w:r>
        <w:r>
          <w:tab/>
        </w:r>
        <w:r>
          <w:fldChar w:fldCharType="begin"/>
        </w:r>
        <w:r>
          <w:instrText xml:space="preserve"> PAGEREF _Toc3231 \h </w:instrText>
        </w:r>
        <w:r>
          <w:fldChar w:fldCharType="separate"/>
        </w:r>
        <w:r>
          <w:t>27</w:t>
        </w:r>
        <w:r>
          <w:fldChar w:fldCharType="end"/>
        </w:r>
      </w:hyperlink>
    </w:p>
    <w:p>
      <w:pPr>
        <w:pStyle w:val="TOC1"/>
        <w:tabs>
          <w:tab w:val="right" w:leader="dot" w:pos="8306"/>
        </w:tabs>
      </w:pPr>
      <w:hyperlink w:anchor="_Toc5471" w:history="1">
        <w:r>
          <w:rPr>
            <w:rFonts w:ascii="仿宋" w:eastAsia="仿宋" w:hAnsi="仿宋" w:cs="仿宋" w:hint="eastAsia"/>
            <w:lang w:eastAsia="zh-CN"/>
          </w:rPr>
          <w:t>五、建设风险评估分析</w:t>
        </w:r>
        <w:r>
          <w:tab/>
        </w:r>
        <w:r>
          <w:fldChar w:fldCharType="begin"/>
        </w:r>
        <w:r>
          <w:instrText xml:space="preserve"> PAGEREF _Toc5471 \h </w:instrText>
        </w:r>
        <w:r>
          <w:fldChar w:fldCharType="separate"/>
        </w:r>
        <w:r>
          <w:t>30</w:t>
        </w:r>
        <w:r>
          <w:fldChar w:fldCharType="end"/>
        </w:r>
      </w:hyperlink>
    </w:p>
    <w:p>
      <w:pPr>
        <w:pStyle w:val="TOC2"/>
        <w:tabs>
          <w:tab w:val="right" w:leader="dot" w:pos="8306"/>
        </w:tabs>
      </w:pPr>
      <w:hyperlink w:anchor="_Toc28790" w:history="1">
        <w:r>
          <w:rPr>
            <w:rFonts w:ascii="仿宋" w:eastAsia="仿宋" w:hAnsi="仿宋" w:cs="仿宋" w:hint="eastAsia"/>
            <w:lang w:eastAsia="zh-CN"/>
          </w:rPr>
          <w:t>(一)、政策风险分析</w:t>
        </w:r>
        <w:r>
          <w:tab/>
        </w:r>
        <w:r>
          <w:fldChar w:fldCharType="begin"/>
        </w:r>
        <w:r>
          <w:instrText xml:space="preserve"> PAGEREF _Toc28790 \h </w:instrText>
        </w:r>
        <w:r>
          <w:fldChar w:fldCharType="separate"/>
        </w:r>
        <w:r>
          <w:t>30</w:t>
        </w:r>
        <w:r>
          <w:fldChar w:fldCharType="end"/>
        </w:r>
      </w:hyperlink>
    </w:p>
    <w:p>
      <w:pPr>
        <w:pStyle w:val="TOC2"/>
        <w:tabs>
          <w:tab w:val="right" w:leader="dot" w:pos="8306"/>
        </w:tabs>
      </w:pPr>
      <w:hyperlink w:anchor="_Toc23647" w:history="1">
        <w:r>
          <w:rPr>
            <w:rFonts w:ascii="仿宋" w:eastAsia="仿宋" w:hAnsi="仿宋" w:cs="仿宋" w:hint="eastAsia"/>
            <w:lang w:eastAsia="zh-CN"/>
          </w:rPr>
          <w:t>(二)、社会风险分析</w:t>
        </w:r>
        <w:r>
          <w:tab/>
        </w:r>
        <w:r>
          <w:fldChar w:fldCharType="begin"/>
        </w:r>
        <w:r>
          <w:instrText xml:space="preserve"> PAGEREF _Toc23647 \h </w:instrText>
        </w:r>
        <w:r>
          <w:fldChar w:fldCharType="separate"/>
        </w:r>
        <w:r>
          <w:t>31</w:t>
        </w:r>
        <w:r>
          <w:fldChar w:fldCharType="end"/>
        </w:r>
      </w:hyperlink>
    </w:p>
    <w:p>
      <w:pPr>
        <w:pStyle w:val="TOC2"/>
        <w:tabs>
          <w:tab w:val="right" w:leader="dot" w:pos="8306"/>
        </w:tabs>
      </w:pPr>
      <w:hyperlink w:anchor="_Toc18822" w:history="1">
        <w:r>
          <w:rPr>
            <w:rFonts w:ascii="仿宋" w:eastAsia="仿宋" w:hAnsi="仿宋" w:cs="仿宋" w:hint="eastAsia"/>
            <w:lang w:eastAsia="zh-CN"/>
          </w:rPr>
          <w:t>(三)、市场风险分析</w:t>
        </w:r>
        <w:r>
          <w:tab/>
        </w:r>
        <w:r>
          <w:fldChar w:fldCharType="begin"/>
        </w:r>
        <w:r>
          <w:instrText xml:space="preserve"> PAGEREF _Toc18822 \h </w:instrText>
        </w:r>
        <w:r>
          <w:fldChar w:fldCharType="separate"/>
        </w:r>
        <w:r>
          <w:t>33</w:t>
        </w:r>
        <w:r>
          <w:fldChar w:fldCharType="end"/>
        </w:r>
      </w:hyperlink>
    </w:p>
    <w:p>
      <w:pPr>
        <w:pStyle w:val="TOC2"/>
        <w:tabs>
          <w:tab w:val="right" w:leader="dot" w:pos="8306"/>
        </w:tabs>
      </w:pPr>
      <w:hyperlink w:anchor="_Toc13852" w:history="1">
        <w:r>
          <w:rPr>
            <w:rFonts w:ascii="仿宋" w:eastAsia="仿宋" w:hAnsi="仿宋" w:cs="仿宋" w:hint="eastAsia"/>
            <w:lang w:eastAsia="zh-CN"/>
          </w:rPr>
          <w:t>(四)、资金风险分析</w:t>
        </w:r>
        <w:r>
          <w:tab/>
        </w:r>
        <w:r>
          <w:fldChar w:fldCharType="begin"/>
        </w:r>
        <w:r>
          <w:instrText xml:space="preserve"> PAGEREF _Toc13852 \h </w:instrText>
        </w:r>
        <w:r>
          <w:fldChar w:fldCharType="separate"/>
        </w:r>
        <w:r>
          <w:t>34</w:t>
        </w:r>
        <w:r>
          <w:fldChar w:fldCharType="end"/>
        </w:r>
      </w:hyperlink>
    </w:p>
    <w:p>
      <w:pPr>
        <w:pStyle w:val="TOC2"/>
        <w:tabs>
          <w:tab w:val="right" w:leader="dot" w:pos="8306"/>
        </w:tabs>
      </w:pPr>
      <w:hyperlink w:anchor="_Toc16427" w:history="1">
        <w:r>
          <w:rPr>
            <w:rFonts w:ascii="仿宋" w:eastAsia="仿宋" w:hAnsi="仿宋" w:cs="仿宋" w:hint="eastAsia"/>
            <w:lang w:eastAsia="zh-CN"/>
          </w:rPr>
          <w:t>(五)、技术风险分析</w:t>
        </w:r>
        <w:r>
          <w:tab/>
        </w:r>
        <w:r>
          <w:fldChar w:fldCharType="begin"/>
        </w:r>
        <w:r>
          <w:instrText xml:space="preserve"> PAGEREF _Toc16427 \h </w:instrText>
        </w:r>
        <w:r>
          <w:fldChar w:fldCharType="separate"/>
        </w:r>
        <w:r>
          <w:t>35</w:t>
        </w:r>
        <w:r>
          <w:fldChar w:fldCharType="end"/>
        </w:r>
      </w:hyperlink>
    </w:p>
    <w:p>
      <w:pPr>
        <w:pStyle w:val="TOC2"/>
        <w:tabs>
          <w:tab w:val="right" w:leader="dot" w:pos="8306"/>
        </w:tabs>
      </w:pPr>
      <w:hyperlink w:anchor="_Toc11963" w:history="1">
        <w:r>
          <w:rPr>
            <w:rFonts w:ascii="仿宋" w:eastAsia="仿宋" w:hAnsi="仿宋" w:cs="仿宋" w:hint="eastAsia"/>
            <w:lang w:eastAsia="zh-CN"/>
          </w:rPr>
          <w:t>(六)、财务风险分析</w:t>
        </w:r>
        <w:r>
          <w:tab/>
        </w:r>
        <w:r>
          <w:fldChar w:fldCharType="begin"/>
        </w:r>
        <w:r>
          <w:instrText xml:space="preserve"> PAGEREF _Toc11963 \h </w:instrText>
        </w:r>
        <w:r>
          <w:fldChar w:fldCharType="separate"/>
        </w:r>
        <w:r>
          <w:t>36</w:t>
        </w:r>
        <w:r>
          <w:fldChar w:fldCharType="end"/>
        </w:r>
      </w:hyperlink>
    </w:p>
    <w:p>
      <w:pPr>
        <w:pStyle w:val="TOC2"/>
        <w:tabs>
          <w:tab w:val="right" w:leader="dot" w:pos="8306"/>
        </w:tabs>
      </w:pPr>
      <w:hyperlink w:anchor="_Toc2116" w:history="1">
        <w:r>
          <w:rPr>
            <w:rFonts w:ascii="仿宋" w:eastAsia="仿宋" w:hAnsi="仿宋" w:cs="仿宋" w:hint="eastAsia"/>
            <w:lang w:eastAsia="zh-CN"/>
          </w:rPr>
          <w:t>(七)、管理风险分析</w:t>
        </w:r>
        <w:r>
          <w:tab/>
        </w:r>
        <w:r>
          <w:fldChar w:fldCharType="begin"/>
        </w:r>
        <w:r>
          <w:instrText xml:space="preserve"> PAGEREF _Toc2116 \h </w:instrText>
        </w:r>
        <w:r>
          <w:fldChar w:fldCharType="separate"/>
        </w:r>
        <w:r>
          <w:t>38</w:t>
        </w:r>
        <w:r>
          <w:fldChar w:fldCharType="end"/>
        </w:r>
      </w:hyperlink>
    </w:p>
    <w:p>
      <w:pPr>
        <w:pStyle w:val="TOC2"/>
        <w:tabs>
          <w:tab w:val="right" w:leader="dot" w:pos="8306"/>
        </w:tabs>
      </w:pPr>
      <w:hyperlink w:anchor="_Toc27046" w:history="1">
        <w:r>
          <w:rPr>
            <w:rFonts w:ascii="仿宋" w:eastAsia="仿宋" w:hAnsi="仿宋" w:cs="仿宋" w:hint="eastAsia"/>
            <w:lang w:eastAsia="zh-CN"/>
          </w:rPr>
          <w:t>(八)、其它风险分析</w:t>
        </w:r>
        <w:r>
          <w:tab/>
        </w:r>
        <w:r>
          <w:fldChar w:fldCharType="begin"/>
        </w:r>
        <w:r>
          <w:instrText xml:space="preserve"> PAGEREF _Toc27046 \h </w:instrText>
        </w:r>
        <w:r>
          <w:fldChar w:fldCharType="separate"/>
        </w:r>
        <w:r>
          <w:t>39</w:t>
        </w:r>
        <w:r>
          <w:fldChar w:fldCharType="end"/>
        </w:r>
      </w:hyperlink>
    </w:p>
    <w:p>
      <w:pPr>
        <w:pStyle w:val="TOC2"/>
        <w:tabs>
          <w:tab w:val="right" w:leader="dot" w:pos="8306"/>
        </w:tabs>
      </w:pPr>
      <w:hyperlink w:anchor="_Toc8826" w:history="1">
        <w:r>
          <w:rPr>
            <w:rFonts w:ascii="仿宋" w:eastAsia="仿宋" w:hAnsi="仿宋" w:cs="仿宋" w:hint="eastAsia"/>
            <w:lang w:eastAsia="zh-CN"/>
          </w:rPr>
          <w:t>(九)、社会影响评估</w:t>
        </w:r>
        <w:r>
          <w:tab/>
        </w:r>
        <w:r>
          <w:fldChar w:fldCharType="begin"/>
        </w:r>
        <w:r>
          <w:instrText xml:space="preserve"> PAGEREF _Toc8826 \h </w:instrText>
        </w:r>
        <w:r>
          <w:fldChar w:fldCharType="separate"/>
        </w:r>
        <w:r>
          <w:t>41</w:t>
        </w:r>
        <w:r>
          <w:fldChar w:fldCharType="end"/>
        </w:r>
      </w:hyperlink>
    </w:p>
    <w:p>
      <w:pPr>
        <w:pStyle w:val="TOC1"/>
        <w:tabs>
          <w:tab w:val="right" w:leader="dot" w:pos="8306"/>
        </w:tabs>
      </w:pPr>
      <w:hyperlink w:anchor="_Toc11333" w:history="1">
        <w:r>
          <w:rPr>
            <w:rFonts w:ascii="仿宋" w:eastAsia="仿宋" w:hAnsi="仿宋" w:cs="仿宋" w:hint="eastAsia"/>
            <w:lang w:eastAsia="zh-CN"/>
          </w:rPr>
          <w:t>六、经济影响分析</w:t>
        </w:r>
        <w:r>
          <w:tab/>
        </w:r>
        <w:r>
          <w:fldChar w:fldCharType="begin"/>
        </w:r>
        <w:r>
          <w:instrText xml:space="preserve"> PAGEREF _Toc11333 \h </w:instrText>
        </w:r>
        <w:r>
          <w:fldChar w:fldCharType="separate"/>
        </w:r>
        <w:r>
          <w:t>43</w:t>
        </w:r>
        <w:r>
          <w:fldChar w:fldCharType="end"/>
        </w:r>
      </w:hyperlink>
    </w:p>
    <w:p>
      <w:pPr>
        <w:pStyle w:val="TOC2"/>
        <w:tabs>
          <w:tab w:val="right" w:leader="dot" w:pos="8306"/>
        </w:tabs>
      </w:pPr>
      <w:hyperlink w:anchor="_Toc20612" w:history="1">
        <w:r>
          <w:rPr>
            <w:rFonts w:ascii="仿宋" w:eastAsia="仿宋" w:hAnsi="仿宋" w:cs="仿宋" w:hint="eastAsia"/>
            <w:lang w:eastAsia="zh-CN"/>
          </w:rPr>
          <w:t>(一)、经济费用效益或费用效果分析</w:t>
        </w:r>
        <w:r>
          <w:tab/>
        </w:r>
        <w:r>
          <w:fldChar w:fldCharType="begin"/>
        </w:r>
        <w:r>
          <w:instrText xml:space="preserve"> PAGEREF _Toc20612 \h </w:instrText>
        </w:r>
        <w:r>
          <w:fldChar w:fldCharType="separate"/>
        </w:r>
        <w:r>
          <w:t>43</w:t>
        </w:r>
        <w:r>
          <w:fldChar w:fldCharType="end"/>
        </w:r>
      </w:hyperlink>
    </w:p>
    <w:p>
      <w:pPr>
        <w:pStyle w:val="TOC2"/>
        <w:tabs>
          <w:tab w:val="right" w:leader="dot" w:pos="8306"/>
        </w:tabs>
      </w:pPr>
      <w:hyperlink w:anchor="_Toc17297" w:history="1">
        <w:r>
          <w:rPr>
            <w:rFonts w:ascii="仿宋" w:eastAsia="仿宋" w:hAnsi="仿宋" w:cs="仿宋" w:hint="eastAsia"/>
            <w:lang w:eastAsia="zh-CN"/>
          </w:rPr>
          <w:t>(二)、行业影响分析</w:t>
        </w:r>
        <w:r>
          <w:tab/>
        </w:r>
        <w:r>
          <w:fldChar w:fldCharType="begin"/>
        </w:r>
        <w:r>
          <w:instrText xml:space="preserve"> PAGEREF _Toc17297 \h </w:instrText>
        </w:r>
        <w:r>
          <w:fldChar w:fldCharType="separate"/>
        </w:r>
        <w:r>
          <w:t>45</w:t>
        </w:r>
        <w:r>
          <w:fldChar w:fldCharType="end"/>
        </w:r>
      </w:hyperlink>
    </w:p>
    <w:p>
      <w:pPr>
        <w:pStyle w:val="TOC2"/>
        <w:tabs>
          <w:tab w:val="right" w:leader="dot" w:pos="8306"/>
        </w:tabs>
      </w:pPr>
      <w:hyperlink w:anchor="_Toc7416" w:history="1">
        <w:r>
          <w:rPr>
            <w:rFonts w:ascii="仿宋" w:eastAsia="仿宋" w:hAnsi="仿宋" w:cs="仿宋" w:hint="eastAsia"/>
            <w:lang w:eastAsia="zh-CN"/>
          </w:rPr>
          <w:t>(三)、区域经济影响分析</w:t>
        </w:r>
        <w:r>
          <w:tab/>
        </w:r>
        <w:r>
          <w:fldChar w:fldCharType="begin"/>
        </w:r>
        <w:r>
          <w:instrText xml:space="preserve"> PAGEREF _Toc7416 \h </w:instrText>
        </w:r>
        <w:r>
          <w:fldChar w:fldCharType="separate"/>
        </w:r>
        <w:r>
          <w:t>47</w:t>
        </w:r>
        <w:r>
          <w:fldChar w:fldCharType="end"/>
        </w:r>
      </w:hyperlink>
    </w:p>
    <w:p>
      <w:pPr>
        <w:pStyle w:val="TOC2"/>
        <w:tabs>
          <w:tab w:val="right" w:leader="dot" w:pos="8306"/>
        </w:tabs>
      </w:pPr>
      <w:hyperlink w:anchor="_Toc17230" w:history="1">
        <w:r>
          <w:rPr>
            <w:rFonts w:ascii="仿宋" w:eastAsia="仿宋" w:hAnsi="仿宋" w:cs="仿宋" w:hint="eastAsia"/>
            <w:lang w:eastAsia="zh-CN"/>
          </w:rPr>
          <w:t>(四)、宏观经济影响分析</w:t>
        </w:r>
        <w:r>
          <w:tab/>
        </w:r>
        <w:r>
          <w:fldChar w:fldCharType="begin"/>
        </w:r>
        <w:r>
          <w:instrText xml:space="preserve"> PAGEREF _Toc17230 \h </w:instrText>
        </w:r>
        <w:r>
          <w:fldChar w:fldCharType="separate"/>
        </w:r>
        <w:r>
          <w:t>48</w:t>
        </w:r>
        <w:r>
          <w:fldChar w:fldCharType="end"/>
        </w:r>
      </w:hyperlink>
    </w:p>
    <w:p>
      <w:pPr>
        <w:pStyle w:val="TOC1"/>
        <w:tabs>
          <w:tab w:val="right" w:leader="dot" w:pos="8306"/>
        </w:tabs>
      </w:pPr>
      <w:hyperlink w:anchor="_Toc6687" w:history="1">
        <w:r>
          <w:rPr>
            <w:rFonts w:ascii="仿宋" w:eastAsia="仿宋" w:hAnsi="仿宋" w:cs="仿宋" w:hint="eastAsia"/>
            <w:lang w:eastAsia="zh-CN"/>
          </w:rPr>
          <w:t>七、项目变更管理</w:t>
        </w:r>
        <w:r>
          <w:tab/>
        </w:r>
        <w:r>
          <w:fldChar w:fldCharType="begin"/>
        </w:r>
        <w:r>
          <w:instrText xml:space="preserve"> PAGEREF _Toc6687 \h </w:instrText>
        </w:r>
        <w:r>
          <w:fldChar w:fldCharType="separate"/>
        </w:r>
        <w:r>
          <w:t>49</w:t>
        </w:r>
        <w:r>
          <w:fldChar w:fldCharType="end"/>
        </w:r>
      </w:hyperlink>
    </w:p>
    <w:p>
      <w:pPr>
        <w:pStyle w:val="TOC2"/>
        <w:tabs>
          <w:tab w:val="right" w:leader="dot" w:pos="8306"/>
        </w:tabs>
      </w:pPr>
      <w:hyperlink w:anchor="_Toc21475" w:history="1">
        <w:r>
          <w:rPr>
            <w:rFonts w:ascii="仿宋" w:eastAsia="仿宋" w:hAnsi="仿宋" w:cs="仿宋" w:hint="eastAsia"/>
            <w:lang w:eastAsia="zh-CN"/>
          </w:rPr>
          <w:t>(一)、变更控制流程</w:t>
        </w:r>
        <w:r>
          <w:tab/>
        </w:r>
        <w:r>
          <w:fldChar w:fldCharType="begin"/>
        </w:r>
        <w:r>
          <w:instrText xml:space="preserve"> PAGEREF _Toc21475 \h </w:instrText>
        </w:r>
        <w:r>
          <w:fldChar w:fldCharType="separate"/>
        </w:r>
        <w:r>
          <w:t>49</w:t>
        </w:r>
        <w:r>
          <w:fldChar w:fldCharType="end"/>
        </w:r>
      </w:hyperlink>
    </w:p>
    <w:p>
      <w:pPr>
        <w:pStyle w:val="TOC2"/>
        <w:tabs>
          <w:tab w:val="right" w:leader="dot" w:pos="8306"/>
        </w:tabs>
      </w:pPr>
      <w:hyperlink w:anchor="_Toc22755" w:history="1">
        <w:r>
          <w:rPr>
            <w:rFonts w:ascii="仿宋" w:eastAsia="仿宋" w:hAnsi="仿宋" w:cs="仿宋" w:hint="eastAsia"/>
            <w:lang w:eastAsia="zh-CN"/>
          </w:rPr>
          <w:t>(二)、影响评估与处理</w:t>
        </w:r>
        <w:r>
          <w:tab/>
        </w:r>
        <w:r>
          <w:fldChar w:fldCharType="begin"/>
        </w:r>
        <w:r>
          <w:instrText xml:space="preserve"> PAGEREF _Toc22755 \h </w:instrText>
        </w:r>
        <w:r>
          <w:fldChar w:fldCharType="separate"/>
        </w:r>
        <w:r>
          <w:t>50</w:t>
        </w:r>
        <w:r>
          <w:fldChar w:fldCharType="end"/>
        </w:r>
      </w:hyperlink>
    </w:p>
    <w:p>
      <w:pPr>
        <w:pStyle w:val="TOC2"/>
        <w:tabs>
          <w:tab w:val="right" w:leader="dot" w:pos="8306"/>
        </w:tabs>
      </w:pPr>
      <w:hyperlink w:anchor="_Toc11309" w:history="1">
        <w:r>
          <w:rPr>
            <w:rFonts w:ascii="仿宋" w:eastAsia="仿宋" w:hAnsi="仿宋" w:cs="仿宋" w:hint="eastAsia"/>
            <w:lang w:eastAsia="zh-CN"/>
          </w:rPr>
          <w:t>(三)、变更记录与追踪</w:t>
        </w:r>
        <w:r>
          <w:tab/>
        </w:r>
        <w:r>
          <w:fldChar w:fldCharType="begin"/>
        </w:r>
        <w:r>
          <w:instrText xml:space="preserve"> PAGEREF _Toc11309 \h </w:instrText>
        </w:r>
        <w:r>
          <w:fldChar w:fldCharType="separate"/>
        </w:r>
        <w:r>
          <w:t>52</w:t>
        </w:r>
        <w:r>
          <w:fldChar w:fldCharType="end"/>
        </w:r>
      </w:hyperlink>
    </w:p>
    <w:p>
      <w:pPr>
        <w:pStyle w:val="TOC2"/>
        <w:tabs>
          <w:tab w:val="right" w:leader="dot" w:pos="8306"/>
        </w:tabs>
      </w:pPr>
      <w:hyperlink w:anchor="_Toc24543" w:history="1">
        <w:r>
          <w:rPr>
            <w:rFonts w:ascii="仿宋" w:eastAsia="仿宋" w:hAnsi="仿宋" w:cs="仿宋" w:hint="eastAsia"/>
            <w:lang w:eastAsia="zh-CN"/>
          </w:rPr>
          <w:t>(四)、变更管理策略</w:t>
        </w:r>
        <w:r>
          <w:tab/>
        </w:r>
        <w:r>
          <w:fldChar w:fldCharType="begin"/>
        </w:r>
        <w:r>
          <w:instrText xml:space="preserve"> PAGEREF _Toc24543 \h </w:instrText>
        </w:r>
        <w:r>
          <w:fldChar w:fldCharType="separate"/>
        </w:r>
        <w:r>
          <w:t>53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455" w:history="1">
        <w:r>
          <w:rPr>
            <w:rFonts w:ascii="仿宋" w:eastAsia="仿宋" w:hAnsi="仿宋" w:cs="仿宋" w:hint="eastAsia"/>
            <w:lang w:eastAsia="zh-CN"/>
          </w:rPr>
          <w:t>八、资金管理与财务规划</w:t>
        </w:r>
        <w:r>
          <w:tab/>
        </w:r>
        <w:r>
          <w:fldChar w:fldCharType="begin"/>
        </w:r>
        <w:r>
          <w:instrText xml:space="preserve"> PAGEREF _Toc32455 \h </w:instrText>
        </w:r>
        <w:r>
          <w:fldChar w:fldCharType="separate"/>
        </w:r>
        <w:r>
          <w:t>55</w:t>
        </w:r>
        <w:r>
          <w:fldChar w:fldCharType="end"/>
        </w:r>
      </w:hyperlink>
    </w:p>
    <w:p>
      <w:pPr>
        <w:pStyle w:val="TOC2"/>
        <w:tabs>
          <w:tab w:val="right" w:leader="dot" w:pos="8306"/>
        </w:tabs>
      </w:pPr>
      <w:hyperlink w:anchor="_Toc27654" w:history="1">
        <w:r>
          <w:rPr>
            <w:rFonts w:ascii="仿宋" w:eastAsia="仿宋" w:hAnsi="仿宋" w:cs="仿宋" w:hint="eastAsia"/>
            <w:lang w:eastAsia="zh-CN"/>
          </w:rPr>
          <w:t>(一)、项目资金来源与筹措</w:t>
        </w:r>
        <w:r>
          <w:tab/>
        </w:r>
        <w:r>
          <w:fldChar w:fldCharType="begin"/>
        </w:r>
        <w:r>
          <w:instrText xml:space="preserve"> PAGEREF _Toc27654 \h </w:instrText>
        </w:r>
        <w:r>
          <w:fldChar w:fldCharType="separate"/>
        </w:r>
        <w:r>
          <w:t>55</w:t>
        </w:r>
        <w:r>
          <w:fldChar w:fldCharType="end"/>
        </w:r>
      </w:hyperlink>
    </w:p>
    <w:p>
      <w:pPr>
        <w:pStyle w:val="TOC2"/>
        <w:tabs>
          <w:tab w:val="right" w:leader="dot" w:pos="8306"/>
        </w:tabs>
      </w:pPr>
      <w:hyperlink w:anchor="_Toc7826" w:history="1">
        <w:r>
          <w:rPr>
            <w:rFonts w:ascii="仿宋" w:eastAsia="仿宋" w:hAnsi="仿宋" w:cs="仿宋" w:hint="eastAsia"/>
            <w:lang w:eastAsia="zh-CN"/>
          </w:rPr>
          <w:t>(二)、资金使用与监管</w:t>
        </w:r>
        <w:r>
          <w:tab/>
        </w:r>
        <w:r>
          <w:fldChar w:fldCharType="begin"/>
        </w:r>
        <w:r>
          <w:instrText xml:space="preserve"> PAGEREF _Toc7826 \h </w:instrText>
        </w:r>
        <w:r>
          <w:fldChar w:fldCharType="separate"/>
        </w:r>
        <w:r>
          <w:t>56</w:t>
        </w:r>
        <w:r>
          <w:fldChar w:fldCharType="end"/>
        </w:r>
      </w:hyperlink>
    </w:p>
    <w:p>
      <w:pPr>
        <w:pStyle w:val="TOC2"/>
        <w:tabs>
          <w:tab w:val="right" w:leader="dot" w:pos="8306"/>
        </w:tabs>
      </w:pPr>
      <w:hyperlink w:anchor="_Toc20360" w:history="1">
        <w:r>
          <w:rPr>
            <w:rFonts w:ascii="仿宋" w:eastAsia="仿宋" w:hAnsi="仿宋" w:cs="仿宋" w:hint="eastAsia"/>
            <w:lang w:eastAsia="zh-CN"/>
          </w:rPr>
          <w:t>(三)、财务规划与预测</w:t>
        </w:r>
        <w:r>
          <w:tab/>
        </w:r>
        <w:r>
          <w:fldChar w:fldCharType="begin"/>
        </w:r>
        <w:r>
          <w:instrText xml:space="preserve"> PAGEREF _Toc20360 \h </w:instrText>
        </w:r>
        <w:r>
          <w:fldChar w:fldCharType="separate"/>
        </w:r>
        <w:r>
          <w:t>58</w:t>
        </w:r>
        <w:r>
          <w:fldChar w:fldCharType="end"/>
        </w:r>
      </w:hyperlink>
    </w:p>
    <w:p>
      <w:pPr>
        <w:pStyle w:val="TOC1"/>
        <w:tabs>
          <w:tab w:val="right" w:leader="dot" w:pos="8306"/>
        </w:tabs>
      </w:pPr>
      <w:hyperlink w:anchor="_Toc31878" w:history="1">
        <w:r>
          <w:rPr>
            <w:rFonts w:ascii="仿宋" w:eastAsia="仿宋" w:hAnsi="仿宋" w:cs="仿宋" w:hint="eastAsia"/>
            <w:lang w:eastAsia="zh-CN"/>
          </w:rPr>
          <w:t>九、安全与应急管理</w:t>
        </w:r>
        <w:r>
          <w:tab/>
        </w:r>
        <w:r>
          <w:fldChar w:fldCharType="begin"/>
        </w:r>
        <w:r>
          <w:instrText xml:space="preserve"> PAGEREF _Toc31878 \h </w:instrText>
        </w:r>
        <w:r>
          <w:fldChar w:fldCharType="separate"/>
        </w:r>
        <w:r>
          <w:t>59</w:t>
        </w:r>
        <w:r>
          <w:fldChar w:fldCharType="end"/>
        </w:r>
      </w:hyperlink>
    </w:p>
    <w:p>
      <w:pPr>
        <w:pStyle w:val="TOC2"/>
        <w:tabs>
          <w:tab w:val="right" w:leader="dot" w:pos="8306"/>
        </w:tabs>
      </w:pPr>
      <w:hyperlink w:anchor="_Toc10461" w:history="1">
        <w:r>
          <w:rPr>
            <w:rFonts w:ascii="仿宋" w:eastAsia="仿宋" w:hAnsi="仿宋" w:cs="仿宋" w:hint="eastAsia"/>
            <w:lang w:eastAsia="zh-CN"/>
          </w:rPr>
          <w:t>(一)、安全生产管理</w:t>
        </w:r>
        <w:r>
          <w:tab/>
        </w:r>
        <w:r>
          <w:fldChar w:fldCharType="begin"/>
        </w:r>
        <w:r>
          <w:instrText xml:space="preserve"> PAGEREF _Toc10461 \h </w:instrText>
        </w:r>
        <w:r>
          <w:fldChar w:fldCharType="separate"/>
        </w:r>
        <w:r>
          <w:t>59</w:t>
        </w:r>
        <w:r>
          <w:fldChar w:fldCharType="end"/>
        </w:r>
      </w:hyperlink>
    </w:p>
    <w:p>
      <w:pPr>
        <w:pStyle w:val="TOC2"/>
        <w:tabs>
          <w:tab w:val="right" w:leader="dot" w:pos="8306"/>
        </w:tabs>
      </w:pPr>
      <w:hyperlink w:anchor="_Toc28951" w:history="1">
        <w:r>
          <w:rPr>
            <w:rFonts w:ascii="仿宋" w:eastAsia="仿宋" w:hAnsi="仿宋" w:cs="仿宋" w:hint="eastAsia"/>
            <w:lang w:eastAsia="zh-CN"/>
          </w:rPr>
          <w:t>(二)、应急预案与响应</w:t>
        </w:r>
        <w:r>
          <w:tab/>
        </w:r>
        <w:r>
          <w:fldChar w:fldCharType="begin"/>
        </w:r>
        <w:r>
          <w:instrText xml:space="preserve"> PAGEREF _Toc28951 \h </w:instrText>
        </w:r>
        <w:r>
          <w:fldChar w:fldCharType="separate"/>
        </w:r>
        <w:r>
          <w:t>60</w:t>
        </w:r>
        <w:r>
          <w:fldChar w:fldCharType="end"/>
        </w:r>
      </w:hyperlink>
    </w:p>
    <w:p>
      <w:pPr>
        <w:pStyle w:val="TOC1"/>
        <w:tabs>
          <w:tab w:val="right" w:leader="dot" w:pos="8306"/>
        </w:tabs>
      </w:pPr>
      <w:hyperlink w:anchor="_Toc15129" w:history="1">
        <w:r>
          <w:rPr>
            <w:rFonts w:ascii="仿宋" w:eastAsia="仿宋" w:hAnsi="仿宋" w:cs="仿宋" w:hint="eastAsia"/>
            <w:lang w:eastAsia="zh-CN"/>
          </w:rPr>
          <w:t>十、项目实施与管理方案</w:t>
        </w:r>
        <w:r>
          <w:tab/>
        </w:r>
        <w:r>
          <w:fldChar w:fldCharType="begin"/>
        </w:r>
        <w:r>
          <w:instrText xml:space="preserve"> PAGEREF _Toc15129 \h </w:instrText>
        </w:r>
        <w:r>
          <w:fldChar w:fldCharType="separate"/>
        </w:r>
        <w:r>
          <w:t>62</w:t>
        </w:r>
        <w:r>
          <w:fldChar w:fldCharType="end"/>
        </w:r>
      </w:hyperlink>
    </w:p>
    <w:p>
      <w:pPr>
        <w:pStyle w:val="TOC2"/>
        <w:tabs>
          <w:tab w:val="right" w:leader="dot" w:pos="8306"/>
        </w:tabs>
      </w:pPr>
      <w:hyperlink w:anchor="_Toc5554" w:history="1">
        <w:r>
          <w:rPr>
            <w:rFonts w:ascii="仿宋" w:eastAsia="仿宋" w:hAnsi="仿宋" w:cs="仿宋" w:hint="eastAsia"/>
            <w:lang w:eastAsia="zh-CN"/>
          </w:rPr>
          <w:t>(一)、项目实施计划</w:t>
        </w:r>
        <w:r>
          <w:tab/>
        </w:r>
        <w:r>
          <w:fldChar w:fldCharType="begin"/>
        </w:r>
        <w:r>
          <w:instrText xml:space="preserve"> PAGEREF _Toc5554 \h </w:instrText>
        </w:r>
        <w:r>
          <w:fldChar w:fldCharType="separate"/>
        </w:r>
        <w:r>
          <w:t>62</w:t>
        </w:r>
        <w:r>
          <w:fldChar w:fldCharType="end"/>
        </w:r>
      </w:hyperlink>
    </w:p>
    <w:p>
      <w:pPr>
        <w:pStyle w:val="TOC2"/>
        <w:tabs>
          <w:tab w:val="right" w:leader="dot" w:pos="8306"/>
        </w:tabs>
      </w:pPr>
      <w:hyperlink w:anchor="_Toc14842" w:history="1">
        <w:r>
          <w:rPr>
            <w:rFonts w:ascii="仿宋" w:eastAsia="仿宋" w:hAnsi="仿宋" w:cs="仿宋" w:hint="eastAsia"/>
            <w:lang w:eastAsia="zh-CN"/>
          </w:rPr>
          <w:t>(二)、项目组织机构与职责</w:t>
        </w:r>
        <w:r>
          <w:tab/>
        </w:r>
        <w:r>
          <w:fldChar w:fldCharType="begin"/>
        </w:r>
        <w:r>
          <w:instrText xml:space="preserve"> PAGEREF _Toc14842 \h </w:instrText>
        </w:r>
        <w:r>
          <w:fldChar w:fldCharType="separate"/>
        </w:r>
        <w:r>
          <w:t>63</w:t>
        </w:r>
        <w:r>
          <w:fldChar w:fldCharType="end"/>
        </w:r>
      </w:hyperlink>
    </w:p>
    <w:p>
      <w:pPr>
        <w:pStyle w:val="TOC2"/>
        <w:tabs>
          <w:tab w:val="right" w:leader="dot" w:pos="8306"/>
        </w:tabs>
      </w:pPr>
      <w:hyperlink w:anchor="_Toc22296" w:history="1">
        <w:r>
          <w:rPr>
            <w:rFonts w:ascii="仿宋" w:eastAsia="仿宋" w:hAnsi="仿宋" w:cs="仿宋" w:hint="eastAsia"/>
            <w:lang w:eastAsia="zh-CN"/>
          </w:rPr>
          <w:t>(三)、项目管理与监控体系</w:t>
        </w:r>
        <w:r>
          <w:tab/>
        </w:r>
        <w:r>
          <w:fldChar w:fldCharType="begin"/>
        </w:r>
        <w:r>
          <w:instrText xml:space="preserve"> PAGEREF _Toc22296 \h </w:instrText>
        </w:r>
        <w:r>
          <w:fldChar w:fldCharType="separate"/>
        </w:r>
        <w:r>
          <w:t>66</w:t>
        </w:r>
        <w:r>
          <w:fldChar w:fldCharType="end"/>
        </w:r>
      </w:hyperlink>
    </w:p>
    <w:p>
      <w:pPr>
        <w:pStyle w:val="TOC1"/>
        <w:tabs>
          <w:tab w:val="right" w:leader="dot" w:pos="8306"/>
        </w:tabs>
      </w:pPr>
      <w:hyperlink w:anchor="_Toc12111" w:history="1">
        <w:r>
          <w:rPr>
            <w:rFonts w:ascii="仿宋" w:eastAsia="仿宋" w:hAnsi="仿宋" w:cs="仿宋" w:hint="eastAsia"/>
            <w:lang w:eastAsia="zh-CN"/>
          </w:rPr>
          <w:t>十一、环境保护与绿色发展</w:t>
        </w:r>
        <w:r>
          <w:tab/>
        </w:r>
        <w:r>
          <w:fldChar w:fldCharType="begin"/>
        </w:r>
        <w:r>
          <w:instrText xml:space="preserve"> PAGEREF _Toc12111 \h </w:instrText>
        </w:r>
        <w:r>
          <w:fldChar w:fldCharType="separate"/>
        </w:r>
        <w:r>
          <w:t>68</w:t>
        </w:r>
        <w:r>
          <w:fldChar w:fldCharType="end"/>
        </w:r>
      </w:hyperlink>
    </w:p>
    <w:p>
      <w:pPr>
        <w:pStyle w:val="TOC2"/>
        <w:tabs>
          <w:tab w:val="right" w:leader="dot" w:pos="8306"/>
        </w:tabs>
      </w:pPr>
      <w:hyperlink w:anchor="_Toc28581" w:history="1">
        <w:r>
          <w:rPr>
            <w:rFonts w:ascii="仿宋" w:eastAsia="仿宋" w:hAnsi="仿宋" w:cs="仿宋" w:hint="eastAsia"/>
            <w:lang w:eastAsia="zh-CN"/>
          </w:rPr>
          <w:t>(一)、环境保护措施</w:t>
        </w:r>
        <w:r>
          <w:tab/>
        </w:r>
        <w:r>
          <w:fldChar w:fldCharType="begin"/>
        </w:r>
        <w:r>
          <w:instrText xml:space="preserve"> PAGEREF _Toc28581 \h </w:instrText>
        </w:r>
        <w:r>
          <w:fldChar w:fldCharType="separate"/>
        </w:r>
        <w:r>
          <w:t>68</w:t>
        </w:r>
        <w:r>
          <w:fldChar w:fldCharType="end"/>
        </w:r>
      </w:hyperlink>
    </w:p>
    <w:p>
      <w:pPr>
        <w:pStyle w:val="TOC2"/>
        <w:tabs>
          <w:tab w:val="right" w:leader="dot" w:pos="8306"/>
        </w:tabs>
      </w:pPr>
      <w:hyperlink w:anchor="_Toc3239" w:history="1">
        <w:r>
          <w:rPr>
            <w:rFonts w:ascii="仿宋" w:eastAsia="仿宋" w:hAnsi="仿宋" w:cs="仿宋" w:hint="eastAsia"/>
            <w:lang w:eastAsia="zh-CN"/>
          </w:rPr>
          <w:t>(二)、绿色发展与可持续发展策略</w:t>
        </w:r>
        <w:r>
          <w:tab/>
        </w:r>
        <w:r>
          <w:fldChar w:fldCharType="begin"/>
        </w:r>
        <w:r>
          <w:instrText xml:space="preserve"> PAGEREF _Toc3239 \h </w:instrText>
        </w:r>
        <w:r>
          <w:fldChar w:fldCharType="separate"/>
        </w:r>
        <w:r>
          <w:t>69</w:t>
        </w:r>
        <w:r>
          <w:fldChar w:fldCharType="end"/>
        </w:r>
      </w:hyperlink>
    </w:p>
    <w:p>
      <w:pPr>
        <w:pStyle w:val="TOC1"/>
        <w:tabs>
          <w:tab w:val="right" w:leader="dot" w:pos="8306"/>
        </w:tabs>
      </w:pPr>
      <w:hyperlink w:anchor="_Toc12485" w:history="1">
        <w:r>
          <w:rPr>
            <w:rFonts w:ascii="仿宋" w:eastAsia="仿宋" w:hAnsi="仿宋" w:cs="仿宋" w:hint="eastAsia"/>
            <w:lang w:eastAsia="zh-CN"/>
          </w:rPr>
          <w:t>十二、经济效益与社会效益优化</w:t>
        </w:r>
        <w:r>
          <w:tab/>
        </w:r>
        <w:r>
          <w:fldChar w:fldCharType="begin"/>
        </w:r>
        <w:r>
          <w:instrText xml:space="preserve"> PAGEREF _Toc12485 \h </w:instrText>
        </w:r>
        <w:r>
          <w:fldChar w:fldCharType="separate"/>
        </w:r>
        <w:r>
          <w:t>71</w:t>
        </w:r>
        <w:r>
          <w:fldChar w:fldCharType="end"/>
        </w:r>
      </w:hyperlink>
    </w:p>
    <w:p>
      <w:pPr>
        <w:pStyle w:val="TOC2"/>
        <w:tabs>
          <w:tab w:val="right" w:leader="dot" w:pos="8306"/>
        </w:tabs>
      </w:pPr>
      <w:hyperlink w:anchor="_Toc21355" w:history="1">
        <w:r>
          <w:rPr>
            <w:rFonts w:ascii="仿宋" w:eastAsia="仿宋" w:hAnsi="仿宋" w:cs="仿宋" w:hint="eastAsia"/>
            <w:lang w:eastAsia="zh-CN"/>
          </w:rPr>
          <w:t>(一)、经济效益提升策略</w:t>
        </w:r>
        <w:r>
          <w:tab/>
        </w:r>
        <w:r>
          <w:fldChar w:fldCharType="begin"/>
        </w:r>
        <w:r>
          <w:instrText xml:space="preserve"> PAGEREF _Toc21355 \h </w:instrText>
        </w:r>
        <w:r>
          <w:fldChar w:fldCharType="separate"/>
        </w:r>
        <w:r>
          <w:t>71</w:t>
        </w:r>
        <w:r>
          <w:fldChar w:fldCharType="end"/>
        </w:r>
      </w:hyperlink>
    </w:p>
    <w:p>
      <w:pPr>
        <w:pStyle w:val="TOC2"/>
        <w:tabs>
          <w:tab w:val="right" w:leader="dot" w:pos="8306"/>
        </w:tabs>
      </w:pPr>
      <w:hyperlink w:anchor="_Toc32042" w:history="1">
        <w:r>
          <w:rPr>
            <w:rFonts w:ascii="仿宋" w:eastAsia="仿宋" w:hAnsi="仿宋" w:cs="仿宋" w:hint="eastAsia"/>
            <w:lang w:eastAsia="zh-CN"/>
          </w:rPr>
          <w:t>(二)、社会效益增强方案</w:t>
        </w:r>
        <w:r>
          <w:tab/>
        </w:r>
        <w:r>
          <w:fldChar w:fldCharType="begin"/>
        </w:r>
        <w:r>
          <w:instrText xml:space="preserve"> PAGEREF _Toc32042 \h </w:instrText>
        </w:r>
        <w:r>
          <w:fldChar w:fldCharType="separate"/>
        </w:r>
        <w:r>
          <w:t>72</w:t>
        </w:r>
        <w:r>
          <w:fldChar w:fldCharType="end"/>
        </w:r>
      </w:hyperlink>
    </w:p>
    <w:p>
      <w:pPr>
        <w:pStyle w:val="TOC1"/>
        <w:tabs>
          <w:tab w:val="right" w:leader="dot" w:pos="8306"/>
        </w:tabs>
      </w:pPr>
      <w:hyperlink w:anchor="_Toc20173" w:history="1">
        <w:r>
          <w:rPr>
            <w:rFonts w:ascii="仿宋" w:eastAsia="仿宋" w:hAnsi="仿宋" w:cs="仿宋" w:hint="eastAsia"/>
            <w:lang w:eastAsia="zh-CN"/>
          </w:rPr>
          <w:t>十三、合作与交流机制建立</w:t>
        </w:r>
        <w:r>
          <w:tab/>
        </w:r>
        <w:r>
          <w:fldChar w:fldCharType="begin"/>
        </w:r>
        <w:r>
          <w:instrText xml:space="preserve"> PAGEREF _Toc20173 \h </w:instrText>
        </w:r>
        <w:r>
          <w:fldChar w:fldCharType="separate"/>
        </w:r>
        <w:r>
          <w:t>73</w:t>
        </w:r>
        <w:r>
          <w:fldChar w:fldCharType="end"/>
        </w:r>
      </w:hyperlink>
    </w:p>
    <w:p>
      <w:pPr>
        <w:pStyle w:val="TOC2"/>
        <w:tabs>
          <w:tab w:val="right" w:leader="dot" w:pos="8306"/>
        </w:tabs>
      </w:pPr>
      <w:hyperlink w:anchor="_Toc8565" w:history="1">
        <w:r>
          <w:rPr>
            <w:rFonts w:ascii="仿宋" w:eastAsia="仿宋" w:hAnsi="仿宋" w:cs="仿宋" w:hint="eastAsia"/>
            <w:lang w:eastAsia="zh-CN"/>
          </w:rPr>
          <w:t>(一)、合作伙伴选择与合作方式</w:t>
        </w:r>
        <w:r>
          <w:tab/>
        </w:r>
        <w:r>
          <w:fldChar w:fldCharType="begin"/>
        </w:r>
        <w:r>
          <w:instrText xml:space="preserve"> PAGEREF _Toc8565 \h </w:instrText>
        </w:r>
        <w:r>
          <w:fldChar w:fldCharType="separate"/>
        </w:r>
        <w:r>
          <w:t>73</w:t>
        </w:r>
        <w:r>
          <w:fldChar w:fldCharType="end"/>
        </w:r>
      </w:hyperlink>
    </w:p>
    <w:p>
      <w:pPr>
        <w:pStyle w:val="TOC2"/>
        <w:tabs>
          <w:tab w:val="right" w:leader="dot" w:pos="8306"/>
        </w:tabs>
      </w:pPr>
      <w:hyperlink w:anchor="_Toc30261" w:history="1">
        <w:r>
          <w:rPr>
            <w:rFonts w:ascii="仿宋" w:eastAsia="仿宋" w:hAnsi="仿宋" w:cs="仿宋" w:hint="eastAsia"/>
            <w:lang w:eastAsia="zh-CN"/>
          </w:rPr>
          <w:t>(二)、交流与合作平台搭建</w:t>
        </w:r>
        <w:r>
          <w:tab/>
        </w:r>
        <w:r>
          <w:fldChar w:fldCharType="begin"/>
        </w:r>
        <w:r>
          <w:instrText xml:space="preserve"> PAGEREF _Toc30261 \h </w:instrText>
        </w:r>
        <w:r>
          <w:fldChar w:fldCharType="separate"/>
        </w:r>
        <w:r>
          <w:t>74</w:t>
        </w:r>
        <w:r>
          <w:fldChar w:fldCharType="end"/>
        </w:r>
      </w:hyperlink>
    </w:p>
    <w:p>
      <w:pPr>
        <w:pStyle w:val="TOC1"/>
        <w:tabs>
          <w:tab w:val="right" w:leader="dot" w:pos="8306"/>
        </w:tabs>
      </w:pPr>
      <w:hyperlink w:anchor="_Toc26489" w:history="1">
        <w:r>
          <w:rPr>
            <w:rFonts w:ascii="仿宋" w:eastAsia="仿宋" w:hAnsi="仿宋" w:cs="仿宋" w:hint="eastAsia"/>
            <w:lang w:eastAsia="zh-CN"/>
          </w:rPr>
          <w:t>十四、人力资源管理与开发</w:t>
        </w:r>
        <w:r>
          <w:tab/>
        </w:r>
        <w:r>
          <w:fldChar w:fldCharType="begin"/>
        </w:r>
        <w:r>
          <w:instrText xml:space="preserve"> PAGEREF _Toc26489 \h </w:instrText>
        </w:r>
        <w:r>
          <w:fldChar w:fldCharType="separate"/>
        </w:r>
        <w:r>
          <w:t>76</w:t>
        </w:r>
        <w:r>
          <w:fldChar w:fldCharType="end"/>
        </w:r>
      </w:hyperlink>
    </w:p>
    <w:p>
      <w:pPr>
        <w:pStyle w:val="TOC2"/>
        <w:tabs>
          <w:tab w:val="right" w:leader="dot" w:pos="8306"/>
        </w:tabs>
      </w:pPr>
      <w:hyperlink w:anchor="_Toc1044" w:history="1">
        <w:r>
          <w:rPr>
            <w:rFonts w:ascii="仿宋" w:eastAsia="仿宋" w:hAnsi="仿宋" w:cs="仿宋" w:hint="eastAsia"/>
            <w:lang w:eastAsia="zh-CN"/>
          </w:rPr>
          <w:t>(一)、人力资源规划</w:t>
        </w:r>
        <w:r>
          <w:tab/>
        </w:r>
        <w:r>
          <w:fldChar w:fldCharType="begin"/>
        </w:r>
        <w:r>
          <w:instrText xml:space="preserve"> PAGEREF _Toc1044 \h </w:instrText>
        </w:r>
        <w:r>
          <w:fldChar w:fldCharType="separate"/>
        </w:r>
        <w:r>
          <w:t>76</w:t>
        </w:r>
        <w:r>
          <w:fldChar w:fldCharType="end"/>
        </w:r>
      </w:hyperlink>
    </w:p>
    <w:p>
      <w:pPr>
        <w:pStyle w:val="TOC2"/>
        <w:tabs>
          <w:tab w:val="right" w:leader="dot" w:pos="8306"/>
        </w:tabs>
      </w:pPr>
      <w:hyperlink w:anchor="_Toc24638" w:history="1">
        <w:r>
          <w:rPr>
            <w:rFonts w:ascii="仿宋" w:eastAsia="仿宋" w:hAnsi="仿宋" w:cs="仿宋" w:hint="eastAsia"/>
            <w:lang w:eastAsia="zh-CN"/>
          </w:rPr>
          <w:t>(二)、人力资源开发与培训</w:t>
        </w:r>
        <w:r>
          <w:tab/>
        </w:r>
        <w:r>
          <w:fldChar w:fldCharType="begin"/>
        </w:r>
        <w:r>
          <w:instrText xml:space="preserve"> PAGEREF _Toc24638 \h </w:instrText>
        </w:r>
        <w:r>
          <w:fldChar w:fldCharType="separate"/>
        </w:r>
        <w:r>
          <w:t>78</w:t>
        </w:r>
        <w:r>
          <w:fldChar w:fldCharType="end"/>
        </w:r>
      </w:hyperlink>
    </w:p>
    <w:p>
      <w:pPr>
        <w:pStyle w:val="TOC1"/>
        <w:tabs>
          <w:tab w:val="right" w:leader="dot" w:pos="8306"/>
        </w:tabs>
      </w:pPr>
      <w:hyperlink w:anchor="_Toc27713" w:history="1">
        <w:r>
          <w:rPr>
            <w:rFonts w:ascii="仿宋" w:eastAsia="仿宋" w:hAnsi="仿宋" w:cs="仿宋" w:hint="eastAsia"/>
            <w:lang w:eastAsia="zh-CN"/>
          </w:rPr>
          <w:t>十五、企业合规与伦理</w:t>
        </w:r>
        <w:r>
          <w:tab/>
        </w:r>
        <w:r>
          <w:fldChar w:fldCharType="begin"/>
        </w:r>
        <w:r>
          <w:instrText xml:space="preserve"> PAGEREF _Toc27713 \h </w:instrText>
        </w:r>
        <w:r>
          <w:fldChar w:fldCharType="separate"/>
        </w:r>
        <w:r>
          <w:t>80</w:t>
        </w:r>
        <w:r>
          <w:fldChar w:fldCharType="end"/>
        </w:r>
      </w:hyperlink>
    </w:p>
    <w:p>
      <w:pPr>
        <w:pStyle w:val="TOC2"/>
        <w:tabs>
          <w:tab w:val="right" w:leader="dot" w:pos="8306"/>
        </w:tabs>
      </w:pPr>
      <w:hyperlink w:anchor="_Toc873" w:history="1">
        <w:r>
          <w:rPr>
            <w:rFonts w:ascii="仿宋" w:eastAsia="仿宋" w:hAnsi="仿宋" w:cs="仿宋" w:hint="eastAsia"/>
            <w:lang w:eastAsia="zh-CN"/>
          </w:rPr>
          <w:t>(一)、合规政策与程序</w:t>
        </w:r>
        <w:r>
          <w:tab/>
        </w:r>
        <w:r>
          <w:fldChar w:fldCharType="begin"/>
        </w:r>
        <w:r>
          <w:instrText xml:space="preserve"> PAGEREF _Toc873 \h </w:instrText>
        </w:r>
        <w:r>
          <w:fldChar w:fldCharType="separate"/>
        </w:r>
        <w:r>
          <w:t>80</w:t>
        </w:r>
        <w:r>
          <w:fldChar w:fldCharType="end"/>
        </w:r>
      </w:hyperlink>
    </w:p>
    <w:p>
      <w:pPr>
        <w:pStyle w:val="TOC2"/>
        <w:tabs>
          <w:tab w:val="right" w:leader="dot" w:pos="8306"/>
        </w:tabs>
      </w:pPr>
      <w:hyperlink w:anchor="_Toc30284" w:history="1">
        <w:r>
          <w:rPr>
            <w:rFonts w:ascii="仿宋" w:eastAsia="仿宋" w:hAnsi="仿宋" w:cs="仿宋" w:hint="eastAsia"/>
            <w:lang w:eastAsia="zh-CN"/>
          </w:rPr>
          <w:t>(二)、伦理规范与培训</w:t>
        </w:r>
        <w:r>
          <w:tab/>
        </w:r>
        <w:r>
          <w:fldChar w:fldCharType="begin"/>
        </w:r>
        <w:r>
          <w:instrText xml:space="preserve"> PAGEREF _Toc30284 \h </w:instrText>
        </w:r>
        <w:r>
          <w:fldChar w:fldCharType="separate"/>
        </w:r>
        <w:r>
          <w:t>81</w:t>
        </w:r>
        <w:r>
          <w:fldChar w:fldCharType="end"/>
        </w:r>
      </w:hyperlink>
    </w:p>
    <w:p>
      <w:pPr>
        <w:pStyle w:val="TOC2"/>
        <w:tabs>
          <w:tab w:val="right" w:leader="dot" w:pos="8306"/>
        </w:tabs>
      </w:pPr>
      <w:hyperlink w:anchor="_Toc30402" w:history="1">
        <w:r>
          <w:rPr>
            <w:rFonts w:ascii="仿宋" w:eastAsia="仿宋" w:hAnsi="仿宋" w:cs="仿宋" w:hint="eastAsia"/>
            <w:lang w:eastAsia="zh-CN"/>
          </w:rPr>
          <w:t>(三)、合规风险评估</w:t>
        </w:r>
        <w:r>
          <w:tab/>
        </w:r>
        <w:r>
          <w:fldChar w:fldCharType="begin"/>
        </w:r>
        <w:r>
          <w:instrText xml:space="preserve"> PAGEREF _Toc30402 \h </w:instrText>
        </w:r>
        <w:r>
          <w:fldChar w:fldCharType="separate"/>
        </w:r>
        <w:r>
          <w:t>82</w:t>
        </w:r>
        <w:r>
          <w:fldChar w:fldCharType="end"/>
        </w:r>
      </w:hyperlink>
    </w:p>
    <w:p>
      <w:pPr>
        <w:pStyle w:val="TOC2"/>
        <w:tabs>
          <w:tab w:val="right" w:leader="dot" w:pos="8306"/>
        </w:tabs>
      </w:pPr>
      <w:hyperlink w:anchor="_Toc9073" w:history="1">
        <w:r>
          <w:rPr>
            <w:rFonts w:ascii="仿宋" w:eastAsia="仿宋" w:hAnsi="仿宋" w:cs="仿宋" w:hint="eastAsia"/>
            <w:lang w:eastAsia="zh-CN"/>
          </w:rPr>
          <w:t>(四)、合规监督与执行</w:t>
        </w:r>
        <w:r>
          <w:tab/>
        </w:r>
        <w:r>
          <w:fldChar w:fldCharType="begin"/>
        </w:r>
        <w:r>
          <w:instrText xml:space="preserve"> PAGEREF _Toc9073 \h </w:instrText>
        </w:r>
        <w:r>
          <w:fldChar w:fldCharType="separate"/>
        </w:r>
        <w:r>
          <w:t>83</w:t>
        </w:r>
        <w:r>
          <w:fldChar w:fldCharType="end"/>
        </w:r>
      </w:hyperlink>
    </w:p>
    <w:p>
      <w:pPr>
        <w:pStyle w:val="TOC1"/>
        <w:tabs>
          <w:tab w:val="right" w:leader="dot" w:pos="8306"/>
        </w:tabs>
      </w:pPr>
      <w:hyperlink w:anchor="_Toc9953" w:history="1">
        <w:r>
          <w:rPr>
            <w:rFonts w:ascii="仿宋" w:eastAsia="仿宋" w:hAnsi="仿宋" w:cs="仿宋" w:hint="eastAsia"/>
            <w:lang w:eastAsia="zh-CN"/>
          </w:rPr>
          <w:t>十六、法律法规与政策遵循</w:t>
        </w:r>
        <w:r>
          <w:tab/>
        </w:r>
        <w:r>
          <w:fldChar w:fldCharType="begin"/>
        </w:r>
        <w:r>
          <w:instrText xml:space="preserve"> PAGEREF _Toc9953 \h </w:instrText>
        </w:r>
        <w:r>
          <w:fldChar w:fldCharType="separate"/>
        </w:r>
        <w:r>
          <w:t>84</w:t>
        </w:r>
        <w:r>
          <w:fldChar w:fldCharType="end"/>
        </w:r>
      </w:hyperlink>
    </w:p>
    <w:p>
      <w:pPr>
        <w:pStyle w:val="TOC2"/>
        <w:tabs>
          <w:tab w:val="right" w:leader="dot" w:pos="8306"/>
        </w:tabs>
      </w:pPr>
      <w:hyperlink w:anchor="_Toc1292" w:history="1">
        <w:r>
          <w:rPr>
            <w:rFonts w:ascii="仿宋" w:eastAsia="仿宋" w:hAnsi="仿宋" w:cs="仿宋" w:hint="eastAsia"/>
            <w:lang w:eastAsia="zh-CN"/>
          </w:rPr>
          <w:t>(一)、法律法规遵守</w:t>
        </w:r>
        <w:r>
          <w:tab/>
        </w:r>
        <w:r>
          <w:fldChar w:fldCharType="begin"/>
        </w:r>
        <w:r>
          <w:instrText xml:space="preserve"> PAGEREF _Toc1292 \h </w:instrText>
        </w:r>
        <w:r>
          <w:fldChar w:fldCharType="separate"/>
        </w:r>
        <w:r>
          <w:t>84</w:t>
        </w:r>
        <w:r>
          <w:fldChar w:fldCharType="end"/>
        </w:r>
      </w:hyperlink>
    </w:p>
    <w:p>
      <w:pPr>
        <w:pStyle w:val="TOC2"/>
        <w:tabs>
          <w:tab w:val="right" w:leader="dot" w:pos="8306"/>
        </w:tabs>
      </w:pPr>
      <w:hyperlink w:anchor="_Toc25163" w:history="1">
        <w:r>
          <w:rPr>
            <w:rFonts w:ascii="仿宋" w:eastAsia="仿宋" w:hAnsi="仿宋" w:cs="仿宋" w:hint="eastAsia"/>
            <w:lang w:eastAsia="zh-CN"/>
          </w:rPr>
          <w:t>(二)、政策导向与利用</w:t>
        </w:r>
        <w:r>
          <w:tab/>
        </w:r>
        <w:r>
          <w:fldChar w:fldCharType="begin"/>
        </w:r>
        <w:r>
          <w:instrText xml:space="preserve"> PAGEREF _Toc25163 \h </w:instrText>
        </w:r>
        <w:r>
          <w:fldChar w:fldCharType="separate"/>
        </w:r>
        <w:r>
          <w:t>85</w:t>
        </w:r>
        <w:r>
          <w:fldChar w:fldCharType="end"/>
        </w:r>
      </w:hyperlink>
    </w:p>
    <w:p>
      <w:pPr>
        <w:pStyle w:val="TOC1"/>
        <w:tabs>
          <w:tab w:val="right" w:leader="dot" w:pos="8306"/>
        </w:tabs>
      </w:pPr>
      <w:hyperlink w:anchor="_Toc4027" w:history="1">
        <w:r>
          <w:rPr>
            <w:rFonts w:ascii="仿宋" w:eastAsia="仿宋" w:hAnsi="仿宋" w:cs="仿宋" w:hint="eastAsia"/>
            <w:lang w:eastAsia="zh-CN"/>
          </w:rPr>
          <w:t>十七、项目施工方案</w:t>
        </w:r>
        <w:r>
          <w:tab/>
        </w:r>
        <w:r>
          <w:fldChar w:fldCharType="begin"/>
        </w:r>
        <w:r>
          <w:instrText xml:space="preserve"> PAGEREF _Toc4027 \h </w:instrText>
        </w:r>
        <w:r>
          <w:fldChar w:fldCharType="separate"/>
        </w:r>
        <w:r>
          <w:t>86</w:t>
        </w:r>
        <w:r>
          <w:fldChar w:fldCharType="end"/>
        </w:r>
      </w:hyperlink>
    </w:p>
    <w:p>
      <w:pPr>
        <w:pStyle w:val="TOC2"/>
        <w:tabs>
          <w:tab w:val="right" w:leader="dot" w:pos="8306"/>
        </w:tabs>
      </w:pPr>
      <w:hyperlink w:anchor="_Toc29327" w:history="1">
        <w:r>
          <w:rPr>
            <w:rFonts w:ascii="仿宋" w:eastAsia="仿宋" w:hAnsi="仿宋" w:cs="仿宋" w:hint="eastAsia"/>
            <w:lang w:eastAsia="zh-CN"/>
          </w:rPr>
          <w:t>(一)、施工组织设计</w:t>
        </w:r>
        <w:r>
          <w:tab/>
        </w:r>
        <w:r>
          <w:fldChar w:fldCharType="begin"/>
        </w:r>
        <w:r>
          <w:instrText xml:space="preserve"> PAGEREF _Toc29327 \h </w:instrText>
        </w:r>
        <w:r>
          <w:fldChar w:fldCharType="separate"/>
        </w:r>
        <w:r>
          <w:t>86</w:t>
        </w:r>
        <w:r>
          <w:fldChar w:fldCharType="end"/>
        </w:r>
      </w:hyperlink>
    </w:p>
    <w:p>
      <w:pPr>
        <w:pStyle w:val="TOC2"/>
        <w:tabs>
          <w:tab w:val="right" w:leader="dot" w:pos="8306"/>
        </w:tabs>
      </w:pPr>
      <w:hyperlink w:anchor="_Toc6296" w:history="1">
        <w:r>
          <w:rPr>
            <w:rFonts w:ascii="仿宋" w:eastAsia="仿宋" w:hAnsi="仿宋" w:cs="仿宋" w:hint="eastAsia"/>
            <w:lang w:eastAsia="zh-CN"/>
          </w:rPr>
          <w:t>(二)、施工工艺与技术路线</w:t>
        </w:r>
        <w:r>
          <w:tab/>
        </w:r>
        <w:r>
          <w:fldChar w:fldCharType="begin"/>
        </w:r>
        <w:r>
          <w:instrText xml:space="preserve"> PAGEREF _Toc6296 \h </w:instrText>
        </w:r>
        <w:r>
          <w:fldChar w:fldCharType="separate"/>
        </w:r>
        <w:r>
          <w:t>88</w:t>
        </w:r>
        <w:r>
          <w:fldChar w:fldCharType="end"/>
        </w:r>
      </w:hyperlink>
    </w:p>
    <w:p>
      <w:pPr>
        <w:pStyle w:val="TOC2"/>
        <w:tabs>
          <w:tab w:val="right" w:leader="dot" w:pos="8306"/>
        </w:tabs>
      </w:pPr>
      <w:hyperlink w:anchor="_Toc19227" w:history="1">
        <w:r>
          <w:rPr>
            <w:rFonts w:ascii="仿宋" w:eastAsia="仿宋" w:hAnsi="仿宋" w:cs="仿宋" w:hint="eastAsia"/>
            <w:lang w:eastAsia="zh-CN"/>
          </w:rPr>
          <w:t>(三)、关键节点施工计划</w:t>
        </w:r>
        <w:r>
          <w:tab/>
        </w:r>
        <w:r>
          <w:fldChar w:fldCharType="begin"/>
        </w:r>
        <w:r>
          <w:instrText xml:space="preserve"> PAGEREF _Toc19227 \h </w:instrText>
        </w:r>
        <w:r>
          <w:fldChar w:fldCharType="separate"/>
        </w:r>
        <w:r>
          <w:t>89</w:t>
        </w:r>
        <w:r>
          <w:fldChar w:fldCharType="end"/>
        </w:r>
      </w:hyperlink>
    </w:p>
    <w:p>
      <w:pPr>
        <w:pStyle w:val="TOC2"/>
        <w:tabs>
          <w:tab w:val="right" w:leader="dot" w:pos="8306"/>
        </w:tabs>
      </w:pPr>
      <w:hyperlink w:anchor="_Toc21804" w:history="1">
        <w:r>
          <w:rPr>
            <w:rFonts w:ascii="仿宋" w:eastAsia="仿宋" w:hAnsi="仿宋" w:cs="仿宋" w:hint="eastAsia"/>
            <w:lang w:eastAsia="zh-CN"/>
          </w:rPr>
          <w:t>(四)、施工现场管理</w:t>
        </w:r>
        <w:r>
          <w:tab/>
        </w:r>
        <w:r>
          <w:fldChar w:fldCharType="begin"/>
        </w:r>
        <w:r>
          <w:instrText xml:space="preserve"> PAGEREF _Toc21804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94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4235"/>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8256"/>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4419"/>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18128"/>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一、离子型纤维素醚项目的市场准入条件分析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离子型纤维素醚项目而言，市场准入条件首先取决于政策法规环境。政府对于[行业名称]领域的法规，如环保标准、税收政策、和技术使用规范，直接影响离子型纤维素醚项目的运营和成本结构。例如，若政府针对使用可再生能源的企业提供税收优惠，这将对离子型纤维素醚项目的财务规划产生重要影响。同时，考虑经济环境和消费者偏好的变化对离子型纤维素醚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二、离子型纤维素醚项目的行业规范与合规性要求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离子型纤维素醚项目来说，遵守行业规范和合规性要求是确保项目顺利进行的基础。这包括遵循质量控制标准、安全规定、数据保护法规等。例如，若离子型纤维素醚项目涉及数据处理，须严格遵守相关的数据保护法规。此外，行业内部的自律规范，如产品标准和服务流程，也对于提升离子型纤维素醚项目在行业内的认可度和竞争力至关重要。项目管理团队必须不断更新策略，以应对行业规范和法规的变化，确保离子型纤维素醚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三、离子型纤维素醚项目的竞争格局和战略定位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离子型纤维素醚项目的发展规划中，理解行业的竞争格局对于制定有效的市场策略极为关键。这包括分析主要竞争对手的市场地位、优势及其业务模式。离子型纤维素醚项目面临的竞争对手可能包括大型成熟企业和创新型初创公司，各自采取不同的市场策略。因此，离子型纤维素醚项目需精确地定位自己的市场策略，如专注于产品创新、客户服务或成本效率，以在竞争中占据优势。通过深入的市场和竞争分析，离子型纤维素醚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12315"/>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11096"/>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8" w:name="_Toc21878"/>
      <w:r>
        <w:rPr>
          <w:rFonts w:ascii="仿宋" w:eastAsia="仿宋" w:hAnsi="仿宋" w:cs="仿宋" w:hint="eastAsia"/>
          <w:sz w:val="28"/>
          <w:lang w:eastAsia="zh-CN"/>
        </w:rPr>
        <w:t>(二)、项目选址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https://d.book118.com/495334142044011112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离子型纤维素醚项目建设方案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离子型纤维素醚项目建设方案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离子型纤维素醚项目建设方案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离子型纤维素醚项目建设方案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离子型纤维素醚项目建设方案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离子型纤维素醚项目建设方案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离子型纤维素醚项目建设方案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离子型纤维素醚项目建设方案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离子型纤维素醚项目建设方案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离子型纤维素醚项目建设方案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离子型纤维素醚项目建设方案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离子型纤维素醚项目建设方案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1C2617"/>
    <w:rsid w:val="6C1C26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9533414204401111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2024-02-11T19:59:00Z</dcterms:created>
  <dcterms:modified xsi:type="dcterms:W3CDTF">2024-02-11T20:00:07Z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56B8DDDF9B8A4F30A6E0137F4823F248_11</vt:lpwstr>
  </property>
  <property fmtid="{D5CDD505-2E9C-101B-9397-08002B2CF9AE}" pid="3" name="KSOProductBuildVer">
    <vt:lpwstr>2052-12.1.0.16250</vt:lpwstr>
  </property>
</Properties>
</file>