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手机电池项目计划设计方案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04" w:history="1">
        <w:r>
          <w:rPr>
            <w:rFonts w:ascii="仿宋" w:eastAsia="仿宋" w:hAnsi="仿宋" w:cs="仿宋" w:hint="eastAsia"/>
            <w:lang w:eastAsia="zh-CN"/>
          </w:rPr>
          <w:t>序言</w:t>
        </w:r>
        <w:r>
          <w:tab/>
        </w:r>
        <w:r>
          <w:fldChar w:fldCharType="begin"/>
        </w:r>
        <w:r>
          <w:instrText xml:space="preserve"> PAGEREF _Toc32704 \h </w:instrText>
        </w:r>
        <w:r>
          <w:fldChar w:fldCharType="separate"/>
        </w:r>
        <w:r>
          <w:t>3</w:t>
        </w:r>
        <w:r>
          <w:fldChar w:fldCharType="end"/>
        </w:r>
      </w:hyperlink>
    </w:p>
    <w:p>
      <w:pPr>
        <w:pStyle w:val="TOC1"/>
        <w:tabs>
          <w:tab w:val="right" w:leader="dot" w:pos="8306"/>
        </w:tabs>
      </w:pPr>
      <w:hyperlink w:anchor="_Toc12043" w:history="1">
        <w:r>
          <w:rPr>
            <w:rFonts w:ascii="仿宋" w:eastAsia="仿宋" w:hAnsi="仿宋" w:cs="仿宋" w:hint="eastAsia"/>
            <w:lang w:eastAsia="zh-CN"/>
          </w:rPr>
          <w:t>一、手机电池项目文档管理</w:t>
        </w:r>
        <w:r>
          <w:tab/>
        </w:r>
        <w:r>
          <w:fldChar w:fldCharType="begin"/>
        </w:r>
        <w:r>
          <w:instrText xml:space="preserve"> PAGEREF _Toc12043 \h </w:instrText>
        </w:r>
        <w:r>
          <w:fldChar w:fldCharType="separate"/>
        </w:r>
        <w:r>
          <w:t>3</w:t>
        </w:r>
        <w:r>
          <w:fldChar w:fldCharType="end"/>
        </w:r>
      </w:hyperlink>
    </w:p>
    <w:p>
      <w:pPr>
        <w:pStyle w:val="TOC2"/>
        <w:tabs>
          <w:tab w:val="right" w:leader="dot" w:pos="8306"/>
        </w:tabs>
      </w:pPr>
      <w:hyperlink w:anchor="_Toc19305" w:history="1">
        <w:r>
          <w:rPr>
            <w:rFonts w:ascii="仿宋" w:eastAsia="仿宋" w:hAnsi="仿宋" w:cs="仿宋" w:hint="eastAsia"/>
            <w:lang w:eastAsia="zh-CN"/>
          </w:rPr>
          <w:t>(一)、文档编制与审查</w:t>
        </w:r>
        <w:r>
          <w:tab/>
        </w:r>
        <w:r>
          <w:fldChar w:fldCharType="begin"/>
        </w:r>
        <w:r>
          <w:instrText xml:space="preserve"> PAGEREF _Toc19305 \h </w:instrText>
        </w:r>
        <w:r>
          <w:fldChar w:fldCharType="separate"/>
        </w:r>
        <w:r>
          <w:t>3</w:t>
        </w:r>
        <w:r>
          <w:fldChar w:fldCharType="end"/>
        </w:r>
      </w:hyperlink>
    </w:p>
    <w:p>
      <w:pPr>
        <w:pStyle w:val="TOC2"/>
        <w:tabs>
          <w:tab w:val="right" w:leader="dot" w:pos="8306"/>
        </w:tabs>
      </w:pPr>
      <w:hyperlink w:anchor="_Toc20547" w:history="1">
        <w:r>
          <w:rPr>
            <w:rFonts w:ascii="仿宋" w:eastAsia="仿宋" w:hAnsi="仿宋" w:cs="仿宋" w:hint="eastAsia"/>
            <w:lang w:eastAsia="zh-CN"/>
          </w:rPr>
          <w:t>(二)、文档发布与分发</w:t>
        </w:r>
        <w:r>
          <w:tab/>
        </w:r>
        <w:r>
          <w:fldChar w:fldCharType="begin"/>
        </w:r>
        <w:r>
          <w:instrText xml:space="preserve"> PAGEREF _Toc20547 \h </w:instrText>
        </w:r>
        <w:r>
          <w:fldChar w:fldCharType="separate"/>
        </w:r>
        <w:r>
          <w:t>4</w:t>
        </w:r>
        <w:r>
          <w:fldChar w:fldCharType="end"/>
        </w:r>
      </w:hyperlink>
    </w:p>
    <w:p>
      <w:pPr>
        <w:pStyle w:val="TOC2"/>
        <w:tabs>
          <w:tab w:val="right" w:leader="dot" w:pos="8306"/>
        </w:tabs>
      </w:pPr>
      <w:hyperlink w:anchor="_Toc27078" w:history="1">
        <w:r>
          <w:rPr>
            <w:rFonts w:ascii="仿宋" w:eastAsia="仿宋" w:hAnsi="仿宋" w:cs="仿宋" w:hint="eastAsia"/>
            <w:lang w:eastAsia="zh-CN"/>
          </w:rPr>
          <w:t>(三)、文档存档与归档</w:t>
        </w:r>
        <w:r>
          <w:tab/>
        </w:r>
        <w:r>
          <w:fldChar w:fldCharType="begin"/>
        </w:r>
        <w:r>
          <w:instrText xml:space="preserve"> PAGEREF _Toc27078 \h </w:instrText>
        </w:r>
        <w:r>
          <w:fldChar w:fldCharType="separate"/>
        </w:r>
        <w:r>
          <w:t>5</w:t>
        </w:r>
        <w:r>
          <w:fldChar w:fldCharType="end"/>
        </w:r>
      </w:hyperlink>
    </w:p>
    <w:p>
      <w:pPr>
        <w:pStyle w:val="TOC1"/>
        <w:tabs>
          <w:tab w:val="right" w:leader="dot" w:pos="8306"/>
        </w:tabs>
      </w:pPr>
      <w:hyperlink w:anchor="_Toc17208" w:history="1">
        <w:r>
          <w:rPr>
            <w:rFonts w:ascii="仿宋" w:eastAsia="仿宋" w:hAnsi="仿宋" w:cs="仿宋" w:hint="eastAsia"/>
            <w:lang w:eastAsia="zh-CN"/>
          </w:rPr>
          <w:t>二、工艺说明</w:t>
        </w:r>
        <w:r>
          <w:tab/>
        </w:r>
        <w:r>
          <w:fldChar w:fldCharType="begin"/>
        </w:r>
        <w:r>
          <w:instrText xml:space="preserve"> PAGEREF _Toc17208 \h </w:instrText>
        </w:r>
        <w:r>
          <w:fldChar w:fldCharType="separate"/>
        </w:r>
        <w:r>
          <w:t>6</w:t>
        </w:r>
        <w:r>
          <w:fldChar w:fldCharType="end"/>
        </w:r>
      </w:hyperlink>
    </w:p>
    <w:p>
      <w:pPr>
        <w:pStyle w:val="TOC2"/>
        <w:tabs>
          <w:tab w:val="right" w:leader="dot" w:pos="8306"/>
        </w:tabs>
      </w:pPr>
      <w:hyperlink w:anchor="_Toc10849" w:history="1">
        <w:r>
          <w:rPr>
            <w:rFonts w:ascii="仿宋" w:eastAsia="仿宋" w:hAnsi="仿宋" w:cs="仿宋" w:hint="eastAsia"/>
            <w:lang w:eastAsia="zh-CN"/>
          </w:rPr>
          <w:t>(一)、技术管理特点</w:t>
        </w:r>
        <w:r>
          <w:tab/>
        </w:r>
        <w:r>
          <w:fldChar w:fldCharType="begin"/>
        </w:r>
        <w:r>
          <w:instrText xml:space="preserve"> PAGEREF _Toc10849 \h </w:instrText>
        </w:r>
        <w:r>
          <w:fldChar w:fldCharType="separate"/>
        </w:r>
        <w:r>
          <w:t>6</w:t>
        </w:r>
        <w:r>
          <w:fldChar w:fldCharType="end"/>
        </w:r>
      </w:hyperlink>
    </w:p>
    <w:p>
      <w:pPr>
        <w:pStyle w:val="TOC2"/>
        <w:tabs>
          <w:tab w:val="right" w:leader="dot" w:pos="8306"/>
        </w:tabs>
      </w:pPr>
      <w:hyperlink w:anchor="_Toc10776" w:history="1">
        <w:r>
          <w:rPr>
            <w:rFonts w:ascii="仿宋" w:eastAsia="仿宋" w:hAnsi="仿宋" w:cs="仿宋" w:hint="eastAsia"/>
            <w:lang w:eastAsia="zh-CN"/>
          </w:rPr>
          <w:t>(二)、手机电池项目工艺技术设计方案</w:t>
        </w:r>
        <w:r>
          <w:tab/>
        </w:r>
        <w:r>
          <w:fldChar w:fldCharType="begin"/>
        </w:r>
        <w:r>
          <w:instrText xml:space="preserve"> PAGEREF _Toc10776 \h </w:instrText>
        </w:r>
        <w:r>
          <w:fldChar w:fldCharType="separate"/>
        </w:r>
        <w:r>
          <w:t>7</w:t>
        </w:r>
        <w:r>
          <w:fldChar w:fldCharType="end"/>
        </w:r>
      </w:hyperlink>
    </w:p>
    <w:p>
      <w:pPr>
        <w:pStyle w:val="TOC2"/>
        <w:tabs>
          <w:tab w:val="right" w:leader="dot" w:pos="8306"/>
        </w:tabs>
      </w:pPr>
      <w:hyperlink w:anchor="_Toc7252" w:history="1">
        <w:r>
          <w:rPr>
            <w:rFonts w:ascii="仿宋" w:eastAsia="仿宋" w:hAnsi="仿宋" w:cs="仿宋" w:hint="eastAsia"/>
            <w:lang w:eastAsia="zh-CN"/>
          </w:rPr>
          <w:t>(三)、设备选型方案</w:t>
        </w:r>
        <w:r>
          <w:tab/>
        </w:r>
        <w:r>
          <w:fldChar w:fldCharType="begin"/>
        </w:r>
        <w:r>
          <w:instrText xml:space="preserve"> PAGEREF _Toc7252 \h </w:instrText>
        </w:r>
        <w:r>
          <w:fldChar w:fldCharType="separate"/>
        </w:r>
        <w:r>
          <w:t>9</w:t>
        </w:r>
        <w:r>
          <w:fldChar w:fldCharType="end"/>
        </w:r>
      </w:hyperlink>
    </w:p>
    <w:p>
      <w:pPr>
        <w:pStyle w:val="TOC1"/>
        <w:tabs>
          <w:tab w:val="right" w:leader="dot" w:pos="8306"/>
        </w:tabs>
      </w:pPr>
      <w:hyperlink w:anchor="_Toc32426" w:history="1">
        <w:r>
          <w:rPr>
            <w:rFonts w:ascii="仿宋" w:eastAsia="仿宋" w:hAnsi="仿宋" w:cs="仿宋" w:hint="eastAsia"/>
            <w:lang w:eastAsia="zh-CN"/>
          </w:rPr>
          <w:t>三、产品规划分析</w:t>
        </w:r>
        <w:r>
          <w:tab/>
        </w:r>
        <w:r>
          <w:fldChar w:fldCharType="begin"/>
        </w:r>
        <w:r>
          <w:instrText xml:space="preserve"> PAGEREF _Toc32426 \h </w:instrText>
        </w:r>
        <w:r>
          <w:fldChar w:fldCharType="separate"/>
        </w:r>
        <w:r>
          <w:t>10</w:t>
        </w:r>
        <w:r>
          <w:fldChar w:fldCharType="end"/>
        </w:r>
      </w:hyperlink>
    </w:p>
    <w:p>
      <w:pPr>
        <w:pStyle w:val="TOC2"/>
        <w:tabs>
          <w:tab w:val="right" w:leader="dot" w:pos="8306"/>
        </w:tabs>
      </w:pPr>
      <w:hyperlink w:anchor="_Toc17656" w:history="1">
        <w:r>
          <w:rPr>
            <w:rFonts w:ascii="仿宋" w:eastAsia="仿宋" w:hAnsi="仿宋" w:cs="仿宋" w:hint="eastAsia"/>
            <w:lang w:eastAsia="zh-CN"/>
          </w:rPr>
          <w:t>(一)、产品规划</w:t>
        </w:r>
        <w:r>
          <w:tab/>
        </w:r>
        <w:r>
          <w:fldChar w:fldCharType="begin"/>
        </w:r>
        <w:r>
          <w:instrText xml:space="preserve"> PAGEREF _Toc17656 \h </w:instrText>
        </w:r>
        <w:r>
          <w:fldChar w:fldCharType="separate"/>
        </w:r>
        <w:r>
          <w:t>10</w:t>
        </w:r>
        <w:r>
          <w:fldChar w:fldCharType="end"/>
        </w:r>
      </w:hyperlink>
    </w:p>
    <w:p>
      <w:pPr>
        <w:pStyle w:val="TOC2"/>
        <w:tabs>
          <w:tab w:val="right" w:leader="dot" w:pos="8306"/>
        </w:tabs>
      </w:pPr>
      <w:hyperlink w:anchor="_Toc8403" w:history="1">
        <w:r>
          <w:rPr>
            <w:rFonts w:ascii="仿宋" w:eastAsia="仿宋" w:hAnsi="仿宋" w:cs="仿宋" w:hint="eastAsia"/>
            <w:lang w:eastAsia="zh-CN"/>
          </w:rPr>
          <w:t>(二)、建设规模</w:t>
        </w:r>
        <w:r>
          <w:tab/>
        </w:r>
        <w:r>
          <w:fldChar w:fldCharType="begin"/>
        </w:r>
        <w:r>
          <w:instrText xml:space="preserve"> PAGEREF _Toc8403 \h </w:instrText>
        </w:r>
        <w:r>
          <w:fldChar w:fldCharType="separate"/>
        </w:r>
        <w:r>
          <w:t>11</w:t>
        </w:r>
        <w:r>
          <w:fldChar w:fldCharType="end"/>
        </w:r>
      </w:hyperlink>
    </w:p>
    <w:p>
      <w:pPr>
        <w:pStyle w:val="TOC1"/>
        <w:tabs>
          <w:tab w:val="right" w:leader="dot" w:pos="8306"/>
        </w:tabs>
      </w:pPr>
      <w:hyperlink w:anchor="_Toc23773" w:history="1">
        <w:r>
          <w:rPr>
            <w:rFonts w:ascii="仿宋" w:eastAsia="仿宋" w:hAnsi="仿宋" w:cs="仿宋" w:hint="eastAsia"/>
            <w:lang w:eastAsia="zh-CN"/>
          </w:rPr>
          <w:t>四、手机电池项目可持续发展</w:t>
        </w:r>
        <w:r>
          <w:tab/>
        </w:r>
        <w:r>
          <w:fldChar w:fldCharType="begin"/>
        </w:r>
        <w:r>
          <w:instrText xml:space="preserve"> PAGEREF _Toc23773 \h </w:instrText>
        </w:r>
        <w:r>
          <w:fldChar w:fldCharType="separate"/>
        </w:r>
        <w:r>
          <w:t>12</w:t>
        </w:r>
        <w:r>
          <w:fldChar w:fldCharType="end"/>
        </w:r>
      </w:hyperlink>
    </w:p>
    <w:p>
      <w:pPr>
        <w:pStyle w:val="TOC2"/>
        <w:tabs>
          <w:tab w:val="right" w:leader="dot" w:pos="8306"/>
        </w:tabs>
      </w:pPr>
      <w:hyperlink w:anchor="_Toc26136" w:history="1">
        <w:r>
          <w:rPr>
            <w:rFonts w:ascii="仿宋" w:eastAsia="仿宋" w:hAnsi="仿宋" w:cs="仿宋" w:hint="eastAsia"/>
            <w:lang w:eastAsia="zh-CN"/>
          </w:rPr>
          <w:t>(一)、可持续战略与实践</w:t>
        </w:r>
        <w:r>
          <w:tab/>
        </w:r>
        <w:r>
          <w:fldChar w:fldCharType="begin"/>
        </w:r>
        <w:r>
          <w:instrText xml:space="preserve"> PAGEREF _Toc26136 \h </w:instrText>
        </w:r>
        <w:r>
          <w:fldChar w:fldCharType="separate"/>
        </w:r>
        <w:r>
          <w:t>12</w:t>
        </w:r>
        <w:r>
          <w:fldChar w:fldCharType="end"/>
        </w:r>
      </w:hyperlink>
    </w:p>
    <w:p>
      <w:pPr>
        <w:pStyle w:val="TOC2"/>
        <w:tabs>
          <w:tab w:val="right" w:leader="dot" w:pos="8306"/>
        </w:tabs>
      </w:pPr>
      <w:hyperlink w:anchor="_Toc19920" w:history="1">
        <w:r>
          <w:rPr>
            <w:rFonts w:ascii="仿宋" w:eastAsia="仿宋" w:hAnsi="仿宋" w:cs="仿宋" w:hint="eastAsia"/>
            <w:lang w:eastAsia="zh-CN"/>
          </w:rPr>
          <w:t>(二)、环保与社会责任</w:t>
        </w:r>
        <w:r>
          <w:tab/>
        </w:r>
        <w:r>
          <w:fldChar w:fldCharType="begin"/>
        </w:r>
        <w:r>
          <w:instrText xml:space="preserve"> PAGEREF _Toc19920 \h </w:instrText>
        </w:r>
        <w:r>
          <w:fldChar w:fldCharType="separate"/>
        </w:r>
        <w:r>
          <w:t>13</w:t>
        </w:r>
        <w:r>
          <w:fldChar w:fldCharType="end"/>
        </w:r>
      </w:hyperlink>
    </w:p>
    <w:p>
      <w:pPr>
        <w:pStyle w:val="TOC1"/>
        <w:tabs>
          <w:tab w:val="right" w:leader="dot" w:pos="8306"/>
        </w:tabs>
      </w:pPr>
      <w:hyperlink w:anchor="_Toc6688" w:history="1">
        <w:r>
          <w:rPr>
            <w:rFonts w:ascii="仿宋" w:eastAsia="仿宋" w:hAnsi="仿宋" w:cs="仿宋" w:hint="eastAsia"/>
            <w:lang w:eastAsia="zh-CN"/>
          </w:rPr>
          <w:t>五、手机电池项目绩效评估</w:t>
        </w:r>
        <w:r>
          <w:tab/>
        </w:r>
        <w:r>
          <w:fldChar w:fldCharType="begin"/>
        </w:r>
        <w:r>
          <w:instrText xml:space="preserve"> PAGEREF _Toc6688 \h </w:instrText>
        </w:r>
        <w:r>
          <w:fldChar w:fldCharType="separate"/>
        </w:r>
        <w:r>
          <w:t>13</w:t>
        </w:r>
        <w:r>
          <w:fldChar w:fldCharType="end"/>
        </w:r>
      </w:hyperlink>
    </w:p>
    <w:p>
      <w:pPr>
        <w:pStyle w:val="TOC2"/>
        <w:tabs>
          <w:tab w:val="right" w:leader="dot" w:pos="8306"/>
        </w:tabs>
      </w:pPr>
      <w:hyperlink w:anchor="_Toc16820" w:history="1">
        <w:r>
          <w:rPr>
            <w:rFonts w:ascii="仿宋" w:eastAsia="仿宋" w:hAnsi="仿宋" w:cs="仿宋" w:hint="eastAsia"/>
            <w:lang w:eastAsia="zh-CN"/>
          </w:rPr>
          <w:t>(一)、绩效评估指标</w:t>
        </w:r>
        <w:r>
          <w:tab/>
        </w:r>
        <w:r>
          <w:fldChar w:fldCharType="begin"/>
        </w:r>
        <w:r>
          <w:instrText xml:space="preserve"> PAGEREF _Toc16820 \h </w:instrText>
        </w:r>
        <w:r>
          <w:fldChar w:fldCharType="separate"/>
        </w:r>
        <w:r>
          <w:t>13</w:t>
        </w:r>
        <w:r>
          <w:fldChar w:fldCharType="end"/>
        </w:r>
      </w:hyperlink>
    </w:p>
    <w:p>
      <w:pPr>
        <w:pStyle w:val="TOC2"/>
        <w:tabs>
          <w:tab w:val="right" w:leader="dot" w:pos="8306"/>
        </w:tabs>
      </w:pPr>
      <w:hyperlink w:anchor="_Toc8346" w:history="1">
        <w:r>
          <w:rPr>
            <w:rFonts w:ascii="仿宋" w:eastAsia="仿宋" w:hAnsi="仿宋" w:cs="仿宋" w:hint="eastAsia"/>
            <w:lang w:eastAsia="zh-CN"/>
          </w:rPr>
          <w:t>(二)、绩效评估方法</w:t>
        </w:r>
        <w:r>
          <w:tab/>
        </w:r>
        <w:r>
          <w:fldChar w:fldCharType="begin"/>
        </w:r>
        <w:r>
          <w:instrText xml:space="preserve"> PAGEREF _Toc8346 \h </w:instrText>
        </w:r>
        <w:r>
          <w:fldChar w:fldCharType="separate"/>
        </w:r>
        <w:r>
          <w:t>15</w:t>
        </w:r>
        <w:r>
          <w:fldChar w:fldCharType="end"/>
        </w:r>
      </w:hyperlink>
    </w:p>
    <w:p>
      <w:pPr>
        <w:pStyle w:val="TOC2"/>
        <w:tabs>
          <w:tab w:val="right" w:leader="dot" w:pos="8306"/>
        </w:tabs>
      </w:pPr>
      <w:hyperlink w:anchor="_Toc20855" w:history="1">
        <w:r>
          <w:rPr>
            <w:rFonts w:ascii="仿宋" w:eastAsia="仿宋" w:hAnsi="仿宋" w:cs="仿宋" w:hint="eastAsia"/>
            <w:lang w:eastAsia="zh-CN"/>
          </w:rPr>
          <w:t>(三)、绩效评估周期</w:t>
        </w:r>
        <w:r>
          <w:tab/>
        </w:r>
        <w:r>
          <w:fldChar w:fldCharType="begin"/>
        </w:r>
        <w:r>
          <w:instrText xml:space="preserve"> PAGEREF _Toc20855 \h </w:instrText>
        </w:r>
        <w:r>
          <w:fldChar w:fldCharType="separate"/>
        </w:r>
        <w:r>
          <w:t>16</w:t>
        </w:r>
        <w:r>
          <w:fldChar w:fldCharType="end"/>
        </w:r>
      </w:hyperlink>
    </w:p>
    <w:p>
      <w:pPr>
        <w:pStyle w:val="TOC1"/>
        <w:tabs>
          <w:tab w:val="right" w:leader="dot" w:pos="8306"/>
        </w:tabs>
      </w:pPr>
      <w:hyperlink w:anchor="_Toc10982" w:history="1">
        <w:r>
          <w:rPr>
            <w:rFonts w:ascii="仿宋" w:eastAsia="仿宋" w:hAnsi="仿宋" w:cs="仿宋" w:hint="eastAsia"/>
            <w:lang w:eastAsia="zh-CN"/>
          </w:rPr>
          <w:t>六、手机电池项目建设单位说明</w:t>
        </w:r>
        <w:r>
          <w:tab/>
        </w:r>
        <w:r>
          <w:fldChar w:fldCharType="begin"/>
        </w:r>
        <w:r>
          <w:instrText xml:space="preserve"> PAGEREF _Toc10982 \h </w:instrText>
        </w:r>
        <w:r>
          <w:fldChar w:fldCharType="separate"/>
        </w:r>
        <w:r>
          <w:t>17</w:t>
        </w:r>
        <w:r>
          <w:fldChar w:fldCharType="end"/>
        </w:r>
      </w:hyperlink>
    </w:p>
    <w:p>
      <w:pPr>
        <w:pStyle w:val="TOC2"/>
        <w:tabs>
          <w:tab w:val="right" w:leader="dot" w:pos="8306"/>
        </w:tabs>
      </w:pPr>
      <w:hyperlink w:anchor="_Toc7282" w:history="1">
        <w:r>
          <w:rPr>
            <w:rFonts w:ascii="仿宋" w:eastAsia="仿宋" w:hAnsi="仿宋" w:cs="仿宋" w:hint="eastAsia"/>
            <w:lang w:eastAsia="zh-CN"/>
          </w:rPr>
          <w:t>(一)、手机电池项目承办单位基本情况</w:t>
        </w:r>
        <w:r>
          <w:tab/>
        </w:r>
        <w:r>
          <w:fldChar w:fldCharType="begin"/>
        </w:r>
        <w:r>
          <w:instrText xml:space="preserve"> PAGEREF _Toc7282 \h </w:instrText>
        </w:r>
        <w:r>
          <w:fldChar w:fldCharType="separate"/>
        </w:r>
        <w:r>
          <w:t>17</w:t>
        </w:r>
        <w:r>
          <w:fldChar w:fldCharType="end"/>
        </w:r>
      </w:hyperlink>
    </w:p>
    <w:p>
      <w:pPr>
        <w:pStyle w:val="TOC2"/>
        <w:tabs>
          <w:tab w:val="right" w:leader="dot" w:pos="8306"/>
        </w:tabs>
      </w:pPr>
      <w:hyperlink w:anchor="_Toc18549" w:history="1">
        <w:r>
          <w:rPr>
            <w:rFonts w:ascii="仿宋" w:eastAsia="仿宋" w:hAnsi="仿宋" w:cs="仿宋" w:hint="eastAsia"/>
            <w:lang w:eastAsia="zh-CN"/>
          </w:rPr>
          <w:t>(二)、公司经济效益分析</w:t>
        </w:r>
        <w:r>
          <w:tab/>
        </w:r>
        <w:r>
          <w:fldChar w:fldCharType="begin"/>
        </w:r>
        <w:r>
          <w:instrText xml:space="preserve"> PAGEREF _Toc18549 \h </w:instrText>
        </w:r>
        <w:r>
          <w:fldChar w:fldCharType="separate"/>
        </w:r>
        <w:r>
          <w:t>17</w:t>
        </w:r>
        <w:r>
          <w:fldChar w:fldCharType="end"/>
        </w:r>
      </w:hyperlink>
    </w:p>
    <w:p>
      <w:pPr>
        <w:pStyle w:val="TOC1"/>
        <w:tabs>
          <w:tab w:val="right" w:leader="dot" w:pos="8306"/>
        </w:tabs>
      </w:pPr>
      <w:hyperlink w:anchor="_Toc5098" w:history="1">
        <w:r>
          <w:rPr>
            <w:rFonts w:ascii="仿宋" w:eastAsia="仿宋" w:hAnsi="仿宋" w:cs="仿宋" w:hint="eastAsia"/>
            <w:lang w:eastAsia="zh-CN"/>
          </w:rPr>
          <w:t>七、手机电池项目投资规划</w:t>
        </w:r>
        <w:r>
          <w:tab/>
        </w:r>
        <w:r>
          <w:fldChar w:fldCharType="begin"/>
        </w:r>
        <w:r>
          <w:instrText xml:space="preserve"> PAGEREF _Toc5098 \h </w:instrText>
        </w:r>
        <w:r>
          <w:fldChar w:fldCharType="separate"/>
        </w:r>
        <w:r>
          <w:t>18</w:t>
        </w:r>
        <w:r>
          <w:fldChar w:fldCharType="end"/>
        </w:r>
      </w:hyperlink>
    </w:p>
    <w:p>
      <w:pPr>
        <w:pStyle w:val="TOC2"/>
        <w:tabs>
          <w:tab w:val="right" w:leader="dot" w:pos="8306"/>
        </w:tabs>
      </w:pPr>
      <w:hyperlink w:anchor="_Toc3775" w:history="1">
        <w:r>
          <w:rPr>
            <w:rFonts w:ascii="仿宋" w:eastAsia="仿宋" w:hAnsi="仿宋" w:cs="仿宋" w:hint="eastAsia"/>
            <w:lang w:eastAsia="zh-CN"/>
          </w:rPr>
          <w:t>(一)、手机电池项目总投资估算</w:t>
        </w:r>
        <w:r>
          <w:tab/>
        </w:r>
        <w:r>
          <w:fldChar w:fldCharType="begin"/>
        </w:r>
        <w:r>
          <w:instrText xml:space="preserve"> PAGEREF _Toc3775 \h </w:instrText>
        </w:r>
        <w:r>
          <w:fldChar w:fldCharType="separate"/>
        </w:r>
        <w:r>
          <w:t>18</w:t>
        </w:r>
        <w:r>
          <w:fldChar w:fldCharType="end"/>
        </w:r>
      </w:hyperlink>
    </w:p>
    <w:p>
      <w:pPr>
        <w:pStyle w:val="TOC2"/>
        <w:tabs>
          <w:tab w:val="right" w:leader="dot" w:pos="8306"/>
        </w:tabs>
      </w:pPr>
      <w:hyperlink w:anchor="_Toc25495" w:history="1">
        <w:r>
          <w:rPr>
            <w:rFonts w:ascii="仿宋" w:eastAsia="仿宋" w:hAnsi="仿宋" w:cs="仿宋" w:hint="eastAsia"/>
            <w:lang w:eastAsia="zh-CN"/>
          </w:rPr>
          <w:t>(二)、资金筹措</w:t>
        </w:r>
        <w:r>
          <w:tab/>
        </w:r>
        <w:r>
          <w:fldChar w:fldCharType="begin"/>
        </w:r>
        <w:r>
          <w:instrText xml:space="preserve"> PAGEREF _Toc25495 \h </w:instrText>
        </w:r>
        <w:r>
          <w:fldChar w:fldCharType="separate"/>
        </w:r>
        <w:r>
          <w:t>20</w:t>
        </w:r>
        <w:r>
          <w:fldChar w:fldCharType="end"/>
        </w:r>
      </w:hyperlink>
    </w:p>
    <w:p>
      <w:pPr>
        <w:pStyle w:val="TOC1"/>
        <w:tabs>
          <w:tab w:val="right" w:leader="dot" w:pos="8306"/>
        </w:tabs>
      </w:pPr>
      <w:hyperlink w:anchor="_Toc15925" w:history="1">
        <w:r>
          <w:rPr>
            <w:rFonts w:ascii="仿宋" w:eastAsia="仿宋" w:hAnsi="仿宋" w:cs="仿宋" w:hint="eastAsia"/>
            <w:lang w:eastAsia="zh-CN"/>
          </w:rPr>
          <w:t>八、手机电池项目人力资源培养与发展</w:t>
        </w:r>
        <w:r>
          <w:tab/>
        </w:r>
        <w:r>
          <w:fldChar w:fldCharType="begin"/>
        </w:r>
        <w:r>
          <w:instrText xml:space="preserve"> PAGEREF _Toc15925 \h </w:instrText>
        </w:r>
        <w:r>
          <w:fldChar w:fldCharType="separate"/>
        </w:r>
        <w:r>
          <w:t>20</w:t>
        </w:r>
        <w:r>
          <w:fldChar w:fldCharType="end"/>
        </w:r>
      </w:hyperlink>
    </w:p>
    <w:p>
      <w:pPr>
        <w:pStyle w:val="TOC2"/>
        <w:tabs>
          <w:tab w:val="right" w:leader="dot" w:pos="8306"/>
        </w:tabs>
      </w:pPr>
      <w:hyperlink w:anchor="_Toc26455" w:history="1">
        <w:r>
          <w:rPr>
            <w:rFonts w:ascii="仿宋" w:eastAsia="仿宋" w:hAnsi="仿宋" w:cs="仿宋" w:hint="eastAsia"/>
            <w:lang w:eastAsia="zh-CN"/>
          </w:rPr>
          <w:t>(一)、人才需求与规划</w:t>
        </w:r>
        <w:r>
          <w:tab/>
        </w:r>
        <w:r>
          <w:fldChar w:fldCharType="begin"/>
        </w:r>
        <w:r>
          <w:instrText xml:space="preserve"> PAGEREF _Toc26455 \h </w:instrText>
        </w:r>
        <w:r>
          <w:fldChar w:fldCharType="separate"/>
        </w:r>
        <w:r>
          <w:t>20</w:t>
        </w:r>
        <w:r>
          <w:fldChar w:fldCharType="end"/>
        </w:r>
      </w:hyperlink>
    </w:p>
    <w:p>
      <w:pPr>
        <w:pStyle w:val="TOC2"/>
        <w:tabs>
          <w:tab w:val="right" w:leader="dot" w:pos="8306"/>
        </w:tabs>
      </w:pPr>
      <w:hyperlink w:anchor="_Toc13227" w:history="1">
        <w:r>
          <w:rPr>
            <w:rFonts w:ascii="仿宋" w:eastAsia="仿宋" w:hAnsi="仿宋" w:cs="仿宋" w:hint="eastAsia"/>
            <w:lang w:eastAsia="zh-CN"/>
          </w:rPr>
          <w:t>(二)、培训与发展计划</w:t>
        </w:r>
        <w:r>
          <w:tab/>
        </w:r>
        <w:r>
          <w:fldChar w:fldCharType="begin"/>
        </w:r>
        <w:r>
          <w:instrText xml:space="preserve"> PAGEREF _Toc13227 \h </w:instrText>
        </w:r>
        <w:r>
          <w:fldChar w:fldCharType="separate"/>
        </w:r>
        <w:r>
          <w:t>21</w:t>
        </w:r>
        <w:r>
          <w:fldChar w:fldCharType="end"/>
        </w:r>
      </w:hyperlink>
    </w:p>
    <w:p>
      <w:pPr>
        <w:pStyle w:val="TOC1"/>
        <w:tabs>
          <w:tab w:val="right" w:leader="dot" w:pos="8306"/>
        </w:tabs>
      </w:pPr>
      <w:hyperlink w:anchor="_Toc24436" w:history="1">
        <w:r>
          <w:rPr>
            <w:rFonts w:ascii="仿宋" w:eastAsia="仿宋" w:hAnsi="仿宋" w:cs="仿宋" w:hint="eastAsia"/>
            <w:lang w:eastAsia="zh-CN"/>
          </w:rPr>
          <w:t>九、手机电池项目技术管理</w:t>
        </w:r>
        <w:r>
          <w:tab/>
        </w:r>
        <w:r>
          <w:fldChar w:fldCharType="begin"/>
        </w:r>
        <w:r>
          <w:instrText xml:space="preserve"> PAGEREF _Toc24436 \h </w:instrText>
        </w:r>
        <w:r>
          <w:fldChar w:fldCharType="separate"/>
        </w:r>
        <w:r>
          <w:t>21</w:t>
        </w:r>
        <w:r>
          <w:fldChar w:fldCharType="end"/>
        </w:r>
      </w:hyperlink>
    </w:p>
    <w:p>
      <w:pPr>
        <w:pStyle w:val="TOC2"/>
        <w:tabs>
          <w:tab w:val="right" w:leader="dot" w:pos="8306"/>
        </w:tabs>
      </w:pPr>
      <w:hyperlink w:anchor="_Toc12797" w:history="1">
        <w:r>
          <w:rPr>
            <w:rFonts w:ascii="仿宋" w:eastAsia="仿宋" w:hAnsi="仿宋" w:cs="仿宋" w:hint="eastAsia"/>
            <w:lang w:eastAsia="zh-CN"/>
          </w:rPr>
          <w:t>(一)、技术方案选用方向</w:t>
        </w:r>
        <w:r>
          <w:tab/>
        </w:r>
        <w:r>
          <w:fldChar w:fldCharType="begin"/>
        </w:r>
        <w:r>
          <w:instrText xml:space="preserve"> PAGEREF _Toc12797 \h </w:instrText>
        </w:r>
        <w:r>
          <w:fldChar w:fldCharType="separate"/>
        </w:r>
        <w:r>
          <w:t>21</w:t>
        </w:r>
        <w:r>
          <w:fldChar w:fldCharType="end"/>
        </w:r>
      </w:hyperlink>
    </w:p>
    <w:p>
      <w:pPr>
        <w:pStyle w:val="TOC2"/>
        <w:tabs>
          <w:tab w:val="right" w:leader="dot" w:pos="8306"/>
        </w:tabs>
      </w:pPr>
      <w:hyperlink w:anchor="_Toc24615" w:history="1">
        <w:r>
          <w:rPr>
            <w:rFonts w:ascii="仿宋" w:eastAsia="仿宋" w:hAnsi="仿宋" w:cs="仿宋" w:hint="eastAsia"/>
            <w:lang w:eastAsia="zh-CN"/>
          </w:rPr>
          <w:t>(二)、工艺技术方案选用原则</w:t>
        </w:r>
        <w:r>
          <w:tab/>
        </w:r>
        <w:r>
          <w:fldChar w:fldCharType="begin"/>
        </w:r>
        <w:r>
          <w:instrText xml:space="preserve"> PAGEREF _Toc24615 \h </w:instrText>
        </w:r>
        <w:r>
          <w:fldChar w:fldCharType="separate"/>
        </w:r>
        <w:r>
          <w:t>23</w:t>
        </w:r>
        <w:r>
          <w:fldChar w:fldCharType="end"/>
        </w:r>
      </w:hyperlink>
    </w:p>
    <w:p>
      <w:pPr>
        <w:pStyle w:val="TOC2"/>
        <w:tabs>
          <w:tab w:val="right" w:leader="dot" w:pos="8306"/>
        </w:tabs>
      </w:pPr>
      <w:hyperlink w:anchor="_Toc11781" w:history="1">
        <w:r>
          <w:rPr>
            <w:rFonts w:ascii="仿宋" w:eastAsia="仿宋" w:hAnsi="仿宋" w:cs="仿宋" w:hint="eastAsia"/>
            <w:lang w:eastAsia="zh-CN"/>
          </w:rPr>
          <w:t>(三)、工艺技术方案要求</w:t>
        </w:r>
        <w:r>
          <w:tab/>
        </w:r>
        <w:r>
          <w:fldChar w:fldCharType="begin"/>
        </w:r>
        <w:r>
          <w:instrText xml:space="preserve"> PAGEREF _Toc11781 \h </w:instrText>
        </w:r>
        <w:r>
          <w:fldChar w:fldCharType="separate"/>
        </w:r>
        <w:r>
          <w:t>25</w:t>
        </w:r>
        <w:r>
          <w:fldChar w:fldCharType="end"/>
        </w:r>
      </w:hyperlink>
    </w:p>
    <w:p>
      <w:pPr>
        <w:pStyle w:val="TOC1"/>
        <w:tabs>
          <w:tab w:val="right" w:leader="dot" w:pos="8306"/>
        </w:tabs>
      </w:pPr>
      <w:hyperlink w:anchor="_Toc7752" w:history="1">
        <w:r>
          <w:rPr>
            <w:rFonts w:ascii="仿宋" w:eastAsia="仿宋" w:hAnsi="仿宋" w:cs="仿宋" w:hint="eastAsia"/>
            <w:lang w:eastAsia="zh-CN"/>
          </w:rPr>
          <w:t>十、手机电池项目计划安排</w:t>
        </w:r>
        <w:r>
          <w:tab/>
        </w:r>
        <w:r>
          <w:fldChar w:fldCharType="begin"/>
        </w:r>
        <w:r>
          <w:instrText xml:space="preserve"> PAGEREF _Toc7752 \h </w:instrText>
        </w:r>
        <w:r>
          <w:fldChar w:fldCharType="separate"/>
        </w:r>
        <w:r>
          <w:t>27</w:t>
        </w:r>
        <w:r>
          <w:fldChar w:fldCharType="end"/>
        </w:r>
      </w:hyperlink>
    </w:p>
    <w:p>
      <w:pPr>
        <w:pStyle w:val="TOC2"/>
        <w:tabs>
          <w:tab w:val="right" w:leader="dot" w:pos="8306"/>
        </w:tabs>
      </w:pPr>
      <w:hyperlink w:anchor="_Toc22300" w:history="1">
        <w:r>
          <w:rPr>
            <w:rFonts w:ascii="仿宋" w:eastAsia="仿宋" w:hAnsi="仿宋" w:cs="仿宋" w:hint="eastAsia"/>
            <w:lang w:eastAsia="zh-CN"/>
          </w:rPr>
          <w:t>(一)、建设周期</w:t>
        </w:r>
        <w:r>
          <w:tab/>
        </w:r>
        <w:r>
          <w:fldChar w:fldCharType="begin"/>
        </w:r>
        <w:r>
          <w:instrText xml:space="preserve"> PAGEREF _Toc22300 \h </w:instrText>
        </w:r>
        <w:r>
          <w:fldChar w:fldCharType="separate"/>
        </w:r>
        <w:r>
          <w:t>27</w:t>
        </w:r>
        <w:r>
          <w:fldChar w:fldCharType="end"/>
        </w:r>
      </w:hyperlink>
    </w:p>
    <w:p>
      <w:pPr>
        <w:pStyle w:val="TOC2"/>
        <w:tabs>
          <w:tab w:val="right" w:leader="dot" w:pos="8306"/>
        </w:tabs>
      </w:pPr>
      <w:hyperlink w:anchor="_Toc2620" w:history="1">
        <w:r>
          <w:rPr>
            <w:rFonts w:ascii="仿宋" w:eastAsia="仿宋" w:hAnsi="仿宋" w:cs="仿宋" w:hint="eastAsia"/>
            <w:lang w:eastAsia="zh-CN"/>
          </w:rPr>
          <w:t>(二)、建设进度</w:t>
        </w:r>
        <w:r>
          <w:tab/>
        </w:r>
        <w:r>
          <w:fldChar w:fldCharType="begin"/>
        </w:r>
        <w:r>
          <w:instrText xml:space="preserve"> PAGEREF _Toc2620 \h </w:instrText>
        </w:r>
        <w:r>
          <w:fldChar w:fldCharType="separate"/>
        </w:r>
        <w:r>
          <w:t>28</w:t>
        </w:r>
        <w:r>
          <w:fldChar w:fldCharType="end"/>
        </w:r>
      </w:hyperlink>
    </w:p>
    <w:p>
      <w:pPr>
        <w:pStyle w:val="TOC2"/>
        <w:tabs>
          <w:tab w:val="right" w:leader="dot" w:pos="8306"/>
        </w:tabs>
      </w:pPr>
      <w:hyperlink w:anchor="_Toc10422" w:history="1">
        <w:r>
          <w:rPr>
            <w:rFonts w:ascii="仿宋" w:eastAsia="仿宋" w:hAnsi="仿宋" w:cs="仿宋" w:hint="eastAsia"/>
            <w:lang w:eastAsia="zh-CN"/>
          </w:rPr>
          <w:t>(三)、进度安排注意事项</w:t>
        </w:r>
        <w:r>
          <w:tab/>
        </w:r>
        <w:r>
          <w:fldChar w:fldCharType="begin"/>
        </w:r>
        <w:r>
          <w:instrText xml:space="preserve"> PAGEREF _Toc10422 \h </w:instrText>
        </w:r>
        <w:r>
          <w:fldChar w:fldCharType="separate"/>
        </w:r>
        <w:r>
          <w:t>29</w:t>
        </w:r>
        <w:r>
          <w:fldChar w:fldCharType="end"/>
        </w:r>
      </w:hyperlink>
    </w:p>
    <w:p>
      <w:pPr>
        <w:pStyle w:val="TOC2"/>
        <w:tabs>
          <w:tab w:val="right" w:leader="dot" w:pos="8306"/>
        </w:tabs>
      </w:pPr>
      <w:hyperlink w:anchor="_Toc29609" w:history="1">
        <w:r>
          <w:rPr>
            <w:rFonts w:ascii="仿宋" w:eastAsia="仿宋" w:hAnsi="仿宋" w:cs="仿宋" w:hint="eastAsia"/>
            <w:lang w:eastAsia="zh-CN"/>
          </w:rPr>
          <w:t>(四)、人力资源配置</w:t>
        </w:r>
        <w:r>
          <w:tab/>
        </w:r>
        <w:r>
          <w:fldChar w:fldCharType="begin"/>
        </w:r>
        <w:r>
          <w:instrText xml:space="preserve"> PAGEREF _Toc29609 \h </w:instrText>
        </w:r>
        <w:r>
          <w:fldChar w:fldCharType="separate"/>
        </w:r>
        <w:r>
          <w:t>31</w:t>
        </w:r>
        <w:r>
          <w:fldChar w:fldCharType="end"/>
        </w:r>
      </w:hyperlink>
    </w:p>
    <w:p>
      <w:pPr>
        <w:pStyle w:val="TOC1"/>
        <w:tabs>
          <w:tab w:val="right" w:leader="dot" w:pos="8306"/>
        </w:tabs>
      </w:pPr>
      <w:hyperlink w:anchor="_Toc30176" w:history="1">
        <w:r>
          <w:rPr>
            <w:rFonts w:ascii="仿宋" w:eastAsia="仿宋" w:hAnsi="仿宋" w:cs="仿宋" w:hint="eastAsia"/>
            <w:lang w:eastAsia="zh-CN"/>
          </w:rPr>
          <w:t>十一、手机电池项目财务管理</w:t>
        </w:r>
        <w:r>
          <w:tab/>
        </w:r>
        <w:r>
          <w:fldChar w:fldCharType="begin"/>
        </w:r>
        <w:r>
          <w:instrText xml:space="preserve"> PAGEREF _Toc30176 \h </w:instrText>
        </w:r>
        <w:r>
          <w:fldChar w:fldCharType="separate"/>
        </w:r>
        <w:r>
          <w:t>32</w:t>
        </w:r>
        <w:r>
          <w:fldChar w:fldCharType="end"/>
        </w:r>
      </w:hyperlink>
    </w:p>
    <w:p>
      <w:pPr>
        <w:pStyle w:val="TOC2"/>
        <w:tabs>
          <w:tab w:val="right" w:leader="dot" w:pos="8306"/>
        </w:tabs>
      </w:pPr>
      <w:hyperlink w:anchor="_Toc887" w:history="1">
        <w:r>
          <w:rPr>
            <w:rFonts w:ascii="仿宋" w:eastAsia="仿宋" w:hAnsi="仿宋" w:cs="仿宋" w:hint="eastAsia"/>
            <w:lang w:eastAsia="zh-CN"/>
          </w:rPr>
          <w:t>(一)、资金需求大</w:t>
        </w:r>
        <w:r>
          <w:tab/>
        </w:r>
        <w:r>
          <w:fldChar w:fldCharType="begin"/>
        </w:r>
        <w:r>
          <w:instrText xml:space="preserve"> PAGEREF _Toc887 \h </w:instrText>
        </w:r>
        <w:r>
          <w:fldChar w:fldCharType="separate"/>
        </w:r>
        <w:r>
          <w:t>32</w:t>
        </w:r>
        <w:r>
          <w:fldChar w:fldCharType="end"/>
        </w:r>
      </w:hyperlink>
    </w:p>
    <w:p>
      <w:pPr>
        <w:pStyle w:val="TOC2"/>
        <w:tabs>
          <w:tab w:val="right" w:leader="dot" w:pos="8306"/>
        </w:tabs>
      </w:pPr>
      <w:hyperlink w:anchor="_Toc9640" w:history="1">
        <w:r>
          <w:rPr>
            <w:rFonts w:ascii="仿宋" w:eastAsia="仿宋" w:hAnsi="仿宋" w:cs="仿宋" w:hint="eastAsia"/>
            <w:lang w:eastAsia="zh-CN"/>
          </w:rPr>
          <w:t>(二)、研发周期长</w:t>
        </w:r>
        <w:r>
          <w:tab/>
        </w:r>
        <w:r>
          <w:fldChar w:fldCharType="begin"/>
        </w:r>
        <w:r>
          <w:instrText xml:space="preserve"> PAGEREF _Toc9640 \h </w:instrText>
        </w:r>
        <w:r>
          <w:fldChar w:fldCharType="separate"/>
        </w:r>
        <w:r>
          <w:t>33</w:t>
        </w:r>
        <w:r>
          <w:fldChar w:fldCharType="end"/>
        </w:r>
      </w:hyperlink>
    </w:p>
    <w:p>
      <w:pPr>
        <w:pStyle w:val="TOC2"/>
        <w:tabs>
          <w:tab w:val="right" w:leader="dot" w:pos="8306"/>
        </w:tabs>
      </w:pPr>
      <w:hyperlink w:anchor="_Toc1829" w:history="1">
        <w:r>
          <w:rPr>
            <w:rFonts w:ascii="仿宋" w:eastAsia="仿宋" w:hAnsi="仿宋" w:cs="仿宋" w:hint="eastAsia"/>
            <w:lang w:eastAsia="zh-CN"/>
          </w:rPr>
          <w:t>(三)、市场风险大</w:t>
        </w:r>
        <w:r>
          <w:tab/>
        </w:r>
        <w:r>
          <w:fldChar w:fldCharType="begin"/>
        </w:r>
        <w:r>
          <w:instrText xml:space="preserve"> PAGEREF _Toc1829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99" w:history="1">
        <w:r>
          <w:rPr>
            <w:rFonts w:ascii="仿宋" w:eastAsia="仿宋" w:hAnsi="仿宋" w:cs="仿宋" w:hint="eastAsia"/>
            <w:lang w:eastAsia="zh-CN"/>
          </w:rPr>
          <w:t>(四)、利润率高</w:t>
        </w:r>
        <w:r>
          <w:tab/>
        </w:r>
        <w:r>
          <w:fldChar w:fldCharType="begin"/>
        </w:r>
        <w:r>
          <w:instrText xml:space="preserve"> PAGEREF _Toc20399 \h </w:instrText>
        </w:r>
        <w:r>
          <w:fldChar w:fldCharType="separate"/>
        </w:r>
        <w:r>
          <w:t>37</w:t>
        </w:r>
        <w:r>
          <w:fldChar w:fldCharType="end"/>
        </w:r>
      </w:hyperlink>
    </w:p>
    <w:p>
      <w:pPr>
        <w:pStyle w:val="TOC1"/>
        <w:tabs>
          <w:tab w:val="right" w:leader="dot" w:pos="8306"/>
        </w:tabs>
      </w:pPr>
      <w:hyperlink w:anchor="_Toc8062" w:history="1">
        <w:r>
          <w:rPr>
            <w:rFonts w:ascii="仿宋" w:eastAsia="仿宋" w:hAnsi="仿宋" w:cs="仿宋" w:hint="eastAsia"/>
            <w:lang w:eastAsia="zh-CN"/>
          </w:rPr>
          <w:t>十二、手机电池项目创新与研发</w:t>
        </w:r>
        <w:r>
          <w:tab/>
        </w:r>
        <w:r>
          <w:fldChar w:fldCharType="begin"/>
        </w:r>
        <w:r>
          <w:instrText xml:space="preserve"> PAGEREF _Toc8062 \h </w:instrText>
        </w:r>
        <w:r>
          <w:fldChar w:fldCharType="separate"/>
        </w:r>
        <w:r>
          <w:t>39</w:t>
        </w:r>
        <w:r>
          <w:fldChar w:fldCharType="end"/>
        </w:r>
      </w:hyperlink>
    </w:p>
    <w:p>
      <w:pPr>
        <w:pStyle w:val="TOC2"/>
        <w:tabs>
          <w:tab w:val="right" w:leader="dot" w:pos="8306"/>
        </w:tabs>
      </w:pPr>
      <w:hyperlink w:anchor="_Toc8830" w:history="1">
        <w:r>
          <w:rPr>
            <w:rFonts w:ascii="仿宋" w:eastAsia="仿宋" w:hAnsi="仿宋" w:cs="仿宋" w:hint="eastAsia"/>
            <w:lang w:eastAsia="zh-CN"/>
          </w:rPr>
          <w:t>(一)、创新策略与方向</w:t>
        </w:r>
        <w:r>
          <w:tab/>
        </w:r>
        <w:r>
          <w:fldChar w:fldCharType="begin"/>
        </w:r>
        <w:r>
          <w:instrText xml:space="preserve"> PAGEREF _Toc8830 \h </w:instrText>
        </w:r>
        <w:r>
          <w:fldChar w:fldCharType="separate"/>
        </w:r>
        <w:r>
          <w:t>39</w:t>
        </w:r>
        <w:r>
          <w:fldChar w:fldCharType="end"/>
        </w:r>
      </w:hyperlink>
    </w:p>
    <w:p>
      <w:pPr>
        <w:pStyle w:val="TOC2"/>
        <w:tabs>
          <w:tab w:val="right" w:leader="dot" w:pos="8306"/>
        </w:tabs>
      </w:pPr>
      <w:hyperlink w:anchor="_Toc13866" w:history="1">
        <w:r>
          <w:rPr>
            <w:rFonts w:ascii="仿宋" w:eastAsia="仿宋" w:hAnsi="仿宋" w:cs="仿宋" w:hint="eastAsia"/>
            <w:lang w:eastAsia="zh-CN"/>
          </w:rPr>
          <w:t>(二)、研发规划与投入</w:t>
        </w:r>
        <w:r>
          <w:tab/>
        </w:r>
        <w:r>
          <w:fldChar w:fldCharType="begin"/>
        </w:r>
        <w:r>
          <w:instrText xml:space="preserve"> PAGEREF _Toc13866 \h </w:instrText>
        </w:r>
        <w:r>
          <w:fldChar w:fldCharType="separate"/>
        </w:r>
        <w:r>
          <w:t>40</w:t>
        </w:r>
        <w:r>
          <w:fldChar w:fldCharType="end"/>
        </w:r>
      </w:hyperlink>
    </w:p>
    <w:p>
      <w:pPr>
        <w:pStyle w:val="TOC1"/>
        <w:tabs>
          <w:tab w:val="right" w:leader="dot" w:pos="8306"/>
        </w:tabs>
      </w:pPr>
      <w:hyperlink w:anchor="_Toc2387" w:history="1">
        <w:r>
          <w:rPr>
            <w:rFonts w:ascii="仿宋" w:eastAsia="仿宋" w:hAnsi="仿宋" w:cs="仿宋" w:hint="eastAsia"/>
            <w:lang w:eastAsia="zh-CN"/>
          </w:rPr>
          <w:t>十三、利益相关者分析与沟通计划</w:t>
        </w:r>
        <w:r>
          <w:tab/>
        </w:r>
        <w:r>
          <w:fldChar w:fldCharType="begin"/>
        </w:r>
        <w:r>
          <w:instrText xml:space="preserve"> PAGEREF _Toc2387 \h </w:instrText>
        </w:r>
        <w:r>
          <w:fldChar w:fldCharType="separate"/>
        </w:r>
        <w:r>
          <w:t>42</w:t>
        </w:r>
        <w:r>
          <w:fldChar w:fldCharType="end"/>
        </w:r>
      </w:hyperlink>
    </w:p>
    <w:p>
      <w:pPr>
        <w:pStyle w:val="TOC2"/>
        <w:tabs>
          <w:tab w:val="right" w:leader="dot" w:pos="8306"/>
        </w:tabs>
      </w:pPr>
      <w:hyperlink w:anchor="_Toc30908" w:history="1">
        <w:r>
          <w:rPr>
            <w:rFonts w:ascii="仿宋" w:eastAsia="仿宋" w:hAnsi="仿宋" w:cs="仿宋" w:hint="eastAsia"/>
            <w:lang w:eastAsia="zh-CN"/>
          </w:rPr>
          <w:t>(一)、利益相关者分析</w:t>
        </w:r>
        <w:r>
          <w:tab/>
        </w:r>
        <w:r>
          <w:fldChar w:fldCharType="begin"/>
        </w:r>
        <w:r>
          <w:instrText xml:space="preserve"> PAGEREF _Toc30908 \h </w:instrText>
        </w:r>
        <w:r>
          <w:fldChar w:fldCharType="separate"/>
        </w:r>
        <w:r>
          <w:t>42</w:t>
        </w:r>
        <w:r>
          <w:fldChar w:fldCharType="end"/>
        </w:r>
      </w:hyperlink>
    </w:p>
    <w:p>
      <w:pPr>
        <w:pStyle w:val="TOC2"/>
        <w:tabs>
          <w:tab w:val="right" w:leader="dot" w:pos="8306"/>
        </w:tabs>
      </w:pPr>
      <w:hyperlink w:anchor="_Toc30082" w:history="1">
        <w:r>
          <w:rPr>
            <w:rFonts w:ascii="仿宋" w:eastAsia="仿宋" w:hAnsi="仿宋" w:cs="仿宋" w:hint="eastAsia"/>
            <w:lang w:eastAsia="zh-CN"/>
          </w:rPr>
          <w:t>(二)、沟通计划</w:t>
        </w:r>
        <w:r>
          <w:tab/>
        </w:r>
        <w:r>
          <w:fldChar w:fldCharType="begin"/>
        </w:r>
        <w:r>
          <w:instrText xml:space="preserve"> PAGEREF _Toc30082 \h </w:instrText>
        </w:r>
        <w:r>
          <w:fldChar w:fldCharType="separate"/>
        </w:r>
        <w:r>
          <w:t>43</w:t>
        </w:r>
        <w:r>
          <w:fldChar w:fldCharType="end"/>
        </w:r>
      </w:hyperlink>
    </w:p>
    <w:p>
      <w:pPr>
        <w:pStyle w:val="TOC1"/>
        <w:tabs>
          <w:tab w:val="right" w:leader="dot" w:pos="8306"/>
        </w:tabs>
      </w:pPr>
      <w:hyperlink w:anchor="_Toc19747" w:history="1">
        <w:r>
          <w:rPr>
            <w:rFonts w:ascii="仿宋" w:eastAsia="仿宋" w:hAnsi="仿宋" w:cs="仿宋" w:hint="eastAsia"/>
            <w:lang w:eastAsia="zh-CN"/>
          </w:rPr>
          <w:t>十四、手机电池项目工程方案分析</w:t>
        </w:r>
        <w:r>
          <w:tab/>
        </w:r>
        <w:r>
          <w:fldChar w:fldCharType="begin"/>
        </w:r>
        <w:r>
          <w:instrText xml:space="preserve"> PAGEREF _Toc19747 \h </w:instrText>
        </w:r>
        <w:r>
          <w:fldChar w:fldCharType="separate"/>
        </w:r>
        <w:r>
          <w:t>44</w:t>
        </w:r>
        <w:r>
          <w:fldChar w:fldCharType="end"/>
        </w:r>
      </w:hyperlink>
    </w:p>
    <w:p>
      <w:pPr>
        <w:pStyle w:val="TOC2"/>
        <w:tabs>
          <w:tab w:val="right" w:leader="dot" w:pos="8306"/>
        </w:tabs>
      </w:pPr>
      <w:hyperlink w:anchor="_Toc3990" w:history="1">
        <w:r>
          <w:rPr>
            <w:rFonts w:ascii="仿宋" w:eastAsia="仿宋" w:hAnsi="仿宋" w:cs="仿宋" w:hint="eastAsia"/>
            <w:lang w:eastAsia="zh-CN"/>
          </w:rPr>
          <w:t>(一)、建筑工程设计原则</w:t>
        </w:r>
        <w:r>
          <w:tab/>
        </w:r>
        <w:r>
          <w:fldChar w:fldCharType="begin"/>
        </w:r>
        <w:r>
          <w:instrText xml:space="preserve"> PAGEREF _Toc3990 \h </w:instrText>
        </w:r>
        <w:r>
          <w:fldChar w:fldCharType="separate"/>
        </w:r>
        <w:r>
          <w:t>44</w:t>
        </w:r>
        <w:r>
          <w:fldChar w:fldCharType="end"/>
        </w:r>
      </w:hyperlink>
    </w:p>
    <w:p>
      <w:pPr>
        <w:pStyle w:val="TOC2"/>
        <w:tabs>
          <w:tab w:val="right" w:leader="dot" w:pos="8306"/>
        </w:tabs>
      </w:pPr>
      <w:hyperlink w:anchor="_Toc4777" w:history="1">
        <w:r>
          <w:rPr>
            <w:rFonts w:ascii="仿宋" w:eastAsia="仿宋" w:hAnsi="仿宋" w:cs="仿宋" w:hint="eastAsia"/>
            <w:lang w:eastAsia="zh-CN"/>
          </w:rPr>
          <w:t>(二)、土建工程建设指标</w:t>
        </w:r>
        <w:r>
          <w:tab/>
        </w:r>
        <w:r>
          <w:fldChar w:fldCharType="begin"/>
        </w:r>
        <w:r>
          <w:instrText xml:space="preserve"> PAGEREF _Toc4777 \h </w:instrText>
        </w:r>
        <w:r>
          <w:fldChar w:fldCharType="separate"/>
        </w:r>
        <w:r>
          <w:t>47</w:t>
        </w:r>
        <w:r>
          <w:fldChar w:fldCharType="end"/>
        </w:r>
      </w:hyperlink>
    </w:p>
    <w:p>
      <w:pPr>
        <w:pStyle w:val="TOC1"/>
        <w:tabs>
          <w:tab w:val="right" w:leader="dot" w:pos="8306"/>
        </w:tabs>
      </w:pPr>
      <w:hyperlink w:anchor="_Toc30430" w:history="1">
        <w:r>
          <w:rPr>
            <w:rFonts w:ascii="仿宋" w:eastAsia="仿宋" w:hAnsi="仿宋" w:cs="仿宋" w:hint="eastAsia"/>
            <w:lang w:eastAsia="zh-CN"/>
          </w:rPr>
          <w:t>十五、手机电池项目实施保障措施</w:t>
        </w:r>
        <w:r>
          <w:tab/>
        </w:r>
        <w:r>
          <w:fldChar w:fldCharType="begin"/>
        </w:r>
        <w:r>
          <w:instrText xml:space="preserve"> PAGEREF _Toc30430 \h </w:instrText>
        </w:r>
        <w:r>
          <w:fldChar w:fldCharType="separate"/>
        </w:r>
        <w:r>
          <w:t>49</w:t>
        </w:r>
        <w:r>
          <w:fldChar w:fldCharType="end"/>
        </w:r>
      </w:hyperlink>
    </w:p>
    <w:p>
      <w:pPr>
        <w:pStyle w:val="TOC2"/>
        <w:tabs>
          <w:tab w:val="right" w:leader="dot" w:pos="8306"/>
        </w:tabs>
      </w:pPr>
      <w:hyperlink w:anchor="_Toc23524" w:history="1">
        <w:r>
          <w:rPr>
            <w:rFonts w:ascii="仿宋" w:eastAsia="仿宋" w:hAnsi="仿宋" w:cs="仿宋" w:hint="eastAsia"/>
            <w:lang w:eastAsia="zh-CN"/>
          </w:rPr>
          <w:t>(一)、手机电池项目实施保障机制</w:t>
        </w:r>
        <w:r>
          <w:tab/>
        </w:r>
        <w:r>
          <w:fldChar w:fldCharType="begin"/>
        </w:r>
        <w:r>
          <w:instrText xml:space="preserve"> PAGEREF _Toc23524 \h </w:instrText>
        </w:r>
        <w:r>
          <w:fldChar w:fldCharType="separate"/>
        </w:r>
        <w:r>
          <w:t>49</w:t>
        </w:r>
        <w:r>
          <w:fldChar w:fldCharType="end"/>
        </w:r>
      </w:hyperlink>
    </w:p>
    <w:p>
      <w:pPr>
        <w:pStyle w:val="TOC2"/>
        <w:tabs>
          <w:tab w:val="right" w:leader="dot" w:pos="8306"/>
        </w:tabs>
      </w:pPr>
      <w:hyperlink w:anchor="_Toc10767" w:history="1">
        <w:r>
          <w:rPr>
            <w:rFonts w:ascii="仿宋" w:eastAsia="仿宋" w:hAnsi="仿宋" w:cs="仿宋" w:hint="eastAsia"/>
            <w:lang w:eastAsia="zh-CN"/>
          </w:rPr>
          <w:t>(二)、手机电池项目法律合规要求</w:t>
        </w:r>
        <w:r>
          <w:tab/>
        </w:r>
        <w:r>
          <w:fldChar w:fldCharType="begin"/>
        </w:r>
        <w:r>
          <w:instrText xml:space="preserve"> PAGEREF _Toc10767 \h </w:instrText>
        </w:r>
        <w:r>
          <w:fldChar w:fldCharType="separate"/>
        </w:r>
        <w:r>
          <w:t>53</w:t>
        </w:r>
        <w:r>
          <w:fldChar w:fldCharType="end"/>
        </w:r>
      </w:hyperlink>
    </w:p>
    <w:p>
      <w:pPr>
        <w:pStyle w:val="TOC2"/>
        <w:tabs>
          <w:tab w:val="right" w:leader="dot" w:pos="8306"/>
        </w:tabs>
      </w:pPr>
      <w:hyperlink w:anchor="_Toc29003" w:history="1">
        <w:r>
          <w:rPr>
            <w:rFonts w:ascii="仿宋" w:eastAsia="仿宋" w:hAnsi="仿宋" w:cs="仿宋" w:hint="eastAsia"/>
            <w:lang w:eastAsia="zh-CN"/>
          </w:rPr>
          <w:t>(三)、手机电池项目合同管理与法律事务</w:t>
        </w:r>
        <w:r>
          <w:tab/>
        </w:r>
        <w:r>
          <w:fldChar w:fldCharType="begin"/>
        </w:r>
        <w:r>
          <w:instrText xml:space="preserve"> PAGEREF _Toc29003 \h </w:instrText>
        </w:r>
        <w:r>
          <w:fldChar w:fldCharType="separate"/>
        </w:r>
        <w:r>
          <w:t>57</w:t>
        </w:r>
        <w:r>
          <w:fldChar w:fldCharType="end"/>
        </w:r>
      </w:hyperlink>
    </w:p>
    <w:p>
      <w:pPr>
        <w:pStyle w:val="TOC2"/>
        <w:tabs>
          <w:tab w:val="right" w:leader="dot" w:pos="8306"/>
        </w:tabs>
      </w:pPr>
      <w:hyperlink w:anchor="_Toc18960" w:history="1">
        <w:r>
          <w:rPr>
            <w:rFonts w:ascii="仿宋" w:eastAsia="仿宋" w:hAnsi="仿宋" w:cs="仿宋" w:hint="eastAsia"/>
            <w:lang w:eastAsia="zh-CN"/>
          </w:rPr>
          <w:t>(四)、手机电池项目知识产权保护策略</w:t>
        </w:r>
        <w:r>
          <w:tab/>
        </w:r>
        <w:r>
          <w:fldChar w:fldCharType="begin"/>
        </w:r>
        <w:r>
          <w:instrText xml:space="preserve"> PAGEREF _Toc18960 \h </w:instrText>
        </w:r>
        <w:r>
          <w:fldChar w:fldCharType="separate"/>
        </w:r>
        <w:r>
          <w:t>63</w:t>
        </w:r>
        <w:r>
          <w:fldChar w:fldCharType="end"/>
        </w:r>
      </w:hyperlink>
    </w:p>
    <w:p>
      <w:pPr>
        <w:pStyle w:val="TOC1"/>
        <w:tabs>
          <w:tab w:val="right" w:leader="dot" w:pos="8306"/>
        </w:tabs>
      </w:pPr>
      <w:hyperlink w:anchor="_Toc10568" w:history="1">
        <w:r>
          <w:rPr>
            <w:rFonts w:ascii="仿宋" w:eastAsia="仿宋" w:hAnsi="仿宋" w:cs="仿宋" w:hint="eastAsia"/>
            <w:lang w:eastAsia="zh-CN"/>
          </w:rPr>
          <w:t>十六、手机电池项目实施时间节点</w:t>
        </w:r>
        <w:r>
          <w:tab/>
        </w:r>
        <w:r>
          <w:fldChar w:fldCharType="begin"/>
        </w:r>
        <w:r>
          <w:instrText xml:space="preserve"> PAGEREF _Toc10568 \h </w:instrText>
        </w:r>
        <w:r>
          <w:fldChar w:fldCharType="separate"/>
        </w:r>
        <w:r>
          <w:t>65</w:t>
        </w:r>
        <w:r>
          <w:fldChar w:fldCharType="end"/>
        </w:r>
      </w:hyperlink>
    </w:p>
    <w:p>
      <w:pPr>
        <w:pStyle w:val="TOC2"/>
        <w:tabs>
          <w:tab w:val="right" w:leader="dot" w:pos="8306"/>
        </w:tabs>
      </w:pPr>
      <w:hyperlink w:anchor="_Toc12347" w:history="1">
        <w:r>
          <w:rPr>
            <w:rFonts w:ascii="仿宋" w:eastAsia="仿宋" w:hAnsi="仿宋" w:cs="仿宋" w:hint="eastAsia"/>
            <w:lang w:eastAsia="zh-CN"/>
          </w:rPr>
          <w:t>(一)、手机电池项目启动阶段时间节点</w:t>
        </w:r>
        <w:r>
          <w:tab/>
        </w:r>
        <w:r>
          <w:fldChar w:fldCharType="begin"/>
        </w:r>
        <w:r>
          <w:instrText xml:space="preserve"> PAGEREF _Toc12347 \h </w:instrText>
        </w:r>
        <w:r>
          <w:fldChar w:fldCharType="separate"/>
        </w:r>
        <w:r>
          <w:t>65</w:t>
        </w:r>
        <w:r>
          <w:fldChar w:fldCharType="end"/>
        </w:r>
      </w:hyperlink>
    </w:p>
    <w:p>
      <w:pPr>
        <w:pStyle w:val="TOC2"/>
        <w:tabs>
          <w:tab w:val="right" w:leader="dot" w:pos="8306"/>
        </w:tabs>
      </w:pPr>
      <w:hyperlink w:anchor="_Toc18941" w:history="1">
        <w:r>
          <w:rPr>
            <w:rFonts w:ascii="仿宋" w:eastAsia="仿宋" w:hAnsi="仿宋" w:cs="仿宋" w:hint="eastAsia"/>
            <w:lang w:eastAsia="zh-CN"/>
          </w:rPr>
          <w:t>(二)、手机电池项目执行阶段时间节点</w:t>
        </w:r>
        <w:r>
          <w:tab/>
        </w:r>
        <w:r>
          <w:fldChar w:fldCharType="begin"/>
        </w:r>
        <w:r>
          <w:instrText xml:space="preserve"> PAGEREF _Toc18941 \h </w:instrText>
        </w:r>
        <w:r>
          <w:fldChar w:fldCharType="separate"/>
        </w:r>
        <w:r>
          <w:t>67</w:t>
        </w:r>
        <w:r>
          <w:fldChar w:fldCharType="end"/>
        </w:r>
      </w:hyperlink>
    </w:p>
    <w:p>
      <w:pPr>
        <w:pStyle w:val="TOC2"/>
        <w:tabs>
          <w:tab w:val="right" w:leader="dot" w:pos="8306"/>
        </w:tabs>
      </w:pPr>
      <w:hyperlink w:anchor="_Toc23448" w:history="1">
        <w:r>
          <w:rPr>
            <w:rFonts w:ascii="仿宋" w:eastAsia="仿宋" w:hAnsi="仿宋" w:cs="仿宋" w:hint="eastAsia"/>
            <w:lang w:eastAsia="zh-CN"/>
          </w:rPr>
          <w:t>(三)、手机电池项目完成阶段时间节点</w:t>
        </w:r>
        <w:r>
          <w:tab/>
        </w:r>
        <w:r>
          <w:fldChar w:fldCharType="begin"/>
        </w:r>
        <w:r>
          <w:instrText xml:space="preserve"> PAGEREF _Toc23448 \h </w:instrText>
        </w:r>
        <w:r>
          <w:fldChar w:fldCharType="separate"/>
        </w:r>
        <w:r>
          <w:t>67</w:t>
        </w:r>
        <w:r>
          <w:fldChar w:fldCharType="end"/>
        </w:r>
      </w:hyperlink>
    </w:p>
    <w:p>
      <w:pPr>
        <w:pStyle w:val="TOC1"/>
        <w:tabs>
          <w:tab w:val="right" w:leader="dot" w:pos="8306"/>
        </w:tabs>
      </w:pPr>
      <w:hyperlink w:anchor="_Toc2584" w:history="1">
        <w:r>
          <w:rPr>
            <w:rFonts w:ascii="仿宋" w:eastAsia="仿宋" w:hAnsi="仿宋" w:cs="仿宋" w:hint="eastAsia"/>
            <w:lang w:eastAsia="zh-CN"/>
          </w:rPr>
          <w:t>十七、营销与推广策略</w:t>
        </w:r>
        <w:r>
          <w:tab/>
        </w:r>
        <w:r>
          <w:fldChar w:fldCharType="begin"/>
        </w:r>
        <w:r>
          <w:instrText xml:space="preserve"> PAGEREF _Toc2584 \h </w:instrText>
        </w:r>
        <w:r>
          <w:fldChar w:fldCharType="separate"/>
        </w:r>
        <w:r>
          <w:t>69</w:t>
        </w:r>
        <w:r>
          <w:fldChar w:fldCharType="end"/>
        </w:r>
      </w:hyperlink>
    </w:p>
    <w:p>
      <w:pPr>
        <w:pStyle w:val="TOC2"/>
        <w:tabs>
          <w:tab w:val="right" w:leader="dot" w:pos="8306"/>
        </w:tabs>
      </w:pPr>
      <w:hyperlink w:anchor="_Toc5328" w:history="1">
        <w:r>
          <w:rPr>
            <w:rFonts w:ascii="仿宋" w:eastAsia="仿宋" w:hAnsi="仿宋" w:cs="仿宋" w:hint="eastAsia"/>
            <w:lang w:eastAsia="zh-CN"/>
          </w:rPr>
          <w:t>(一)、产品/服务定位与特点</w:t>
        </w:r>
        <w:r>
          <w:tab/>
        </w:r>
        <w:r>
          <w:fldChar w:fldCharType="begin"/>
        </w:r>
        <w:r>
          <w:instrText xml:space="preserve"> PAGEREF _Toc5328 \h </w:instrText>
        </w:r>
        <w:r>
          <w:fldChar w:fldCharType="separate"/>
        </w:r>
        <w:r>
          <w:t>69</w:t>
        </w:r>
        <w:r>
          <w:fldChar w:fldCharType="end"/>
        </w:r>
      </w:hyperlink>
    </w:p>
    <w:p>
      <w:pPr>
        <w:pStyle w:val="TOC2"/>
        <w:tabs>
          <w:tab w:val="right" w:leader="dot" w:pos="8306"/>
        </w:tabs>
      </w:pPr>
      <w:hyperlink w:anchor="_Toc12655" w:history="1">
        <w:r>
          <w:rPr>
            <w:rFonts w:ascii="仿宋" w:eastAsia="仿宋" w:hAnsi="仿宋" w:cs="仿宋" w:hint="eastAsia"/>
            <w:lang w:eastAsia="zh-CN"/>
          </w:rPr>
          <w:t>(二)、市场定位与竞争分析</w:t>
        </w:r>
        <w:r>
          <w:tab/>
        </w:r>
        <w:r>
          <w:fldChar w:fldCharType="begin"/>
        </w:r>
        <w:r>
          <w:instrText xml:space="preserve"> PAGEREF _Toc12655 \h </w:instrText>
        </w:r>
        <w:r>
          <w:fldChar w:fldCharType="separate"/>
        </w:r>
        <w:r>
          <w:t>70</w:t>
        </w:r>
        <w:r>
          <w:fldChar w:fldCharType="end"/>
        </w:r>
      </w:hyperlink>
    </w:p>
    <w:p>
      <w:pPr>
        <w:pStyle w:val="TOC2"/>
        <w:tabs>
          <w:tab w:val="right" w:leader="dot" w:pos="8306"/>
        </w:tabs>
      </w:pPr>
      <w:hyperlink w:anchor="_Toc26355" w:history="1">
        <w:r>
          <w:rPr>
            <w:rFonts w:ascii="仿宋" w:eastAsia="仿宋" w:hAnsi="仿宋" w:cs="仿宋" w:hint="eastAsia"/>
            <w:lang w:eastAsia="zh-CN"/>
          </w:rPr>
          <w:t>(三)、营销渠道与策略</w:t>
        </w:r>
        <w:r>
          <w:tab/>
        </w:r>
        <w:r>
          <w:fldChar w:fldCharType="begin"/>
        </w:r>
        <w:r>
          <w:instrText xml:space="preserve"> PAGEREF _Toc26355 \h </w:instrText>
        </w:r>
        <w:r>
          <w:fldChar w:fldCharType="separate"/>
        </w:r>
        <w:r>
          <w:t>71</w:t>
        </w:r>
        <w:r>
          <w:fldChar w:fldCharType="end"/>
        </w:r>
      </w:hyperlink>
    </w:p>
    <w:p>
      <w:pPr>
        <w:pStyle w:val="TOC2"/>
        <w:tabs>
          <w:tab w:val="right" w:leader="dot" w:pos="8306"/>
        </w:tabs>
      </w:pPr>
      <w:hyperlink w:anchor="_Toc7983" w:history="1">
        <w:r>
          <w:rPr>
            <w:rFonts w:ascii="仿宋" w:eastAsia="仿宋" w:hAnsi="仿宋" w:cs="仿宋" w:hint="eastAsia"/>
            <w:lang w:eastAsia="zh-CN"/>
          </w:rPr>
          <w:t>(四)、推广与宣传活动</w:t>
        </w:r>
        <w:r>
          <w:tab/>
        </w:r>
        <w:r>
          <w:fldChar w:fldCharType="begin"/>
        </w:r>
        <w:r>
          <w:instrText xml:space="preserve"> PAGEREF _Toc7983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043"/>
      <w:r>
        <w:rPr>
          <w:rFonts w:ascii="仿宋" w:eastAsia="仿宋" w:hAnsi="仿宋" w:cs="仿宋" w:hint="eastAsia"/>
          <w:sz w:val="28"/>
          <w:lang w:eastAsia="zh-CN"/>
        </w:rPr>
        <w:t>一、手机电池项目文档管理</w:t>
      </w:r>
      <w:bookmarkEnd w:id="2"/>
    </w:p>
    <w:p>
      <w:pPr>
        <w:pStyle w:val="Heading2"/>
        <w:rPr>
          <w:rFonts w:ascii="仿宋" w:eastAsia="仿宋" w:hAnsi="仿宋" w:cs="仿宋" w:hint="eastAsia"/>
          <w:lang w:eastAsia="zh-CN"/>
        </w:rPr>
      </w:pPr>
      <w:bookmarkStart w:id="3" w:name="_Toc1930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手机电池项目高度重视文档的质量和准确性，以支持手机电池项目的各项活动和决策。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文档的编制始于手机电池项目计划的初期，我们制定了详细的文档编制计划，明确了每个文档的内容、格式和编写责任人。在手机电池项目启动阶段，我们首先编制了手机电池项目章程，明确定义了手机电池项目的目标、范围、风险等关键要素。随后，手机电池项目团队根据计划陆续编制了需求文档、设计文档、测试文档等各类文档，确保手机电池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手机电池项目管理中的重要环节，旨在确保手机电池项目文档符合质量标准和手机电池项目需求。在手机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除了内部审查，我们还进行了外部审查，邀请手机电池项目相关利益方和专业领域的专家对文档进行独立审查。这有助于获取更全面、客观的反馈，确保手机电池项目文档不仅符合内部标准，也满足外部需求。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手机电池项目在文档编制与审查方面建立了严格的管理机制，通过规范的流程和多维度的审查，确保手机电池项目文档的质量、准确性和可靠性，为手机电池项目的顺利推进提供了有力支持。</w:t>
      </w:r>
    </w:p>
    <w:p>
      <w:pPr>
        <w:pStyle w:val="Heading2"/>
        <w:ind w:firstLine="560" w:firstLineChars="200"/>
        <w:rPr>
          <w:rFonts w:ascii="仿宋" w:eastAsia="仿宋" w:hAnsi="仿宋" w:cs="仿宋" w:hint="eastAsia"/>
          <w:sz w:val="28"/>
          <w:lang w:eastAsia="zh-CN"/>
        </w:rPr>
      </w:pPr>
      <w:bookmarkStart w:id="4" w:name="_Toc2054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我们通过多渠道发布文档，包括电子邮件、手机电池项目管理平台、内部网站等，以满足不同团队成员的偏好和需求。多渠道发布确保了信息的全面覆盖。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我们采用了精细的权限控制，确保只有授权人员可以访问敏感信息。这种安全措施保护了手机电池项目文档的机密性，防止了未经授权的信息泄露。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07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文档存档与归档是手机电池项目生命周期中一个至关重要的环节，直接关系到手机电池项目信息的长期保存和历史记录的完整性。在手机电池项目中，我们实施了一系列有效的文档存档与归档管理策略：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20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084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手机电池项目的技术管理特点体现在其创新导向。通过引入最先进的技术趋势和解决方案，手机电池项目致力于提升科技含量、提高质量和效率水平。这意味着我们将采用最新的工具和方法，确保手机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手机电池项目技术管理的显著特征。通过整合不同领域的技术资源，我们实现了跨学科的协同工作。这有助于优化技术架构，提高整体效能。此外，整合性策略还促进了不同技术团队之间的紧密沟通和高效合作，确保手机电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手机电池项目所采用的技术。通过不断优化技术方案，手机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手机电池项目团队将在手机电池项目初期识别可能的技术风险，并采取相应的预防和应对措施。通过建立健全的风险评估机制，手机电池项目能够在实施过程中及时发现并解决潜在的技术问题，保障手机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手机电池项目中，技术将成为手机电池项目成功的有力支持。这一深度剖析揭示了技术管理在手机电池项目实施中的关键作用，为手机电池项目的技术基础奠定了坚实的基础。</w:t>
      </w:r>
    </w:p>
    <w:p>
      <w:pPr>
        <w:pStyle w:val="Heading2"/>
        <w:ind w:firstLine="560" w:firstLineChars="200"/>
        <w:rPr>
          <w:rFonts w:ascii="仿宋" w:eastAsia="仿宋" w:hAnsi="仿宋" w:cs="仿宋" w:hint="eastAsia"/>
          <w:sz w:val="28"/>
          <w:lang w:eastAsia="zh-CN"/>
        </w:rPr>
      </w:pPr>
      <w:bookmarkStart w:id="8" w:name="_Toc10776"/>
      <w:r>
        <w:rPr>
          <w:rFonts w:ascii="仿宋" w:eastAsia="仿宋" w:hAnsi="仿宋" w:cs="仿宋" w:hint="eastAsia"/>
          <w:sz w:val="28"/>
          <w:lang w:eastAsia="zh-CN"/>
        </w:rPr>
        <w:t>(二)、手机电池项目工艺技术设计方案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手机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手机电池项目将严格按照相关行业规范要求进行组织。通过有效控制产品质量，手机电池项目将致力于为顾客提供优质的手机电池项目产品和良好的服务。这体现了手机电池项目对于生产活动合规性和质量标准的高度重视，为手机电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手机电池项目注重生态效益和清洁生产原则。手机电池项目建设将紧密结合地方特色经济发展，与社会经济发展规划和区域环境保护规划方案相协调一致。通过与当地区域自然生态系统的结合，手机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手机电池项目产品具有多样化的客户需求和个性化的特点。因此，手机电池项目产品规格品种多样，且单批生产数量较小。为满足这一特点，手机电池项目承办单位将建设先进的柔性制造生产线。通过广泛应用柔性制造技术，手机电池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手机电池项目采用的技术具有较高的技术含量和自动化水平，处于国内先进水平。这一技术选用不仅体现了对生产效率、质量和环境友好性的高标准要求，同时为手机电池项目的可持续发展奠定了坚实的基础。</w:t>
      </w:r>
    </w:p>
    <w:p>
      <w:pPr>
        <w:pStyle w:val="Heading2"/>
        <w:ind w:firstLine="560" w:firstLineChars="200"/>
        <w:rPr>
          <w:rFonts w:ascii="仿宋" w:eastAsia="仿宋" w:hAnsi="仿宋" w:cs="仿宋" w:hint="eastAsia"/>
          <w:sz w:val="28"/>
          <w:lang w:eastAsia="zh-CN"/>
        </w:rPr>
      </w:pPr>
      <w:bookmarkStart w:id="9" w:name="_Toc7252"/>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为确保手机电池项目的高效生产和技术实施，我们制定了一套精心设计的设备选型方案，以满足手机电池项目生产、质量和环保的要求。该方案的主要特点如下：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手机电池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针对手机电池项目产品的多样性和小批量生产的特点，我们将建设柔性制造生产线。通过在设备选型中考虑柔性制造技术，可以灵活应对不同产品规格和生产需求，实现生产线的高度灵活性和适应性。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32426"/>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765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手机电池项目的主要产品是XXXX，预计年产值为XXX万元。这一产品在市场中占据着重要的地位，其广泛的应用范围使得该手机电池项目的市场前景非常广阔。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手机电池项目的xxx产品作为重要的原材料之一，将在多个领域发挥关键作用。其在建筑、交通、能源等方面的广泛应用将为整个产业链提供强大的支持，形成产业协同效应。手机电池项目的年产值XXX万XXX万XXX万万元不仅反映了其在市场上的巨大潜力，更预示着它对国民经济的积极贡献。这种关联度高、涉及面广的产业关系，使得该手机电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8403"/>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总征地面积为XXXX平方米，相当于约XX.XX亩，其中净用地面积为XXXX平方米，红线范围内相当于约XX.XX亩。这一用地规模充分考虑了手机电池项目的建设需求，保障了手机电池项目在合适的空间内得以充分发展。手机电池项目规划的总建筑面积为XXXX平方米，其中主体工程建设占XXXX平方米，计容建筑面积达XXXX平方米。预计建筑工程的投资将达到XXXX万元，为手机电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计划购置的设备共计XXXX台（套），设备购置费用为XXXX万元。这一设备购置计划充分考虑到手机电池项目的生产需求和技术要求，确保了手机电池项目在生产运营中具备先进的技术装备和高效的生产能力。设备的合理配置将为手机电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计划总投资为XXXX万元，预计年实现营业收入为XXXX万元。这一产能规模的设定旨在确保手机电池项目能够在投资与回报之间取得平衡，实现长期可持续的发展。手机电池项目的总投资充分考虑到各个方面的需求，包括用地建设、设备购置等多个环节，以确保手机电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3773"/>
      <w:r>
        <w:rPr>
          <w:rFonts w:ascii="仿宋" w:eastAsia="仿宋" w:hAnsi="仿宋" w:cs="仿宋" w:hint="eastAsia"/>
          <w:sz w:val="28"/>
          <w:lang w:eastAsia="zh-CN"/>
        </w:rPr>
        <w:t>四、手机电池项目可持续发展</w:t>
      </w:r>
      <w:bookmarkEnd w:id="13"/>
    </w:p>
    <w:p>
      <w:pPr>
        <w:pStyle w:val="Heading2"/>
        <w:rPr>
          <w:rFonts w:ascii="仿宋" w:eastAsia="仿宋" w:hAnsi="仿宋" w:cs="仿宋" w:hint="eastAsia"/>
          <w:lang w:eastAsia="zh-CN"/>
        </w:rPr>
      </w:pPr>
      <w:bookmarkStart w:id="14" w:name="_Toc2613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电池项目中，手机电池项目团队着眼于未来，明确了可持续发展的战略方向。制定的具体可持续发展目标包括降低资源使用、采用环保技术、最大化社会效益等。这一步骤不仅有助于手机电池项目在环保和社会责任方面达到最高标准，也为未来提供了明确的指引，确保手机电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可持续实践的融入手机电池项目管理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手机电池项目管理周期。从手机电池项目规划开始，手机电池项目团队就考虑了环境和社会的因素。在执行阶段，手机电池项目团队积极推动绿色技术的应用，优化资源利用。此外，关注员工的社会责任，通过培训和沟通活动提高员工对可持续发展的认知，使他们能够在日常工作中践行可持续实践。这些举措不仅为手机电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9920"/>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扎根于手机电池项目的可持续发展理念，我们深信环保与社会责任是手机电池项目成功的关键支柱。在手机电池项目的每一步，我们都致力于通过创新和实践，履行对环境和社会的坚定责任。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团队通过引入先进的环保技术、建立高效的废物处理系统以及推动能源节约措施，积极履行环保责任。定期的环保监测和评估确保手机电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不仅致力于自身可持续发展，还注重对社会的回馈。通过支持社区手机电池项目、参与慈善事业、提供培训机会等方式，手机电池项目积极履行社会责任。与当地社区建立积极互动，关注员工的工作与生活平衡，以及员工的身心健康，是手机电池项目在社会责任层面的关键举措。这样的实践不仅增强了手机电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6688"/>
      <w:r>
        <w:rPr>
          <w:rFonts w:ascii="仿宋" w:eastAsia="仿宋" w:hAnsi="仿宋" w:cs="仿宋" w:hint="eastAsia"/>
          <w:sz w:val="28"/>
          <w:lang w:eastAsia="zh-CN"/>
        </w:rPr>
        <w:t>五、手机电池项目绩效评估</w:t>
      </w:r>
      <w:bookmarkEnd w:id="16"/>
    </w:p>
    <w:p>
      <w:pPr>
        <w:pStyle w:val="Heading2"/>
        <w:rPr>
          <w:rFonts w:ascii="仿宋" w:eastAsia="仿宋" w:hAnsi="仿宋" w:cs="仿宋" w:hint="eastAsia"/>
          <w:lang w:eastAsia="zh-CN"/>
        </w:rPr>
      </w:pPr>
      <w:bookmarkStart w:id="17" w:name="_Toc16820"/>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电池项目中，我们设计了一套全面的绩效评估指标，以确保手机电池项目的可控和成功交付。这些指标跨足手机电池项目目标、成本、进度和质量等多个维度，为我们提供了全面洞察手机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目标达成率是我们关注的首要指标。我们设定了明确的目标，并通过定期监测和评估，迅速发现并应对潜在的目标偏差。这为手机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成本绩效是另一个核心关注点。通过实际成本与预算成本的对比分析，我们深入了解成本差异的原因，及时调整资源分配，保持手机电池项目在经济效益方面的合理水平。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进度作为关键的绩效指标之一，得到了精心的关注。我们制定了详细的手机电池项目进度计划，并设立了进度符合度指标，确保实际进度与计划进度保持一致。这使我们能够快速发现和解决潜在的进度问题，保持手机电池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手机电池项目绩效的不可或缺的一环。我们引入了一系列的质量标准和客户满意度指标，以确保手机电池项目交付的成果在质量上达到或超越预期水平。通过持续监测这些指标，我们努力提升手机电池项目整体质量水平，为手机电池项目的成功交付提供有力保障。通过这些科学且全面的绩效评估，我们能够更好地引导手机电池项目的持续改进，确保手机电池项目目标的顺利达成。</w:t>
      </w:r>
    </w:p>
    <w:p>
      <w:pPr>
        <w:pStyle w:val="Heading2"/>
        <w:ind w:firstLine="560" w:firstLineChars="200"/>
        <w:rPr>
          <w:rFonts w:ascii="仿宋" w:eastAsia="仿宋" w:hAnsi="仿宋" w:cs="仿宋" w:hint="eastAsia"/>
          <w:sz w:val="28"/>
          <w:lang w:eastAsia="zh-CN"/>
        </w:rPr>
      </w:pPr>
      <w:bookmarkStart w:id="18" w:name="_Toc8346"/>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绩效评估是手机电池项目中的关键环节，为确保手机电池项目达到预期目标，我们采用了多层次、多维度的绩效评估方法。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手机电池项目的战略目标对齐，确保每个决策和行动都与手机电池项目整体目标保持一致。团队会定期召开战略对齐会议，审视当前工作与手机电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手机电池项目进度、质量、成本和风险等方面。这些指标通过数据收集和分析，为手机电池项目管理团队提供了客观的评估依据。例如，我们通过手机电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绩效评估不仅仅停留在手机电池项目内部，还考虑了手机电池项目对外部环境的影响。我们定期进行干系人满意度调查，以了解各利益相关方对手机电池项目的期望和满意度，并及时做出调整。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这种多层次、多角度的绩效评估方法，使得我们能够全面了解手机电池项目的运行状态，及时做出调整，确保手机电池项目在不断变化的环境中保持稳健前行。</w:t>
      </w:r>
    </w:p>
    <w:p>
      <w:pPr>
        <w:pStyle w:val="Heading2"/>
        <w:ind w:firstLine="560" w:firstLineChars="200"/>
        <w:rPr>
          <w:rFonts w:ascii="仿宋" w:eastAsia="仿宋" w:hAnsi="仿宋" w:cs="仿宋" w:hint="eastAsia"/>
          <w:sz w:val="28"/>
          <w:lang w:eastAsia="zh-CN"/>
        </w:rPr>
      </w:pPr>
      <w:bookmarkStart w:id="19" w:name="_Toc20855"/>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为了确保手机电池项目的有效管理和不断优化，我们采用了精心设计的绩效评估周期。这个周期旨在实现灵活、实时和全面的评估，以适应手机电池项目执行中的各种挑战。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手机电池项目的不同需求，分为短期、中期和长期。短期评估关注每个迭代或工作周期，以及时发现和解决当前任务中的问题。中期评估涵盖几个迭代，深入了解整体手机电池项目的趋势和性能。长期评估则着眼于整个手机电池项目阶段，确保手机电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手机电池项目管理工具和协作平台，团队成员能够随时更新和分享手机电池项目数据。这种实时性的反馈机制使我们能够及时察觉潜在问题，快速调整，保持手机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手机电池项目的决策制定密不可分。每个周期的手机电池项目回顾会议成为集体总结经验、识别问题深层次原因并找到创新解决方案的平台。这种定期的反思与调整机制使手机电池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https://d.book118.com/496010235114010042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0F4BFF"/>
    <w:rsid w:val="180F4B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010235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2024-01-29T07:33:00Z</dcterms:created>
  <dcterms:modified xsi:type="dcterms:W3CDTF">2024-01-29T07:33:38Z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399E5E01214F410FBC45BB84898B8A2D_11</vt:lpwstr>
  </property>
  <property fmtid="{D5CDD505-2E9C-101B-9397-08002B2CF9AE}" pid="3" name="KSOProductBuildVer">
    <vt:lpwstr>2052-12.1.0.16250</vt:lpwstr>
  </property>
</Properties>
</file>