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4918B5" w:rsidP="004918B5">
      <w:pPr>
        <w:spacing w:line="360" w:lineRule="auto"/>
        <w:jc w:val="center"/>
      </w:pPr>
      <w:r w:rsidRPr="004918B5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11988800</wp:posOffset>
            </wp:positionH>
            <wp:positionV relativeFrom="topMargin">
              <wp:posOffset>11201400</wp:posOffset>
            </wp:positionV>
            <wp:extent cx="431800" cy="342900"/>
            <wp:effectExtent l="19050" t="0" r="6350" b="0"/>
            <wp:wrapNone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18B5">
        <w:rPr>
          <w:rFonts w:ascii="宋体" w:hAnsi="宋体"/>
          <w:b/>
          <w:sz w:val="32"/>
        </w:rPr>
        <w:t>2023—2024</w:t>
      </w:r>
      <w:r w:rsidRPr="004918B5">
        <w:rPr>
          <w:rFonts w:ascii="宋体" w:hAnsi="宋体"/>
          <w:b/>
          <w:sz w:val="32"/>
        </w:rPr>
        <w:t>学年度上学期九年级期末质量监测</w:t>
      </w:r>
    </w:p>
    <w:p w:rsidR="00FC5860" w:rsidRPr="004918B5" w:rsidP="004918B5">
      <w:pPr>
        <w:spacing w:line="360" w:lineRule="auto"/>
        <w:jc w:val="center"/>
      </w:pPr>
      <w:r w:rsidRPr="004918B5">
        <w:rPr>
          <w:rFonts w:ascii="宋体" w:hAnsi="宋体"/>
          <w:b/>
          <w:sz w:val="32"/>
        </w:rPr>
        <w:t>语文试卷</w:t>
      </w:r>
    </w:p>
    <w:p w:rsidR="00FC5860" w:rsidRPr="004918B5" w:rsidP="004918B5">
      <w:pPr>
        <w:spacing w:line="360" w:lineRule="auto"/>
        <w:jc w:val="center"/>
      </w:pPr>
      <w:r w:rsidRPr="004918B5">
        <w:rPr>
          <w:rFonts w:ascii="宋体" w:hAnsi="宋体"/>
          <w:b/>
          <w:sz w:val="24"/>
        </w:rPr>
        <w:t>(</w:t>
      </w:r>
      <w:r w:rsidRPr="004918B5">
        <w:rPr>
          <w:rFonts w:ascii="宋体" w:hAnsi="宋体"/>
          <w:b/>
          <w:sz w:val="24"/>
        </w:rPr>
        <w:t>本试卷共</w:t>
      </w:r>
      <w:r w:rsidRPr="004918B5">
        <w:rPr>
          <w:rFonts w:ascii="宋体" w:hAnsi="宋体"/>
          <w:b/>
          <w:sz w:val="24"/>
        </w:rPr>
        <w:t xml:space="preserve">23 </w:t>
      </w:r>
      <w:r w:rsidRPr="004918B5">
        <w:rPr>
          <w:rFonts w:ascii="宋体" w:hAnsi="宋体"/>
          <w:b/>
          <w:sz w:val="24"/>
        </w:rPr>
        <w:t>道题</w:t>
      </w:r>
      <w:r w:rsidRPr="004918B5">
        <w:rPr>
          <w:rFonts w:ascii="宋体" w:hAnsi="宋体"/>
          <w:b/>
          <w:sz w:val="24"/>
        </w:rPr>
        <w:t xml:space="preserve">  </w:t>
      </w:r>
      <w:r w:rsidRPr="004918B5">
        <w:rPr>
          <w:rFonts w:ascii="宋体" w:hAnsi="宋体"/>
          <w:b/>
          <w:sz w:val="24"/>
        </w:rPr>
        <w:t>试卷满分</w:t>
      </w:r>
      <w:r w:rsidRPr="004918B5">
        <w:rPr>
          <w:rFonts w:ascii="宋体" w:hAnsi="宋体"/>
          <w:b/>
          <w:sz w:val="24"/>
        </w:rPr>
        <w:t xml:space="preserve"> 120</w:t>
      </w:r>
      <w:r w:rsidRPr="004918B5">
        <w:rPr>
          <w:rFonts w:ascii="宋体" w:hAnsi="宋体"/>
          <w:b/>
          <w:sz w:val="24"/>
        </w:rPr>
        <w:t>分</w:t>
      </w:r>
      <w:r w:rsidRPr="004918B5">
        <w:rPr>
          <w:rFonts w:ascii="宋体" w:hAnsi="宋体"/>
          <w:b/>
          <w:sz w:val="24"/>
        </w:rPr>
        <w:t xml:space="preserve">  </w:t>
      </w:r>
      <w:r w:rsidRPr="004918B5">
        <w:rPr>
          <w:rFonts w:ascii="宋体" w:hAnsi="宋体"/>
          <w:b/>
          <w:sz w:val="24"/>
        </w:rPr>
        <w:t>考试时间</w:t>
      </w:r>
      <w:r w:rsidRPr="004918B5">
        <w:rPr>
          <w:rFonts w:ascii="宋体" w:hAnsi="宋体"/>
          <w:b/>
          <w:sz w:val="24"/>
        </w:rPr>
        <w:t xml:space="preserve"> 150</w:t>
      </w:r>
      <w:r w:rsidRPr="004918B5">
        <w:rPr>
          <w:rFonts w:ascii="宋体" w:hAnsi="宋体"/>
          <w:b/>
          <w:sz w:val="24"/>
        </w:rPr>
        <w:t>分钟</w:t>
      </w:r>
      <w:r w:rsidRPr="004918B5">
        <w:rPr>
          <w:rFonts w:ascii="宋体" w:hAnsi="宋体"/>
          <w:b/>
          <w:sz w:val="24"/>
        </w:rPr>
        <w:t>)</w:t>
      </w:r>
    </w:p>
    <w:p w:rsidR="00FC5860" w:rsidRPr="004918B5" w:rsidP="004918B5">
      <w:pPr>
        <w:spacing w:line="360" w:lineRule="auto"/>
        <w:jc w:val="left"/>
      </w:pPr>
      <w:r w:rsidRPr="004918B5">
        <w:rPr>
          <w:rFonts w:ascii="宋体" w:hAnsi="宋体"/>
          <w:b/>
          <w:sz w:val="24"/>
        </w:rPr>
        <w:t>考生注意：所有试题必须在答题卡上作答，在本试卷上作答无效</w:t>
      </w:r>
    </w:p>
    <w:p w:rsidR="00FC5860" w:rsidRPr="004918B5" w:rsidP="004918B5">
      <w:pPr>
        <w:spacing w:line="360" w:lineRule="auto"/>
        <w:jc w:val="left"/>
      </w:pPr>
      <w:r w:rsidRPr="004918B5">
        <w:rPr>
          <w:rFonts w:ascii="宋体" w:hAnsi="宋体"/>
          <w:b/>
          <w:sz w:val="24"/>
        </w:rPr>
        <w:t>一、积累与运用</w:t>
      </w:r>
      <w:r w:rsidRPr="004918B5">
        <w:rPr>
          <w:rFonts w:ascii="宋体" w:hAnsi="宋体"/>
          <w:b/>
          <w:sz w:val="24"/>
        </w:rPr>
        <w:t>(17</w:t>
      </w:r>
      <w:r w:rsidRPr="004918B5">
        <w:rPr>
          <w:rFonts w:ascii="宋体" w:hAnsi="宋体"/>
          <w:b/>
          <w:sz w:val="24"/>
        </w:rPr>
        <w:t>分</w:t>
      </w:r>
      <w:r w:rsidRPr="004918B5">
        <w:rPr>
          <w:rFonts w:ascii="宋体" w:hAnsi="宋体"/>
          <w:b/>
          <w:sz w:val="24"/>
        </w:rPr>
        <w:t>)</w:t>
      </w:r>
    </w:p>
    <w:p w:rsidR="00FC5860" w:rsidRPr="004918B5" w:rsidP="004918B5">
      <w:pPr>
        <w:spacing w:line="360" w:lineRule="auto"/>
        <w:jc w:val="left"/>
      </w:pPr>
      <w:r w:rsidRPr="004918B5">
        <w:t xml:space="preserve">1. </w:t>
      </w:r>
      <w:r w:rsidRPr="004918B5">
        <w:rPr>
          <w:rFonts w:ascii="宋体" w:hAnsi="宋体"/>
        </w:rPr>
        <w:t>下列词语中加点字的字音、字形完全正确的一项是（</w:t>
      </w:r>
      <w:r w:rsidRPr="004918B5">
        <w:rPr>
          <w:rFonts w:ascii="宋体" w:hAnsi="宋体"/>
        </w:rPr>
        <w:t xml:space="preserve">    </w:t>
      </w:r>
      <w:r w:rsidRPr="004918B5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A. </w:t>
      </w:r>
      <w:r w:rsidRPr="004918B5" w:rsidR="000171F2">
        <w:rPr>
          <w:rFonts w:ascii="宋体" w:hAnsi="宋体"/>
        </w:rPr>
        <w:t>羡</w:t>
      </w:r>
      <w:r w:rsidRPr="004918B5" w:rsidR="000171F2">
        <w:rPr>
          <w:rFonts w:ascii="宋体" w:hAnsi="宋体"/>
          <w:em w:val="dot"/>
        </w:rPr>
        <w:t>慕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mù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</w:t>
      </w:r>
      <w:r w:rsidRPr="004918B5" w:rsidR="000171F2">
        <w:rPr>
          <w:rFonts w:ascii="宋体" w:hAnsi="宋体"/>
        </w:rPr>
        <w:t>桑</w:t>
      </w:r>
      <w:r w:rsidRPr="004918B5" w:rsidR="000171F2">
        <w:rPr>
          <w:rFonts w:ascii="宋体" w:hAnsi="宋体"/>
          <w:em w:val="dot"/>
        </w:rPr>
        <w:t>梓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zhǐ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 </w:t>
      </w:r>
      <w:r w:rsidRPr="004918B5" w:rsidR="000171F2">
        <w:rPr>
          <w:rFonts w:ascii="宋体" w:hAnsi="宋体"/>
        </w:rPr>
        <w:t>阔</w:t>
      </w:r>
      <w:r w:rsidRPr="004918B5" w:rsidR="000171F2">
        <w:rPr>
          <w:rFonts w:ascii="宋体" w:hAnsi="宋体"/>
          <w:em w:val="dot"/>
        </w:rPr>
        <w:t>绰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chuò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</w:t>
      </w:r>
      <w:r w:rsidRPr="004918B5" w:rsidR="000171F2">
        <w:rPr>
          <w:rFonts w:ascii="宋体" w:hAnsi="宋体"/>
        </w:rPr>
        <w:t>前</w:t>
      </w:r>
      <w:r w:rsidRPr="004918B5" w:rsidR="000171F2">
        <w:rPr>
          <w:rFonts w:ascii="宋体" w:hAnsi="宋体"/>
          <w:em w:val="dot"/>
        </w:rPr>
        <w:t>扑</w:t>
      </w:r>
      <w:r w:rsidRPr="004918B5" w:rsidR="000171F2">
        <w:rPr>
          <w:rFonts w:ascii="宋体" w:hAnsi="宋体"/>
        </w:rPr>
        <w:t>后继（</w:t>
      </w:r>
      <w:r w:rsidRPr="004918B5" w:rsidR="000171F2">
        <w:rPr>
          <w:rFonts w:eastAsia="Times New Roman" w:cs="Times New Roman"/>
        </w:rPr>
        <w:t>pū</w:t>
      </w:r>
      <w:r w:rsidRPr="004918B5" w:rsidR="000171F2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B. </w:t>
      </w:r>
      <w:r w:rsidRPr="004918B5" w:rsidR="000171F2">
        <w:rPr>
          <w:rFonts w:ascii="宋体" w:hAnsi="宋体"/>
        </w:rPr>
        <w:t>风</w:t>
      </w:r>
      <w:r w:rsidRPr="004918B5" w:rsidR="000171F2">
        <w:rPr>
          <w:rFonts w:ascii="宋体" w:hAnsi="宋体"/>
          <w:em w:val="dot"/>
        </w:rPr>
        <w:t>骚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sāo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</w:t>
      </w:r>
      <w:r w:rsidRPr="004918B5" w:rsidR="000171F2">
        <w:rPr>
          <w:rFonts w:ascii="宋体" w:hAnsi="宋体"/>
        </w:rPr>
        <w:t>恣</w:t>
      </w:r>
      <w:r w:rsidRPr="004918B5" w:rsidR="000171F2">
        <w:rPr>
          <w:rFonts w:ascii="宋体" w:hAnsi="宋体"/>
          <w:em w:val="dot"/>
        </w:rPr>
        <w:t>睢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suī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 </w:t>
      </w:r>
      <w:r w:rsidRPr="004918B5" w:rsidR="000171F2">
        <w:rPr>
          <w:rFonts w:ascii="宋体" w:hAnsi="宋体"/>
          <w:em w:val="dot"/>
        </w:rPr>
        <w:t>撩</w:t>
      </w:r>
      <w:r w:rsidRPr="004918B5" w:rsidR="000171F2">
        <w:rPr>
          <w:rFonts w:ascii="宋体" w:hAnsi="宋体"/>
        </w:rPr>
        <w:t>逗（</w:t>
      </w:r>
      <w:r w:rsidRPr="004918B5" w:rsidR="000171F2">
        <w:rPr>
          <w:rFonts w:eastAsia="Times New Roman" w:cs="Times New Roman"/>
        </w:rPr>
        <w:t>liáo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 </w:t>
      </w:r>
      <w:r w:rsidRPr="004918B5" w:rsidR="000171F2">
        <w:rPr>
          <w:rFonts w:ascii="宋体" w:hAnsi="宋体"/>
        </w:rPr>
        <w:t>根深</w:t>
      </w:r>
      <w:r w:rsidRPr="004918B5" w:rsidR="000171F2">
        <w:rPr>
          <w:rFonts w:ascii="宋体" w:hAnsi="宋体"/>
          <w:em w:val="dot"/>
        </w:rPr>
        <w:t>蒂</w:t>
      </w:r>
      <w:r w:rsidRPr="004918B5" w:rsidR="000171F2">
        <w:rPr>
          <w:rFonts w:ascii="宋体" w:hAnsi="宋体"/>
        </w:rPr>
        <w:t>固（</w:t>
      </w:r>
      <w:r w:rsidRPr="004918B5" w:rsidR="000171F2">
        <w:rPr>
          <w:rFonts w:eastAsia="Times New Roman" w:cs="Times New Roman"/>
        </w:rPr>
        <w:t>dì</w:t>
      </w:r>
      <w:r w:rsidRPr="004918B5" w:rsidR="000171F2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C. </w:t>
      </w:r>
      <w:r w:rsidRPr="004918B5" w:rsidR="000171F2">
        <w:rPr>
          <w:rFonts w:ascii="宋体" w:hAnsi="宋体"/>
        </w:rPr>
        <w:t>旁</w:t>
      </w:r>
      <w:r w:rsidRPr="004918B5" w:rsidR="000171F2">
        <w:rPr>
          <w:rFonts w:ascii="宋体" w:hAnsi="宋体"/>
          <w:em w:val="dot"/>
        </w:rPr>
        <w:t>鹜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wù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</w:t>
      </w:r>
      <w:r w:rsidRPr="004918B5" w:rsidR="000171F2">
        <w:rPr>
          <w:rFonts w:ascii="宋体" w:hAnsi="宋体"/>
        </w:rPr>
        <w:t>聒</w:t>
      </w:r>
      <w:r w:rsidRPr="004918B5" w:rsidR="000171F2">
        <w:rPr>
          <w:rFonts w:ascii="宋体" w:hAnsi="宋体"/>
          <w:em w:val="dot"/>
        </w:rPr>
        <w:t>噪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zào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 </w:t>
      </w:r>
      <w:r w:rsidRPr="004918B5" w:rsidR="000171F2">
        <w:rPr>
          <w:rFonts w:ascii="宋体" w:hAnsi="宋体"/>
          <w:em w:val="dot"/>
        </w:rPr>
        <w:t>嗤</w:t>
      </w:r>
      <w:r w:rsidRPr="004918B5" w:rsidR="000171F2">
        <w:rPr>
          <w:rFonts w:ascii="宋体" w:hAnsi="宋体"/>
        </w:rPr>
        <w:t>笑（</w:t>
      </w:r>
      <w:r w:rsidRPr="004918B5" w:rsidR="000171F2">
        <w:rPr>
          <w:rFonts w:eastAsia="Times New Roman" w:cs="Times New Roman"/>
        </w:rPr>
        <w:t>chǐ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 </w:t>
      </w:r>
      <w:r w:rsidRPr="004918B5" w:rsidR="000171F2">
        <w:rPr>
          <w:rFonts w:ascii="宋体" w:hAnsi="宋体"/>
        </w:rPr>
        <w:t>歇</w:t>
      </w:r>
      <w:r w:rsidRPr="004918B5" w:rsidR="000171F2">
        <w:rPr>
          <w:rFonts w:ascii="宋体" w:hAnsi="宋体"/>
          <w:em w:val="dot"/>
        </w:rPr>
        <w:t>斯</w:t>
      </w:r>
      <w:r w:rsidRPr="004918B5" w:rsidR="000171F2">
        <w:rPr>
          <w:rFonts w:ascii="宋体" w:hAnsi="宋体"/>
        </w:rPr>
        <w:t>底里（</w:t>
      </w:r>
      <w:r w:rsidRPr="004918B5" w:rsidR="000171F2">
        <w:rPr>
          <w:rFonts w:eastAsia="Times New Roman" w:cs="Times New Roman"/>
        </w:rPr>
        <w:t>sī</w:t>
      </w:r>
      <w:r w:rsidRPr="004918B5" w:rsidR="000171F2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D. </w:t>
      </w:r>
      <w:r w:rsidRPr="004918B5" w:rsidR="000171F2">
        <w:rPr>
          <w:rFonts w:ascii="宋体" w:hAnsi="宋体"/>
          <w:em w:val="dot"/>
        </w:rPr>
        <w:t>儒</w:t>
      </w:r>
      <w:r w:rsidRPr="004918B5" w:rsidR="000171F2">
        <w:rPr>
          <w:rFonts w:ascii="宋体" w:hAnsi="宋体"/>
        </w:rPr>
        <w:t>养（</w:t>
      </w:r>
      <w:r w:rsidRPr="004918B5" w:rsidR="000171F2">
        <w:rPr>
          <w:rFonts w:eastAsia="Times New Roman" w:cs="Times New Roman"/>
        </w:rPr>
        <w:t>rú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</w:t>
      </w:r>
      <w:r w:rsidRPr="004918B5" w:rsidR="000171F2">
        <w:rPr>
          <w:rFonts w:ascii="宋体" w:hAnsi="宋体"/>
          <w:em w:val="dot"/>
        </w:rPr>
        <w:t>亵</w:t>
      </w:r>
      <w:r w:rsidRPr="004918B5" w:rsidR="000171F2">
        <w:rPr>
          <w:rFonts w:ascii="宋体" w:hAnsi="宋体"/>
        </w:rPr>
        <w:t>渎（</w:t>
      </w:r>
      <w:r w:rsidRPr="004918B5" w:rsidR="000171F2">
        <w:rPr>
          <w:rFonts w:eastAsia="Times New Roman" w:cs="Times New Roman"/>
        </w:rPr>
        <w:t>xiè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  </w:t>
      </w:r>
      <w:r w:rsidRPr="004918B5" w:rsidR="000171F2">
        <w:rPr>
          <w:rFonts w:ascii="宋体" w:hAnsi="宋体"/>
        </w:rPr>
        <w:t>阴</w:t>
      </w:r>
      <w:r w:rsidRPr="004918B5" w:rsidR="000171F2">
        <w:rPr>
          <w:rFonts w:ascii="宋体" w:hAnsi="宋体"/>
          <w:em w:val="dot"/>
        </w:rPr>
        <w:t>晦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huì</w:t>
      </w:r>
      <w:r w:rsidRPr="004918B5" w:rsidR="000171F2">
        <w:rPr>
          <w:rFonts w:ascii="宋体" w:hAnsi="宋体"/>
        </w:rPr>
        <w:t>）</w:t>
      </w:r>
      <w:r w:rsidRPr="004918B5" w:rsidR="000171F2">
        <w:rPr>
          <w:rFonts w:ascii="宋体" w:hAnsi="宋体"/>
        </w:rPr>
        <w:t xml:space="preserve">        </w:t>
      </w:r>
      <w:r w:rsidRPr="004918B5" w:rsidR="000171F2">
        <w:rPr>
          <w:rFonts w:ascii="宋体" w:hAnsi="宋体"/>
        </w:rPr>
        <w:t>顿开茅</w:t>
      </w:r>
      <w:r w:rsidRPr="004918B5" w:rsidR="000171F2">
        <w:rPr>
          <w:rFonts w:ascii="宋体" w:hAnsi="宋体"/>
          <w:em w:val="dot"/>
        </w:rPr>
        <w:t>塞</w:t>
      </w:r>
      <w:r w:rsidRPr="004918B5" w:rsidR="000171F2">
        <w:rPr>
          <w:rFonts w:ascii="宋体" w:hAnsi="宋体"/>
        </w:rPr>
        <w:t>（</w:t>
      </w:r>
      <w:r w:rsidRPr="004918B5" w:rsidR="000171F2">
        <w:rPr>
          <w:rFonts w:eastAsia="Times New Roman" w:cs="Times New Roman"/>
        </w:rPr>
        <w:t>sài</w:t>
      </w:r>
      <w:r w:rsidRPr="004918B5" w:rsidR="000171F2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t>B</w:t>
      </w:r>
    </w:p>
    <w:p w:rsidR="006B33D6" w:rsidRPr="004918B5" w:rsidP="004918B5">
      <w:pPr>
        <w:spacing w:line="360" w:lineRule="auto"/>
        <w:textAlignment w:val="center"/>
      </w:pPr>
      <w:r w:rsidRPr="004918B5">
        <w:t>【解析】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【分析】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本题考查字音字形。</w:t>
      </w:r>
      <w:r w:rsidRPr="004918B5">
        <w:t xml:space="preserve"> 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A.</w:t>
      </w:r>
      <w:r w:rsidRPr="004918B5">
        <w:t>桑</w:t>
      </w:r>
      <w:r w:rsidRPr="004918B5">
        <w:rPr>
          <w:em w:val="dot"/>
        </w:rPr>
        <w:t>梓</w:t>
      </w:r>
      <w:r w:rsidRPr="004918B5">
        <w:t>（</w:t>
      </w:r>
      <w:r w:rsidRPr="004918B5">
        <w:t>zhǐ</w:t>
      </w:r>
      <w:r w:rsidRPr="004918B5">
        <w:t>）</w:t>
      </w:r>
      <w:r w:rsidRPr="004918B5">
        <w:t> ——zǐ </w:t>
      </w:r>
      <w:r w:rsidRPr="004918B5">
        <w:t>，前</w:t>
      </w:r>
      <w:r w:rsidRPr="004918B5">
        <w:rPr>
          <w:em w:val="dot"/>
        </w:rPr>
        <w:t>扑</w:t>
      </w:r>
      <w:r w:rsidRPr="004918B5">
        <w:t>后继</w:t>
      </w:r>
      <w:r w:rsidRPr="004918B5">
        <w:t>——</w:t>
      </w:r>
      <w:r w:rsidRPr="004918B5">
        <w:t>前仆后继；</w:t>
      </w:r>
      <w:r w:rsidRPr="004918B5">
        <w:t xml:space="preserve"> 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C.</w:t>
      </w:r>
      <w:r w:rsidRPr="004918B5">
        <w:t>旁</w:t>
      </w:r>
      <w:r w:rsidRPr="004918B5">
        <w:rPr>
          <w:em w:val="dot"/>
        </w:rPr>
        <w:t>鹜</w:t>
      </w:r>
      <w:r w:rsidRPr="004918B5">
        <w:t>——</w:t>
      </w:r>
      <w:r w:rsidRPr="004918B5">
        <w:t>旁骛，</w:t>
      </w:r>
      <w:r w:rsidRPr="004918B5">
        <w:rPr>
          <w:em w:val="dot"/>
        </w:rPr>
        <w:t>嗤</w:t>
      </w:r>
      <w:r w:rsidRPr="004918B5">
        <w:t>笑（</w:t>
      </w:r>
      <w:r w:rsidRPr="004918B5">
        <w:t>chǐ</w:t>
      </w:r>
      <w:r w:rsidRPr="004918B5">
        <w:t>）</w:t>
      </w:r>
      <w:r w:rsidRPr="004918B5">
        <w:t>—— chī</w:t>
      </w:r>
      <w:r w:rsidRPr="004918B5">
        <w:t>；</w:t>
      </w:r>
      <w:r w:rsidRPr="004918B5">
        <w:t xml:space="preserve"> 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D.</w:t>
      </w:r>
      <w:r w:rsidRPr="004918B5">
        <w:rPr>
          <w:em w:val="dot"/>
        </w:rPr>
        <w:t>儒</w:t>
      </w:r>
      <w:r w:rsidRPr="004918B5">
        <w:t>养</w:t>
      </w:r>
      <w:r w:rsidRPr="004918B5">
        <w:t>——</w:t>
      </w:r>
      <w:r w:rsidRPr="004918B5">
        <w:t>濡养，顿开茅</w:t>
      </w:r>
      <w:r w:rsidRPr="004918B5">
        <w:rPr>
          <w:em w:val="dot"/>
        </w:rPr>
        <w:t>塞</w:t>
      </w:r>
      <w:r w:rsidRPr="004918B5">
        <w:t>（</w:t>
      </w:r>
      <w:r w:rsidRPr="004918B5">
        <w:t>sài</w:t>
      </w:r>
      <w:r w:rsidRPr="004918B5">
        <w:t>）</w:t>
      </w:r>
      <w:r w:rsidRPr="004918B5">
        <w:t>——sè</w:t>
      </w:r>
      <w:r w:rsidRPr="004918B5">
        <w:t>；</w:t>
      </w:r>
      <w:r w:rsidRPr="004918B5">
        <w:t xml:space="preserve"> 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故选</w:t>
      </w:r>
      <w:r w:rsidRPr="004918B5">
        <w:t>B</w:t>
      </w:r>
      <w:r w:rsidRPr="004918B5">
        <w:t>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2. </w:t>
      </w:r>
      <w:r w:rsidRPr="004918B5">
        <w:rPr>
          <w:rFonts w:ascii="宋体" w:hAnsi="宋体"/>
        </w:rPr>
        <w:t>依次填入下面句子横线处的词语最恰当的一项是（</w:t>
      </w:r>
      <w:r w:rsidRPr="004918B5">
        <w:rPr>
          <w:rFonts w:ascii="宋体" w:hAnsi="宋体"/>
        </w:rPr>
        <w:t xml:space="preserve">    </w:t>
      </w:r>
      <w:r w:rsidRPr="004918B5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芸芸众生中，总有这样一些人，他们经历过多少奔波疲累、失望痛苦，内心拥有的美好执念却从来没有过。最后，他们自己了自己，留下的，是、遗世独立的身影。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A. </w:t>
      </w:r>
      <w:r w:rsidRPr="004918B5">
        <w:rPr>
          <w:rFonts w:ascii="宋体" w:hAnsi="宋体"/>
        </w:rPr>
        <w:t>尽管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放手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成全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众口铄金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B. </w:t>
      </w:r>
      <w:r w:rsidRPr="004918B5">
        <w:rPr>
          <w:rFonts w:ascii="宋体" w:hAnsi="宋体"/>
        </w:rPr>
        <w:t>无论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放弃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成就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有口皆碑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C. </w:t>
      </w:r>
      <w:r w:rsidRPr="004918B5">
        <w:rPr>
          <w:rFonts w:ascii="宋体" w:hAnsi="宋体"/>
        </w:rPr>
        <w:t>尽管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放手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成就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有口皆碑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D. </w:t>
      </w:r>
      <w:r w:rsidRPr="004918B5">
        <w:rPr>
          <w:rFonts w:ascii="宋体" w:hAnsi="宋体"/>
        </w:rPr>
        <w:t>无论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放弃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成全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众口铄金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t>B</w:t>
      </w:r>
    </w:p>
    <w:p w:rsidR="006B33D6" w:rsidRPr="004918B5" w:rsidP="004918B5">
      <w:pPr>
        <w:spacing w:line="360" w:lineRule="auto"/>
        <w:textAlignment w:val="center"/>
      </w:pPr>
      <w:r w:rsidRPr="004918B5">
        <w:t>【解析】</w:t>
      </w:r>
    </w:p>
    <w:p w:rsidR="006B33D6" w:rsidRPr="004918B5" w:rsidP="004918B5">
      <w:pPr>
        <w:spacing w:line="360" w:lineRule="auto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4918B5">
        <w:rPr>
          <w:rFonts w:ascii="宋体" w:hAnsi="宋体"/>
        </w:rPr>
        <w:t>试题分析：依据第二空，与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美好的执念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搭配的只能是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放弃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，而不能用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放手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，可排除</w:t>
      </w:r>
      <w:r w:rsidRPr="004918B5">
        <w:rPr>
          <w:rFonts w:ascii="宋体" w:hAnsi="宋体"/>
        </w:rPr>
        <w:t>A</w:t>
      </w:r>
      <w:r w:rsidRPr="004918B5">
        <w:rPr>
          <w:rFonts w:ascii="宋体" w:hAnsi="宋体"/>
        </w:rPr>
        <w:t>和</w:t>
      </w:r>
      <w:r w:rsidRPr="004918B5">
        <w:rPr>
          <w:rFonts w:ascii="宋体" w:hAnsi="宋体"/>
        </w:rPr>
        <w:t>C</w:t>
      </w:r>
      <w:r w:rsidRPr="004918B5">
        <w:rPr>
          <w:rFonts w:ascii="宋体" w:hAnsi="宋体"/>
        </w:rPr>
        <w:t>项。第三空，应该使用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成就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，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成全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不合语境。可排除选项</w:t>
      </w:r>
      <w:r w:rsidRPr="004918B5">
        <w:rPr>
          <w:rFonts w:ascii="宋体" w:hAnsi="宋体"/>
        </w:rPr>
        <w:t>D</w:t>
      </w:r>
      <w:r w:rsidRPr="004918B5">
        <w:rPr>
          <w:rFonts w:ascii="宋体" w:hAnsi="宋体"/>
        </w:rPr>
        <w:t>。第四空，根据语境应该选用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有口皆碑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。据此推断，</w:t>
      </w:r>
      <w:r w:rsidRPr="004918B5">
        <w:rPr>
          <w:rFonts w:ascii="宋体" w:hAnsi="宋体"/>
        </w:rPr>
        <w:t>B</w:t>
      </w:r>
      <w:r w:rsidRPr="004918B5">
        <w:rPr>
          <w:rFonts w:ascii="宋体" w:hAnsi="宋体"/>
        </w:rPr>
        <w:t>项的词语选用环保符合语境。故答案为</w:t>
      </w:r>
      <w:r w:rsidRPr="004918B5">
        <w:rPr>
          <w:rFonts w:ascii="宋体" w:hAnsi="宋体"/>
        </w:rPr>
        <w:t>B</w:t>
      </w:r>
      <w:r w:rsidRPr="004918B5">
        <w:rPr>
          <w:rFonts w:ascii="宋体" w:hAnsi="宋体"/>
        </w:rPr>
        <w:t>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3. </w:t>
      </w:r>
      <w:r w:rsidRPr="004918B5">
        <w:rPr>
          <w:rFonts w:ascii="宋体" w:hAnsi="宋体"/>
        </w:rPr>
        <w:t>下列各项中分析正确的一项是（</w:t>
      </w:r>
      <w:r w:rsidRPr="004918B5">
        <w:rPr>
          <w:rFonts w:ascii="宋体" w:hAnsi="宋体"/>
        </w:rPr>
        <w:t xml:space="preserve">    </w:t>
      </w:r>
      <w:r w:rsidRPr="004918B5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楷体" w:eastAsia="楷体" w:hAnsi="楷体" w:cs="楷体"/>
        </w:rPr>
        <w:t>一块寻常石头，也许不会被人看重，但是，一旦雕成了一尊佛像、高居于庙堂，就会被万人膜拜；一个寻常的人，一技精可以济世，一艺巧可以愉己。没有人是天生的伟大和卓越，</w:t>
      </w:r>
      <w:r w:rsidRPr="004918B5">
        <w:rPr>
          <w:rFonts w:ascii="楷体" w:eastAsia="楷体" w:hAnsi="楷体" w:cs="楷体"/>
          <w:u w:val="single"/>
        </w:rPr>
        <w:t>关键是你愿不愿意在默默之中不断地丰富自我，发现自我</w:t>
      </w:r>
      <w:r w:rsidRPr="004918B5">
        <w:rPr>
          <w:rFonts w:ascii="楷体" w:eastAsia="楷体" w:hAnsi="楷体" w:cs="楷体"/>
        </w:rPr>
        <w:t>，不是为了虚荣和</w:t>
      </w:r>
      <w:r w:rsidRPr="004918B5">
        <w:rPr>
          <w:rFonts w:ascii="楷体" w:eastAsia="楷体" w:hAnsi="楷体" w:cs="楷体"/>
        </w:rPr>
        <w:t>利欲，而是为了在有限的人生中尽可能地延展自我！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A. 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佛像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是名词、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卓越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是形容词、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丰富自我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是偏正短语。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B. 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没有人是天生的伟大和卓越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中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天生的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充当此句宾语成分。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C. </w:t>
      </w:r>
      <w:r w:rsidRPr="004918B5">
        <w:rPr>
          <w:rFonts w:ascii="宋体" w:hAnsi="宋体"/>
        </w:rPr>
        <w:t>画线句子语序不合理，把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丰富自我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和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发现自我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颠倒位置。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D. 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不是为了虚荣和利欲，而是为了在有限的人生中尽可能地延展自我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这个句子是选择复句。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t>C</w:t>
      </w:r>
    </w:p>
    <w:p w:rsidR="006B33D6" w:rsidRPr="004918B5" w:rsidP="004918B5">
      <w:pPr>
        <w:spacing w:line="360" w:lineRule="auto"/>
        <w:textAlignment w:val="center"/>
      </w:pPr>
      <w:r w:rsidRPr="004918B5">
        <w:t>【解析】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本题考查基础知识综合。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A.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卓越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是名词，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丰富自我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是动宾短语；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B.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天生的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充当此句定语成分；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D.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不是</w:t>
      </w:r>
      <w:r w:rsidRPr="004918B5">
        <w:rPr>
          <w:rFonts w:ascii="宋体" w:hAnsi="宋体"/>
        </w:rPr>
        <w:t>……</w:t>
      </w:r>
      <w:r w:rsidRPr="004918B5">
        <w:rPr>
          <w:rFonts w:ascii="宋体" w:hAnsi="宋体"/>
        </w:rPr>
        <w:t>而是</w:t>
      </w:r>
      <w:r w:rsidRPr="004918B5">
        <w:rPr>
          <w:rFonts w:ascii="宋体" w:hAnsi="宋体"/>
        </w:rPr>
        <w:t>……”</w:t>
      </w:r>
      <w:r w:rsidRPr="004918B5">
        <w:rPr>
          <w:rFonts w:ascii="宋体" w:hAnsi="宋体"/>
        </w:rPr>
        <w:t>构成并列复句；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故</w:t>
      </w:r>
      <w:r w:rsidRPr="004918B5">
        <w:t>选</w:t>
      </w:r>
      <w:r w:rsidRPr="004918B5">
        <w:t>C</w:t>
      </w:r>
      <w:r w:rsidRPr="004918B5">
        <w:t>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  <w:b/>
          <w:sz w:val="24"/>
        </w:rPr>
        <w:t>文学、文化常识与名著阅读。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4. </w:t>
      </w:r>
      <w:r w:rsidRPr="004918B5">
        <w:rPr>
          <w:rFonts w:ascii="宋体" w:hAnsi="宋体"/>
        </w:rPr>
        <w:t>下列各项中表述</w:t>
      </w:r>
      <w:r w:rsidRPr="004918B5">
        <w:rPr>
          <w:rFonts w:ascii="宋体" w:hAnsi="宋体"/>
          <w:em w:val="dot"/>
        </w:rPr>
        <w:t>不正确</w:t>
      </w:r>
      <w:r w:rsidRPr="004918B5">
        <w:rPr>
          <w:rFonts w:ascii="宋体" w:hAnsi="宋体"/>
        </w:rPr>
        <w:t>的一项是（</w:t>
      </w:r>
      <w:r w:rsidRPr="004918B5">
        <w:rPr>
          <w:rFonts w:ascii="宋体" w:hAnsi="宋体"/>
        </w:rPr>
        <w:t xml:space="preserve">    </w:t>
      </w:r>
      <w:r w:rsidRPr="004918B5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A. 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唐宗宋祖，稍逊风骚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中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风骚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本指《诗经》里的《国风》和《楚辞》中的《离骚》，后来泛指杰出的文人。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B. </w:t>
      </w:r>
      <w:r w:rsidRPr="004918B5">
        <w:rPr>
          <w:rFonts w:ascii="宋体" w:hAnsi="宋体"/>
        </w:rPr>
        <w:t>《儒林外史》是我国清代的一部长篇讽刺小说，主要描写明清时期科举制度下读书人及官绅的活动和精神面貌。作者吴敬梓，清代小说家。《范进中举》选自其中。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C. 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朝而往，暮而归，四时之景不同，而乐亦无穷也。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这句话出自课文《醉翁亭记》，作者是欧阳修，他晚年自号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六一居士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，北宋文学家，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唐宋八大家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之一。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D. </w:t>
      </w:r>
      <w:r w:rsidRPr="004918B5">
        <w:rPr>
          <w:rFonts w:ascii="宋体" w:hAnsi="宋体"/>
        </w:rPr>
        <w:t>《三顾茅庐》节选自《三国演义》，作者是罗贯中，远末明初小说家。《三国演义》是我国第一部章回体长篇历史演义小说，描写了三国时期的历史故事，集中表现了统治集团之间的政治和军事斗争。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t>A</w:t>
      </w:r>
    </w:p>
    <w:p w:rsidR="006B33D6" w:rsidRPr="004918B5" w:rsidP="004918B5">
      <w:pPr>
        <w:spacing w:line="360" w:lineRule="auto"/>
        <w:textAlignment w:val="center"/>
      </w:pPr>
      <w:r w:rsidRPr="004918B5">
        <w:t>【解析】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本题考查文学常识</w:t>
      </w:r>
      <w:r w:rsidRPr="004918B5">
        <w:rPr>
          <w:noProof/>
          <w:position w:val="-12"/>
        </w:rPr>
        <w:drawing>
          <wp:inline distT="0" distB="0" distL="0" distR="0">
            <wp:extent cx="127000" cy="76200"/>
            <wp:effectExtent l="19050" t="0" r="0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A.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风骚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后来泛指文章辞藻，并非指杰出的文人；</w:t>
      </w:r>
    </w:p>
    <w:p w:rsidR="006B33D6" w:rsidRPr="004918B5" w:rsidP="004918B5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4918B5">
        <w:rPr>
          <w:rFonts w:ascii="宋体" w:hAnsi="宋体"/>
        </w:rPr>
        <w:t>故选</w:t>
      </w:r>
      <w:r w:rsidRPr="004918B5">
        <w:rPr>
          <w:rFonts w:eastAsia="Times New Roman" w:cs="Times New Roman"/>
        </w:rPr>
        <w:t>A</w:t>
      </w:r>
      <w:r w:rsidRPr="004918B5">
        <w:rPr>
          <w:rFonts w:ascii="宋体" w:hAnsi="宋体"/>
        </w:rPr>
        <w:t>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5. </w:t>
      </w:r>
      <w:r w:rsidRPr="004918B5">
        <w:rPr>
          <w:rFonts w:ascii="宋体" w:hAnsi="宋体"/>
        </w:rPr>
        <w:t>金圣叹评：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《水浒》所叙，叙一百八人，人有其性情，人有其气质，人有其形状，人有其声口。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根据下列人物的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声口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进行判断，写出其姓名、绰号，并简述一个与其相关的情节。（任选其一作答）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【一】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他时若遂凌云志，敢笑黄巢不丈夫！</w:t>
      </w:r>
      <w:r w:rsidRPr="004918B5">
        <w:rPr>
          <w:rFonts w:ascii="宋体" w:hAnsi="宋体"/>
        </w:rPr>
        <w:t>”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【二】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我只有一个老娘在家里。我的哥哥又在别人家做长工，如何养得我娘快乐？我要去取他来这里快乐几时也好。</w:t>
      </w:r>
      <w:r w:rsidRPr="004918B5">
        <w:rPr>
          <w:rFonts w:ascii="宋体" w:hAnsi="宋体"/>
        </w:rPr>
        <w:t>”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我选</w:t>
      </w:r>
      <w:r w:rsidRPr="004918B5">
        <w:rPr>
          <w:rFonts w:ascii="宋体" w:hAnsi="宋体"/>
        </w:rPr>
        <w:t>____________</w:t>
      </w:r>
      <w:r w:rsidRPr="004918B5">
        <w:rPr>
          <w:rFonts w:ascii="宋体" w:hAnsi="宋体"/>
        </w:rPr>
        <w:t>，姓名、绰号：</w:t>
      </w:r>
      <w:r w:rsidRPr="004918B5">
        <w:rPr>
          <w:rFonts w:ascii="宋体" w:hAnsi="宋体"/>
        </w:rPr>
        <w:t>__________________________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相关情节：</w:t>
      </w:r>
      <w:r w:rsidRPr="004918B5">
        <w:rPr>
          <w:rFonts w:ascii="宋体" w:hAnsi="宋体"/>
        </w:rPr>
        <w:t>_____________________________________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rPr>
          <w:rFonts w:ascii="宋体" w:hAnsi="宋体"/>
        </w:rPr>
        <w:t>示例一：我选【一】，姓名：宋江，绰号：及时雨</w:t>
      </w:r>
      <w:r w:rsidRPr="004918B5">
        <w:br/>
      </w:r>
      <w:r w:rsidRPr="004918B5">
        <w:rPr>
          <w:rFonts w:ascii="宋体" w:hAnsi="宋体"/>
        </w:rPr>
        <w:t>相关情节：义释晁盖：生辰纲事发后，观察何涛得到了消息，前来郓城县找到了宋江，与宋江一起抓捕主犯晁盖，宋江假意答应，却偷偷私传</w:t>
      </w:r>
      <w:r w:rsidRPr="004918B5">
        <w:rPr>
          <w:rFonts w:ascii="宋体" w:hAnsi="宋体"/>
        </w:rPr>
        <w:t>讯息，使晁盖等人脱险。</w:t>
      </w:r>
      <w:r w:rsidRPr="004918B5">
        <w:br/>
      </w:r>
      <w:r w:rsidRPr="004918B5">
        <w:rPr>
          <w:rFonts w:ascii="宋体" w:hAnsi="宋体"/>
        </w:rPr>
        <w:t>示例二：我选【二】，姓名：李逵，绰号：黑旋风</w:t>
      </w:r>
      <w:r w:rsidRPr="004918B5">
        <w:br/>
      </w:r>
      <w:r w:rsidRPr="004918B5">
        <w:rPr>
          <w:rFonts w:ascii="宋体" w:hAnsi="宋体"/>
        </w:rPr>
        <w:t>相关情节：黑旋风斗浪里白条：宋江、戴宗和李逵三人到洒楼喝洒，李逵到渔场讨要活鱼打散了竹篾。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浪里白条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张顺要和他理论，却被他重拳打跑。张顺设计将他骗到江中，把他弄得万分狼狈。后经宋江等人劝说，张顺才放过李逵，并和宋江等人结成了生死之交。</w:t>
      </w:r>
    </w:p>
    <w:p w:rsidR="006B33D6" w:rsidRPr="004918B5" w:rsidP="004918B5">
      <w:pPr>
        <w:spacing w:line="360" w:lineRule="auto"/>
        <w:textAlignment w:val="center"/>
      </w:pPr>
      <w:r w:rsidRPr="004918B5">
        <w:t>【解析】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此题考查名著。阅读名著要注意积累的广泛性，既要注意名著表面的知识，如作者、背景、特色、涉及的人物故事及主旨，还要知道一些细节，并且及时做笔记，做到积少成多，常读常新，逐步深化印象，做题时</w:t>
      </w:r>
      <w:r w:rsidRPr="004918B5">
        <w:rPr>
          <w:rFonts w:ascii="宋体" w:hAnsi="宋体"/>
        </w:rPr>
        <w:t>才能信手拈来，得心应手。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《水浒传》是我国著名的明代小说家施耐庵写的一部章回体小说。它是第一部描写农民起义的小说，全书围绕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官逼民反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这一线索展开情节。表现了一群不堪暴政欺压的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好汉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揭竿而起，聚义水泊梁山，直至起义失败的全过程。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【一】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他时若遂凌云志，敢笑黄巢不丈夫！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是宋江在浔阳楼上题的一首诗中的诗句。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宋江绰号：呼保义、及时雨、孝义黑三郎。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与宋江有关的情节很多，如：南征北战：梁山泊义军接受招安后，正遇辽兵侵犯，宋江受诏破辽。于是大军北进，攻下檀州，夺回蓟州，智取霸州，占领幽州，兵围燕京，辽主请罪投</w:t>
      </w:r>
      <w:r w:rsidRPr="004918B5">
        <w:rPr>
          <w:rFonts w:ascii="宋体" w:hAnsi="宋体"/>
        </w:rPr>
        <w:t>降。宋江班师回国，遵照徽宗旨意，将所夺州县仍退还给了辽邦。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怒杀阎婆惜：晁盖等人上了梁山泊以后，派刘唐下山给宋江送了</w:t>
      </w:r>
      <w:r w:rsidRPr="004918B5">
        <w:rPr>
          <w:rFonts w:ascii="宋体" w:hAnsi="宋体"/>
        </w:rPr>
        <w:t>100</w:t>
      </w:r>
      <w:r w:rsidRPr="004918B5">
        <w:rPr>
          <w:rFonts w:ascii="宋体" w:hAnsi="宋体"/>
        </w:rPr>
        <w:t>两金子，外加一封书信。不料这封信被宋江的老婆阎婆惜看到了，然后她威胁宋江，让宋江把养她的所有钱财衣物首饰外加那一百两金子都给她，然后给她一封休书成全她和小三张文远，不然她就去告官。偏偏宋江当初只收了刘唐一条金子，那女的不信，于是两人起了争执，宋江怒起把她杀了。</w:t>
      </w:r>
    </w:p>
    <w:p w:rsidR="006B33D6" w:rsidRPr="004918B5" w:rsidP="004918B5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4918B5">
        <w:rPr>
          <w:rFonts w:ascii="宋体" w:hAnsi="宋体"/>
        </w:rPr>
        <w:t>【二】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我只有一个老娘在家里。我的哥哥又在别人家做长工，如何养得我娘快乐？我要去取他来这里快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乐几时也好。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是李逵看到公孙胜回家看</w:t>
      </w:r>
      <w:r w:rsidRPr="004918B5">
        <w:rPr>
          <w:rFonts w:ascii="宋体" w:hAnsi="宋体"/>
        </w:rPr>
        <w:t>娘，想起了自己的老母亲还在村里受苦时说的话。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李逵绰号：黑旋风、铁牛。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与李逵有关的情节很多，如：真假李逵：李逵回家探母，路遇冒充自己的李鬼在打劫。李逵将李鬼砍翻在地，因信他是个孝子便放过了他，还给了十两银子。后李逵投宿到了李鬼家，却发现这夫妇俩竟想谋害自己。李逵一怒一刀杀死了李鬼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江州（中州）劫法场：宋江因为喝醉酒误在浔阳楼上题了反诗，被黄文炳发现，被打入死囚牢。知府派戴宗送信给太师蔡京询问如何处理宋江，吴用设计伪造回信，由于落款有误，信被识破，戴宗与宋江一起被判死刑。行刑那天，李逵率先动手，杀入法场，</w:t>
      </w:r>
      <w:r w:rsidRPr="004918B5">
        <w:rPr>
          <w:rFonts w:ascii="宋体" w:hAnsi="宋体"/>
        </w:rPr>
        <w:t>与赶来的众文好汉一起救出了宋江和戴宗。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6. </w:t>
      </w:r>
      <w:r w:rsidRPr="004918B5">
        <w:rPr>
          <w:rFonts w:ascii="宋体" w:hAnsi="宋体"/>
        </w:rPr>
        <w:t>古诗文默写。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1</w:t>
      </w:r>
      <w:r w:rsidRPr="004918B5">
        <w:rPr>
          <w:rFonts w:ascii="宋体" w:hAnsi="宋体"/>
        </w:rPr>
        <w:t>）但愿人长久，</w:t>
      </w:r>
      <w:r w:rsidRPr="004918B5">
        <w:t>_______________________</w:t>
      </w:r>
      <w:r w:rsidRPr="004918B5">
        <w:rPr>
          <w:rFonts w:ascii="宋体" w:hAnsi="宋体"/>
        </w:rPr>
        <w:t>。（苏轼《水调歌头</w:t>
      </w:r>
      <w:r w:rsidRPr="004918B5">
        <w:rPr>
          <w:rFonts w:ascii="宋体" w:hAnsi="宋体"/>
        </w:rPr>
        <w:t>·</w:t>
      </w:r>
      <w:r w:rsidRPr="004918B5">
        <w:rPr>
          <w:rFonts w:ascii="宋体" w:hAnsi="宋体"/>
        </w:rPr>
        <w:t>明月几时有》）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2</w:t>
      </w:r>
      <w:r w:rsidRPr="004918B5">
        <w:rPr>
          <w:rFonts w:ascii="宋体" w:hAnsi="宋体"/>
        </w:rPr>
        <w:t>）</w:t>
      </w:r>
      <w:r w:rsidRPr="004918B5">
        <w:t>__________________________</w:t>
      </w:r>
      <w:r w:rsidRPr="004918B5">
        <w:rPr>
          <w:rFonts w:ascii="宋体" w:hAnsi="宋体"/>
        </w:rPr>
        <w:t>，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夜吟应觉月光寒。（李商隐《无题》）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3</w:t>
      </w:r>
      <w:r w:rsidRPr="004918B5">
        <w:rPr>
          <w:rFonts w:ascii="宋体" w:hAnsi="宋体"/>
        </w:rPr>
        <w:t>）溪云初起日沉阁，</w:t>
      </w:r>
      <w:r w:rsidRPr="004918B5">
        <w:t>__________________________</w:t>
      </w:r>
      <w:r w:rsidRPr="004918B5">
        <w:rPr>
          <w:rFonts w:ascii="宋体" w:hAnsi="宋体"/>
        </w:rPr>
        <w:t>。（许浑《咸阳城东楼》）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4</w:t>
      </w:r>
      <w:r w:rsidRPr="004918B5">
        <w:rPr>
          <w:rFonts w:ascii="宋体" w:hAnsi="宋体"/>
        </w:rPr>
        <w:t>）</w:t>
      </w:r>
      <w:r w:rsidRPr="004918B5">
        <w:t>__________________</w:t>
      </w:r>
      <w:r w:rsidRPr="004918B5">
        <w:rPr>
          <w:rFonts w:ascii="宋体" w:hAnsi="宋体"/>
        </w:rPr>
        <w:t>，更有痴似相公者。（张岱《湖心亭看雪》）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5</w:t>
      </w:r>
      <w:r w:rsidRPr="004918B5">
        <w:rPr>
          <w:rFonts w:ascii="宋体" w:hAnsi="宋体"/>
        </w:rPr>
        <w:t>）李白的《行路难》中通过</w:t>
      </w:r>
      <w:r w:rsidRPr="004918B5">
        <w:rPr>
          <w:rFonts w:ascii="宋体" w:hAnsi="宋体"/>
        </w:rPr>
        <w:t>“</w:t>
      </w:r>
      <w:r w:rsidRPr="004918B5">
        <w:t>____________________</w:t>
      </w:r>
      <w:r w:rsidRPr="004918B5">
        <w:rPr>
          <w:rFonts w:ascii="宋体" w:hAnsi="宋体"/>
        </w:rPr>
        <w:t>，</w:t>
      </w:r>
      <w:r w:rsidRPr="004918B5">
        <w:t>____________________</w:t>
      </w:r>
      <w:r w:rsidRPr="004918B5">
        <w:rPr>
          <w:rFonts w:ascii="宋体" w:hAnsi="宋体"/>
        </w:rPr>
        <w:t>。</w:t>
      </w:r>
      <w:r w:rsidRPr="004918B5">
        <w:rPr>
          <w:rFonts w:ascii="宋体" w:hAnsi="宋体"/>
        </w:rPr>
        <w:t xml:space="preserve"> ”</w:t>
      </w:r>
      <w:r w:rsidRPr="004918B5">
        <w:rPr>
          <w:rFonts w:ascii="宋体" w:hAnsi="宋体"/>
        </w:rPr>
        <w:t>两句的动作细节刻画，形象地揭示了他内心的苦闷抑郁。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t xml:space="preserve">    ①. </w:t>
      </w:r>
      <w:r w:rsidRPr="004918B5">
        <w:rPr>
          <w:rFonts w:ascii="宋体" w:hAnsi="宋体"/>
        </w:rPr>
        <w:t>千里共婵娟</w:t>
      </w:r>
      <w:r w:rsidRPr="004918B5">
        <w:t xml:space="preserve">    ②. </w:t>
      </w:r>
      <w:r w:rsidRPr="004918B5">
        <w:rPr>
          <w:rFonts w:ascii="宋体" w:hAnsi="宋体"/>
        </w:rPr>
        <w:t>晓镜但愁云鬓改</w:t>
      </w:r>
      <w:r w:rsidRPr="004918B5">
        <w:t xml:space="preserve">    ③. </w:t>
      </w:r>
      <w:r w:rsidRPr="004918B5">
        <w:rPr>
          <w:rFonts w:ascii="宋体" w:hAnsi="宋体"/>
        </w:rPr>
        <w:t>山雨欲来风满楼</w:t>
      </w:r>
      <w:r w:rsidRPr="004918B5">
        <w:t xml:space="preserve">    ④. </w:t>
      </w:r>
      <w:r w:rsidRPr="004918B5">
        <w:rPr>
          <w:rFonts w:ascii="宋体" w:hAnsi="宋体"/>
        </w:rPr>
        <w:t>莫说相公痴</w:t>
      </w:r>
      <w:r w:rsidRPr="004918B5">
        <w:t xml:space="preserve">    ⑤. </w:t>
      </w:r>
      <w:r w:rsidRPr="004918B5">
        <w:rPr>
          <w:rFonts w:ascii="宋体" w:hAnsi="宋体"/>
        </w:rPr>
        <w:t>停杯投箸不能食</w:t>
      </w:r>
      <w:r w:rsidRPr="004918B5">
        <w:t xml:space="preserve">    ⑥. </w:t>
      </w:r>
      <w:r w:rsidRPr="004918B5">
        <w:rPr>
          <w:rFonts w:ascii="宋体" w:hAnsi="宋体"/>
        </w:rPr>
        <w:t>拔剑四顾心茫然</w:t>
      </w:r>
    </w:p>
    <w:p w:rsidR="006B33D6" w:rsidRPr="004918B5" w:rsidP="004918B5">
      <w:pPr>
        <w:spacing w:line="360" w:lineRule="auto"/>
        <w:textAlignment w:val="center"/>
      </w:pPr>
      <w:r w:rsidRPr="004918B5">
        <w:t>【解析】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本题考查名句名篇默写。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默写要透彻理解诗文的内容，认真审题，根据提示，找出符合题意的诗文句子。答题时，内容要准确，做到不添字、不漏字、不写错字。注意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婵娟、鬓、箸、拔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等字词的书写。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  <w:b/>
          <w:sz w:val="24"/>
        </w:rPr>
        <w:t>二、古诗文阅读（</w:t>
      </w:r>
      <w:r w:rsidRPr="004918B5">
        <w:rPr>
          <w:rFonts w:ascii="宋体" w:hAnsi="宋体"/>
          <w:b/>
          <w:sz w:val="24"/>
        </w:rPr>
        <w:t>17</w:t>
      </w:r>
      <w:r w:rsidRPr="004918B5">
        <w:rPr>
          <w:rFonts w:ascii="宋体" w:hAnsi="宋体"/>
          <w:b/>
          <w:sz w:val="24"/>
        </w:rPr>
        <w:t>分）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  <w:b/>
          <w:sz w:val="24"/>
        </w:rPr>
        <w:t>（一）</w:t>
      </w:r>
      <w:r w:rsidRPr="004918B5">
        <w:rPr>
          <w:rFonts w:ascii="宋体" w:hAnsi="宋体"/>
          <w:b/>
          <w:sz w:val="24"/>
        </w:rPr>
        <w:t xml:space="preserve"> </w:t>
      </w:r>
      <w:r w:rsidRPr="004918B5">
        <w:rPr>
          <w:rFonts w:ascii="宋体" w:hAnsi="宋体"/>
          <w:b/>
          <w:sz w:val="24"/>
        </w:rPr>
        <w:t>（</w:t>
      </w:r>
      <w:r w:rsidRPr="004918B5">
        <w:rPr>
          <w:rFonts w:ascii="宋体" w:hAnsi="宋体"/>
          <w:b/>
          <w:sz w:val="24"/>
        </w:rPr>
        <w:t>3</w:t>
      </w:r>
      <w:r w:rsidRPr="004918B5">
        <w:rPr>
          <w:rFonts w:ascii="宋体" w:hAnsi="宋体"/>
          <w:b/>
          <w:sz w:val="24"/>
        </w:rPr>
        <w:t>分）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7. </w:t>
      </w:r>
      <w:r w:rsidRPr="004918B5">
        <w:rPr>
          <w:rFonts w:ascii="宋体" w:hAnsi="宋体"/>
        </w:rPr>
        <w:t>阅读下面两首诗，完成各题。</w:t>
      </w:r>
    </w:p>
    <w:p w:rsidR="006B33D6" w:rsidRPr="004918B5" w:rsidP="004918B5">
      <w:pPr>
        <w:spacing w:line="360" w:lineRule="auto"/>
        <w:textAlignment w:val="center"/>
      </w:pPr>
      <w:r w:rsidRPr="004918B5">
        <w:rPr>
          <w:rFonts w:ascii="宋体" w:hAnsi="宋体"/>
        </w:rPr>
        <w:t>【甲】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酬乐天扬州初逢席上见赠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刘禹锡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巴山楚水凄凉地，</w:t>
      </w:r>
      <w:r w:rsidRPr="004918B5">
        <w:rPr>
          <w:rFonts w:ascii="楷体" w:eastAsia="楷体" w:hAnsi="楷体" w:cs="楷体"/>
        </w:rPr>
        <w:t xml:space="preserve"> </w:t>
      </w:r>
      <w:r w:rsidRPr="004918B5">
        <w:rPr>
          <w:rFonts w:ascii="楷体" w:eastAsia="楷体" w:hAnsi="楷体" w:cs="楷体"/>
        </w:rPr>
        <w:t>二十三年弃置身。</w:t>
      </w:r>
      <w:r w:rsidRPr="004918B5">
        <w:rPr>
          <w:rFonts w:ascii="楷体" w:eastAsia="楷体" w:hAnsi="楷体" w:cs="楷体"/>
        </w:rPr>
        <w:t xml:space="preserve"> 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怀旧空吟闻笛赋，到乡翻似烂柯人。</w:t>
      </w:r>
      <w:r w:rsidRPr="004918B5">
        <w:rPr>
          <w:rFonts w:ascii="楷体" w:eastAsia="楷体" w:hAnsi="楷体" w:cs="楷体"/>
        </w:rPr>
        <w:t xml:space="preserve"> 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沉舟侧畔千帆过，病树前头万木春。</w:t>
      </w:r>
      <w:r w:rsidRPr="004918B5">
        <w:rPr>
          <w:rFonts w:ascii="楷体" w:eastAsia="楷体" w:hAnsi="楷体" w:cs="楷体"/>
        </w:rPr>
        <w:t xml:space="preserve"> </w:t>
      </w:r>
    </w:p>
    <w:p w:rsidR="006B33D6" w:rsidRPr="004918B5" w:rsidP="004918B5">
      <w:pPr>
        <w:spacing w:line="360" w:lineRule="auto"/>
        <w:jc w:val="center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4918B5">
        <w:rPr>
          <w:rFonts w:ascii="楷体" w:eastAsia="楷体" w:hAnsi="楷体" w:cs="楷体"/>
        </w:rPr>
        <w:t>今日听君歌一曲，暂凭杯酒长精神。</w:t>
      </w:r>
    </w:p>
    <w:p w:rsidR="006B33D6" w:rsidRPr="004918B5" w:rsidP="004918B5">
      <w:pPr>
        <w:spacing w:line="360" w:lineRule="auto"/>
        <w:textAlignment w:val="center"/>
      </w:pPr>
      <w:r w:rsidRPr="004918B5">
        <w:rPr>
          <w:rFonts w:ascii="宋体" w:hAnsi="宋体"/>
        </w:rPr>
        <w:t>【乙】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醉赠刘二十八使君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白居易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为我引杯添酒饮，与君把箸击盘歌。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诗称国手徒为尔，命压人头不奈何。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举眼风光长寂寞，满朝官职独蹉跎。</w:t>
      </w:r>
    </w:p>
    <w:p w:rsidR="006B33D6" w:rsidRPr="004918B5" w:rsidP="004918B5">
      <w:pPr>
        <w:spacing w:line="360" w:lineRule="auto"/>
        <w:jc w:val="center"/>
        <w:textAlignment w:val="center"/>
      </w:pPr>
      <w:r w:rsidRPr="004918B5">
        <w:rPr>
          <w:rFonts w:ascii="楷体" w:eastAsia="楷体" w:hAnsi="楷体" w:cs="楷体"/>
        </w:rPr>
        <w:t>亦知合被才名折，二十三年折太多！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下面对两首诗的理解和分析不正确的一项是（</w:t>
      </w:r>
      <w:r w:rsidRPr="004918B5">
        <w:rPr>
          <w:rFonts w:ascii="宋体" w:hAnsi="宋体"/>
        </w:rPr>
        <w:t xml:space="preserve">    </w:t>
      </w:r>
      <w:r w:rsidRPr="004918B5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A. </w:t>
      </w:r>
      <w:r w:rsidRPr="004918B5">
        <w:rPr>
          <w:rFonts w:ascii="宋体" w:hAnsi="宋体"/>
        </w:rPr>
        <w:t>【甲】诗颔联借用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闻笛赋</w:t>
      </w:r>
      <w:r w:rsidRPr="004918B5">
        <w:rPr>
          <w:rFonts w:ascii="宋体" w:hAnsi="宋体"/>
        </w:rPr>
        <w:t xml:space="preserve">” 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烂柯人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两个典故，表达了诗人对友人的怀念，以及对岁月流逝、人事变迁的感叹。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B. </w:t>
      </w:r>
      <w:r w:rsidRPr="004918B5">
        <w:rPr>
          <w:rFonts w:ascii="宋体" w:hAnsi="宋体"/>
        </w:rPr>
        <w:t>【乙】诗对刘禹锡的遭遇感慨万千，最后两句感叹刘禹锡的不幸命运是被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才名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所累，感情基调较为高昂。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C. </w:t>
      </w:r>
      <w:r w:rsidRPr="004918B5">
        <w:rPr>
          <w:rFonts w:ascii="宋体" w:hAnsi="宋体"/>
        </w:rPr>
        <w:t>【甲】诗颈联诗人以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沉舟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和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病树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自比，并与千帆竞发、万木争春的富有生机的景象形成反衬，表现了诗人对世事变迁和宦海沉浮的乐观、豁达之情。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D. </w:t>
      </w:r>
      <w:r w:rsidRPr="004918B5">
        <w:rPr>
          <w:rFonts w:ascii="宋体" w:hAnsi="宋体"/>
        </w:rPr>
        <w:t>【乙】诗语言大胆直白，敢于直言问题，针砭弊病；【甲】诗语言沉郁中见豪放，用典精当，具有强烈的艺术感染力。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t>B</w:t>
      </w:r>
    </w:p>
    <w:p w:rsidR="006B33D6" w:rsidRPr="004918B5" w:rsidP="004918B5">
      <w:pPr>
        <w:spacing w:line="360" w:lineRule="auto"/>
        <w:textAlignment w:val="center"/>
      </w:pPr>
      <w:r w:rsidRPr="004918B5">
        <w:t>【解析】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本题考查诗歌鉴赏。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B.</w:t>
      </w:r>
      <w:r w:rsidRPr="004918B5">
        <w:t>乙诗对刘禹锡</w:t>
      </w:r>
      <w:r w:rsidRPr="004918B5">
        <w:rPr>
          <w:rFonts w:ascii="宋体" w:hAnsi="宋体"/>
        </w:rPr>
        <w:t>的遭遇感慨万千，最后两句感叹刘禹锡的不幸命运是被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才名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所累，感情基调较为低沉；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故选</w:t>
      </w:r>
      <w:r w:rsidRPr="004918B5">
        <w:t>B</w:t>
      </w:r>
      <w:r w:rsidRPr="004918B5">
        <w:t>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  <w:b/>
          <w:sz w:val="24"/>
        </w:rPr>
        <w:t>（二）</w:t>
      </w:r>
      <w:r w:rsidRPr="004918B5">
        <w:rPr>
          <w:rFonts w:ascii="宋体" w:hAnsi="宋体"/>
          <w:b/>
          <w:sz w:val="24"/>
        </w:rPr>
        <w:t xml:space="preserve"> </w:t>
      </w:r>
      <w:r w:rsidRPr="004918B5">
        <w:rPr>
          <w:rFonts w:ascii="宋体" w:hAnsi="宋体"/>
          <w:b/>
          <w:sz w:val="24"/>
        </w:rPr>
        <w:t>（</w:t>
      </w:r>
      <w:r w:rsidRPr="004918B5">
        <w:rPr>
          <w:rFonts w:ascii="宋体" w:hAnsi="宋体"/>
          <w:b/>
          <w:sz w:val="24"/>
        </w:rPr>
        <w:t>14</w:t>
      </w:r>
      <w:r w:rsidRPr="004918B5">
        <w:rPr>
          <w:rFonts w:ascii="宋体" w:hAnsi="宋体"/>
          <w:b/>
          <w:sz w:val="24"/>
        </w:rPr>
        <w:t>分）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阅读下面甲、乙两段文言文，完成下面小题。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【甲】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楷体" w:eastAsia="楷体" w:hAnsi="楷体" w:cs="楷体"/>
          <w:u w:val="single"/>
        </w:rPr>
        <w:t>已而夕阳在山，人影散乱，太守归而宾客从也。树林阴翳，鸣声上下，游人去而禽鸟乐也。</w:t>
      </w:r>
      <w:r w:rsidRPr="004918B5">
        <w:rPr>
          <w:rFonts w:ascii="楷体" w:eastAsia="楷体" w:hAnsi="楷体" w:cs="楷体"/>
        </w:rPr>
        <w:t>然而禽鸟知山林之乐，而不知人之乐；人知从太守游而乐，而不知太守之乐其乐也。醉能同其乐，醒能述以文者，太守也。太守谓谁</w:t>
      </w:r>
      <w:r w:rsidRPr="004918B5">
        <w:rPr>
          <w:rFonts w:ascii="楷体" w:eastAsia="楷体" w:hAnsi="楷体" w:cs="楷体"/>
        </w:rPr>
        <w:t xml:space="preserve">? </w:t>
      </w:r>
      <w:r w:rsidRPr="004918B5">
        <w:rPr>
          <w:rFonts w:ascii="楷体" w:eastAsia="楷体" w:hAnsi="楷体" w:cs="楷体"/>
        </w:rPr>
        <w:t>庐陵欧阳修也。</w:t>
      </w:r>
    </w:p>
    <w:p w:rsidR="006B33D6" w:rsidRPr="004918B5" w:rsidP="004918B5">
      <w:pPr>
        <w:spacing w:line="360" w:lineRule="auto"/>
        <w:ind w:firstLine="420"/>
        <w:jc w:val="right"/>
        <w:textAlignment w:val="center"/>
      </w:pPr>
      <w:r w:rsidRPr="004918B5">
        <w:rPr>
          <w:rFonts w:ascii="宋体" w:hAnsi="宋体"/>
        </w:rPr>
        <w:t>（节选自欧阳修《醉翁亭记》）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【乙】</w:t>
      </w:r>
    </w:p>
    <w:p w:rsidR="006B33D6" w:rsidRPr="004918B5" w:rsidP="004918B5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4918B5">
        <w:rPr>
          <w:rFonts w:ascii="楷体" w:eastAsia="楷体" w:hAnsi="楷体" w:cs="楷体"/>
          <w:u w:val="single"/>
        </w:rPr>
        <w:t>亭以雨名，</w:t>
      </w:r>
      <w:r w:rsidRPr="004918B5">
        <w:rPr>
          <w:rFonts w:ascii="楷体" w:eastAsia="楷体" w:hAnsi="楷体" w:cs="楷体"/>
          <w:u w:val="single"/>
        </w:rPr>
        <w:t xml:space="preserve"> </w:t>
      </w:r>
      <w:r w:rsidRPr="004918B5">
        <w:rPr>
          <w:rFonts w:ascii="楷体" w:eastAsia="楷体" w:hAnsi="楷体" w:cs="楷体"/>
          <w:u w:val="single"/>
        </w:rPr>
        <w:t>志喜也。古者有喜，则以名物，示不忘也。周公得禾，以名其书；汉武得鼎，以名其年；叔孙胜</w:t>
      </w:r>
      <w:r w:rsidRPr="004918B5">
        <w:rPr>
          <w:rFonts w:ascii="楷体" w:eastAsia="楷体" w:hAnsi="楷体" w:cs="楷体"/>
          <w:u w:val="single"/>
        </w:rPr>
        <w:t>敌，以名其子。其喜之大小不齐，其示不忘，一也。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楷体" w:eastAsia="楷体" w:hAnsi="楷体" w:cs="楷体"/>
        </w:rPr>
        <w:t>予至扶风</w:t>
      </w:r>
      <w:r w:rsidRPr="004918B5">
        <w:rPr>
          <w:rFonts w:ascii="Cambria Math" w:eastAsia="Cambria Math" w:hAnsi="Cambria Math" w:cs="Cambria Math"/>
          <w:vertAlign w:val="superscript"/>
        </w:rPr>
        <w:t>①</w:t>
      </w:r>
      <w:r w:rsidRPr="004918B5">
        <w:rPr>
          <w:rFonts w:ascii="楷体" w:eastAsia="楷体" w:hAnsi="楷体" w:cs="楷体"/>
        </w:rPr>
        <w:t>之明年，始治</w:t>
      </w:r>
      <w:r w:rsidRPr="004918B5">
        <w:rPr>
          <w:rFonts w:ascii="Cambria Math" w:eastAsia="Cambria Math" w:hAnsi="Cambria Math" w:cs="Cambria Math"/>
          <w:vertAlign w:val="superscript"/>
        </w:rPr>
        <w:t>②</w:t>
      </w:r>
      <w:r w:rsidRPr="004918B5">
        <w:rPr>
          <w:rFonts w:ascii="楷体" w:eastAsia="楷体" w:hAnsi="楷体" w:cs="楷体"/>
        </w:rPr>
        <w:t>官舍。为亭于堂之北，而凿池其南，引流种木，以为休息之所。是岁之春，</w:t>
      </w:r>
      <w:r w:rsidRPr="004918B5">
        <w:rPr>
          <w:rFonts w:ascii="楷体" w:eastAsia="楷体" w:hAnsi="楷体" w:cs="楷体"/>
        </w:rPr>
        <w:t xml:space="preserve"> </w:t>
      </w:r>
      <w:r w:rsidRPr="004918B5">
        <w:rPr>
          <w:rFonts w:ascii="楷体" w:eastAsia="楷体" w:hAnsi="楷体" w:cs="楷体"/>
        </w:rPr>
        <w:t>雨麦</w:t>
      </w:r>
      <w:r w:rsidRPr="004918B5">
        <w:rPr>
          <w:rFonts w:ascii="Cambria Math" w:eastAsia="Cambria Math" w:hAnsi="Cambria Math" w:cs="Cambria Math"/>
          <w:vertAlign w:val="superscript"/>
        </w:rPr>
        <w:t>③</w:t>
      </w:r>
      <w:r w:rsidRPr="004918B5">
        <w:rPr>
          <w:rFonts w:ascii="楷体" w:eastAsia="楷体" w:hAnsi="楷体" w:cs="楷体"/>
        </w:rPr>
        <w:t>于岐山之阳，其占</w:t>
      </w:r>
      <w:r w:rsidRPr="004918B5">
        <w:rPr>
          <w:rFonts w:ascii="Cambria Math" w:eastAsia="Cambria Math" w:hAnsi="Cambria Math" w:cs="Cambria Math"/>
          <w:vertAlign w:val="superscript"/>
        </w:rPr>
        <w:t>④</w:t>
      </w:r>
      <w:r w:rsidRPr="004918B5">
        <w:rPr>
          <w:rFonts w:ascii="楷体" w:eastAsia="楷体" w:hAnsi="楷体" w:cs="楷体"/>
        </w:rPr>
        <w:t>为有年</w:t>
      </w:r>
      <w:r w:rsidRPr="004918B5">
        <w:rPr>
          <w:rFonts w:ascii="Cambria Math" w:eastAsia="Cambria Math" w:hAnsi="Cambria Math" w:cs="Cambria Math"/>
          <w:vertAlign w:val="superscript"/>
        </w:rPr>
        <w:t>⑤</w:t>
      </w:r>
      <w:r w:rsidRPr="004918B5">
        <w:rPr>
          <w:rFonts w:ascii="楷体" w:eastAsia="楷体" w:hAnsi="楷体" w:cs="楷体"/>
        </w:rPr>
        <w:t>。既而弥</w:t>
      </w:r>
      <w:r w:rsidRPr="004918B5">
        <w:rPr>
          <w:rFonts w:ascii="Cambria Math" w:eastAsia="Cambria Math" w:hAnsi="Cambria Math" w:cs="Cambria Math"/>
          <w:vertAlign w:val="superscript"/>
        </w:rPr>
        <w:t>⑥</w:t>
      </w:r>
      <w:r w:rsidRPr="004918B5">
        <w:rPr>
          <w:rFonts w:ascii="楷体" w:eastAsia="楷体" w:hAnsi="楷体" w:cs="楷体"/>
        </w:rPr>
        <w:t>月不雨，民方以为忱。越三月，乙卯乃雨，甲子又雨，民以为未足。丁卯大雨，三日乃止。官吏相与庆于庭，商贾相与歌于市，农夫相与忭</w:t>
      </w:r>
      <w:r w:rsidRPr="004918B5">
        <w:rPr>
          <w:rFonts w:ascii="Cambria Math" w:eastAsia="Cambria Math" w:hAnsi="Cambria Math" w:cs="Cambria Math"/>
          <w:vertAlign w:val="superscript"/>
        </w:rPr>
        <w:t>⑦</w:t>
      </w:r>
      <w:r w:rsidRPr="004918B5">
        <w:rPr>
          <w:rFonts w:ascii="楷体" w:eastAsia="楷体" w:hAnsi="楷体" w:cs="楷体"/>
        </w:rPr>
        <w:t>于野，忧者以喜病者以愈而吾亭适</w:t>
      </w:r>
      <w:r w:rsidRPr="004918B5">
        <w:rPr>
          <w:rFonts w:ascii="Cambria Math" w:eastAsia="Cambria Math" w:hAnsi="Cambria Math" w:cs="Cambria Math"/>
          <w:vertAlign w:val="superscript"/>
        </w:rPr>
        <w:t>⑧</w:t>
      </w:r>
      <w:r w:rsidRPr="004918B5">
        <w:rPr>
          <w:rFonts w:ascii="楷体" w:eastAsia="楷体" w:hAnsi="楷体" w:cs="楷体"/>
        </w:rPr>
        <w:t>成。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楷体" w:eastAsia="楷体" w:hAnsi="楷体" w:cs="楷体"/>
        </w:rPr>
        <w:t>于是举酒于亭上，以属客而告之，曰：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五日不雨可乎</w:t>
      </w:r>
      <w:r w:rsidRPr="004918B5">
        <w:rPr>
          <w:rFonts w:ascii="楷体" w:eastAsia="楷体" w:hAnsi="楷体" w:cs="楷体"/>
        </w:rPr>
        <w:t>? ”</w:t>
      </w:r>
      <w:r w:rsidRPr="004918B5">
        <w:rPr>
          <w:rFonts w:ascii="楷体" w:eastAsia="楷体" w:hAnsi="楷体" w:cs="楷体"/>
        </w:rPr>
        <w:t>曰：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五日不雨则无麦。</w:t>
      </w:r>
      <w:r w:rsidRPr="004918B5">
        <w:rPr>
          <w:rFonts w:ascii="楷体" w:eastAsia="楷体" w:hAnsi="楷体" w:cs="楷体"/>
        </w:rPr>
        <w:t>”“</w:t>
      </w:r>
      <w:r w:rsidRPr="004918B5">
        <w:rPr>
          <w:rFonts w:ascii="楷体" w:eastAsia="楷体" w:hAnsi="楷体" w:cs="楷体"/>
        </w:rPr>
        <w:t>十日不雨可乎</w:t>
      </w:r>
      <w:r w:rsidRPr="004918B5">
        <w:rPr>
          <w:rFonts w:ascii="楷体" w:eastAsia="楷体" w:hAnsi="楷体" w:cs="楷体"/>
        </w:rPr>
        <w:t>? ”</w:t>
      </w:r>
      <w:r w:rsidRPr="004918B5">
        <w:rPr>
          <w:rFonts w:ascii="楷体" w:eastAsia="楷体" w:hAnsi="楷体" w:cs="楷体"/>
        </w:rPr>
        <w:t>曰：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十日不雨则无禾。</w:t>
      </w:r>
      <w:r w:rsidRPr="004918B5">
        <w:rPr>
          <w:rFonts w:ascii="楷体" w:eastAsia="楷体" w:hAnsi="楷体" w:cs="楷体"/>
        </w:rPr>
        <w:t>”“</w:t>
      </w:r>
      <w:r w:rsidRPr="004918B5">
        <w:rPr>
          <w:rFonts w:ascii="楷体" w:eastAsia="楷体" w:hAnsi="楷体" w:cs="楷体"/>
        </w:rPr>
        <w:t>无麦无禾，岁且荐饥，狱讼繁兴，而盗贼滋炽</w:t>
      </w:r>
      <w:r w:rsidRPr="004918B5">
        <w:rPr>
          <w:rFonts w:ascii="Cambria Math" w:eastAsia="Cambria Math" w:hAnsi="Cambria Math" w:cs="Cambria Math"/>
          <w:vertAlign w:val="superscript"/>
        </w:rPr>
        <w:t>⑨</w:t>
      </w:r>
      <w:r w:rsidRPr="004918B5">
        <w:rPr>
          <w:rFonts w:ascii="楷体" w:eastAsia="楷体" w:hAnsi="楷体" w:cs="楷体"/>
        </w:rPr>
        <w:t>。</w:t>
      </w:r>
      <w:r w:rsidRPr="004918B5">
        <w:rPr>
          <w:rFonts w:ascii="楷体" w:eastAsia="楷体" w:hAnsi="楷体" w:cs="楷体"/>
        </w:rPr>
        <w:t>则吾与二三子，虽欲优游</w:t>
      </w:r>
      <w:r w:rsidRPr="004918B5">
        <w:rPr>
          <w:rFonts w:ascii="Cambria Math" w:eastAsia="Cambria Math" w:hAnsi="Cambria Math" w:cs="Cambria Math"/>
          <w:vertAlign w:val="superscript"/>
        </w:rPr>
        <w:t>⑩</w:t>
      </w:r>
      <w:r w:rsidRPr="004918B5">
        <w:rPr>
          <w:rFonts w:ascii="楷体" w:eastAsia="楷体" w:hAnsi="楷体" w:cs="楷体"/>
        </w:rPr>
        <w:t>以乐于此亭，其可得耶？今天不遗斯</w:t>
      </w:r>
      <w:r w:rsidRPr="004918B5">
        <w:rPr>
          <w:rFonts w:ascii="Cambria Math" w:eastAsia="Cambria Math" w:hAnsi="Cambria Math" w:cs="Cambria Math"/>
          <w:vertAlign w:val="superscript"/>
        </w:rPr>
        <w:t>⑪</w:t>
      </w:r>
      <w:r w:rsidRPr="004918B5">
        <w:rPr>
          <w:rFonts w:ascii="楷体" w:eastAsia="楷体" w:hAnsi="楷体" w:cs="楷体"/>
        </w:rPr>
        <w:t>民，始旱而赐</w:t>
      </w:r>
      <w:r w:rsidRPr="004918B5">
        <w:rPr>
          <w:rFonts w:ascii="Cambria Math" w:eastAsia="Cambria Math" w:hAnsi="Cambria Math" w:cs="Cambria Math"/>
          <w:vertAlign w:val="superscript"/>
        </w:rPr>
        <w:t>⑫</w:t>
      </w:r>
      <w:r w:rsidRPr="004918B5">
        <w:rPr>
          <w:rFonts w:ascii="楷体" w:eastAsia="楷体" w:hAnsi="楷体" w:cs="楷体"/>
        </w:rPr>
        <w:t>之以雨。使吾与二三子得相与优游以乐于此亭者，皆雨之赐也。其又可忘耶？</w:t>
      </w:r>
      <w:r w:rsidRPr="004918B5">
        <w:rPr>
          <w:rFonts w:ascii="楷体" w:eastAsia="楷体" w:hAnsi="楷体" w:cs="楷体"/>
        </w:rPr>
        <w:t>”</w:t>
      </w:r>
    </w:p>
    <w:p w:rsidR="006B33D6" w:rsidRPr="004918B5" w:rsidP="004918B5">
      <w:pPr>
        <w:spacing w:line="360" w:lineRule="auto"/>
        <w:ind w:firstLine="420"/>
        <w:jc w:val="right"/>
        <w:textAlignment w:val="center"/>
      </w:pPr>
      <w:r w:rsidRPr="004918B5">
        <w:rPr>
          <w:rFonts w:ascii="宋体" w:hAnsi="宋体"/>
        </w:rPr>
        <w:t>（节选自苏轼《喜雨亭记》）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【注释】</w:t>
      </w:r>
      <w:r w:rsidRPr="004918B5">
        <w:rPr>
          <w:rFonts w:ascii="宋体" w:hAnsi="宋体"/>
        </w:rPr>
        <w:t>①</w:t>
      </w:r>
      <w:r w:rsidRPr="004918B5">
        <w:rPr>
          <w:rFonts w:ascii="宋体" w:hAnsi="宋体"/>
        </w:rPr>
        <w:t>扶风：凤翔府，地名。</w:t>
      </w:r>
      <w:r w:rsidRPr="004918B5">
        <w:rPr>
          <w:rFonts w:ascii="宋体" w:hAnsi="宋体"/>
        </w:rPr>
        <w:t>②</w:t>
      </w:r>
      <w:r w:rsidRPr="004918B5">
        <w:rPr>
          <w:rFonts w:ascii="宋体" w:hAnsi="宋体"/>
        </w:rPr>
        <w:t>治：修建。</w:t>
      </w:r>
      <w:r w:rsidRPr="004918B5">
        <w:rPr>
          <w:rFonts w:ascii="宋体" w:hAnsi="宋体"/>
        </w:rPr>
        <w:t>③</w:t>
      </w:r>
      <w:r w:rsidRPr="004918B5">
        <w:rPr>
          <w:rFonts w:ascii="宋体" w:hAnsi="宋体"/>
        </w:rPr>
        <w:t>雨麦：麦苗返青时正好下雨。</w:t>
      </w:r>
      <w:r w:rsidRPr="004918B5">
        <w:rPr>
          <w:rFonts w:ascii="宋体" w:hAnsi="宋体"/>
        </w:rPr>
        <w:t>④</w:t>
      </w:r>
      <w:r w:rsidRPr="004918B5">
        <w:rPr>
          <w:rFonts w:ascii="宋体" w:hAnsi="宋体"/>
        </w:rPr>
        <w:t>占：占卜。</w:t>
      </w:r>
      <w:r w:rsidRPr="004918B5">
        <w:rPr>
          <w:rFonts w:ascii="宋体" w:hAnsi="宋体"/>
        </w:rPr>
        <w:t>⑤</w:t>
      </w:r>
      <w:r w:rsidRPr="004918B5">
        <w:rPr>
          <w:rFonts w:ascii="宋体" w:hAnsi="宋体"/>
        </w:rPr>
        <w:t>有年：年将有粮，引申为大丰收。</w:t>
      </w:r>
      <w:r w:rsidRPr="004918B5">
        <w:rPr>
          <w:rFonts w:ascii="宋体" w:hAnsi="宋体"/>
        </w:rPr>
        <w:t>⑥</w:t>
      </w:r>
      <w:r w:rsidRPr="004918B5">
        <w:rPr>
          <w:rFonts w:ascii="宋体" w:hAnsi="宋体"/>
        </w:rPr>
        <w:t>弥：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整、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满。</w:t>
      </w:r>
      <w:r w:rsidRPr="004918B5">
        <w:rPr>
          <w:rFonts w:ascii="宋体" w:hAnsi="宋体"/>
        </w:rPr>
        <w:t>⑦</w:t>
      </w:r>
      <w:r w:rsidRPr="004918B5">
        <w:rPr>
          <w:rFonts w:ascii="宋体" w:hAnsi="宋体"/>
        </w:rPr>
        <w:t>忭：欢乐、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喜悦。</w:t>
      </w:r>
      <w:r w:rsidRPr="004918B5">
        <w:rPr>
          <w:rFonts w:ascii="宋体" w:hAnsi="宋体"/>
        </w:rPr>
        <w:t>⑧</w:t>
      </w:r>
      <w:r w:rsidRPr="004918B5">
        <w:rPr>
          <w:rFonts w:ascii="宋体" w:hAnsi="宋体"/>
        </w:rPr>
        <w:t>适：恰巧。</w:t>
      </w:r>
      <w:r w:rsidRPr="004918B5">
        <w:rPr>
          <w:rFonts w:ascii="宋体" w:hAnsi="宋体"/>
        </w:rPr>
        <w:t>⑨</w:t>
      </w:r>
      <w:r w:rsidRPr="004918B5">
        <w:rPr>
          <w:rFonts w:ascii="宋体" w:hAnsi="宋体"/>
        </w:rPr>
        <w:t>滋：增多。炽：旺盛。</w:t>
      </w:r>
      <w:r w:rsidRPr="004918B5">
        <w:rPr>
          <w:rFonts w:ascii="宋体" w:hAnsi="宋体"/>
        </w:rPr>
        <w:t>⑩</w:t>
      </w:r>
      <w:r w:rsidRPr="004918B5">
        <w:rPr>
          <w:rFonts w:ascii="宋体" w:hAnsi="宋体"/>
        </w:rPr>
        <w:t>优游：安闲舒适、无忧无虑的神态。</w:t>
      </w:r>
      <w:r w:rsidRPr="004918B5">
        <w:t>⑪</w:t>
      </w:r>
      <w:r w:rsidRPr="004918B5">
        <w:rPr>
          <w:rFonts w:ascii="宋体" w:hAnsi="宋体"/>
        </w:rPr>
        <w:t>斯：这些。</w:t>
      </w:r>
      <w:r w:rsidRPr="004918B5">
        <w:t>⑫</w:t>
      </w:r>
      <w:r w:rsidRPr="004918B5">
        <w:rPr>
          <w:rFonts w:ascii="宋体" w:hAnsi="宋体"/>
        </w:rPr>
        <w:t>赐</w:t>
      </w:r>
      <w:r w:rsidRPr="004918B5">
        <w:rPr>
          <w:rFonts w:ascii="宋体" w:hAnsi="宋体"/>
        </w:rPr>
        <w:t xml:space="preserve">: </w:t>
      </w:r>
      <w:r w:rsidRPr="004918B5">
        <w:rPr>
          <w:rFonts w:ascii="宋体" w:hAnsi="宋体"/>
        </w:rPr>
        <w:t>给予。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8. </w:t>
      </w:r>
      <w:r w:rsidRPr="004918B5">
        <w:rPr>
          <w:rFonts w:ascii="宋体" w:hAnsi="宋体"/>
        </w:rPr>
        <w:t>下列句中加点词的意思或用法相同的一项是（</w:t>
      </w:r>
      <w:r w:rsidRPr="004918B5">
        <w:rPr>
          <w:rFonts w:ascii="宋体" w:hAnsi="宋体"/>
        </w:rPr>
        <w:t xml:space="preserve">    </w:t>
      </w:r>
      <w:r w:rsidRPr="004918B5">
        <w:rPr>
          <w:rFonts w:ascii="宋体" w:hAnsi="宋体"/>
        </w:rPr>
        <w:t>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A. </w:t>
      </w:r>
      <w:r w:rsidRPr="004918B5">
        <w:rPr>
          <w:rFonts w:ascii="宋体" w:hAnsi="宋体"/>
        </w:rPr>
        <w:t>禽鸟知山林之</w:t>
      </w:r>
      <w:r w:rsidRPr="004918B5">
        <w:rPr>
          <w:rFonts w:ascii="宋体" w:hAnsi="宋体"/>
          <w:em w:val="dot"/>
        </w:rPr>
        <w:t>乐</w:t>
      </w:r>
      <w:r w:rsidRPr="004918B5">
        <w:rPr>
          <w:rFonts w:ascii="宋体" w:hAnsi="宋体"/>
        </w:rPr>
        <w:t xml:space="preserve">         </w:t>
      </w:r>
      <w:r w:rsidRPr="004918B5">
        <w:rPr>
          <w:rFonts w:ascii="宋体" w:hAnsi="宋体"/>
        </w:rPr>
        <w:t>而不知太守之</w:t>
      </w:r>
      <w:r w:rsidRPr="004918B5">
        <w:rPr>
          <w:rFonts w:ascii="宋体" w:hAnsi="宋体"/>
          <w:em w:val="dot"/>
        </w:rPr>
        <w:t>乐</w:t>
      </w:r>
      <w:r w:rsidRPr="004918B5">
        <w:rPr>
          <w:rFonts w:ascii="宋体" w:hAnsi="宋体"/>
        </w:rPr>
        <w:t>其乐也（《醉翁亭记》）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B. </w:t>
      </w:r>
      <w:r w:rsidRPr="004918B5">
        <w:rPr>
          <w:rFonts w:ascii="宋体" w:hAnsi="宋体"/>
        </w:rPr>
        <w:t>三日</w:t>
      </w:r>
      <w:r w:rsidRPr="004918B5">
        <w:rPr>
          <w:rFonts w:ascii="宋体" w:hAnsi="宋体"/>
          <w:em w:val="dot"/>
        </w:rPr>
        <w:t>乃</w:t>
      </w:r>
      <w:r w:rsidRPr="004918B5">
        <w:rPr>
          <w:rFonts w:ascii="宋体" w:hAnsi="宋体"/>
        </w:rPr>
        <w:t>止</w:t>
      </w:r>
      <w:r w:rsidRPr="004918B5">
        <w:rPr>
          <w:rFonts w:ascii="宋体" w:hAnsi="宋体"/>
        </w:rPr>
        <w:t xml:space="preserve">               </w:t>
      </w:r>
      <w:r w:rsidRPr="004918B5">
        <w:rPr>
          <w:rFonts w:ascii="宋体" w:hAnsi="宋体"/>
          <w:em w:val="dot"/>
        </w:rPr>
        <w:t>乃</w:t>
      </w:r>
      <w:r w:rsidRPr="004918B5">
        <w:rPr>
          <w:rFonts w:ascii="宋体" w:hAnsi="宋体"/>
        </w:rPr>
        <w:t>重修岳阳楼（《岳阳楼记》）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C. </w:t>
      </w:r>
      <w:r w:rsidRPr="004918B5">
        <w:rPr>
          <w:rFonts w:ascii="宋体" w:hAnsi="宋体"/>
        </w:rPr>
        <w:t>醒能述</w:t>
      </w:r>
      <w:r w:rsidRPr="004918B5">
        <w:rPr>
          <w:rFonts w:ascii="宋体" w:hAnsi="宋体"/>
          <w:em w:val="dot"/>
        </w:rPr>
        <w:t>以</w:t>
      </w:r>
      <w:r w:rsidRPr="004918B5">
        <w:rPr>
          <w:rFonts w:ascii="宋体" w:hAnsi="宋体"/>
        </w:rPr>
        <w:t>文者</w:t>
      </w:r>
      <w:r w:rsidRPr="004918B5">
        <w:rPr>
          <w:rFonts w:ascii="宋体" w:hAnsi="宋体"/>
        </w:rPr>
        <w:t xml:space="preserve">           </w:t>
      </w:r>
      <w:r w:rsidRPr="004918B5">
        <w:rPr>
          <w:rFonts w:ascii="宋体" w:hAnsi="宋体"/>
        </w:rPr>
        <w:t>则</w:t>
      </w:r>
      <w:r w:rsidRPr="004918B5">
        <w:rPr>
          <w:rFonts w:ascii="宋体" w:hAnsi="宋体"/>
          <w:em w:val="dot"/>
        </w:rPr>
        <w:t>以</w:t>
      </w:r>
      <w:r w:rsidRPr="004918B5">
        <w:rPr>
          <w:rFonts w:ascii="宋体" w:hAnsi="宋体"/>
        </w:rPr>
        <w:t>名物（《喜雨亭记》）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D. </w:t>
      </w:r>
      <w:r w:rsidRPr="004918B5">
        <w:rPr>
          <w:rFonts w:ascii="宋体" w:hAnsi="宋体"/>
        </w:rPr>
        <w:t>既而弥月不</w:t>
      </w:r>
      <w:r w:rsidRPr="004918B5">
        <w:rPr>
          <w:rFonts w:ascii="宋体" w:hAnsi="宋体"/>
          <w:em w:val="dot"/>
        </w:rPr>
        <w:t>雨</w:t>
      </w:r>
      <w:r w:rsidRPr="004918B5">
        <w:rPr>
          <w:rFonts w:ascii="宋体" w:hAnsi="宋体"/>
        </w:rPr>
        <w:t xml:space="preserve">           </w:t>
      </w:r>
      <w:r w:rsidRPr="004918B5">
        <w:rPr>
          <w:rFonts w:ascii="宋体" w:hAnsi="宋体"/>
        </w:rPr>
        <w:t>若夫淫</w:t>
      </w:r>
      <w:r w:rsidRPr="004918B5">
        <w:rPr>
          <w:rFonts w:ascii="宋体" w:hAnsi="宋体"/>
          <w:em w:val="dot"/>
        </w:rPr>
        <w:t>雨</w:t>
      </w:r>
      <w:r w:rsidRPr="004918B5">
        <w:rPr>
          <w:rFonts w:ascii="宋体" w:hAnsi="宋体"/>
        </w:rPr>
        <w:t>霏霏（《岳阳楼记》）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9. </w:t>
      </w:r>
      <w:r w:rsidRPr="004918B5">
        <w:rPr>
          <w:rFonts w:ascii="宋体" w:hAnsi="宋体"/>
        </w:rPr>
        <w:t>请用现代汉语翻译下列句子。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1</w:t>
      </w:r>
      <w:r w:rsidRPr="004918B5">
        <w:rPr>
          <w:rFonts w:ascii="宋体" w:hAnsi="宋体"/>
        </w:rPr>
        <w:t>）树林阴翳，鸣声上下，游人去而禽鸟乐也。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2</w:t>
      </w:r>
      <w:r w:rsidRPr="004918B5">
        <w:rPr>
          <w:rFonts w:ascii="宋体" w:hAnsi="宋体"/>
        </w:rPr>
        <w:t>）则吾与二三子，虽欲优游以乐于此亭，其可得耶？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10. </w:t>
      </w:r>
      <w:r w:rsidRPr="004918B5">
        <w:rPr>
          <w:rFonts w:ascii="宋体" w:hAnsi="宋体"/>
        </w:rPr>
        <w:t>请用</w:t>
      </w:r>
      <w:r w:rsidRPr="004918B5">
        <w:rPr>
          <w:rFonts w:ascii="宋体" w:hAnsi="宋体"/>
        </w:rPr>
        <w:t>“/”</w:t>
      </w:r>
      <w:r w:rsidRPr="004918B5">
        <w:rPr>
          <w:rFonts w:ascii="宋体" w:hAnsi="宋体"/>
        </w:rPr>
        <w:t>给下面的句子断句。（断两处）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忧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者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以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喜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病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者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以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愈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而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吾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亭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适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成。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 xml:space="preserve">11. </w:t>
      </w:r>
      <w:r w:rsidRPr="004918B5">
        <w:rPr>
          <w:rFonts w:ascii="宋体" w:hAnsi="宋体"/>
        </w:rPr>
        <w:t>阅读</w:t>
      </w:r>
      <w:r w:rsidRPr="004918B5">
        <w:rPr>
          <w:rFonts w:ascii="宋体" w:hAnsi="宋体"/>
        </w:rPr>
        <w:t>【甲】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【乙】两文</w:t>
      </w:r>
      <w:r w:rsidRPr="004918B5">
        <w:rPr>
          <w:rFonts w:ascii="宋体" w:hAnsi="宋体"/>
        </w:rPr>
        <w:t xml:space="preserve">, </w:t>
      </w:r>
      <w:r w:rsidRPr="004918B5">
        <w:rPr>
          <w:rFonts w:ascii="宋体" w:hAnsi="宋体"/>
        </w:rPr>
        <w:t>完成下面的问题。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1</w:t>
      </w:r>
      <w:r w:rsidRPr="004918B5">
        <w:rPr>
          <w:rFonts w:ascii="宋体" w:hAnsi="宋体"/>
        </w:rPr>
        <w:t>）乙文写了一件什么喜事？甲乙两文的作者共同表达了怎样的思想感情？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2</w:t>
      </w:r>
      <w:r w:rsidRPr="004918B5">
        <w:rPr>
          <w:rFonts w:ascii="宋体" w:hAnsi="宋体"/>
        </w:rPr>
        <w:t>）甲、乙两文中画横线句子句式有什么共同特点？它们的表达效果是怎样的？</w:t>
      </w:r>
    </w:p>
    <w:p w:rsidR="006B33D6" w:rsidRPr="004918B5" w:rsidP="004918B5">
      <w:pPr>
        <w:spacing w:line="360" w:lineRule="auto"/>
        <w:textAlignment w:val="center"/>
      </w:pPr>
      <w:r w:rsidRPr="004918B5">
        <w:t>【答案】</w:t>
      </w:r>
      <w:r w:rsidRPr="004918B5">
        <w:t xml:space="preserve">8. C9. </w:t>
      </w: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1</w:t>
      </w:r>
      <w:r w:rsidRPr="004918B5">
        <w:rPr>
          <w:rFonts w:ascii="宋体" w:hAnsi="宋体"/>
        </w:rPr>
        <w:t>）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树林茂密荫蔽，上下一片叫声，是游人走后鸟儿在欢唱啊。</w:t>
      </w:r>
    </w:p>
    <w:p w:rsidR="006B33D6" w:rsidRPr="004918B5" w:rsidP="004918B5">
      <w:pPr>
        <w:spacing w:line="360" w:lineRule="auto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2</w:t>
      </w:r>
      <w:r w:rsidRPr="004918B5">
        <w:rPr>
          <w:rFonts w:ascii="宋体" w:hAnsi="宋体"/>
        </w:rPr>
        <w:t>）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那么我与你们即使想在这亭子上游玩享乐，难道可能做得到吗</w:t>
      </w:r>
      <w:r w:rsidRPr="004918B5">
        <w:rPr>
          <w:rFonts w:ascii="宋体" w:hAnsi="宋体"/>
        </w:rPr>
        <w:t>?</w:t>
      </w:r>
    </w:p>
    <w:p w:rsidR="006B33D6" w:rsidRPr="004918B5" w:rsidP="004918B5">
      <w:pPr>
        <w:spacing w:line="360" w:lineRule="auto"/>
        <w:textAlignment w:val="center"/>
      </w:pPr>
      <w:r w:rsidRPr="004918B5">
        <w:t xml:space="preserve">10. </w:t>
      </w:r>
      <w:r w:rsidRPr="004918B5">
        <w:rPr>
          <w:rFonts w:ascii="宋体" w:hAnsi="宋体"/>
        </w:rPr>
        <w:t>忧者以乐</w:t>
      </w:r>
      <w:r w:rsidRPr="004918B5">
        <w:rPr>
          <w:rFonts w:ascii="宋体" w:hAnsi="宋体"/>
        </w:rPr>
        <w:t>/</w:t>
      </w:r>
      <w:r w:rsidRPr="004918B5">
        <w:rPr>
          <w:rFonts w:ascii="宋体" w:hAnsi="宋体"/>
        </w:rPr>
        <w:t>病者以愈</w:t>
      </w:r>
      <w:r w:rsidRPr="004918B5">
        <w:rPr>
          <w:rFonts w:ascii="宋体" w:hAnsi="宋体"/>
        </w:rPr>
        <w:t>/</w:t>
      </w:r>
      <w:r w:rsidRPr="004918B5">
        <w:rPr>
          <w:rFonts w:ascii="宋体" w:hAnsi="宋体"/>
        </w:rPr>
        <w:t>而吾亭适成。</w:t>
      </w:r>
    </w:p>
    <w:p w:rsidR="006B33D6" w:rsidRPr="004918B5" w:rsidP="004918B5">
      <w:pPr>
        <w:spacing w:line="360" w:lineRule="auto"/>
        <w:textAlignment w:val="center"/>
      </w:pPr>
      <w:r w:rsidRPr="004918B5">
        <w:t xml:space="preserve">11. </w:t>
      </w: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1</w:t>
      </w:r>
      <w:r w:rsidRPr="004918B5">
        <w:rPr>
          <w:rFonts w:ascii="宋体" w:hAnsi="宋体"/>
        </w:rPr>
        <w:t>）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久旱逢甘霖（天降喜雨）</w:t>
      </w:r>
      <w:r w:rsidRPr="004918B5">
        <w:rPr>
          <w:rFonts w:ascii="宋体" w:hAnsi="宋体"/>
        </w:rPr>
        <w:t xml:space="preserve">  </w:t>
      </w:r>
      <w:r w:rsidRPr="004918B5">
        <w:rPr>
          <w:rFonts w:ascii="宋体" w:hAnsi="宋体"/>
        </w:rPr>
        <w:t>与民同乐</w:t>
      </w:r>
    </w:p>
    <w:p w:rsidR="006B33D6" w:rsidRPr="004918B5" w:rsidP="004918B5">
      <w:pPr>
        <w:spacing w:line="360" w:lineRule="auto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2</w:t>
      </w:r>
      <w:r w:rsidRPr="004918B5">
        <w:rPr>
          <w:rFonts w:ascii="宋体" w:hAnsi="宋体"/>
        </w:rPr>
        <w:t>）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骈散结合，句式整齐而有变化，并在句末多用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字</w:t>
      </w:r>
      <w:r w:rsidRPr="004918B5">
        <w:rPr>
          <w:rFonts w:ascii="宋体" w:hAnsi="宋体"/>
        </w:rPr>
        <w:t xml:space="preserve"> </w:t>
      </w:r>
      <w:r w:rsidRPr="004918B5">
        <w:rPr>
          <w:rFonts w:ascii="宋体" w:hAnsi="宋体"/>
        </w:rPr>
        <w:t>。富有节奏感和回环美。</w:t>
      </w:r>
    </w:p>
    <w:p w:rsidR="006B33D6" w:rsidRPr="004918B5" w:rsidP="004918B5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4918B5">
        <w:t>【解析】</w:t>
      </w:r>
    </w:p>
    <w:p w:rsidR="006B33D6" w:rsidRPr="004918B5" w:rsidP="004918B5">
      <w:pPr>
        <w:spacing w:line="360" w:lineRule="auto"/>
        <w:textAlignment w:val="center"/>
      </w:pPr>
      <w:r w:rsidRPr="004918B5">
        <w:t>【</w:t>
      </w:r>
      <w:r w:rsidRPr="004918B5">
        <w:t>8</w:t>
      </w:r>
      <w:r w:rsidRPr="004918B5">
        <w:t>题</w:t>
      </w:r>
      <w:r w:rsidRPr="004918B5">
        <w:t>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本题考查一词多义。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A.</w:t>
      </w:r>
      <w:r w:rsidRPr="004918B5">
        <w:t>名词，快乐</w:t>
      </w:r>
      <w:r w:rsidRPr="004918B5">
        <w:t>/</w:t>
      </w:r>
      <w:r w:rsidRPr="004918B5">
        <w:t>意</w:t>
      </w:r>
      <w:r w:rsidRPr="004918B5">
        <w:rPr>
          <w:rFonts w:ascii="宋体" w:hAnsi="宋体"/>
        </w:rPr>
        <w:t>动用法，以</w:t>
      </w:r>
      <w:r w:rsidRPr="004918B5">
        <w:rPr>
          <w:rFonts w:ascii="宋体" w:hAnsi="宋体"/>
        </w:rPr>
        <w:t>……</w:t>
      </w:r>
      <w:r w:rsidRPr="004918B5">
        <w:rPr>
          <w:rFonts w:ascii="宋体" w:hAnsi="宋体"/>
        </w:rPr>
        <w:t>为乐；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B.</w:t>
      </w:r>
      <w:r w:rsidRPr="004918B5">
        <w:t>副词，才</w:t>
      </w:r>
      <w:r w:rsidRPr="004918B5">
        <w:t>/</w:t>
      </w:r>
      <w:r w:rsidRPr="004918B5">
        <w:t>副词，于是；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C.</w:t>
      </w:r>
      <w:r w:rsidRPr="004918B5">
        <w:t>介词，用；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D.</w:t>
      </w:r>
      <w:r w:rsidRPr="004918B5">
        <w:t>动词，下雨</w:t>
      </w:r>
      <w:r w:rsidRPr="004918B5">
        <w:t>/</w:t>
      </w:r>
      <w:r w:rsidRPr="004918B5">
        <w:t>名词，雨；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故选</w:t>
      </w:r>
      <w:r w:rsidRPr="004918B5">
        <w:t>C</w:t>
      </w:r>
      <w:r w:rsidRPr="004918B5">
        <w:t>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【</w:t>
      </w:r>
      <w:r w:rsidRPr="004918B5">
        <w:t>9</w:t>
      </w:r>
      <w:r w:rsidRPr="004918B5">
        <w:t>题</w:t>
      </w:r>
      <w:r w:rsidRPr="004918B5">
        <w:t>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文言文的翻译一般有直译和意译两种方法，具体到某一句子时要注意通假字、词类活用、一词多义、特殊句式等情况，如遇倒装句就要按现代语序疏通，如遇省略句翻译时就要把省略的成分补充完整。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句（</w:t>
      </w:r>
      <w:r w:rsidRPr="004918B5">
        <w:t>1</w:t>
      </w:r>
      <w:r w:rsidRPr="004918B5">
        <w:t>）重点词语：阴翳，茂密荫蔽，去，离开；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句（</w:t>
      </w:r>
      <w:r w:rsidRPr="004918B5">
        <w:t>2</w:t>
      </w:r>
      <w:r w:rsidRPr="004918B5">
        <w:t>）重点词语：虽，即使，其，表反问。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【</w:t>
      </w:r>
      <w:r w:rsidRPr="004918B5">
        <w:t>10</w:t>
      </w:r>
      <w:r w:rsidRPr="004918B5">
        <w:t>题</w:t>
      </w:r>
      <w:r w:rsidRPr="004918B5">
        <w:t>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本题考查文言断句的能力。文言文断句的前提是对文意的</w:t>
      </w:r>
      <w:r w:rsidRPr="004918B5">
        <w:rPr>
          <w:rFonts w:ascii="宋体" w:hAnsi="宋体"/>
        </w:rPr>
        <w:t>领会。通读全文，了解文意，依据语境断句。本句意思是：忧愁的人因此而高兴，生病的人因此而痊愈，而我的亭子也恰好造成了。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忧者以乐</w:t>
      </w:r>
      <w:r w:rsidRPr="004918B5">
        <w:rPr>
          <w:rFonts w:ascii="宋体" w:hAnsi="宋体"/>
        </w:rPr>
        <w:t>”“</w:t>
      </w:r>
      <w:r w:rsidRPr="004918B5">
        <w:rPr>
          <w:rFonts w:ascii="宋体" w:hAnsi="宋体"/>
        </w:rPr>
        <w:t>病者以愈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两两相对，因此断句为：</w:t>
      </w:r>
      <w:r w:rsidRPr="004918B5">
        <w:t>忧者以乐</w:t>
      </w:r>
      <w:r w:rsidRPr="004918B5">
        <w:t>/</w:t>
      </w:r>
      <w:r w:rsidRPr="004918B5">
        <w:t>病者以愈</w:t>
      </w:r>
      <w:r w:rsidRPr="004918B5">
        <w:t>/</w:t>
      </w:r>
      <w:r w:rsidRPr="004918B5">
        <w:t>而吾亭适成。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【</w:t>
      </w:r>
      <w:r w:rsidRPr="004918B5">
        <w:t>11</w:t>
      </w:r>
      <w:r w:rsidRPr="004918B5">
        <w:t>题</w:t>
      </w:r>
      <w:r w:rsidRPr="004918B5">
        <w:t>】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（</w:t>
      </w:r>
      <w:r w:rsidRPr="004918B5">
        <w:t>1</w:t>
      </w:r>
      <w:r w:rsidRPr="004918B5">
        <w:t>）一问，本题考查概括文章内容。</w:t>
      </w:r>
      <w:r w:rsidRPr="004918B5">
        <w:rPr>
          <w:rFonts w:ascii="宋体" w:hAnsi="宋体"/>
        </w:rPr>
        <w:t>结合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是岁之春，雨麦于岐山之阳，其占为有年。既而弥月不雨，民方以为忧。越三月，乙卯乃雨，甲子又雨，民以为未足。丁卯大雨，三日乃止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可得：久旱逢甘霖（天降喜雨）。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二问，本题考查文言文中寄寓</w:t>
      </w:r>
      <w:r w:rsidRPr="004918B5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18B5">
        <w:rPr>
          <w:rFonts w:ascii="宋体" w:hAnsi="宋体"/>
        </w:rPr>
        <w:t>作者情感。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【甲】文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人知从太守游而乐，而不知太守之乐其乐也。醉能同其乐，醒</w:t>
      </w:r>
      <w:r w:rsidRPr="004918B5">
        <w:rPr>
          <w:rFonts w:ascii="宋体" w:hAnsi="宋体"/>
        </w:rPr>
        <w:t>能述以文者，太守也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可知，太守因出游之乐，宴酣之乐而内心愉悦，太守</w:t>
      </w:r>
      <w:r w:rsidRPr="004918B5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18B5">
        <w:rPr>
          <w:rFonts w:ascii="宋体" w:hAnsi="宋体"/>
        </w:rPr>
        <w:t>快乐更是建立在游人之乐的基础上的，展现的是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与民同乐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的情怀。</w:t>
      </w:r>
    </w:p>
    <w:p w:rsidR="006B33D6" w:rsidRPr="004918B5" w:rsidP="004918B5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4918B5">
        <w:rPr>
          <w:rFonts w:ascii="宋体" w:hAnsi="宋体"/>
        </w:rPr>
        <w:t>【乙】文第三段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无麦无禾，岁且荐饥，狱讼繁兴，而盗贼滋炽。则吾与二三予虽欲优游以乐于此亭，其可得耶？今天不遗斯民，始旱而赐之以雨，使吾与二三予，得相与优游而乐于此亭者，皆雨之赐也。其又可忘也（没有麦没有稻，年成自然荒废了，诉讼案件多了，而盗贼也猖獗起来。那么我与你们即使想在这亭子上游玩享乐，难道可能做得到吗？现在上天不遗弃这里的百姓，刚有旱象便降下雨来，使我与你们能够一起在这亭</w:t>
      </w:r>
      <w:r w:rsidRPr="004918B5">
        <w:rPr>
          <w:rFonts w:ascii="宋体" w:hAnsi="宋体"/>
        </w:rPr>
        <w:t>子里游玩赏乐的，都靠这雨的恩赐啊！这难道又能忘记的吗）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可知，在苏轼在亭中举行酒宴时还不忘百姓，认为正是下雨使田地滋润，作物生长，百姓和乐，才有饮酒于亭上的乐事，可见苏轼是关心百姓疾苦，处处思虑百姓的。同样表达了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与民同乐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的情怀。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（</w:t>
      </w:r>
      <w:r w:rsidRPr="004918B5">
        <w:rPr>
          <w:rFonts w:ascii="宋体" w:hAnsi="宋体"/>
        </w:rPr>
        <w:t>2</w:t>
      </w:r>
      <w:r w:rsidRPr="004918B5">
        <w:rPr>
          <w:rFonts w:ascii="宋体" w:hAnsi="宋体"/>
        </w:rPr>
        <w:t>）本题考查文言文语言的赏析。骈句，指的是结构相似、内容相关、行文相邻、字数相等的两句话，跟对偶相似，只是不像对偶那样在音韵上有严格的要求。骈句也有工整和不工整之分，不工整的骈句在结构和字数上也可能不完全合乎要求。散句，则是相对于骈句而言，也可以说，骈句以外的句子都是散句。甲</w:t>
      </w:r>
      <w:r w:rsidRPr="004918B5">
        <w:rPr>
          <w:rFonts w:ascii="宋体" w:hAnsi="宋体"/>
        </w:rPr>
        <w:t>文中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夕阳在山，人影散乱</w:t>
      </w:r>
      <w:r w:rsidRPr="004918B5">
        <w:rPr>
          <w:rFonts w:ascii="宋体" w:hAnsi="宋体"/>
        </w:rPr>
        <w:t>”“</w:t>
      </w:r>
      <w:r w:rsidRPr="004918B5">
        <w:rPr>
          <w:rFonts w:ascii="宋体" w:hAnsi="宋体"/>
        </w:rPr>
        <w:t>树林阴翳，鸣声上下</w:t>
      </w:r>
      <w:r w:rsidRPr="004918B5">
        <w:rPr>
          <w:rFonts w:ascii="宋体" w:hAnsi="宋体"/>
        </w:rPr>
        <w:t>”“</w:t>
      </w:r>
      <w:r w:rsidRPr="004918B5">
        <w:rPr>
          <w:rFonts w:ascii="宋体" w:hAnsi="宋体"/>
        </w:rPr>
        <w:t>夕阳在山，人影散乱，太守归而宾客从也。树林阴翳，鸣声上下，游人去而禽鸟乐也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，乙文中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周公得禾，以名其书；汉武得鼎，以名其年；叔孙胜狄，以名其子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，这些句子结构相似、内容相关、行文相邻、字数相等，是运用了骈句，同时也有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夕阳在山，人影散乱，太守归而宾客从也</w:t>
      </w:r>
      <w:r w:rsidRPr="004918B5">
        <w:rPr>
          <w:rFonts w:ascii="宋体" w:hAnsi="宋体"/>
        </w:rPr>
        <w:t>”“</w:t>
      </w:r>
      <w:r w:rsidRPr="004918B5">
        <w:rPr>
          <w:rFonts w:ascii="宋体" w:hAnsi="宋体"/>
        </w:rPr>
        <w:t>其喜之大小不齐，其示不忘，一也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这样的散句，故两文句式上的特点是骈散结合，同时句子末尾多用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字，这种句式的好处是使文章具有整齐匀称又兼具参差错落之美，语言节奏明快又错落有致。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t>【点睛】</w:t>
      </w:r>
      <w:r w:rsidRPr="004918B5">
        <w:rPr>
          <w:rFonts w:ascii="宋体" w:hAnsi="宋体"/>
        </w:rPr>
        <w:t>参考译文：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甲】不久，太阳下山了，人影散乱，宾客们跟随太守回去了。树林里的枝叶茂密成林，鸟儿到处叫，是游人离开后鸟儿在欢乐地跳跃。但是鸟儿只知道山林中的快乐，却不知道人们的快乐。而人们只知道跟随太守游玩的快乐，却不知道太守以游人的快乐为快乐啊。醉了能够和大家一起欢乐，醒来能够用文章记叙这乐事的人，是太守。太守是谁呢？是庐陵欧阳修吧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【乙】这座亭子用雨来命名，是为了纪念喜庆的事件。古时候有了喜事，就用它来命名事物，表示不忘的意思。周公得到天子赏赐的稻禾，便用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嘉禾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作为他文章的篇名；汉武帝得了宝鼎，便用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元鼎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称其年</w:t>
      </w:r>
      <w:r w:rsidRPr="004918B5">
        <w:rPr>
          <w:rFonts w:ascii="宋体" w:hAnsi="宋体"/>
        </w:rPr>
        <w:t>号；叔孙得臣打败敌人侨如，便用侨如作为儿子的名字。他们的喜事大小不一样，但表示不忘的意思却是一样的。　　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我到扶风的第二年，才开始造官邸，在堂屋的北面修建了一座亭子，在南面开凿了一口池塘，引来流水，种上树木，把它当做休息的场所。这年春天，在岐山的南面下了麦雨，占卜此事，认为今年有个好年成。然而此后整整一个月没有下雨，百姓才因此忧虑起来。到了三月的乙卯日，天才下雨，甲子日又下雨，百姓们认为下得还不够；丁卯日又下了大雨，一连三天才停止。官吏们在院子里一起庆贺，商人们在集市上一起唱歌，农夫们在野地里一起欢笑，忧愁</w:t>
      </w:r>
      <w:r w:rsidRPr="004918B5">
        <w:rPr>
          <w:rFonts w:ascii="宋体" w:hAnsi="宋体"/>
        </w:rPr>
        <w:t>的人因此而高兴，生病的人因此而痊愈，而我的亭子也恰好造成了。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于是我在亭子里开酒宴，向客人劝酒而告诉了这件事，问他们道：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五天不下雨可以吗？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他们回答说：</w:t>
      </w:r>
      <w:r w:rsidRPr="004918B5">
        <w:rPr>
          <w:rFonts w:ascii="宋体" w:hAnsi="宋体"/>
        </w:rPr>
        <w:t>‘</w:t>
      </w:r>
      <w:r w:rsidRPr="004918B5">
        <w:rPr>
          <w:rFonts w:ascii="宋体" w:hAnsi="宋体"/>
        </w:rPr>
        <w:t>五天不下雨，就长不成麦子了。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又问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十天不下雨可以吗？</w:t>
      </w:r>
      <w:r w:rsidRPr="004918B5">
        <w:rPr>
          <w:rFonts w:ascii="宋体" w:hAnsi="宋体"/>
        </w:rPr>
        <w:t>”</w:t>
      </w:r>
      <w:r w:rsidRPr="004918B5">
        <w:rPr>
          <w:rFonts w:ascii="宋体" w:hAnsi="宋体"/>
        </w:rPr>
        <w:t>他们回答说：</w:t>
      </w:r>
      <w:r w:rsidRPr="004918B5">
        <w:rPr>
          <w:rFonts w:ascii="宋体" w:hAnsi="宋体"/>
        </w:rPr>
        <w:t>“</w:t>
      </w:r>
      <w:r w:rsidRPr="004918B5">
        <w:rPr>
          <w:rFonts w:ascii="宋体" w:hAnsi="宋体"/>
        </w:rPr>
        <w:t>十天不下雨就养不活稻子了。</w:t>
      </w:r>
      <w:r w:rsidRPr="004918B5">
        <w:rPr>
          <w:rFonts w:ascii="宋体" w:hAnsi="宋体"/>
        </w:rPr>
        <w:t>”“</w:t>
      </w:r>
      <w:r w:rsidRPr="004918B5">
        <w:rPr>
          <w:rFonts w:ascii="宋体" w:hAnsi="宋体"/>
        </w:rPr>
        <w:t>没有麦没有稻，年成自然荒废了，诉讼案件多了，而盗贼也猖獗起来。那么我与你们即使想在这亭子上游玩享乐，难道可能做得到吗？现在上天不遗弃这里的百姓，刚有旱象便降下雨来，使我与你们能够一起在这亭子里游玩赏乐的，都靠这雨的恩赐啊！这难道又能忘记的吗？</w:t>
      </w:r>
      <w:r w:rsidRPr="004918B5">
        <w:rPr>
          <w:rFonts w:ascii="宋体" w:hAnsi="宋体"/>
        </w:rPr>
        <w:t>”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  <w:b/>
          <w:sz w:val="24"/>
        </w:rPr>
        <w:t>三、现代文</w:t>
      </w:r>
      <w:r w:rsidRPr="004918B5">
        <w:rPr>
          <w:rFonts w:ascii="宋体" w:hAnsi="宋体"/>
          <w:b/>
          <w:sz w:val="24"/>
        </w:rPr>
        <w:t>阅读（</w:t>
      </w:r>
      <w:r w:rsidRPr="004918B5">
        <w:rPr>
          <w:rFonts w:ascii="宋体" w:hAnsi="宋体"/>
          <w:b/>
          <w:sz w:val="24"/>
        </w:rPr>
        <w:t>36</w:t>
      </w:r>
      <w:r w:rsidRPr="004918B5">
        <w:rPr>
          <w:rFonts w:ascii="宋体" w:hAnsi="宋体"/>
          <w:b/>
          <w:sz w:val="24"/>
        </w:rPr>
        <w:t>分）</w:t>
      </w:r>
    </w:p>
    <w:p w:rsidR="006B33D6" w:rsidRPr="004918B5" w:rsidP="004918B5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4918B5">
        <w:rPr>
          <w:rFonts w:ascii="宋体" w:hAnsi="宋体"/>
          <w:b/>
          <w:sz w:val="24"/>
        </w:rPr>
        <w:t>（一）（</w:t>
      </w:r>
      <w:r w:rsidRPr="004918B5">
        <w:rPr>
          <w:rFonts w:ascii="宋体" w:hAnsi="宋体"/>
          <w:b/>
          <w:sz w:val="24"/>
        </w:rPr>
        <w:t>8</w:t>
      </w:r>
      <w:r w:rsidRPr="004918B5">
        <w:rPr>
          <w:rFonts w:ascii="宋体" w:hAnsi="宋体"/>
          <w:b/>
          <w:sz w:val="24"/>
        </w:rPr>
        <w:t>分）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阅读下面的文字</w:t>
      </w:r>
      <w:r w:rsidRPr="004918B5">
        <w:rPr>
          <w:rFonts w:ascii="宋体" w:hAnsi="宋体"/>
        </w:rPr>
        <w:t xml:space="preserve">, </w:t>
      </w:r>
      <w:r w:rsidRPr="004918B5">
        <w:rPr>
          <w:rFonts w:ascii="宋体" w:hAnsi="宋体"/>
        </w:rPr>
        <w:t>完成下面小题。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【材料一】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①</w:t>
      </w:r>
      <w:r w:rsidRPr="004918B5">
        <w:rPr>
          <w:rFonts w:ascii="楷体" w:eastAsia="楷体" w:hAnsi="楷体" w:cs="楷体"/>
        </w:rPr>
        <w:t>侵华日军南京大屠杀遇难同胞纪念馆（以下简称纪念馆）作为全国爱国主义教育示范基地，年参观人数曾高达</w:t>
      </w:r>
      <w:r w:rsidRPr="004918B5">
        <w:rPr>
          <w:rFonts w:ascii="楷体" w:eastAsia="楷体" w:hAnsi="楷体" w:cs="楷体"/>
        </w:rPr>
        <w:t>800</w:t>
      </w:r>
      <w:r w:rsidRPr="004918B5">
        <w:rPr>
          <w:rFonts w:ascii="楷体" w:eastAsia="楷体" w:hAnsi="楷体" w:cs="楷体"/>
        </w:rPr>
        <w:t>万人次。</w:t>
      </w:r>
      <w:r w:rsidRPr="004918B5">
        <w:rPr>
          <w:rFonts w:ascii="楷体" w:eastAsia="楷体" w:hAnsi="楷体" w:cs="楷体"/>
        </w:rPr>
        <w:t>2020</w:t>
      </w:r>
      <w:r w:rsidRPr="004918B5">
        <w:rPr>
          <w:rFonts w:ascii="楷体" w:eastAsia="楷体" w:hAnsi="楷体" w:cs="楷体"/>
        </w:rPr>
        <w:t>年起，纪念馆虽然受到新冠肺炎疫情影响，但年均参观人数仍保持在</w:t>
      </w:r>
      <w:r w:rsidRPr="004918B5">
        <w:rPr>
          <w:rFonts w:ascii="楷体" w:eastAsia="楷体" w:hAnsi="楷体" w:cs="楷体"/>
        </w:rPr>
        <w:t>100</w:t>
      </w:r>
      <w:r w:rsidRPr="004918B5">
        <w:rPr>
          <w:rFonts w:ascii="楷体" w:eastAsia="楷体" w:hAnsi="楷体" w:cs="楷体"/>
        </w:rPr>
        <w:t>万以上。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②</w:t>
      </w:r>
      <w:r w:rsidRPr="004918B5">
        <w:rPr>
          <w:rFonts w:ascii="楷体" w:eastAsia="楷体" w:hAnsi="楷体" w:cs="楷体"/>
        </w:rPr>
        <w:t>2019</w:t>
      </w:r>
      <w:r w:rsidRPr="004918B5">
        <w:rPr>
          <w:rFonts w:ascii="楷体" w:eastAsia="楷体" w:hAnsi="楷体" w:cs="楷体"/>
        </w:rPr>
        <w:t>年至</w:t>
      </w:r>
      <w:r w:rsidRPr="004918B5">
        <w:rPr>
          <w:rFonts w:ascii="楷体" w:eastAsia="楷体" w:hAnsi="楷体" w:cs="楷体"/>
        </w:rPr>
        <w:t xml:space="preserve">2021 </w:t>
      </w:r>
      <w:r w:rsidRPr="004918B5">
        <w:rPr>
          <w:rFonts w:ascii="楷体" w:eastAsia="楷体" w:hAnsi="楷体" w:cs="楷体"/>
        </w:rPr>
        <w:t>年</w:t>
      </w:r>
      <w:r w:rsidRPr="004918B5">
        <w:rPr>
          <w:rFonts w:ascii="楷体" w:eastAsia="楷体" w:hAnsi="楷体" w:cs="楷体"/>
        </w:rPr>
        <w:t>,</w:t>
      </w:r>
      <w:r w:rsidRPr="004918B5">
        <w:rPr>
          <w:rFonts w:ascii="楷体" w:eastAsia="楷体" w:hAnsi="楷体" w:cs="楷体"/>
        </w:rPr>
        <w:t>纪念馆共收到观众留言</w:t>
      </w:r>
      <w:r w:rsidRPr="004918B5">
        <w:rPr>
          <w:rFonts w:ascii="楷体" w:eastAsia="楷体" w:hAnsi="楷体" w:cs="楷体"/>
        </w:rPr>
        <w:t>221939</w:t>
      </w:r>
      <w:r w:rsidRPr="004918B5">
        <w:rPr>
          <w:rFonts w:ascii="楷体" w:eastAsia="楷体" w:hAnsi="楷体" w:cs="楷体"/>
        </w:rPr>
        <w:t>条</w:t>
      </w:r>
      <w:r w:rsidRPr="004918B5">
        <w:rPr>
          <w:rFonts w:ascii="楷体" w:eastAsia="楷体" w:hAnsi="楷体" w:cs="楷体"/>
        </w:rPr>
        <w:t xml:space="preserve">, </w:t>
      </w:r>
      <w:r w:rsidRPr="004918B5">
        <w:rPr>
          <w:rFonts w:ascii="楷体" w:eastAsia="楷体" w:hAnsi="楷体" w:cs="楷体"/>
        </w:rPr>
        <w:t>其中国内观众留言</w:t>
      </w:r>
      <w:r w:rsidRPr="004918B5">
        <w:rPr>
          <w:rFonts w:ascii="楷体" w:eastAsia="楷体" w:hAnsi="楷体" w:cs="楷体"/>
        </w:rPr>
        <w:t xml:space="preserve"> 220375</w:t>
      </w:r>
      <w:r w:rsidRPr="004918B5">
        <w:rPr>
          <w:rFonts w:ascii="楷体" w:eastAsia="楷体" w:hAnsi="楷体" w:cs="楷体"/>
        </w:rPr>
        <w:t>条</w:t>
      </w:r>
      <w:r w:rsidRPr="004918B5">
        <w:rPr>
          <w:rFonts w:ascii="楷体" w:eastAsia="楷体" w:hAnsi="楷体" w:cs="楷体"/>
        </w:rPr>
        <w:t>,</w:t>
      </w:r>
      <w:r w:rsidRPr="004918B5">
        <w:rPr>
          <w:rFonts w:ascii="楷体" w:eastAsia="楷体" w:hAnsi="楷体" w:cs="楷体"/>
        </w:rPr>
        <w:t>境外参观者留言</w:t>
      </w:r>
      <w:r w:rsidRPr="004918B5">
        <w:rPr>
          <w:rFonts w:ascii="楷体" w:eastAsia="楷体" w:hAnsi="楷体" w:cs="楷体"/>
        </w:rPr>
        <w:t>1564</w:t>
      </w:r>
      <w:r w:rsidRPr="004918B5">
        <w:rPr>
          <w:rFonts w:ascii="楷体" w:eastAsia="楷体" w:hAnsi="楷体" w:cs="楷体"/>
        </w:rPr>
        <w:t>条。</w:t>
      </w:r>
    </w:p>
    <w:p w:rsidR="006B33D6" w:rsidRPr="004918B5" w:rsidP="004918B5">
      <w:pPr>
        <w:spacing w:line="360" w:lineRule="auto"/>
        <w:ind w:firstLine="420"/>
        <w:jc w:val="center"/>
        <w:textAlignment w:val="center"/>
      </w:pPr>
      <w:r w:rsidRPr="004918B5">
        <w:rPr>
          <w:noProof/>
        </w:rPr>
        <w:drawing>
          <wp:inline distT="0" distB="0" distL="0" distR="0">
            <wp:extent cx="3257550" cy="2009775"/>
            <wp:effectExtent l="19050" t="0" r="0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33D6" w:rsidRPr="004918B5" w:rsidP="004918B5">
      <w:pPr>
        <w:spacing w:line="360" w:lineRule="auto"/>
        <w:ind w:firstLine="420"/>
        <w:textAlignment w:val="center"/>
      </w:pPr>
      <w:r w:rsidRPr="004918B5">
        <w:rPr>
          <w:rFonts w:ascii="宋体" w:hAnsi="宋体"/>
        </w:rPr>
        <w:t>③</w:t>
      </w:r>
      <w:r w:rsidRPr="004918B5">
        <w:rPr>
          <w:rFonts w:ascii="楷体" w:eastAsia="楷体" w:hAnsi="楷体" w:cs="楷体"/>
        </w:rPr>
        <w:t>统计显示，到馆参观留言观众年轻化特征明显。国内外留言观众平均年龄为</w:t>
      </w:r>
      <w:r w:rsidRPr="004918B5">
        <w:rPr>
          <w:rFonts w:ascii="楷体" w:eastAsia="楷体" w:hAnsi="楷体" w:cs="楷体"/>
        </w:rPr>
        <w:t xml:space="preserve"> 23 </w:t>
      </w:r>
      <w:r w:rsidRPr="004918B5">
        <w:rPr>
          <w:rFonts w:ascii="楷体" w:eastAsia="楷体" w:hAnsi="楷体" w:cs="楷体"/>
        </w:rPr>
        <w:t>岁，其中</w:t>
      </w:r>
      <w:r w:rsidRPr="004918B5">
        <w:rPr>
          <w:rFonts w:ascii="楷体" w:eastAsia="楷体" w:hAnsi="楷体" w:cs="楷体"/>
        </w:rPr>
        <w:t>90</w:t>
      </w:r>
      <w:r w:rsidRPr="004918B5">
        <w:rPr>
          <w:rFonts w:ascii="楷体" w:eastAsia="楷体" w:hAnsi="楷体" w:cs="楷体"/>
        </w:rPr>
        <w:t>后留言观众占比最高且呈逐年增长趋势，</w:t>
      </w:r>
      <w:r w:rsidRPr="004918B5">
        <w:rPr>
          <w:rFonts w:ascii="楷体" w:eastAsia="楷体" w:hAnsi="楷体" w:cs="楷体"/>
        </w:rPr>
        <w:t>90</w:t>
      </w:r>
      <w:r w:rsidRPr="004918B5">
        <w:rPr>
          <w:rFonts w:ascii="楷体" w:eastAsia="楷体" w:hAnsi="楷体" w:cs="楷体"/>
        </w:rPr>
        <w:t>后和加后留言观众总占比超过</w:t>
      </w:r>
      <w:r w:rsidRPr="004918B5">
        <w:rPr>
          <w:rFonts w:ascii="楷体" w:eastAsia="楷体" w:hAnsi="楷体" w:cs="楷体"/>
        </w:rPr>
        <w:t>80%</w:t>
      </w:r>
      <w:r w:rsidRPr="004918B5">
        <w:rPr>
          <w:rFonts w:ascii="楷体" w:eastAsia="楷体" w:hAnsi="楷体" w:cs="楷体"/>
        </w:rPr>
        <w:t>，是毫无疑问的留言主体。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④</w:t>
      </w:r>
      <w:r w:rsidRPr="004918B5">
        <w:rPr>
          <w:rFonts w:ascii="楷体" w:eastAsia="楷体" w:hAnsi="楷体" w:cs="楷体"/>
        </w:rPr>
        <w:t>留言观众覆盖学龄前儿童及中小学学生、大学本科及研究生、各类企事业单位职工、军人及政府公务人员等</w:t>
      </w:r>
      <w:r w:rsidRPr="004918B5">
        <w:rPr>
          <w:rFonts w:ascii="楷体" w:eastAsia="楷体" w:hAnsi="楷体" w:cs="楷体"/>
        </w:rPr>
        <w:t>9</w:t>
      </w:r>
      <w:r w:rsidRPr="004918B5">
        <w:rPr>
          <w:rFonts w:ascii="楷体" w:eastAsia="楷体" w:hAnsi="楷体" w:cs="楷体"/>
        </w:rPr>
        <w:t>类群体。其中，。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⑤</w:t>
      </w:r>
      <w:r w:rsidRPr="004918B5">
        <w:rPr>
          <w:rFonts w:ascii="楷体" w:eastAsia="楷体" w:hAnsi="楷体" w:cs="楷体"/>
        </w:rPr>
        <w:t>数据显示，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历史</w:t>
      </w:r>
      <w:r w:rsidRPr="004918B5">
        <w:rPr>
          <w:rFonts w:ascii="楷体" w:eastAsia="楷体" w:hAnsi="楷体" w:cs="楷体"/>
        </w:rPr>
        <w:t>”“</w:t>
      </w:r>
      <w:r w:rsidRPr="004918B5">
        <w:rPr>
          <w:rFonts w:ascii="楷体" w:eastAsia="楷体" w:hAnsi="楷体" w:cs="楷体"/>
        </w:rPr>
        <w:t>铭记</w:t>
      </w:r>
      <w:r w:rsidRPr="004918B5">
        <w:rPr>
          <w:rFonts w:ascii="楷体" w:eastAsia="楷体" w:hAnsi="楷体" w:cs="楷体"/>
        </w:rPr>
        <w:t>”“</w:t>
      </w:r>
      <w:r w:rsidRPr="004918B5">
        <w:rPr>
          <w:rFonts w:ascii="楷体" w:eastAsia="楷体" w:hAnsi="楷体" w:cs="楷体"/>
        </w:rPr>
        <w:t>和平</w:t>
      </w:r>
      <w:r w:rsidRPr="004918B5">
        <w:rPr>
          <w:rFonts w:ascii="楷体" w:eastAsia="楷体" w:hAnsi="楷体" w:cs="楷体"/>
        </w:rPr>
        <w:t>”“</w:t>
      </w:r>
      <w:r w:rsidRPr="004918B5">
        <w:rPr>
          <w:rFonts w:ascii="楷体" w:eastAsia="楷体" w:hAnsi="楷体" w:cs="楷体"/>
        </w:rPr>
        <w:t>中国</w:t>
      </w:r>
      <w:r w:rsidRPr="004918B5">
        <w:rPr>
          <w:rFonts w:ascii="楷体" w:eastAsia="楷体" w:hAnsi="楷体" w:cs="楷体"/>
        </w:rPr>
        <w:t>”</w:t>
      </w:r>
      <w:r w:rsidRPr="004918B5">
        <w:rPr>
          <w:rFonts w:ascii="楷体" w:eastAsia="楷体" w:hAnsi="楷体" w:cs="楷体"/>
        </w:rPr>
        <w:t>是国内外观众留言中的高频词。其中，表达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铭记历史、珍爱和平</w:t>
      </w:r>
      <w:r w:rsidRPr="004918B5">
        <w:rPr>
          <w:rFonts w:ascii="楷体" w:eastAsia="楷体" w:hAnsi="楷体" w:cs="楷体"/>
        </w:rPr>
        <w:t>”</w:t>
      </w:r>
      <w:r w:rsidRPr="004918B5">
        <w:rPr>
          <w:rFonts w:ascii="楷体" w:eastAsia="楷体" w:hAnsi="楷体" w:cs="楷体"/>
        </w:rPr>
        <w:t>的留言高达</w:t>
      </w:r>
      <w:r w:rsidRPr="004918B5">
        <w:rPr>
          <w:rFonts w:ascii="楷体" w:eastAsia="楷体" w:hAnsi="楷体" w:cs="楷体"/>
        </w:rPr>
        <w:t>6.7</w:t>
      </w:r>
      <w:r w:rsidRPr="004918B5">
        <w:rPr>
          <w:rFonts w:ascii="楷体" w:eastAsia="楷体" w:hAnsi="楷体" w:cs="楷体"/>
        </w:rPr>
        <w:t>万多条，成为留言最多的主题。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⑥</w:t>
      </w:r>
      <w:r w:rsidRPr="004918B5">
        <w:rPr>
          <w:rFonts w:ascii="楷体" w:eastAsia="楷体" w:hAnsi="楷体" w:cs="楷体"/>
        </w:rPr>
        <w:t>纪念馆以大量的珍贵历史照片、实物和影像资料，推动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南京大屠杀</w:t>
      </w:r>
      <w:r w:rsidRPr="004918B5">
        <w:rPr>
          <w:rFonts w:ascii="楷体" w:eastAsia="楷体" w:hAnsi="楷体" w:cs="楷体"/>
        </w:rPr>
        <w:t>”</w:t>
      </w:r>
      <w:r w:rsidRPr="004918B5">
        <w:rPr>
          <w:rFonts w:ascii="楷体" w:eastAsia="楷体" w:hAnsi="楷体" w:cs="楷体"/>
        </w:rPr>
        <w:t>从民族记忆上升为人类共同记忆</w:t>
      </w:r>
      <w:r w:rsidRPr="004918B5">
        <w:rPr>
          <w:rFonts w:ascii="楷体" w:eastAsia="楷体" w:hAnsi="楷体" w:cs="楷体"/>
        </w:rPr>
        <w:t>——2015</w:t>
      </w:r>
      <w:r w:rsidRPr="004918B5">
        <w:rPr>
          <w:rFonts w:ascii="楷体" w:eastAsia="楷体" w:hAnsi="楷体" w:cs="楷体"/>
        </w:rPr>
        <w:t>年南京大屠杀档案入选联合国教科文</w:t>
      </w:r>
      <w:r w:rsidRPr="004918B5">
        <w:rPr>
          <w:rFonts w:ascii="楷体" w:eastAsia="楷体" w:hAnsi="楷体" w:cs="楷体"/>
        </w:rPr>
        <w:t>组织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世界记忆名录</w:t>
      </w:r>
      <w:r w:rsidRPr="004918B5">
        <w:rPr>
          <w:rFonts w:ascii="楷体" w:eastAsia="楷体" w:hAnsi="楷体" w:cs="楷体"/>
        </w:rPr>
        <w:t>”</w:t>
      </w:r>
      <w:r w:rsidRPr="004918B5">
        <w:rPr>
          <w:rFonts w:ascii="楷体" w:eastAsia="楷体" w:hAnsi="楷体" w:cs="楷体"/>
        </w:rPr>
        <w:t>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⑦</w:t>
      </w:r>
      <w:r w:rsidRPr="004918B5">
        <w:rPr>
          <w:rFonts w:ascii="楷体" w:eastAsia="楷体" w:hAnsi="楷体" w:cs="楷体"/>
        </w:rPr>
        <w:t>近年来，纪念馆倾注心力，持续不断向世人传递</w:t>
      </w:r>
      <w:r w:rsidRPr="004918B5">
        <w:rPr>
          <w:rFonts w:ascii="楷体" w:eastAsia="楷体" w:hAnsi="楷体" w:cs="楷体"/>
        </w:rPr>
        <w:t>“</w:t>
      </w:r>
      <w:r w:rsidRPr="004918B5">
        <w:rPr>
          <w:rFonts w:ascii="楷体" w:eastAsia="楷体" w:hAnsi="楷体" w:cs="楷体"/>
        </w:rPr>
        <w:t>铭记历史、珍爱和平</w:t>
      </w:r>
      <w:r w:rsidRPr="004918B5">
        <w:rPr>
          <w:rFonts w:ascii="楷体" w:eastAsia="楷体" w:hAnsi="楷体" w:cs="楷体"/>
        </w:rPr>
        <w:t>”</w:t>
      </w:r>
      <w:r w:rsidRPr="004918B5">
        <w:rPr>
          <w:rFonts w:ascii="楷体" w:eastAsia="楷体" w:hAnsi="楷体" w:cs="楷体"/>
        </w:rPr>
        <w:t>的声音。</w:t>
      </w:r>
    </w:p>
    <w:p w:rsidR="006B33D6" w:rsidRPr="004918B5" w:rsidP="004918B5">
      <w:pPr>
        <w:spacing w:line="360" w:lineRule="auto"/>
        <w:ind w:firstLine="420"/>
        <w:jc w:val="right"/>
        <w:textAlignment w:val="center"/>
      </w:pPr>
      <w:r w:rsidRPr="004918B5">
        <w:rPr>
          <w:rFonts w:ascii="宋体" w:hAnsi="宋体"/>
        </w:rPr>
        <w:t>（选自《解放军报》，有删改）</w:t>
      </w:r>
    </w:p>
    <w:p w:rsidR="006B33D6" w:rsidRPr="004918B5" w:rsidP="004918B5">
      <w:pPr>
        <w:spacing w:line="360" w:lineRule="auto"/>
        <w:jc w:val="left"/>
        <w:textAlignment w:val="center"/>
      </w:pPr>
      <w:r w:rsidRPr="004918B5">
        <w:rPr>
          <w:rFonts w:ascii="宋体" w:hAnsi="宋体"/>
        </w:rPr>
        <w:t>【材料二】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宋体" w:hAnsi="宋体"/>
        </w:rPr>
        <w:t>①</w:t>
      </w:r>
      <w:r w:rsidRPr="004918B5">
        <w:rPr>
          <w:rFonts w:ascii="楷体" w:eastAsia="楷体" w:hAnsi="楷体" w:cs="楷体"/>
        </w:rPr>
        <w:t>日前，由侵华日军南京大屠杀遇难同胞纪念馆牵头，南京城市摄影队</w:t>
      </w:r>
      <w:r w:rsidRPr="004918B5">
        <w:rPr>
          <w:rFonts w:ascii="楷体" w:eastAsia="楷体" w:hAnsi="楷体" w:cs="楷体"/>
        </w:rPr>
        <w:t>10</w:t>
      </w:r>
      <w:r w:rsidRPr="004918B5">
        <w:rPr>
          <w:rFonts w:ascii="楷体" w:eastAsia="楷体" w:hAnsi="楷体" w:cs="楷体"/>
        </w:rPr>
        <w:t>位资深摄影师分成</w:t>
      </w:r>
      <w:r w:rsidRPr="004918B5">
        <w:rPr>
          <w:rFonts w:ascii="楷体" w:eastAsia="楷体" w:hAnsi="楷体" w:cs="楷体"/>
        </w:rPr>
        <w:t>10</w:t>
      </w:r>
      <w:r w:rsidRPr="004918B5">
        <w:rPr>
          <w:rFonts w:ascii="楷体" w:eastAsia="楷体" w:hAnsi="楷体" w:cs="楷体"/>
        </w:rPr>
        <w:t>个小组，为最后的</w:t>
      </w:r>
      <w:r w:rsidRPr="004918B5">
        <w:rPr>
          <w:rFonts w:ascii="楷体" w:eastAsia="楷体" w:hAnsi="楷体" w:cs="楷体"/>
        </w:rPr>
        <w:t>100</w:t>
      </w:r>
      <w:r w:rsidRPr="004918B5">
        <w:rPr>
          <w:rFonts w:ascii="楷体" w:eastAsia="楷体" w:hAnsi="楷体" w:cs="楷体"/>
        </w:rPr>
        <w:t>位大屠杀幸存者拍摄影像资料。</w:t>
      </w:r>
    </w:p>
    <w:p w:rsidR="006B33D6" w:rsidRPr="004918B5" w:rsidP="004918B5">
      <w:pPr>
        <w:spacing w:line="360" w:lineRule="auto"/>
        <w:ind w:firstLine="420"/>
        <w:jc w:val="left"/>
        <w:textAlignment w:val="center"/>
      </w:pPr>
      <w:r w:rsidRPr="004918B5">
        <w:rPr>
          <w:rFonts w:ascii="楷体" w:eastAsia="楷体" w:hAnsi="楷体" w:cs="楷体"/>
        </w:rPr>
        <w:t>②</w:t>
      </w:r>
      <w:r w:rsidRPr="004918B5">
        <w:rPr>
          <w:rFonts w:ascii="楷体" w:eastAsia="楷体" w:hAnsi="楷体" w:cs="楷体"/>
        </w:rPr>
        <w:t>去年初，登记在册的幸存者尚有</w:t>
      </w:r>
      <w:r w:rsidRPr="004918B5">
        <w:rPr>
          <w:rFonts w:ascii="楷体" w:eastAsia="楷体" w:hAnsi="楷体" w:cs="楷体"/>
        </w:rPr>
        <w:t>124</w:t>
      </w:r>
      <w:r w:rsidRPr="004918B5">
        <w:rPr>
          <w:rFonts w:ascii="楷体" w:eastAsia="楷体" w:hAnsi="楷体" w:cs="楷体"/>
        </w:rPr>
        <w:t>人。仅去年一年，就有</w:t>
      </w:r>
      <w:r w:rsidRPr="004918B5">
        <w:rPr>
          <w:rFonts w:ascii="楷体" w:eastAsia="楷体" w:hAnsi="楷体" w:cs="楷体"/>
        </w:rPr>
        <w:t>20</w:t>
      </w:r>
      <w:r w:rsidRPr="004918B5">
        <w:rPr>
          <w:rFonts w:ascii="楷体" w:eastAsia="楷体" w:hAnsi="楷体" w:cs="楷体"/>
        </w:rPr>
        <w:t>人相继离世。幸存者是活着的历史书，抢救性保护历史记忆刻不容缓。用影像资料控诉日军侵华罪行，为幸存者留下珍贵影像资料，就是为这段历史保全如山铁证。</w:t>
      </w:r>
      <w:r w:rsidRPr="004918B5">
        <w:br/>
      </w:r>
      <w:r w:rsidRPr="004918B5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https://d.book118.com/496100131053010051</w:t>
        </w:r>
      </w:hyperlink>
    </w:p>
    <w:p w:rsidR="006B33D6" w:rsidRPr="004918B5" w:rsidP="004918B5">
      <w:pPr>
        <w:spacing w:line="360" w:lineRule="auto"/>
        <w:ind w:firstLine="420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楷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171F2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918B5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B33D6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71E78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B33D6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6B33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6B33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4918B5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4918B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image" Target="media/image3.wmf" /><Relationship Id="rId7" Type="http://schemas.openxmlformats.org/officeDocument/2006/relationships/image" Target="media/image4.png" /><Relationship Id="rId8" Type="http://schemas.openxmlformats.org/officeDocument/2006/relationships/hyperlink" Target="https://d.book118.com/496100131053010051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2951</Words>
  <Characters>16823</Characters>
  <Application>Microsoft Office Word</Application>
  <DocSecurity>0</DocSecurity>
  <Lines>140</Lines>
  <Paragraphs>39</Paragraphs>
  <ScaleCrop>false</ScaleCrop>
  <Company/>
  <LinksUpToDate>false</LinksUpToDate>
  <CharactersWithSpaces>19735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2024-02-21T15:31:00Z</dcterms:created>
  <dcterms:modified xsi:type="dcterms:W3CDTF">2024-02-21T15:31:00Z</dcterms:modified>
</cp:coreProperties>
</file>