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11061700</wp:posOffset>
            </wp:positionV>
            <wp:extent cx="317500" cy="304800"/>
            <wp:effectExtent l="0" t="0" r="6350" b="0"/>
            <wp:wrapNone/>
            <wp:docPr id="100604" name="图片 100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4" name="图片 1006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高三文科数学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．本试卷分选择题和非选择题两部分．满分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．答题前，考生务必用直径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毫米黑色墨水签字笔将密封线内项目填写清楚．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．考生作答时，请将答案答在答题卡上，选择题每小题选出答案后，用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铅笔把答题卡上对应题目的答案标号涂黑；非选择题请用直径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毫米黑色墨水签字笔在答题卡上各题的答题区域内作答，超出答题区域书写的答案无效，在试题卷､草稿纸上作答无效．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．本试卷主要命题范围：高考范围．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一､选择题：本题共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8.25pt;height:26.25pt" o:ole="" coordsize="21600,21600" o:preferrelative="t" filled="f" stroked="f">
            <v:stroke joinstyle="miter"/>
            <v:imagedata r:id="rId6" o:title="eqId7e5ebb78ef0ffc08760f08519155fc66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2.25pt;height:21.75pt" o:ole="" coordsize="21600,21600" o:preferrelative="t" filled="f" stroked="f">
            <v:stroke joinstyle="miter"/>
            <v:imagedata r:id="rId8" o:title="eqIdc48b7d35bf8f894a3e6bda78db390a50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0.25pt;height:14.25pt" o:ole="" coordsize="21600,21600" o:preferrelative="t" filled="f" stroked="f">
            <v:stroke joinstyle="miter"/>
            <v:imagedata r:id="rId10" o:title="eqId0e5e1e33c1259195f7bb0198a3e6f65a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9.75pt;height:21.75pt" o:ole="" coordsize="21600,21600" o:preferrelative="t" filled="f" stroked="f">
            <v:stroke joinstyle="miter"/>
            <v:imagedata r:id="rId12" o:title="eqId3855bab339c37bbac99d9f3f7620ea06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3.25pt;height:21.75pt" o:ole="" coordsize="21600,21600" o:preferrelative="t" filled="f" stroked="f">
            <v:stroke joinstyle="miter"/>
            <v:imagedata r:id="rId14" o:title="eqId361ddd42b04e68d65994fcb7d26bb323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5.75pt;height:21.75pt" o:ole="" coordsize="21600,21600" o:preferrelative="t" filled="f" stroked="f">
            <v:stroke joinstyle="miter"/>
            <v:imagedata r:id="rId16" o:title="eqIdd120e8770e45c1aa21b2161f1a82c5a0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8pt;height:21.75pt" o:ole="" coordsize="21600,21600" o:preferrelative="t" filled="f" stroked="f">
            <v:stroke joinstyle="miter"/>
            <v:imagedata r:id="rId18" o:title="eqId172af7c63c8c5b2042faa0f39a27670b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根据给定条件，求出函数定义域化简集合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，再利用交集的定义求解作答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3pt;height:19pt" o:ole="" coordsize="21600,21600" o:preferrelative="t" filled="f" stroked="f">
            <v:stroke joinstyle="miter"/>
            <v:imagedata r:id="rId20" o:title="eqIdbff97f9c39249f74cad6a18bf5a9749c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有意义，则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4.25pt;height:14.25pt" o:ole="" coordsize="21600,21600" o:preferrelative="t" filled="f" stroked="f">
            <v:stroke joinstyle="miter"/>
            <v:imagedata r:id="rId22" o:title="eqId890cc200654ddf74cbdb1f0343e14b9c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24" o:title="eqIda5b1e123a2b615be0baeef83bd218bce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80.25pt;height:15.75pt" o:ole="" coordsize="21600,21600" o:preferrelative="t" filled="f" stroked="f">
            <v:stroke joinstyle="miter"/>
            <v:imagedata r:id="rId26" o:title="eqId93991e1235f869e6bf9189a8556c1ac3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2.25pt;height:21.75pt" o:ole="" coordsize="21600,21600" o:preferrelative="t" filled="f" stroked="f">
            <v:stroke joinstyle="miter"/>
            <v:imagedata r:id="rId8" o:title="eqIdc48b7d35bf8f894a3e6bda78db390a50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01.15pt;height:15.8pt" o:ole="" coordsize="21600,21600" o:preferrelative="t" filled="f" stroked="f">
            <v:stroke joinstyle="miter"/>
            <v:imagedata r:id="rId29" o:title="eqIda73394c93756c2447d414bdeb6eb41f7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复数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7.25pt;height:30.75pt" o:ole="" coordsize="21600,21600" o:preferrelative="t" filled="f" stroked="f">
            <v:stroke joinstyle="miter"/>
            <v:imagedata r:id="rId31" o:title="eqIdaac0e0b291622ebdb17cbf8f0c737e15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rFonts w:ascii="宋体" w:eastAsia="宋体" w:hAnsi="宋体" w:cs="宋体"/>
          <w:color w:val="000000"/>
        </w:rPr>
        <w:t>在复平面内对应的点位于（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利用复数乘方及除法求出复数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33" o:title="eqIde81e59019989b7dc2fb59b037ef6e010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rFonts w:ascii="宋体" w:eastAsia="宋体" w:hAnsi="宋体" w:cs="宋体"/>
          <w:color w:val="000000"/>
        </w:rPr>
        <w:t>，再求出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33" o:title="eqIde81e59019989b7dc2fb59b037ef6e010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  <w:r>
        <w:rPr>
          <w:rFonts w:ascii="宋体" w:eastAsia="宋体" w:hAnsi="宋体" w:cs="宋体"/>
          <w:color w:val="000000"/>
        </w:rPr>
        <w:t>对应点的坐标作答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36"/>
          <w:footerReference w:type="even" r:id="rId37"/>
          <w:headerReference w:type="first" r:id="rId38"/>
          <w:footerReference w:type="first" r:id="rId39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依题意，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33pt;height:31pt" o:ole="" coordsize="21600,21600" o:preferrelative="t" filled="f" stroked="f">
            <v:stroke joinstyle="miter"/>
            <v:imagedata r:id="rId40" o:title="eqId397357ccea25ff43c7acda550e00a435"/>
            <o:lock v:ext="edit" aspectratio="t"/>
            <w10:anchorlock/>
          </v:shape>
          <o:OLEObject Type="Embed" ProgID="Equation.DSMT4" ShapeID="_x0000_i1041" DrawAspect="Content" ObjectID="_1468075741" r:id="rId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所以复数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33" o:title="eqIde81e59019989b7dc2fb59b037ef6e010"/>
            <o:lock v:ext="edit" aspectratio="t"/>
            <w10:anchorlock/>
          </v:shape>
          <o:OLEObject Type="Embed" ProgID="Equation.DSMT4" ShapeID="_x0000_i1042" DrawAspect="Content" ObjectID="_1468075742" r:id="rId42"/>
        </w:object>
      </w:r>
      <w:r>
        <w:rPr>
          <w:rFonts w:ascii="宋体" w:eastAsia="宋体" w:hAnsi="宋体" w:cs="宋体"/>
          <w:color w:val="000000"/>
        </w:rPr>
        <w:t>在复平面内对应的点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6.25pt;height:15.75pt" o:ole="" coordsize="21600,21600" o:preferrelative="t" filled="f" stroked="f">
            <v:stroke joinstyle="miter"/>
            <v:imagedata r:id="rId43" o:title="eqId80991c1f0c963104740e50cfff6f29a8"/>
            <o:lock v:ext="edit" aspectratio="t"/>
            <w10:anchorlock/>
          </v:shape>
          <o:OLEObject Type="Embed" ProgID="Equation.DSMT4" ShapeID="_x0000_i1043" DrawAspect="Content" ObjectID="_1468075743" r:id="rId44"/>
        </w:object>
      </w:r>
      <w:r>
        <w:rPr>
          <w:rFonts w:ascii="宋体" w:eastAsia="宋体" w:hAnsi="宋体" w:cs="宋体"/>
          <w:color w:val="000000"/>
        </w:rPr>
        <w:t>位于第一象限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86.1pt;height:20.05pt" o:ole="" coordsize="21600,21600" o:preferrelative="t" filled="f" stroked="f">
            <v:stroke joinstyle="miter"/>
            <v:imagedata r:id="rId45" o:title="eqId0419be9d95a8d987895b7ce56a870fb7"/>
            <o:lock v:ext="edit" aspectratio="t"/>
            <w10:anchorlock/>
          </v:shape>
          <o:OLEObject Type="Embed" ProgID="Equation.DSMT4" ShapeID="_x0000_i1044" DrawAspect="Content" ObjectID="_1468075744" r:id="rId46"/>
        </w:object>
      </w:r>
      <w:r>
        <w:rPr>
          <w:rFonts w:ascii="宋体" w:eastAsia="宋体" w:hAnsi="宋体" w:cs="宋体"/>
          <w:color w:val="000000"/>
        </w:rPr>
        <w:t>的图象在点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4.05pt;height:19.9pt" o:ole="" coordsize="21600,21600" o:preferrelative="t" filled="f" stroked="f">
            <v:stroke joinstyle="miter"/>
            <v:imagedata r:id="rId47" o:title="eqId5828873f8369183faf71181cda5b61d2"/>
            <o:lock v:ext="edit" aspectratio="t"/>
            <w10:anchorlock/>
          </v:shape>
          <o:OLEObject Type="Embed" ProgID="Equation.DSMT4" ShapeID="_x0000_i1045" DrawAspect="Content" ObjectID="_1468075745" r:id="rId48"/>
        </w:object>
      </w:r>
      <w:r>
        <w:rPr>
          <w:rFonts w:ascii="宋体" w:eastAsia="宋体" w:hAnsi="宋体" w:cs="宋体"/>
          <w:color w:val="000000"/>
        </w:rPr>
        <w:t>处的切线与直线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.75pt;height:15pt" o:ole="" coordsize="21600,21600" o:preferrelative="t" filled="f" stroked="f">
            <v:stroke joinstyle="miter"/>
            <v:imagedata r:id="rId49" o:title="eqIde4a2b4c212450b2a0f77e042c8da13dd"/>
            <o:lock v:ext="edit" aspectratio="t"/>
            <w10:anchorlock/>
          </v:shape>
          <o:OLEObject Type="Embed" ProgID="Equation.DSMT4" ShapeID="_x0000_i1046" DrawAspect="Content" ObjectID="_1468075746" r:id="rId50"/>
        </w:object>
      </w:r>
      <w:r>
        <w:rPr>
          <w:rFonts w:ascii="宋体" w:eastAsia="宋体" w:hAnsi="宋体" w:cs="宋体"/>
          <w:color w:val="000000"/>
        </w:rPr>
        <w:t>平行，则该切线的方程为（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6pt;height:15.6pt" o:ole="" coordsize="21600,21600" o:preferrelative="t" filled="f" stroked="f">
            <v:stroke joinstyle="miter"/>
            <v:imagedata r:id="rId51" o:title="eqId9231260a2de7949154b7244bf70785c6"/>
            <o:lock v:ext="edit" aspectratio="t"/>
            <w10:anchorlock/>
          </v:shape>
          <o:OLEObject Type="Embed" ProgID="Equation.DSMT4" ShapeID="_x0000_i1047" DrawAspect="Content" ObjectID="_1468075747" r:id="rId5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6.75pt;height:15.75pt" o:ole="" coordsize="21600,21600" o:preferrelative="t" filled="f" stroked="f">
            <v:stroke joinstyle="miter"/>
            <v:imagedata r:id="rId53" o:title="eqId08b8c8f407eaca4debe67d12691354b8"/>
            <o:lock v:ext="edit" aspectratio="t"/>
            <w10:anchorlock/>
          </v:shape>
          <o:OLEObject Type="Embed" ProgID="Equation.DSMT4" ShapeID="_x0000_i1048" DrawAspect="Content" ObjectID="_1468075748" r:id="rId5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0.75pt;height:15pt" o:ole="" coordsize="21600,21600" o:preferrelative="t" filled="f" stroked="f">
            <v:stroke joinstyle="miter"/>
            <v:imagedata r:id="rId55" o:title="eqId577e72f8089c64b857b476701c3d18a9"/>
            <o:lock v:ext="edit" aspectratio="t"/>
            <w10:anchorlock/>
          </v:shape>
          <o:OLEObject Type="Embed" ProgID="Equation.DSMT4" ShapeID="_x0000_i1049" DrawAspect="Content" ObjectID="_1468075749" r:id="rId5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6pt;height:15.75pt" o:ole="" coordsize="21600,21600" o:preferrelative="t" filled="f" stroked="f">
            <v:stroke joinstyle="miter"/>
            <v:imagedata r:id="rId57" o:title="eqIdf129d441ab39d195cb2580c46065d0fb"/>
            <o:lock v:ext="edit" aspectratio="t"/>
            <w10:anchorlock/>
          </v:shape>
          <o:OLEObject Type="Embed" ProgID="Equation.DSMT4" ShapeID="_x0000_i1050" DrawAspect="Content" ObjectID="_1468075750" r:id="rId5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求出函数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59" o:title="eqId4fe7d5809da02c15a43a0e9a898b9086"/>
            <o:lock v:ext="edit" aspectratio="t"/>
            <w10:anchorlock/>
          </v:shape>
          <o:OLEObject Type="Embed" ProgID="Equation.DSMT4" ShapeID="_x0000_i1051" DrawAspect="Content" ObjectID="_1468075751" r:id="rId60"/>
        </w:object>
      </w:r>
      <w:r>
        <w:rPr>
          <w:rFonts w:ascii="宋体" w:eastAsia="宋体" w:hAnsi="宋体" w:cs="宋体"/>
          <w:color w:val="000000"/>
        </w:rPr>
        <w:t>的导数，借助导数的几何意义求出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值，进而求出切线方程作答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6.1pt;height:20.05pt" o:ole="" coordsize="21600,21600" o:preferrelative="t" filled="f" stroked="f">
            <v:stroke joinstyle="miter"/>
            <v:imagedata r:id="rId45" o:title="eqId0419be9d95a8d987895b7ce56a870fb7"/>
            <o:lock v:ext="edit" aspectratio="t"/>
            <w10:anchorlock/>
          </v:shape>
          <o:OLEObject Type="Embed" ProgID="Equation.DSMT4" ShapeID="_x0000_i1052" DrawAspect="Content" ObjectID="_1468075752" r:id="rId61"/>
        </w:object>
      </w:r>
      <w:r>
        <w:rPr>
          <w:rFonts w:ascii="宋体" w:eastAsia="宋体" w:hAnsi="宋体" w:cs="宋体"/>
          <w:color w:val="000000"/>
        </w:rPr>
        <w:t>，求导得：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8pt;height:31pt" o:ole="" coordsize="21600,21600" o:preferrelative="t" filled="f" stroked="f">
            <v:stroke joinstyle="miter"/>
            <v:imagedata r:id="rId62" o:title="eqId35fc752f0cc6b4cc4fccd79b9d0d76a1"/>
            <o:lock v:ext="edit" aspectratio="t"/>
            <w10:anchorlock/>
          </v:shape>
          <o:OLEObject Type="Embed" ProgID="Equation.DSMT4" ShapeID="_x0000_i1053" DrawAspect="Content" ObjectID="_1468075753" r:id="rId63"/>
        </w:object>
      </w:r>
      <w:r>
        <w:rPr>
          <w:rFonts w:ascii="宋体" w:eastAsia="宋体" w:hAnsi="宋体" w:cs="宋体"/>
          <w:color w:val="000000"/>
        </w:rPr>
        <w:t>，依题意，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89.9pt;height:15.8pt" o:ole="" coordsize="21600,21600" o:preferrelative="t" filled="f" stroked="f">
            <v:stroke joinstyle="miter"/>
            <v:imagedata r:id="rId64" o:title="eqIdbdac04b22e2583877652fe0f47085d7f"/>
            <o:lock v:ext="edit" aspectratio="t"/>
            <w10:anchorlock/>
          </v:shape>
          <o:OLEObject Type="Embed" ProgID="Equation.DSMT4" ShapeID="_x0000_i1054" DrawAspect="Content" ObjectID="_1468075754" r:id="rId6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0pt;height:12.75pt" o:ole="" coordsize="21600,21600" o:preferrelative="t" filled="f" stroked="f">
            <v:stroke joinstyle="miter"/>
            <v:imagedata r:id="rId66" o:title="eqId6b108ab31cc093f03cf48ad65429889e"/>
            <o:lock v:ext="edit" aspectratio="t"/>
            <w10:anchorlock/>
          </v:shape>
          <o:OLEObject Type="Embed" ProgID="Equation.DSMT4" ShapeID="_x0000_i1055" DrawAspect="Content" ObjectID="_1468075755" r:id="rId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即有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84.9pt;height:17.9pt" o:ole="" coordsize="21600,21600" o:preferrelative="t" filled="f" stroked="f">
            <v:stroke joinstyle="miter"/>
            <v:imagedata r:id="rId68" o:title="eqId505b670c2f53697839c135df84094a12"/>
            <o:lock v:ext="edit" aspectratio="t"/>
            <w10:anchorlock/>
          </v:shape>
          <o:OLEObject Type="Embed" ProgID="Equation.DSMT4" ShapeID="_x0000_i1056" DrawAspect="Content" ObjectID="_1468075756" r:id="rId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8pt;height:16.5pt" o:ole="" coordsize="21600,21600" o:preferrelative="t" filled="f" stroked="f">
            <v:stroke joinstyle="miter"/>
            <v:imagedata r:id="rId70" o:title="eqId5dc8430db22ac655bbf49373eb6b456a"/>
            <o:lock v:ext="edit" aspectratio="t"/>
            <w10:anchorlock/>
          </v:shape>
          <o:OLEObject Type="Embed" ProgID="Equation.DSMT4" ShapeID="_x0000_i1057" DrawAspect="Content" ObjectID="_1468075757" r:id="rId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所以函数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6.1pt;height:20.05pt" o:ole="" coordsize="21600,21600" o:preferrelative="t" filled="f" stroked="f">
            <v:stroke joinstyle="miter"/>
            <v:imagedata r:id="rId45" o:title="eqId0419be9d95a8d987895b7ce56a870fb7"/>
            <o:lock v:ext="edit" aspectratio="t"/>
            <w10:anchorlock/>
          </v:shape>
          <o:OLEObject Type="Embed" ProgID="Equation.DSMT4" ShapeID="_x0000_i1058" DrawAspect="Content" ObjectID="_1468075758" r:id="rId72"/>
        </w:object>
      </w:r>
      <w:r>
        <w:rPr>
          <w:rFonts w:ascii="宋体" w:eastAsia="宋体" w:hAnsi="宋体" w:cs="宋体"/>
          <w:color w:val="000000"/>
        </w:rPr>
        <w:t>的图象在点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4.05pt;height:19.9pt" o:ole="" coordsize="21600,21600" o:preferrelative="t" filled="f" stroked="f">
            <v:stroke joinstyle="miter"/>
            <v:imagedata r:id="rId47" o:title="eqId5828873f8369183faf71181cda5b61d2"/>
            <o:lock v:ext="edit" aspectratio="t"/>
            <w10:anchorlock/>
          </v:shape>
          <o:OLEObject Type="Embed" ProgID="Equation.DSMT4" ShapeID="_x0000_i1059" DrawAspect="Content" ObjectID="_1468075759" r:id="rId73"/>
        </w:object>
      </w:r>
      <w:r>
        <w:rPr>
          <w:rFonts w:ascii="宋体" w:eastAsia="宋体" w:hAnsi="宋体" w:cs="宋体"/>
          <w:color w:val="000000"/>
        </w:rPr>
        <w:t>处的切线为：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3.85pt;height:15.95pt" o:ole="" coordsize="21600,21600" o:preferrelative="t" filled="f" stroked="f">
            <v:stroke joinstyle="miter"/>
            <v:imagedata r:id="rId74" o:title="eqId7e5e299f7709b22e9728bb0deec34313"/>
            <o:lock v:ext="edit" aspectratio="t"/>
            <w10:anchorlock/>
          </v:shape>
          <o:OLEObject Type="Embed" ProgID="Equation.DSMT4" ShapeID="_x0000_i1060" DrawAspect="Content" ObjectID="_1468075760" r:id="rId7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0.75pt;height:15pt" o:ole="" coordsize="21600,21600" o:preferrelative="t" filled="f" stroked="f">
            <v:stroke joinstyle="miter"/>
            <v:imagedata r:id="rId55" o:title="eqId577e72f8089c64b857b476701c3d18a9"/>
            <o:lock v:ext="edit" aspectratio="t"/>
            <w10:anchorlock/>
          </v:shape>
          <o:OLEObject Type="Embed" ProgID="Equation.DSMT4" ShapeID="_x0000_i1061" DrawAspect="Content" ObjectID="_1468075761" r:id="rId76"/>
        </w:object>
      </w:r>
      <w:r>
        <w:rPr>
          <w:color w:val="000000"/>
        </w:rPr>
        <w:t>，符合题意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我国传统剪纸艺术历史悠久，源远流长，最早可追溯到西汉时期．下图是某一窗花的造型，在长为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，宽为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的矩形中有大小相同的两个圆，两圆均与矩形的其中三边相切，在此矩形内任取一点，则该点取自两圆公共（图中阴影）部分的概率为（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3.5pt;height:34.5pt" o:ole="" coordsize="21600,21600" o:preferrelative="t" filled="f" stroked="f">
            <v:stroke joinstyle="miter"/>
            <v:imagedata r:id="rId78" o:title="eqId8c73bbdeb099ed358b22b0fd9a701964"/>
            <o:lock v:ext="edit" aspectratio="t"/>
            <w10:anchorlock/>
          </v:shape>
          <o:OLEObject Type="Embed" ProgID="Equation.DSMT4" ShapeID="_x0000_i1062" DrawAspect="Content" ObjectID="_1468075762" r:id="rId7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3.5pt;height:34.5pt" o:ole="" coordsize="21600,21600" o:preferrelative="t" filled="f" stroked="f">
            <v:stroke joinstyle="miter"/>
            <v:imagedata r:id="rId80" o:title="eqId2382a855e9870b3e242f0a1241035387"/>
            <o:lock v:ext="edit" aspectratio="t"/>
            <w10:anchorlock/>
          </v:shape>
          <o:OLEObject Type="Embed" ProgID="Equation.DSMT4" ShapeID="_x0000_i1063" DrawAspect="Content" ObjectID="_1468075763" r:id="rId8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7705852" name="图片 967705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705852" name="图片 9677058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9.75pt;height:33.75pt" o:ole="" coordsize="21600,21600" o:preferrelative="t" filled="f" stroked="f">
            <v:stroke joinstyle="miter"/>
            <v:imagedata r:id="rId83" o:title="eqId851d30dff53080af098d3b21b1c958cc"/>
            <o:lock v:ext="edit" aspectratio="t"/>
            <w10:anchorlock/>
          </v:shape>
          <o:OLEObject Type="Embed" ProgID="Equation.DSMT4" ShapeID="_x0000_i1064" DrawAspect="Content" ObjectID="_1468075764" r:id="rId8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9.6pt;height:33.6pt" o:ole="" coordsize="21600,21600" o:preferrelative="t" filled="f" stroked="f">
            <v:stroke joinstyle="miter"/>
            <v:imagedata r:id="rId85" o:title="eqIdabcca45efe981c1877807928828ceaf3"/>
            <o:lock v:ext="edit" aspectratio="t"/>
            <w10:anchorlock/>
          </v:shape>
          <o:OLEObject Type="Embed" ProgID="Equation.DSMT4" ShapeID="_x0000_i1065" DrawAspect="Content" ObjectID="_1468075765" r:id="rId8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87"/>
          <w:footerReference w:type="even" r:id="rId88"/>
          <w:headerReference w:type="first" r:id="rId89"/>
          <w:footerReference w:type="first" r:id="rId90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根据几何概型的概率计算公式，只需要求出阴影部分面积及矩形面积即可得到答案．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如图，矩形面积为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9pt;height:18.75pt" o:ole="" coordsize="21600,21600" o:preferrelative="t" filled="f" stroked="f">
            <v:stroke joinstyle="miter"/>
            <v:imagedata r:id="rId91" o:title="eqId8903a006caae6f00fb189e48659babcc"/>
            <o:lock v:ext="edit" aspectratio="t"/>
            <w10:anchorlock/>
          </v:shape>
          <o:OLEObject Type="Embed" ProgID="Equation.DSMT4" ShapeID="_x0000_i1066" DrawAspect="Content" ObjectID="_1468075766" r:id="rId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因为两圆半径相等，结合两圆的位置及圆的对称性可得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5.25pt;height:12.75pt" o:ole="" coordsize="21600,21600" o:preferrelative="t" filled="f" stroked="f">
            <v:stroke joinstyle="miter"/>
            <v:imagedata r:id="rId93" o:title="eqId3e37c2eab3fa989d8e986b7356eeb4a4"/>
            <o:lock v:ext="edit" aspectratio="t"/>
            <w10:anchorlock/>
          </v:shape>
          <o:OLEObject Type="Embed" ProgID="Equation.DSMT4" ShapeID="_x0000_i1067" DrawAspect="Content" ObjectID="_1468075767" r:id="rId94"/>
        </w:object>
      </w:r>
      <w:r>
        <w:rPr>
          <w:rFonts w:ascii="宋体" w:eastAsia="宋体" w:hAnsi="宋体" w:cs="宋体"/>
          <w:color w:val="000000"/>
        </w:rPr>
        <w:t>为等边三角形，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阴影部分面积为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01.3pt;height:34.2pt" o:ole="" coordsize="21600,21600" o:preferrelative="t" filled="f" stroked="f">
            <v:stroke joinstyle="miter"/>
            <v:imagedata r:id="rId95" o:title="eqId23288fd759a94f2d4b43a6fd8cfae3ac"/>
            <o:lock v:ext="edit" aspectratio="t"/>
            <w10:anchorlock/>
          </v:shape>
          <o:OLEObject Type="Embed" ProgID="Equation.DSMT4" ShapeID="_x0000_i1068" DrawAspect="Content" ObjectID="_1468075768" r:id="rId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所以，在此矩形内任取一点，则该点取自两圆公共（图中阴影）部分的概率为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41.75pt;height:51.75pt" o:ole="" coordsize="21600,21600" o:preferrelative="t" filled="f" stroked="f">
            <v:stroke joinstyle="miter"/>
            <v:imagedata r:id="rId97" o:title="eqId1f546442f563b4a011cf0a2cf0a47ddc"/>
            <o:lock v:ext="edit" aspectratio="t"/>
            <w10:anchorlock/>
          </v:shape>
          <o:OLEObject Type="Embed" ProgID="Equation.DSMT4" ShapeID="_x0000_i1069" DrawAspect="Content" ObjectID="_1468075769" r:id="rId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28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古代名著《九章算术》中记载了求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方亭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体积的问题，方亭是指正四棱台，今有一个方亭型的水库，该水库的下底面的边长为</w:t>
      </w:r>
      <w:r>
        <w:rPr>
          <w:rFonts w:ascii="Times New Roman" w:eastAsia="Times New Roman" w:hAnsi="Times New Roman" w:cs="Times New Roman"/>
          <w:color w:val="000000"/>
        </w:rPr>
        <w:t>20km</w:t>
      </w:r>
      <w:r>
        <w:rPr>
          <w:rFonts w:ascii="宋体" w:eastAsia="宋体" w:hAnsi="宋体" w:cs="宋体"/>
          <w:color w:val="000000"/>
        </w:rPr>
        <w:t>，上底面的边长为</w:t>
      </w:r>
      <w:r>
        <w:rPr>
          <w:rFonts w:ascii="Times New Roman" w:eastAsia="Times New Roman" w:hAnsi="Times New Roman" w:cs="Times New Roman"/>
          <w:color w:val="000000"/>
        </w:rPr>
        <w:t>40km</w:t>
      </w:r>
      <w:r>
        <w:rPr>
          <w:rFonts w:ascii="宋体" w:eastAsia="宋体" w:hAnsi="宋体" w:cs="宋体"/>
          <w:color w:val="000000"/>
        </w:rPr>
        <w:t>，若水库的最大蓄水量为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5.5pt;height:30.75pt" o:ole="" coordsize="21600,21600" o:preferrelative="t" filled="f" stroked="f">
            <v:stroke joinstyle="miter"/>
            <v:imagedata r:id="rId100" o:title="eqIdaf9e6cf036f26cb62d0e38627c99c75d"/>
            <o:lock v:ext="edit" aspectratio="t"/>
            <w10:anchorlock/>
          </v:shape>
          <o:OLEObject Type="Embed" ProgID="Equation.DSMT4" ShapeID="_x0000_i1070" DrawAspect="Content" ObjectID="_1468075770" r:id="rId101"/>
        </w:object>
      </w:r>
      <w:r>
        <w:rPr>
          <w:rFonts w:ascii="宋体" w:eastAsia="宋体" w:hAnsi="宋体" w:cs="宋体"/>
          <w:color w:val="000000"/>
        </w:rPr>
        <w:t>，则水库深度（棱台的高）为（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10m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20m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30m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40m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由题意可知：该水库是一个正四棱台，已知正四棱台的体积为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5.5pt;height:30.75pt" o:ole="" coordsize="21600,21600" o:preferrelative="t" filled="f" stroked="f">
            <v:stroke joinstyle="miter"/>
            <v:imagedata r:id="rId100" o:title="eqIdaf9e6cf036f26cb62d0e38627c99c75d"/>
            <o:lock v:ext="edit" aspectratio="t"/>
            <w10:anchorlock/>
          </v:shape>
          <o:OLEObject Type="Embed" ProgID="Equation.DSMT4" ShapeID="_x0000_i1071" DrawAspect="Content" ObjectID="_1468075771" r:id="rId102"/>
        </w:object>
      </w:r>
      <w:r>
        <w:rPr>
          <w:rFonts w:ascii="宋体" w:eastAsia="宋体" w:hAnsi="宋体" w:cs="宋体"/>
          <w:color w:val="000000"/>
        </w:rPr>
        <w:t>，上下底面边长分别为</w:t>
      </w:r>
      <w:r>
        <w:rPr>
          <w:rFonts w:ascii="Times New Roman" w:eastAsia="Times New Roman" w:hAnsi="Times New Roman" w:cs="Times New Roman"/>
          <w:color w:val="000000"/>
        </w:rPr>
        <w:t>40km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20km</w:t>
      </w:r>
      <w:r>
        <w:rPr>
          <w:rFonts w:ascii="宋体" w:eastAsia="宋体" w:hAnsi="宋体" w:cs="宋体"/>
          <w:color w:val="000000"/>
        </w:rPr>
        <w:t>，求正四棱台的高，同一单位，代入体积计算公式即可求解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因为正四棱台上下底面边长分别为</w:t>
      </w:r>
      <w:r>
        <w:rPr>
          <w:rFonts w:ascii="Times New Roman" w:eastAsia="Times New Roman" w:hAnsi="Times New Roman" w:cs="Times New Roman"/>
          <w:color w:val="000000"/>
        </w:rPr>
        <w:t>40km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20km</w:t>
      </w:r>
      <w:r>
        <w:rPr>
          <w:rFonts w:ascii="宋体" w:eastAsia="宋体" w:hAnsi="宋体" w:cs="宋体"/>
          <w:color w:val="000000"/>
        </w:rPr>
        <w:t>，设高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.75pt;height:14.25pt" o:ole="" coordsize="21600,21600" o:preferrelative="t" filled="f" stroked="f">
            <v:stroke joinstyle="miter"/>
            <v:imagedata r:id="rId103" o:title="eqId70c56f71eb5c368274c25f1e7fa27451"/>
            <o:lock v:ext="edit" aspectratio="t"/>
            <w10:anchorlock/>
          </v:shape>
          <o:OLEObject Type="Embed" ProgID="Equation.DSMT4" ShapeID="_x0000_i1072" DrawAspect="Content" ObjectID="_1468075772" r:id="rId1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83.25pt;height:15.75pt" o:ole="" coordsize="21600,21600" o:preferrelative="t" filled="f" stroked="f">
            <v:stroke joinstyle="miter"/>
            <v:imagedata r:id="rId105" o:title="eqId010f86141118bbd7a8bde503ba29f98b"/>
            <o:lock v:ext="edit" aspectratio="t"/>
            <w10:anchorlock/>
          </v:shape>
          <o:OLEObject Type="Embed" ProgID="Equation.DSMT4" ShapeID="_x0000_i1073" DrawAspect="Content" ObjectID="_1468075773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83.25pt;height:15.75pt" o:ole="" coordsize="21600,21600" o:preferrelative="t" filled="f" stroked="f">
            <v:stroke joinstyle="miter"/>
            <v:imagedata r:id="rId107" o:title="eqId174c996a5f5a3952b65600d51f4a9cd2"/>
            <o:lock v:ext="edit" aspectratio="t"/>
            <w10:anchorlock/>
          </v:shape>
          <o:OLEObject Type="Embed" ProgID="Equation.DSMT4" ShapeID="_x0000_i1074" DrawAspect="Content" ObjectID="_1468075774" r:id="rId108"/>
        </w:object>
      </w:r>
      <w:r>
        <w:rPr>
          <w:rFonts w:ascii="宋体" w:eastAsia="宋体" w:hAnsi="宋体" w:cs="宋体"/>
          <w:color w:val="000000"/>
        </w:rPr>
        <w:t>，由棱台的体积计算公式可得：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00.75pt;height:30.75pt" o:ole="" coordsize="21600,21600" o:preferrelative="t" filled="f" stroked="f">
            <v:stroke joinstyle="miter"/>
            <v:imagedata r:id="rId109" o:title="eqIdca36edaadda91d17d201e807503cc636"/>
            <o:lock v:ext="edit" aspectratio="t"/>
            <w10:anchorlock/>
          </v:shape>
          <o:OLEObject Type="Embed" ProgID="Equation.DSMT4" ShapeID="_x0000_i1075" DrawAspect="Content" ObjectID="_1468075775" r:id="rId110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3pt;height:13.95pt" o:ole="" coordsize="21600,21600" o:preferrelative="t" filled="f" stroked="f">
            <v:stroke joinstyle="miter"/>
            <v:imagedata r:id="rId111" o:title="eqIdf7951aa8045fd2e3ef93e098de17f93d"/>
            <o:lock v:ext="edit" aspectratio="t"/>
            <w10:anchorlock/>
          </v:shape>
          <o:OLEObject Type="Embed" ProgID="Equation.DSMT4" ShapeID="_x0000_i1076" DrawAspect="Content" ObjectID="_1468075776" r:id="rId1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3pt;height:13pt" o:ole="" coordsize="21600,21600" o:preferrelative="t" filled="f" stroked="f">
            <v:stroke joinstyle="miter"/>
            <v:imagedata r:id="rId113" o:title="eqIdff4489d9b83072184c0e1d6b09be50ca"/>
            <o:lock v:ext="edit" aspectratio="t"/>
            <w10:anchorlock/>
          </v:shape>
          <o:OLEObject Type="Embed" ProgID="Equation.DSMT4" ShapeID="_x0000_i1077" DrawAspect="Content" ObjectID="_1468075777" r:id="rId11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已知抛物线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72.75pt;height:17.25pt" o:ole="" coordsize="21600,21600" o:preferrelative="t" filled="f" stroked="f">
            <v:stroke joinstyle="miter"/>
            <v:imagedata r:id="rId115" o:title="eqId7089148c36cb3c39af71de653756396a"/>
            <o:lock v:ext="edit" aspectratio="t"/>
            <w10:anchorlock/>
          </v:shape>
          <o:OLEObject Type="Embed" ProgID="Equation.DSMT4" ShapeID="_x0000_i1078" DrawAspect="Content" ObjectID="_1468075778" r:id="rId116"/>
        </w:object>
      </w:r>
      <w:r>
        <w:rPr>
          <w:rFonts w:ascii="宋体" w:eastAsia="宋体" w:hAnsi="宋体" w:cs="宋体"/>
          <w:color w:val="000000"/>
        </w:rPr>
        <w:t>，过焦点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72.75pt;height:15.75pt" o:ole="" coordsize="21600,21600" o:preferrelative="t" filled="f" stroked="f">
            <v:stroke joinstyle="miter"/>
            <v:imagedata r:id="rId117" o:title="eqIdba79d5304d1fdfbe2ef5391e542db946"/>
            <o:lock v:ext="edit" aspectratio="t"/>
            <w10:anchorlock/>
          </v:shape>
          <o:OLEObject Type="Embed" ProgID="Equation.DSMT4" ShapeID="_x0000_i1079" DrawAspect="Content" ObjectID="_1468075779" r:id="rId118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在第四象限交于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点，则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20.25pt" o:ole="" coordsize="21600,21600" o:preferrelative="t" filled="f" stroked="f">
            <v:stroke joinstyle="miter"/>
            <v:imagedata r:id="rId119" o:title="eqId0dd1f7bf8f93c219c8716df185b66e1c"/>
            <o:lock v:ext="edit" aspectratio="t"/>
            <w10:anchorlock/>
          </v:shape>
          <o:OLEObject Type="Embed" ProgID="Equation.DSMT4" ShapeID="_x0000_i1080" DrawAspect="Content" ObjectID="_1468075780" r:id="rId12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https://d.book118.com/496101024215010031</w:t>
        </w:r>
      </w:hyperlink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w:type="even" r:id="rId122"/>
      <w:footerReference w:type="even" r:id="rId123"/>
      <w:headerReference w:type="first" r:id="rId124"/>
      <w:footerReference w:type="first" r:id="rId125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8433DC3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3.wmf" /><Relationship Id="rId101" Type="http://schemas.openxmlformats.org/officeDocument/2006/relationships/oleObject" Target="embeddings/oleObject46.bin" /><Relationship Id="rId102" Type="http://schemas.openxmlformats.org/officeDocument/2006/relationships/oleObject" Target="embeddings/oleObject47.bin" /><Relationship Id="rId103" Type="http://schemas.openxmlformats.org/officeDocument/2006/relationships/image" Target="media/image44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45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46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47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1.bin" /><Relationship Id="rId111" Type="http://schemas.openxmlformats.org/officeDocument/2006/relationships/image" Target="media/image48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49.wmf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0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1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52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6.bin" /><Relationship Id="rId121" Type="http://schemas.openxmlformats.org/officeDocument/2006/relationships/hyperlink" Target="https://d.book118.com/496101024215010031" TargetMode="External" /><Relationship Id="rId122" Type="http://schemas.openxmlformats.org/officeDocument/2006/relationships/header" Target="header5.xml" /><Relationship Id="rId123" Type="http://schemas.openxmlformats.org/officeDocument/2006/relationships/footer" Target="footer5.xml" /><Relationship Id="rId124" Type="http://schemas.openxmlformats.org/officeDocument/2006/relationships/header" Target="header6.xml" /><Relationship Id="rId125" Type="http://schemas.openxmlformats.org/officeDocument/2006/relationships/footer" Target="footer6.xml" /><Relationship Id="rId126" Type="http://schemas.openxmlformats.org/officeDocument/2006/relationships/theme" Target="theme/theme1.xml" /><Relationship Id="rId127" Type="http://schemas.openxmlformats.org/officeDocument/2006/relationships/styles" Target="styles.xml" /><Relationship Id="rId13" Type="http://schemas.openxmlformats.org/officeDocument/2006/relationships/oleObject" Target="embeddings/oleObject4.bin" /><Relationship Id="rId14" Type="http://schemas.openxmlformats.org/officeDocument/2006/relationships/image" Target="media/image6.wmf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5.bin" /><Relationship Id="rId35" Type="http://schemas.openxmlformats.org/officeDocument/2006/relationships/oleObject" Target="embeddings/oleObject16.bin" /><Relationship Id="rId36" Type="http://schemas.openxmlformats.org/officeDocument/2006/relationships/header" Target="header1.xml" /><Relationship Id="rId37" Type="http://schemas.openxmlformats.org/officeDocument/2006/relationships/footer" Target="footer1.xml" /><Relationship Id="rId38" Type="http://schemas.openxmlformats.org/officeDocument/2006/relationships/header" Target="header2.xml" /><Relationship Id="rId39" Type="http://schemas.openxmlformats.org/officeDocument/2006/relationships/footer" Target="footer2.xml" /><Relationship Id="rId4" Type="http://schemas.openxmlformats.org/officeDocument/2006/relationships/customXml" Target="../customXml/item1.xml" /><Relationship Id="rId40" Type="http://schemas.openxmlformats.org/officeDocument/2006/relationships/image" Target="media/image16.wmf" /><Relationship Id="rId41" Type="http://schemas.openxmlformats.org/officeDocument/2006/relationships/oleObject" Target="embeddings/oleObject17.bin" /><Relationship Id="rId42" Type="http://schemas.openxmlformats.org/officeDocument/2006/relationships/oleObject" Target="embeddings/oleObject18.bin" /><Relationship Id="rId43" Type="http://schemas.openxmlformats.org/officeDocument/2006/relationships/image" Target="media/image17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18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19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0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1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2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3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4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5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oleObject" Target="embeddings/oleObject28.bin" /><Relationship Id="rId62" Type="http://schemas.openxmlformats.org/officeDocument/2006/relationships/image" Target="media/image26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27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28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29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0.wmf" /><Relationship Id="rId71" Type="http://schemas.openxmlformats.org/officeDocument/2006/relationships/oleObject" Target="embeddings/oleObject33.bin" /><Relationship Id="rId72" Type="http://schemas.openxmlformats.org/officeDocument/2006/relationships/oleObject" Target="embeddings/oleObject34.bin" /><Relationship Id="rId73" Type="http://schemas.openxmlformats.org/officeDocument/2006/relationships/oleObject" Target="embeddings/oleObject35.bin" /><Relationship Id="rId74" Type="http://schemas.openxmlformats.org/officeDocument/2006/relationships/image" Target="media/image31.wmf" /><Relationship Id="rId75" Type="http://schemas.openxmlformats.org/officeDocument/2006/relationships/oleObject" Target="embeddings/oleObject36.bin" /><Relationship Id="rId76" Type="http://schemas.openxmlformats.org/officeDocument/2006/relationships/oleObject" Target="embeddings/oleObject37.bin" /><Relationship Id="rId77" Type="http://schemas.openxmlformats.org/officeDocument/2006/relationships/image" Target="media/image32.png" /><Relationship Id="rId78" Type="http://schemas.openxmlformats.org/officeDocument/2006/relationships/image" Target="media/image33.wmf" /><Relationship Id="rId79" Type="http://schemas.openxmlformats.org/officeDocument/2006/relationships/oleObject" Target="embeddings/oleObject38.bin" /><Relationship Id="rId8" Type="http://schemas.openxmlformats.org/officeDocument/2006/relationships/image" Target="media/image3.wmf" /><Relationship Id="rId80" Type="http://schemas.openxmlformats.org/officeDocument/2006/relationships/image" Target="media/image34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35.wmf" /><Relationship Id="rId83" Type="http://schemas.openxmlformats.org/officeDocument/2006/relationships/image" Target="media/image36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37.wmf" /><Relationship Id="rId86" Type="http://schemas.openxmlformats.org/officeDocument/2006/relationships/oleObject" Target="embeddings/oleObject41.bin" /><Relationship Id="rId87" Type="http://schemas.openxmlformats.org/officeDocument/2006/relationships/header" Target="header3.xml" /><Relationship Id="rId88" Type="http://schemas.openxmlformats.org/officeDocument/2006/relationships/footer" Target="footer3.xml" /><Relationship Id="rId89" Type="http://schemas.openxmlformats.org/officeDocument/2006/relationships/header" Target="header4.xml" /><Relationship Id="rId9" Type="http://schemas.openxmlformats.org/officeDocument/2006/relationships/oleObject" Target="embeddings/oleObject2.bin" /><Relationship Id="rId90" Type="http://schemas.openxmlformats.org/officeDocument/2006/relationships/footer" Target="footer4.xml" /><Relationship Id="rId91" Type="http://schemas.openxmlformats.org/officeDocument/2006/relationships/image" Target="media/image38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39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0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1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42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2024-01-05T13:07:48Z</dcterms:created>
  <dcterms:modified xsi:type="dcterms:W3CDTF">2024-01-05T13:22:37Z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8BBFB0895DC04D3A939C0D08BE109258_12</vt:lpwstr>
  </property>
  <property fmtid="{D5CDD505-2E9C-101B-9397-08002B2CF9AE}" pid="3" name="KSOProductBuildVer">
    <vt:lpwstr>2052-12.1.0.16120</vt:lpwstr>
  </property>
</Properties>
</file>