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oxmlPackage1.bin" ContentType="application/vnd.openxmlformats-officedocument.oleObject"/>
  <Override PartName="/word/embeddings/ooxmlPackage10.bin" ContentType="application/vnd.openxmlformats-officedocument.oleObject"/>
  <Override PartName="/word/embeddings/ooxmlPackage11.bin" ContentType="application/vnd.openxmlformats-officedocument.oleObject"/>
  <Override PartName="/word/embeddings/ooxmlPackage12.bin" ContentType="application/vnd.openxmlformats-officedocument.oleObject"/>
  <Override PartName="/word/embeddings/ooxmlPackage13.bin" ContentType="application/vnd.openxmlformats-officedocument.oleObject"/>
  <Override PartName="/word/embeddings/ooxmlPackage14.bin" ContentType="application/vnd.openxmlformats-officedocument.oleObject"/>
  <Override PartName="/word/embeddings/ooxmlPackage15.bin" ContentType="application/vnd.openxmlformats-officedocument.oleObject"/>
  <Override PartName="/word/embeddings/ooxmlPackage16.bin" ContentType="application/vnd.openxmlformats-officedocument.oleObject"/>
  <Override PartName="/word/embeddings/ooxmlPackage17.bin" ContentType="application/vnd.openxmlformats-officedocument.oleObject"/>
  <Override PartName="/word/embeddings/ooxmlPackage18.bin" ContentType="application/vnd.openxmlformats-officedocument.oleObject"/>
  <Override PartName="/word/embeddings/ooxmlPackage19.bin" ContentType="application/vnd.openxmlformats-officedocument.oleObject"/>
  <Override PartName="/word/embeddings/ooxmlPackage2.bin" ContentType="application/vnd.openxmlformats-officedocument.oleObject"/>
  <Override PartName="/word/embeddings/ooxmlPackage20.bin" ContentType="application/vnd.openxmlformats-officedocument.oleObject"/>
  <Override PartName="/word/embeddings/ooxmlPackage21.bin" ContentType="application/vnd.openxmlformats-officedocument.oleObject"/>
  <Override PartName="/word/embeddings/ooxmlPackage22.bin" ContentType="application/vnd.openxmlformats-officedocument.oleObject"/>
  <Override PartName="/word/embeddings/ooxmlPackage23.bin" ContentType="application/vnd.openxmlformats-officedocument.oleObject"/>
  <Override PartName="/word/embeddings/ooxmlPackage24.bin" ContentType="application/vnd.openxmlformats-officedocument.oleObject"/>
  <Override PartName="/word/embeddings/ooxmlPackage25.bin" ContentType="application/vnd.openxmlformats-officedocument.oleObject"/>
  <Override PartName="/word/embeddings/ooxmlPackage26.bin" ContentType="application/vnd.openxmlformats-officedocument.oleObject"/>
  <Override PartName="/word/embeddings/ooxmlPackage27.bin" ContentType="application/vnd.openxmlformats-officedocument.oleObject"/>
  <Override PartName="/word/embeddings/ooxmlPackage28.bin" ContentType="application/vnd.openxmlformats-officedocument.oleObject"/>
  <Override PartName="/word/embeddings/ooxmlPackage29.bin" ContentType="application/vnd.openxmlformats-officedocument.oleObject"/>
  <Override PartName="/word/embeddings/ooxmlPackage3.bin" ContentType="application/vnd.openxmlformats-officedocument.oleObject"/>
  <Override PartName="/word/embeddings/ooxmlPackage30.bin" ContentType="application/vnd.openxmlformats-officedocument.oleObject"/>
  <Override PartName="/word/embeddings/ooxmlPackage31.bin" ContentType="application/vnd.openxmlformats-officedocument.oleObject"/>
  <Override PartName="/word/embeddings/ooxmlPackage32.bin" ContentType="application/vnd.openxmlformats-officedocument.oleObject"/>
  <Override PartName="/word/embeddings/ooxmlPackage33.bin" ContentType="application/vnd.openxmlformats-officedocument.oleObject"/>
  <Override PartName="/word/embeddings/ooxmlPackage34.bin" ContentType="application/vnd.openxmlformats-officedocument.oleObject"/>
  <Override PartName="/word/embeddings/ooxmlPackage35.bin" ContentType="application/vnd.openxmlformats-officedocument.oleObject"/>
  <Override PartName="/word/embeddings/ooxmlPackage36.bin" ContentType="application/vnd.openxmlformats-officedocument.oleObject"/>
  <Override PartName="/word/embeddings/ooxmlPackage37.bin" ContentType="application/vnd.openxmlformats-officedocument.oleObject"/>
  <Override PartName="/word/embeddings/ooxmlPackage4.bin" ContentType="application/vnd.openxmlformats-officedocument.oleObject"/>
  <Override PartName="/word/embeddings/ooxmlPackage5.bin" ContentType="application/vnd.openxmlformats-officedocument.oleObject"/>
  <Override PartName="/word/embeddings/ooxmlPackage6.bin" ContentType="application/vnd.openxmlformats-officedocument.oleObject"/>
  <Override PartName="/word/embeddings/ooxmlPackage7.bin" ContentType="application/vnd.openxmlformats-officedocument.oleObject"/>
  <Override PartName="/word/embeddings/ooxmlPackage8.bin" ContentType="application/vnd.openxmlformats-officedocument.oleObject"/>
  <Override PartName="/word/embeddings/ooxmlPackage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  <w:r>
        <w:rPr>
          <w:rFonts w:hint="eastAsia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11277600</wp:posOffset>
            </wp:positionH>
            <wp:positionV relativeFrom="topMargin">
              <wp:posOffset>10655300</wp:posOffset>
            </wp:positionV>
            <wp:extent cx="406400" cy="381000"/>
            <wp:wrapNone/>
            <wp:docPr id="1002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2024届高三化学一轮复习——化学键与物质的性质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一、单选题</w:t>
      </w:r>
    </w:p>
    <w:p>
      <w:pPr>
        <w:spacing w:line="360" w:lineRule="auto"/>
        <w:ind w:left="0"/>
        <w:jc w:val="left"/>
        <w:textAlignment w:val="center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>尿素CO(NH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是一种高效化肥，也是一种化工原料。反应CO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+2NH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position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pt" o:ole="" coordsize="21600,21600" o:preferrelative="t" filled="f" stroked="f">
            <v:imagedata r:id="rId5" o:title=""/>
            <o:lock v:ext="edit" aspectratio="f"/>
            <w10:anchorlock/>
          </v:shape>
          <o:OLEObject Type="Embed" ProgID="Equation.DSMT4" ShapeID="_x0000_i1025" DrawAspect="Content" ObjectID="_1468075725" r:id="rId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CO(NH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O可用于尿素的制备。下列有关说法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错误的</w:t>
      </w:r>
      <w:r>
        <w:rPr>
          <w:rFonts w:ascii="Times New Roman" w:hAnsi="Times New Roman"/>
          <w:b w:val="0"/>
          <w:i w:val="0"/>
          <w:color w:val="000000"/>
          <w:sz w:val="22"/>
        </w:rPr>
        <w:t>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与CO(NH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均为极性分子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分子的电子式为</w:t>
      </w:r>
      <w:r>
        <w:drawing>
          <wp:inline distT="0" distB="0" distL="0" distR="0">
            <wp:extent cx="829310" cy="40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9733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的键角大于H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O的键角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D．尿素分子σ键和π键的数目之比为6∶1</w:t>
      </w:r>
    </w:p>
    <w:p>
      <w:pPr>
        <w:spacing w:line="360" w:lineRule="auto"/>
        <w:ind w:left="0"/>
        <w:jc w:val="left"/>
        <w:textAlignment w:val="center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碱式碳酸氧钒铵晶体</w:t>
      </w:r>
      <w:r>
        <w:rPr>
          <w:position w:val="0"/>
        </w:rPr>
        <w:object>
          <v:shape id="_x0000_i1026" type="#_x0000_t75" style="width:193.95pt;height:22pt" o:ole="" coordsize="21600,21600" o:preferrelative="t" filled="f" stroked="f">
            <v:imagedata r:id="rId8" o:title=""/>
            <o:lock v:ext="edit" aspectratio="f"/>
            <w10:anchorlock/>
          </v:shape>
          <o:OLEObject Type="Embed" ProgID="Equation.DSMT4" ShapeID="_x0000_i1026" DrawAspect="Content" ObjectID="_1468075726" r:id="rId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是制备多种含钒产品的原料。有关说法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错误的</w:t>
      </w:r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A．的空间构型为正四面体形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B．基态</w:t>
      </w:r>
      <w:r>
        <w:rPr>
          <w:position w:val="0"/>
        </w:rPr>
        <w:object>
          <v:shape id="_x0000_i1027" type="#_x0000_t75" style="width:21pt;height:16pt" o:ole="" coordsize="21600,21600" o:preferrelative="t" filled="f" stroked="f">
            <v:imagedata r:id="rId10" o:title=""/>
            <o:lock v:ext="edit" aspectratio="f"/>
            <w10:anchorlock/>
          </v:shape>
          <o:OLEObject Type="Embed" ProgID="Equation.DSMT4" ShapeID="_x0000_i1027" DrawAspect="Content" ObjectID="_1468075727" r:id="rId1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的核外电子排布式为</w:t>
      </w:r>
      <w:r>
        <w:rPr>
          <w:position w:val="0"/>
        </w:rPr>
        <w:object>
          <v:shape id="_x0000_i1028" type="#_x0000_t75" style="width:38pt;height:18pt" o:ole="" coordsize="21600,21600" o:preferrelative="t" filled="f" stroked="f">
            <v:imagedata r:id="rId12" o:title=""/>
            <o:lock v:ext="edit" aspectratio="f"/>
            <w10:anchorlock/>
          </v:shape>
          <o:OLEObject Type="Embed" ProgID="Equation.DSMT4" ShapeID="_x0000_i1028" DrawAspect="Content" ObjectID="_1468075728" r:id="rId13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C．中C的轨道杂化类型为</w:t>
      </w:r>
      <w:r>
        <w:rPr>
          <w:position w:val="0"/>
        </w:rPr>
        <w:object>
          <v:shape id="_x0000_i1029" type="#_x0000_t75" style="width:18pt;height:18pt" o:ole="" coordsize="21600,21600" o:preferrelative="t" filled="f" stroked="f">
            <v:imagedata r:id="rId14" o:title=""/>
            <o:lock v:ext="edit" aspectratio="f"/>
            <w10:anchorlock/>
          </v:shape>
          <o:OLEObject Type="Embed" ProgID="Equation.DSMT4" ShapeID="_x0000_i1029" DrawAspect="Content" ObjectID="_1468075729" r:id="rId1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杂化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position w:val="0"/>
        </w:rPr>
        <w:object>
          <v:shape id="_x0000_i1030" type="#_x0000_t75" style="width:26pt;height:18pt" o:ole="" coordsize="21600,21600" o:preferrelative="t" filled="f" stroked="f">
            <v:imagedata r:id="rId16" o:title=""/>
            <o:lock v:ext="edit" aspectratio="f"/>
            <w10:anchorlock/>
          </v:shape>
          <o:OLEObject Type="Embed" ProgID="Equation.DSMT4" ShapeID="_x0000_i1030" DrawAspect="Content" ObjectID="_1468075730" r:id="rId1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是非极性分子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下列表示错误的是（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A．碳酸二甲酯的结构简式：</w:t>
      </w:r>
      <w:r>
        <w:rPr>
          <w:position w:val="0"/>
        </w:rPr>
        <w:object>
          <v:shape id="_x0000_i1031" type="#_x0000_t75" style="width:78.95pt;height:18pt" o:ole="" coordsize="21600,21600" o:preferrelative="t" filled="f" stroked="f">
            <v:imagedata r:id="rId18" o:title=""/>
            <o:lock v:ext="edit" aspectratio="f"/>
            <w10:anchorlock/>
          </v:shape>
          <o:OLEObject Type="Embed" ProgID="Equation.DSMT4" ShapeID="_x0000_i1031" DrawAspect="Content" ObjectID="_1468075731" r:id="rId19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B．用电子式表示氯化钠的形成过程：</w:t>
      </w:r>
      <w:r>
        <w:drawing>
          <wp:inline distT="0" distB="0" distL="0" distR="0">
            <wp:extent cx="1811655" cy="4229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11867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32" type="#_x0000_t75" style="width:24.95pt;height:18pt" o:ole="" coordsize="21600,21600" o:preferrelative="t" filled="f" stroked="f">
            <v:imagedata r:id="rId21" o:title=""/>
            <o:lock v:ext="edit" aspectratio="f"/>
            <w10:anchorlock/>
          </v:shape>
          <o:OLEObject Type="Embed" ProgID="Equation.DSMT4" ShapeID="_x0000_i1032" DrawAspect="Content" ObjectID="_1468075732" r:id="rId2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的空间结构：</w:t>
      </w:r>
      <w:r>
        <w:drawing>
          <wp:inline distT="0" distB="0" distL="0" distR="0">
            <wp:extent cx="676910" cy="558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7333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D．乙烯的球棍模型：</w:t>
      </w:r>
      <w:r>
        <w:drawing>
          <wp:inline distT="0" distB="0" distL="0" distR="0">
            <wp:extent cx="440055" cy="406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0267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保定文化底蕴深厚，国家级非遗项目众多。下列非遗项目的相关工艺过程所涉及的化学知识错误的是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5026"/>
        <w:gridCol w:w="3263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选项</w:t>
            </w:r>
          </w:p>
        </w:tc>
        <w:tc>
          <w:tcPr>
            <w:tcW w:w="50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非遗项目的相关工艺过程</w:t>
            </w:r>
          </w:p>
        </w:tc>
        <w:tc>
          <w:tcPr>
            <w:tcW w:w="32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化学知识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</w:t>
            </w:r>
          </w:p>
        </w:tc>
        <w:tc>
          <w:tcPr>
            <w:tcW w:w="50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刘伶醉酒酿造技艺中发酵酿酒过程</w:t>
            </w:r>
          </w:p>
        </w:tc>
        <w:tc>
          <w:tcPr>
            <w:tcW w:w="32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涉及水解反应和加成反应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</w:t>
            </w:r>
          </w:p>
        </w:tc>
        <w:tc>
          <w:tcPr>
            <w:tcW w:w="50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易水砚制作技艺中的磨光工序使用了SiC作磨料</w:t>
            </w:r>
          </w:p>
        </w:tc>
        <w:tc>
          <w:tcPr>
            <w:tcW w:w="32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SiC是共价晶体，熔点高、硬度大</w:t>
            </w:r>
          </w:p>
        </w:tc>
      </w:tr>
    </w:tbl>
    <w:p>
      <w:pPr>
        <w:sectPr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5026"/>
        <w:gridCol w:w="3263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</w:t>
            </w:r>
          </w:p>
        </w:tc>
        <w:tc>
          <w:tcPr>
            <w:tcW w:w="50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清苑区传统制香制作技艺中香料的提取</w:t>
            </w:r>
          </w:p>
        </w:tc>
        <w:tc>
          <w:tcPr>
            <w:tcW w:w="32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常采用挥发性溶剂萃取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D</w:t>
            </w:r>
          </w:p>
        </w:tc>
        <w:tc>
          <w:tcPr>
            <w:tcW w:w="50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定兴书画毡制作技艺中用沸水反复浇羊毛增加软化度</w:t>
            </w:r>
          </w:p>
        </w:tc>
        <w:tc>
          <w:tcPr>
            <w:tcW w:w="32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蛋白质发生了变性</w:t>
            </w:r>
          </w:p>
        </w:tc>
      </w:tr>
    </w:tbl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A．A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B．B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D．D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下列各组物质的晶体类型相同的是（　　）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A．SiO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B．I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和NaCl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C．Cu和Ag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D．SiC和MgO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甲磺酸伊马替尼是治疗慢性粒细胞白血病的首选药物，其合成路线如下图所示(次要产物省略)。下列有关说法错误的是（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4893310" cy="15576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3733" cy="15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A．Ⅰ→Ⅲ通过发生取代反应产生酰胺键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B．Ⅱ、Ⅳ分子中均存在配位键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C．有机物Ⅲ不能使酸性高锰酸钾溶液褪色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D．Ⅳ分子中的C、N原子均存在 </w:t>
      </w:r>
      <w:r>
        <w:rPr>
          <w:position w:val="0"/>
        </w:rPr>
        <w:object>
          <v:shape id="_x0000_i1033" type="#_x0000_t75" style="width:18pt;height:18pt" o:ole="" coordsize="21600,21600" o:preferrelative="t" filled="f" stroked="f">
            <v:imagedata r:id="rId26" o:title=""/>
            <o:lock v:ext="edit" aspectratio="f"/>
            <w10:anchorlock/>
          </v:shape>
          <o:OLEObject Type="Embed" ProgID="Equation.DSMT4" ShapeID="_x0000_i1033" DrawAspect="Content" ObjectID="_1468075733" r:id="rId2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和 </w:t>
      </w:r>
      <w:r>
        <w:rPr>
          <w:position w:val="0"/>
        </w:rPr>
        <w:object>
          <v:shape id="_x0000_i1034" type="#_x0000_t75" style="width:18pt;height:18pt" o:ole="" coordsize="21600,21600" o:preferrelative="t" filled="f" stroked="f">
            <v:imagedata r:id="rId28" o:title=""/>
            <o:lock v:ext="edit" aspectratio="f"/>
            <w10:anchorlock/>
          </v:shape>
          <o:OLEObject Type="Embed" ProgID="Equation.DSMT4" ShapeID="_x0000_i1034" DrawAspect="Content" ObjectID="_1468075734" r:id="rId2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两种杂化方式</w:t>
      </w:r>
    </w:p>
    <w:p>
      <w:pPr>
        <w:spacing w:line="360" w:lineRule="auto"/>
        <w:ind w:left="0"/>
        <w:jc w:val="left"/>
        <w:textAlignment w:val="center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自然界中的含硫矿物有硫磺、黄铁矿(主要含</w:t>
      </w:r>
      <w:r>
        <w:rPr>
          <w:position w:val="0"/>
        </w:rPr>
        <w:object>
          <v:shape id="_x0000_i1035" type="#_x0000_t75" style="width:27pt;height:18pt" o:ole="" coordsize="21600,21600" o:preferrelative="t" filled="f" stroked="f">
            <v:imagedata r:id="rId30" o:title=""/>
            <o:lock v:ext="edit" aspectratio="f"/>
            <w10:anchorlock/>
          </v:shape>
          <o:OLEObject Type="Embed" ProgID="Equation.DSMT4" ShapeID="_x0000_i1035" DrawAspect="Content" ObjectID="_1468075735" r:id="rId3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)、雄黄(</w:t>
      </w:r>
      <w:r>
        <w:rPr>
          <w:position w:val="0"/>
        </w:rPr>
        <w:object>
          <v:shape id="_x0000_i1036" type="#_x0000_t75" style="width:31pt;height:18pt" o:ole="" coordsize="21600,21600" o:preferrelative="t" filled="f" stroked="f">
            <v:imagedata r:id="rId32" o:title=""/>
            <o:lock v:ext="edit" aspectratio="f"/>
            <w10:anchorlock/>
          </v:shape>
          <o:OLEObject Type="Embed" ProgID="Equation.DSMT4" ShapeID="_x0000_i1036" DrawAspect="Content" ObjectID="_1468075736" r:id="rId3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)、芒硝(</w:t>
      </w:r>
      <w:r>
        <w:rPr>
          <w:position w:val="0"/>
        </w:rPr>
        <w:object>
          <v:shape id="_x0000_i1037" type="#_x0000_t75" style="width:81pt;height:18pt" o:ole="" coordsize="21600,21600" o:preferrelative="t" filled="f" stroked="f">
            <v:imagedata r:id="rId34" o:title=""/>
            <o:lock v:ext="edit" aspectratio="f"/>
            <w10:anchorlock/>
          </v:shape>
          <o:OLEObject Type="Embed" ProgID="Equation.DSMT4" ShapeID="_x0000_i1037" DrawAspect="Content" ObjectID="_1468075737" r:id="rId3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)等。以黄铁矿为原料经过煅烧可以获得</w:t>
      </w:r>
      <w:r>
        <w:rPr>
          <w:position w:val="0"/>
        </w:rPr>
        <w:object>
          <v:shape id="_x0000_i1038" type="#_x0000_t75" style="width:23pt;height:18pt" o:ole="" coordsize="21600,21600" o:preferrelative="t" filled="f" stroked="f">
            <v:imagedata r:id="rId36" o:title=""/>
            <o:lock v:ext="edit" aspectratio="f"/>
            <w10:anchorlock/>
          </v:shape>
          <o:OLEObject Type="Embed" ProgID="Equation.DSMT4" ShapeID="_x0000_i1038" DrawAspect="Content" ObjectID="_1468075738" r:id="rId3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position w:val="0"/>
        </w:rPr>
        <w:object>
          <v:shape id="_x0000_i1039" type="#_x0000_t75" style="width:23pt;height:18pt" o:ole="" coordsize="21600,21600" o:preferrelative="t" filled="f" stroked="f">
            <v:imagedata r:id="rId36" o:title=""/>
            <o:lock v:ext="edit" aspectratio="f"/>
            <w10:anchorlock/>
          </v:shape>
          <o:OLEObject Type="Embed" ProgID="Equation.DSMT4" ShapeID="_x0000_i1039" DrawAspect="Content" ObjectID="_1468075739" r:id="rId3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经过催化氧化反应</w:t>
      </w:r>
      <w:r>
        <w:rPr>
          <w:position w:val="0"/>
        </w:rPr>
        <w:object>
          <v:shape id="_x0000_i1040" type="#_x0000_t75" style="width:150.95pt;height:20pt" o:ole="" coordsize="21600,21600" o:preferrelative="t" filled="f" stroked="f">
            <v:imagedata r:id="rId39" o:title=""/>
            <o:lock v:ext="edit" aspectratio="f"/>
            <w10:anchorlock/>
          </v:shape>
          <o:OLEObject Type="Embed" ProgID="Equation.DSMT4" ShapeID="_x0000_i1040" DrawAspect="Content" ObjectID="_1468075740" r:id="rId4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可制取</w:t>
      </w:r>
      <w:r>
        <w:rPr>
          <w:position w:val="0"/>
        </w:rPr>
        <w:object>
          <v:shape id="_x0000_i1041" type="#_x0000_t75" style="width:22pt;height:18pt" o:ole="" coordsize="21600,21600" o:preferrelative="t" filled="f" stroked="f">
            <v:imagedata r:id="rId41" o:title=""/>
            <o:lock v:ext="edit" aspectratio="f"/>
            <w10:anchorlock/>
          </v:shape>
          <o:OLEObject Type="Embed" ProgID="Equation.DSMT4" ShapeID="_x0000_i1041" DrawAspect="Content" ObjectID="_1468075741" r:id="rId4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  <w:r>
        <w:rPr>
          <w:position w:val="0"/>
        </w:rPr>
        <w:object>
          <v:shape id="_x0000_i1042" type="#_x0000_t75" style="width:22pt;height:18pt" o:ole="" coordsize="21600,21600" o:preferrelative="t" filled="f" stroked="f">
            <v:imagedata r:id="rId41" o:title=""/>
            <o:lock v:ext="edit" aspectratio="f"/>
            <w10:anchorlock/>
          </v:shape>
          <o:OLEObject Type="Embed" ProgID="Equation.DSMT4" ShapeID="_x0000_i1042" DrawAspect="Content" ObjectID="_1468075742" r:id="rId4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w:r>
        <w:rPr>
          <w:position w:val="0"/>
        </w:rPr>
        <w:object>
          <v:shape id="_x0000_i1043" type="#_x0000_t75" style="width:26pt;height:18pt" o:ole="" coordsize="21600,21600" o:preferrelative="t" filled="f" stroked="f">
            <v:imagedata r:id="rId44" o:title=""/>
            <o:lock v:ext="edit" aspectratio="f"/>
            <w10:anchorlock/>
          </v:shape>
          <o:OLEObject Type="Embed" ProgID="Equation.DSMT4" ShapeID="_x0000_i1043" DrawAspect="Content" ObjectID="_1468075743" r:id="rId4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反应可以制取</w:t>
      </w:r>
      <w:r>
        <w:rPr>
          <w:position w:val="0"/>
        </w:rPr>
        <w:object>
          <v:shape id="_x0000_i1044" type="#_x0000_t75" style="width:36pt;height:18pt" o:ole="" coordsize="21600,21600" o:preferrelative="t" filled="f" stroked="f">
            <v:imagedata r:id="rId46" o:title=""/>
            <o:lock v:ext="edit" aspectratio="f"/>
            <w10:anchorlock/>
          </v:shape>
          <o:OLEObject Type="Embed" ProgID="Equation.DSMT4" ShapeID="_x0000_i1044" DrawAspect="Content" ObjectID="_1468075744" r:id="rId4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。工业制硫酸尾气中的</w:t>
      </w:r>
      <w:r>
        <w:rPr>
          <w:position w:val="0"/>
        </w:rPr>
        <w:object>
          <v:shape id="_x0000_i1045" type="#_x0000_t75" style="width:23pt;height:18pt" o:ole="" coordsize="21600,21600" o:preferrelative="t" filled="f" stroked="f">
            <v:imagedata r:id="rId36" o:title=""/>
            <o:lock v:ext="edit" aspectratio="f"/>
            <w10:anchorlock/>
          </v:shape>
          <o:OLEObject Type="Embed" ProgID="Equation.DSMT4" ShapeID="_x0000_i1045" DrawAspect="Content" ObjectID="_1468075745" r:id="rId4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可用氨水吸收。</w:t>
      </w:r>
      <w:r>
        <w:rPr>
          <w:position w:val="0"/>
        </w:rPr>
        <w:object>
          <v:shape id="_x0000_i1046" type="#_x0000_t75" style="width:31pt;height:18pt" o:ole="" coordsize="21600,21600" o:preferrelative="t" filled="f" stroked="f">
            <v:imagedata r:id="rId32" o:title=""/>
            <o:lock v:ext="edit" aspectratio="f"/>
            <w10:anchorlock/>
          </v:shape>
          <o:OLEObject Type="Embed" ProgID="Equation.DSMT4" ShapeID="_x0000_i1046" DrawAspect="Content" ObjectID="_1468075746" r:id="rId4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结构如下图所示</w:t>
      </w:r>
      <w:r>
        <w:drawing>
          <wp:inline distT="0" distB="0" distL="0" distR="0">
            <wp:extent cx="1252855" cy="711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53067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，各原子最外层均达到8电子稳定结构。下列关于</w:t>
      </w:r>
      <w:r>
        <w:rPr>
          <w:position w:val="0"/>
        </w:rPr>
        <w:object>
          <v:shape id="_x0000_i1047" type="#_x0000_t75" style="width:27pt;height:18pt" o:ole="" coordsize="21600,21600" o:preferrelative="t" filled="f" stroked="f">
            <v:imagedata r:id="rId30" o:title=""/>
            <o:lock v:ext="edit" aspectratio="f"/>
            <w10:anchorlock/>
          </v:shape>
          <o:OLEObject Type="Embed" ProgID="Equation.DSMT4" ShapeID="_x0000_i1047" DrawAspect="Content" ObjectID="_1468075747" r:id="rId5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48" type="#_x0000_t75" style="width:31pt;height:18pt" o:ole="" coordsize="21600,21600" o:preferrelative="t" filled="f" stroked="f">
            <v:imagedata r:id="rId32" o:title=""/>
            <o:lock v:ext="edit" aspectratio="f"/>
            <w10:anchorlock/>
          </v:shape>
          <o:OLEObject Type="Embed" ProgID="Equation.DSMT4" ShapeID="_x0000_i1048" DrawAspect="Content" ObjectID="_1468075748" r:id="rId5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49" type="#_x0000_t75" style="width:23pt;height:18pt" o:ole="" coordsize="21600,21600" o:preferrelative="t" filled="f" stroked="f">
            <v:imagedata r:id="rId36" o:title=""/>
            <o:lock v:ext="edit" aspectratio="f"/>
            <w10:anchorlock/>
          </v:shape>
          <o:OLEObject Type="Embed" ProgID="Equation.DSMT4" ShapeID="_x0000_i1049" DrawAspect="Content" ObjectID="_1468075749" r:id="rId5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position w:val="0"/>
        </w:rPr>
        <w:object>
          <v:shape id="_x0000_i1050" type="#_x0000_t75" style="width:27pt;height:19pt" o:ole="" coordsize="21600,21600" o:preferrelative="t" filled="f" stroked="f">
            <v:imagedata r:id="rId54" o:title=""/>
            <o:lock v:ext="edit" aspectratio="f"/>
            <w10:anchorlock/>
          </v:shape>
          <o:OLEObject Type="Embed" ProgID="Equation.DSMT4" ShapeID="_x0000_i1050" DrawAspect="Content" ObjectID="_1468075750" r:id="rId5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说法正确的是（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position w:val="0"/>
        </w:rPr>
        <w:object>
          <v:shape id="_x0000_i1051" type="#_x0000_t75" style="width:27pt;height:18pt" o:ole="" coordsize="21600,21600" o:preferrelative="t" filled="f" stroked="f">
            <v:imagedata r:id="rId30" o:title=""/>
            <o:lock v:ext="edit" aspectratio="f"/>
            <w10:anchorlock/>
          </v:shape>
          <o:OLEObject Type="Embed" ProgID="Equation.DSMT4" ShapeID="_x0000_i1051" DrawAspect="Content" ObjectID="_1468075751" r:id="rId5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中不含共价键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052" type="#_x0000_t75" style="width:31pt;height:18pt" o:ole="" coordsize="21600,21600" o:preferrelative="t" filled="f" stroked="f">
            <v:imagedata r:id="rId32" o:title=""/>
            <o:lock v:ext="edit" aspectratio="f"/>
            <w10:anchorlock/>
          </v:shape>
          <o:OLEObject Type="Embed" ProgID="Equation.DSMT4" ShapeID="_x0000_i1052" DrawAspect="Content" ObjectID="_1468075752" r:id="rId5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结构图中X表示的是As原子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053" type="#_x0000_t75" style="width:23pt;height:18pt" o:ole="" coordsize="21600,21600" o:preferrelative="t" filled="f" stroked="f">
            <v:imagedata r:id="rId36" o:title=""/>
            <o:lock v:ext="edit" aspectratio="f"/>
            <w10:anchorlock/>
          </v:shape>
          <o:OLEObject Type="Embed" ProgID="Equation.DSMT4" ShapeID="_x0000_i1053" DrawAspect="Content" ObjectID="_1468075753" r:id="rId5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分子的空间构型为直线型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position w:val="0"/>
        </w:rPr>
        <w:object>
          <v:shape id="_x0000_i1054" type="#_x0000_t75" style="width:27pt;height:19pt" o:ole="" coordsize="21600,21600" o:preferrelative="t" filled="f" stroked="f">
            <v:imagedata r:id="rId54" o:title=""/>
            <o:lock v:ext="edit" aspectratio="f"/>
            <w10:anchorlock/>
          </v:shape>
          <o:OLEObject Type="Embed" ProgID="Equation.DSMT4" ShapeID="_x0000_i1054" DrawAspect="Content" ObjectID="_1468075754" r:id="rId5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中S的轨道杂化方式为</w:t>
      </w:r>
      <w:r>
        <w:rPr>
          <w:position w:val="0"/>
        </w:rPr>
        <w:object>
          <v:shape id="_x0000_i1055" type="#_x0000_t75" style="width:18pt;height:18pt" o:ole="" coordsize="21600,21600" o:preferrelative="t" filled="f" stroked="f">
            <v:imagedata r:id="rId60" o:title=""/>
            <o:lock v:ext="edit" aspectratio="f"/>
            <w10:anchorlock/>
          </v:shape>
          <o:OLEObject Type="Embed" ProgID="Equation.DSMT4" ShapeID="_x0000_i1055" DrawAspect="Content" ObjectID="_1468075755" r:id="rId6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杂化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化合物A是一种重要的中间体，也用于医药，其结构如图所示。已知：W、X、Y、Z为四种短周期主族元素，原子序数依次增大，Z的某种单质是生命活动中不能缺少的物质，下列说法正确的是（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286000" cy="6769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67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A．在A的阴离子中，</w:t>
      </w:r>
      <w:r>
        <w:rPr>
          <w:position w:val="0"/>
        </w:rPr>
        <w:object>
          <v:shape id="_x0000_i1056" type="#_x0000_t75" style="width:10pt;height:11pt" o:ole="" coordsize="21600,21600" o:preferrelative="t" filled="f" stroked="f">
            <v:imagedata r:id="rId63" o:title=""/>
            <o:lock v:ext="edit" aspectratio="f"/>
            <w10:anchorlock/>
          </v:shape>
          <o:OLEObject Type="Embed" ProgID="Equation.DSMT4" ShapeID="_x0000_i1056" DrawAspect="Content" ObjectID="_1468075756" r:id="rId6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键和</w:t>
      </w:r>
      <w:r>
        <w:rPr>
          <w:position w:val="0"/>
        </w:rPr>
        <w:object>
          <v:shape id="_x0000_i1057" type="#_x0000_t75" style="width:10pt;height:11pt" o:ole="" coordsize="21600,21600" o:preferrelative="t" filled="f" stroked="f">
            <v:imagedata r:id="rId65" o:title=""/>
            <o:lock v:ext="edit" aspectratio="f"/>
            <w10:anchorlock/>
          </v:shape>
          <o:OLEObject Type="Embed" ProgID="Equation.DSMT4" ShapeID="_x0000_i1057" DrawAspect="Content" ObjectID="_1468075757" r:id="rId6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键的比为</w:t>
      </w:r>
      <w:r>
        <w:rPr>
          <w:position w:val="0"/>
        </w:rPr>
        <w:object>
          <v:shape id="_x0000_i1058" type="#_x0000_t75" style="width:16pt;height:13.95pt" o:ole="" coordsize="21600,21600" o:preferrelative="t" filled="f" stroked="f">
            <v:imagedata r:id="rId67" o:title=""/>
            <o:lock v:ext="edit" aspectratio="f"/>
            <w10:anchorlock/>
          </v:shape>
          <o:OLEObject Type="Embed" ProgID="Equation.DSMT4" ShapeID="_x0000_i1058" DrawAspect="Content" ObjectID="_1468075758" r:id="rId68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059" type="#_x0000_t75" style="width:31.95pt;height:18pt" o:ole="" coordsize="21600,21600" o:preferrelative="t" filled="f" stroked="f">
            <v:imagedata r:id="rId69" o:title=""/>
            <o:lock v:ext="edit" aspectratio="f"/>
            <w10:anchorlock/>
          </v:shape>
          <o:OLEObject Type="Embed" ProgID="Equation.DSMT4" ShapeID="_x0000_i1059" DrawAspect="Content" ObjectID="_1468075759" r:id="rId7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和</w:t>
      </w:r>
      <w:r>
        <w:rPr>
          <w:position w:val="0"/>
        </w:rPr>
        <w:object>
          <v:shape id="_x0000_i1060" type="#_x0000_t75" style="width:30pt;height:18pt" o:ole="" coordsize="21600,21600" o:preferrelative="t" filled="f" stroked="f">
            <v:imagedata r:id="rId71" o:title=""/>
            <o:lock v:ext="edit" aspectratio="f"/>
            <w10:anchorlock/>
          </v:shape>
          <o:OLEObject Type="Embed" ProgID="Equation.DSMT4" ShapeID="_x0000_i1060" DrawAspect="Content" ObjectID="_1468075760" r:id="rId7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的中心原子分别采取sp杂化、</w:t>
      </w:r>
      <w:r>
        <w:rPr>
          <w:position w:val="0"/>
        </w:rPr>
        <w:object>
          <v:shape id="_x0000_i1061" type="#_x0000_t75" style="width:18pt;height:18pt" o:ole="" coordsize="21600,21600" o:preferrelative="t" filled="f" stroked="f">
            <v:imagedata r:id="rId14" o:title=""/>
            <o:lock v:ext="edit" aspectratio="f"/>
            <w10:anchorlock/>
          </v:shape>
          <o:OLEObject Type="Embed" ProgID="Equation.DSMT4" ShapeID="_x0000_i1061" DrawAspect="Content" ObjectID="_1468075761" r:id="rId7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杂化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C．简单氢化物的沸点</w:t>
      </w:r>
      <w:r>
        <w:rPr>
          <w:position w:val="0"/>
        </w:rPr>
        <w:object>
          <v:shape id="_x0000_i1062" type="#_x0000_t75" style="width:31.95pt;height:13pt" o:ole="" coordsize="21600,21600" o:preferrelative="t" filled="f" stroked="f">
            <v:imagedata r:id="rId74" o:title=""/>
            <o:lock v:ext="edit" aspectratio="f"/>
            <w10:anchorlock/>
          </v:shape>
          <o:OLEObject Type="Embed" ProgID="Equation.DSMT4" ShapeID="_x0000_i1062" DrawAspect="Content" ObjectID="_1468075762" r:id="rId7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，主要原因是Z的氢化物相对分子质量大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D．由W、Y、Z三种元素组成的化合物的水溶液可能显酸性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S和O可组成一系列负二价阴离子，结构如图。下列说法正确的是（　　）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2239"/>
        <w:gridCol w:w="2465"/>
        <w:gridCol w:w="1687"/>
        <w:gridCol w:w="2063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硫酸根</w:t>
            </w:r>
          </w:p>
        </w:tc>
        <w:tc>
          <w:tcPr>
            <w:tcW w:w="20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焦硫酸根</w:t>
            </w:r>
          </w:p>
        </w:tc>
        <w:tc>
          <w:tcPr>
            <w:tcW w:w="22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连四硫酸根</w:t>
            </w:r>
          </w:p>
        </w:tc>
        <w:tc>
          <w:tcPr>
            <w:tcW w:w="15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硫代硫酸根</w:t>
            </w:r>
          </w:p>
        </w:tc>
        <w:tc>
          <w:tcPr>
            <w:tcW w:w="1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过二硫酸根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744855" cy="7112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067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1405255" cy="795655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467" cy="79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1557655" cy="744855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867" cy="745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1032510" cy="998855"/>
                  <wp:effectExtent l="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933" cy="999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drawing>
                <wp:inline distT="0" distB="0" distL="0" distR="0">
                  <wp:extent cx="1286510" cy="62611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933" cy="626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A．电负性</w:t>
      </w:r>
      <w:r>
        <w:rPr>
          <w:position w:val="0"/>
        </w:rPr>
        <w:object>
          <v:shape id="_x0000_i1063" type="#_x0000_t75" style="width:24.95pt;height:13.95pt" o:ole="" coordsize="21600,21600" o:preferrelative="t" filled="f" stroked="f">
            <v:imagedata r:id="rId81" o:title=""/>
            <o:lock v:ext="edit" aspectratio="f"/>
            <w10:anchorlock/>
          </v:shape>
          <o:OLEObject Type="Embed" ProgID="Equation.DSMT4" ShapeID="_x0000_i1063" DrawAspect="Content" ObjectID="_1468075763" r:id="rId8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，该系列离子中不存在非极性共价键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B．1mol焦硫酸根在水溶液中得2mol电子可生成</w:t>
      </w:r>
      <w:r>
        <w:rPr>
          <w:position w:val="0"/>
        </w:rPr>
        <w:object>
          <v:shape id="_x0000_i1064" type="#_x0000_t75" style="width:56pt;height:19pt" o:ole="" coordsize="21600,21600" o:preferrelative="t" filled="f" stroked="f">
            <v:imagedata r:id="rId83" o:title=""/>
            <o:lock v:ext="edit" aspectratio="f"/>
            <w10:anchorlock/>
          </v:shape>
          <o:OLEObject Type="Embed" ProgID="Equation.DSMT4" ShapeID="_x0000_i1064" DrawAspect="Content" ObjectID="_1468075764" r:id="rId84"/>
        </w:objec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C．2mol硫代硫酸根被氧化为1mol连四硫酸根转移2mol电子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D．过二硫酸根具有极强氧化性，原因是其中S元素处于+7价</w:t>
      </w:r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position w:val="0"/>
        </w:rPr>
        <w:object>
          <v:shape id="_x0000_i1065" type="#_x0000_t75" style="width:19pt;height:18pt" o:ole="" coordsize="21600,21600" o:preferrelative="t" filled="f" stroked="f">
            <v:imagedata r:id="rId85" o:title=""/>
            <o:lock v:ext="edit" aspectratio="f"/>
            <w10:anchorlock/>
          </v:shape>
          <o:OLEObject Type="Embed" ProgID="Equation.DSMT4" ShapeID="_x0000_i1065" DrawAspect="Content" ObjectID="_1468075765" r:id="rId8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在高温高压下可转变为具有一定导电性、高硬度的非晶态碳玻璃。下列关于该碳玻璃的说法错误的是（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A．具有自范性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B．与</w:t>
      </w:r>
      <w:r>
        <w:rPr>
          <w:position w:val="0"/>
        </w:rPr>
        <w:object>
          <v:shape id="_x0000_i1066" type="#_x0000_t75" style="width:19pt;height:18pt" o:ole="" coordsize="21600,21600" o:preferrelative="t" filled="f" stroked="f">
            <v:imagedata r:id="rId85" o:title=""/>
            <o:lock v:ext="edit" aspectratio="f"/>
            <w10:anchorlock/>
          </v:shape>
          <o:OLEObject Type="Embed" ProgID="Equation.DSMT4" ShapeID="_x0000_i1066" DrawAspect="Content" ObjectID="_1468075766" r:id="rId8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互为同素异形体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C．含有</w:t>
      </w:r>
      <w:r>
        <w:rPr>
          <w:position w:val="0"/>
        </w:rPr>
        <w:object>
          <v:shape id="_x0000_i1067" type="#_x0000_t75" style="width:18pt;height:18pt" o:ole="" coordsize="21600,21600" o:preferrelative="t" filled="f" stroked="f">
            <v:imagedata r:id="rId88" o:title=""/>
            <o:lock v:ext="edit" aspectratio="f"/>
            <w10:anchorlock/>
          </v:shape>
          <o:OLEObject Type="Embed" ProgID="Equation.DSMT4" ShapeID="_x0000_i1067" DrawAspect="Content" ObjectID="_1468075767" r:id="rId8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杂化的碳原子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D．化学性质与金刚石有差异</w:t>
      </w:r>
    </w:p>
    <w:p>
      <w:pPr>
        <w:spacing w:line="360" w:lineRule="auto"/>
        <w:ind w:left="0"/>
        <w:jc w:val="left"/>
        <w:sectPr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>硼烯被科学界认为是继石墨烯之后的又一种“神奇纳米材料”，具有优良的导电、导热性能。如图为科学家人工合成的一种硼烯结构，下列说法正确的是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387600" cy="12357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23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A．硼烯是一种有机物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068" type="#_x0000_t75" style="width:24.95pt;height:19pt" o:ole="" coordsize="21600,21600" o:preferrelative="t" filled="f" stroked="f">
            <v:imagedata r:id="rId91" o:title=""/>
            <o:lock v:ext="edit" aspectratio="f"/>
            <w10:anchorlock/>
          </v:shape>
          <o:OLEObject Type="Embed" ProgID="Equation.DSMT4" ShapeID="_x0000_i1068" DrawAspect="Content" ObjectID="_1468075768" r:id="rId9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空间构型为正四面体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C．硼烯中硼原子的杂化方式为sp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D．硼烯有望代替石墨烯作锂离子电池的负极材料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厌氧氨化法（Anammox）是一种新型的氨氮去除技术，下列说法中错误的是（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184400" cy="17945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79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A．1mol 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+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所含的质子总数为10N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B．联氨（N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）中含有极性键和非极性键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C．过程II属于氧化反应，过程IV属于还原反应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D．过程I中，参与反应的NH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+</w:t>
      </w:r>
      <w:r>
        <w:rPr>
          <w:rFonts w:ascii="Times New Roman" w:hAnsi="Times New Roman"/>
          <w:b w:val="0"/>
          <w:i w:val="0"/>
          <w:color w:val="000000"/>
          <w:sz w:val="22"/>
        </w:rPr>
        <w:t>与NH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OH的物质的量之比为1：1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下列说法正确的是（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A．CaCl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中既有离子键又有共价键，所以CaCl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属于离子化合物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O汽化成水蒸气、分解为H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，都需要破坏共价键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10</w:t>
      </w:r>
      <w:r>
        <w:rPr>
          <w:rFonts w:ascii="Times New Roman" w:hAnsi="Times New Roman"/>
          <w:b w:val="0"/>
          <w:i w:val="0"/>
          <w:color w:val="000000"/>
          <w:sz w:val="22"/>
        </w:rPr>
        <w:t>的两种同分异构体因为分子间作用力大小不同，因而沸点不同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D．水晶和干冰都是共价化合物，均属于原子晶体</w:t>
      </w:r>
    </w:p>
    <w:p>
      <w:pPr>
        <w:spacing w:line="360" w:lineRule="auto"/>
        <w:ind w:left="0"/>
        <w:jc w:val="left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一定条件下，石墨转化为金刚石吸收能量。下列关于石墨和金刚石的说法正确的是（　　）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A．金刚石比石墨稳定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B．两物质的碳碳</w:t>
      </w:r>
      <w:r>
        <w:rPr>
          <w:position w:val="0"/>
        </w:rPr>
        <w:object>
          <v:shape id="_x0000_i1069" type="#_x0000_t75" style="width:10pt;height:11pt" o:ole="" coordsize="21600,21600" o:preferrelative="t" filled="f" stroked="f">
            <v:imagedata r:id="rId63" o:title=""/>
            <o:lock v:ext="edit" aspectratio="f"/>
            <w10:anchorlock/>
          </v:shape>
          <o:OLEObject Type="Embed" ProgID="Equation.DSMT4" ShapeID="_x0000_i1069" DrawAspect="Content" ObjectID="_1468075769" r:id="rId9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键的键角相同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C．等质量的石墨和金刚石中，碳碳</w:t>
      </w:r>
      <w:r>
        <w:rPr>
          <w:position w:val="0"/>
        </w:rPr>
        <w:object>
          <v:shape id="_x0000_i1070" type="#_x0000_t75" style="width:10pt;height:11pt" o:ole="" coordsize="21600,21600" o:preferrelative="t" filled="f" stroked="f">
            <v:imagedata r:id="rId63" o:title=""/>
            <o:lock v:ext="edit" aspectratio="f"/>
            <w10:anchorlock/>
          </v:shape>
          <o:OLEObject Type="Embed" ProgID="Equation.DSMT4" ShapeID="_x0000_i1070" DrawAspect="Content" ObjectID="_1468075770" r:id="rId9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键数目之比为4∶3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D．可以用X射线衍射仪鉴别金刚石和石墨</w:t>
      </w:r>
    </w:p>
    <w:p>
      <w:pPr>
        <w:spacing w:line="360" w:lineRule="auto"/>
        <w:ind w:left="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t>15．</w:t>
      </w:r>
      <w:r>
        <w:rPr>
          <w:rFonts w:ascii="Times New Roman" w:hAnsi="Times New Roman"/>
          <w:b w:val="0"/>
          <w:i/>
          <w:color w:val="000000"/>
          <w:sz w:val="22"/>
        </w:rPr>
        <w:t>N</w:t>
      </w:r>
      <w:r>
        <w:rPr>
          <w:rFonts w:ascii="Times New Roman" w:hAnsi="Times New Roman"/>
          <w:b w:val="0"/>
          <w:i w:val="0"/>
          <w:color w:val="000000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为阿伏加德罗常数的值，下列说法正确的是（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A．质量为3.0 g的—CH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(甲基)含电子数为2</w:t>
      </w:r>
      <w:r>
        <w:rPr>
          <w:rFonts w:ascii="Times New Roman" w:hAnsi="Times New Roman"/>
          <w:b w:val="0"/>
          <w:i/>
          <w:color w:val="000000"/>
          <w:sz w:val="22"/>
        </w:rPr>
        <w:t>N</w:t>
      </w:r>
      <w:r>
        <w:rPr>
          <w:rFonts w:ascii="Times New Roman" w:hAnsi="Times New Roman"/>
          <w:b w:val="0"/>
          <w:i w:val="0"/>
          <w:color w:val="000000"/>
        </w:rPr>
        <w:t>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B．1mol[Cu(NH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)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CO]</w:t>
      </w:r>
      <w:r>
        <w:rPr>
          <w:rFonts w:ascii="Times New Roman" w:hAnsi="Times New Roman"/>
          <w:b w:val="0"/>
          <w:i w:val="0"/>
          <w:color w:val="000000"/>
        </w:rPr>
        <w:t>+</w:t>
      </w:r>
      <w:r>
        <w:rPr>
          <w:rFonts w:ascii="Times New Roman" w:hAnsi="Times New Roman"/>
          <w:b w:val="0"/>
          <w:i w:val="0"/>
          <w:color w:val="000000"/>
          <w:sz w:val="22"/>
        </w:rPr>
        <w:t>中σ键的个数为10</w:t>
      </w:r>
      <w:r>
        <w:rPr>
          <w:rFonts w:ascii="Times New Roman" w:hAnsi="Times New Roman"/>
          <w:b w:val="0"/>
          <w:i/>
          <w:color w:val="000000"/>
          <w:sz w:val="22"/>
        </w:rPr>
        <w:t>N</w:t>
      </w:r>
      <w:r>
        <w:rPr>
          <w:rFonts w:ascii="Times New Roman" w:hAnsi="Times New Roman"/>
          <w:b w:val="0"/>
          <w:i w:val="0"/>
          <w:color w:val="000000"/>
        </w:rPr>
        <w:t>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C．已知Na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HPO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为正盐，可知1molH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PO</w:t>
      </w:r>
      <w:r>
        <w:rPr>
          <w:rFonts w:ascii="Times New Roman" w:hAnsi="Times New Roman"/>
          <w:b w:val="0"/>
          <w:i w:val="0"/>
          <w:color w:val="000000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含羟基数为2</w:t>
      </w:r>
      <w:r>
        <w:rPr>
          <w:rFonts w:ascii="Times New Roman" w:hAnsi="Times New Roman"/>
          <w:b w:val="0"/>
          <w:i/>
          <w:color w:val="000000"/>
          <w:sz w:val="22"/>
        </w:rPr>
        <w:t>N</w:t>
      </w:r>
      <w:r>
        <w:rPr>
          <w:rFonts w:ascii="Times New Roman" w:hAnsi="Times New Roman"/>
          <w:b w:val="0"/>
          <w:i w:val="0"/>
          <w:color w:val="000000"/>
        </w:rPr>
        <w:t>A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D．葡萄糖与新制的Cu(OH)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反应生成1molCu</w:t>
      </w:r>
      <w:r>
        <w:rPr>
          <w:rFonts w:ascii="Times New Roman" w:hAnsi="Times New Roman"/>
          <w:b w:val="0"/>
          <w:i w:val="0"/>
          <w:color w:val="000000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O，转移电子数为</w:t>
      </w:r>
      <w:r>
        <w:rPr>
          <w:rFonts w:ascii="Times New Roman" w:hAnsi="Times New Roman"/>
          <w:b w:val="0"/>
          <w:i/>
          <w:color w:val="000000"/>
          <w:sz w:val="22"/>
        </w:rPr>
        <w:t>N</w:t>
      </w:r>
      <w:r>
        <w:rPr>
          <w:rFonts w:ascii="Times New Roman" w:hAnsi="Times New Roman"/>
          <w:b w:val="0"/>
          <w:i w:val="0"/>
          <w:color w:val="000000"/>
        </w:rPr>
        <w:t>A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下列分子或离子的中心原子杂化方式与空间结构均相同的是（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PCl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position w:val="0"/>
        </w:rPr>
        <w:object>
          <v:shape id="_x0000_i1071" type="#_x0000_t75" style="width:26pt;height:19pt" o:ole="" coordsize="21600,21600" o:preferrelative="t" filled="f" stroked="f">
            <v:imagedata r:id="rId96" o:title=""/>
            <o:lock v:ext="edit" aspectratio="f"/>
            <w10:anchorlock/>
          </v:shape>
          <o:OLEObject Type="Embed" ProgID="Equation.DSMT4" ShapeID="_x0000_i1071" DrawAspect="Content" ObjectID="_1468075771" r:id="rId97"/>
        </w:objec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position w:val="0"/>
        </w:rPr>
        <w:object>
          <v:shape id="_x0000_i1072" type="#_x0000_t75" style="width:29pt;height:19pt" o:ole="" coordsize="21600,21600" o:preferrelative="t" filled="f" stroked="f">
            <v:imagedata r:id="rId98" o:title=""/>
            <o:lock v:ext="edit" aspectratio="f"/>
            <w10:anchorlock/>
          </v:shape>
          <o:OLEObject Type="Embed" ProgID="Equation.DSMT4" ShapeID="_x0000_i1072" DrawAspect="Content" ObjectID="_1468075772" r:id="rId99"/>
        </w:objec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Calibri" w:hAnsi="Calibri"/>
          <w:b w:val="0"/>
          <w:i w:val="0"/>
          <w:color w:val="000000"/>
          <w:sz w:val="22"/>
        </w:rPr>
        <w:t>⑥</w:t>
      </w:r>
      <w:r>
        <w:rPr>
          <w:position w:val="0"/>
        </w:rPr>
        <w:object>
          <v:shape id="_x0000_i1073" type="#_x0000_t75" style="width:27pt;height:19pt" o:ole="" coordsize="21600,21600" o:preferrelative="t" filled="f" stroked="f">
            <v:imagedata r:id="rId100" o:title=""/>
            <o:lock v:ext="edit" aspectratio="f"/>
            <w10:anchorlock/>
          </v:shape>
          <o:OLEObject Type="Embed" ProgID="Equation.DSMT4" ShapeID="_x0000_i1073" DrawAspect="Content" ObjectID="_1468075773" r:id="rId101"/>
        </w:objec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rPr>
          <w:rFonts w:ascii="Calibri" w:hAnsi="Calibri"/>
          <w:b w:val="0"/>
          <w:i w:val="0"/>
          <w:color w:val="000000"/>
          <w:sz w:val="22"/>
        </w:rPr>
        <w:t>①④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rFonts w:ascii="Calibri" w:hAnsi="Calibri"/>
          <w:b w:val="0"/>
          <w:i w:val="0"/>
          <w:color w:val="000000"/>
          <w:sz w:val="22"/>
        </w:rPr>
        <w:t>③⑥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rFonts w:ascii="Calibri" w:hAnsi="Calibri"/>
          <w:b w:val="0"/>
          <w:i w:val="0"/>
          <w:color w:val="000000"/>
          <w:sz w:val="22"/>
        </w:rPr>
        <w:t>②③④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rFonts w:ascii="Calibri" w:hAnsi="Calibri"/>
          <w:b w:val="0"/>
          <w:i w:val="0"/>
          <w:color w:val="000000"/>
          <w:sz w:val="22"/>
        </w:rPr>
        <w:t>①②③④⑤⑥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下列解释事实的方程式书写正确的是（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A．硫酸氢钠在熔融态时的电离方程式：</w:t>
      </w:r>
      <w:r>
        <w:rPr>
          <w:position w:val="0"/>
        </w:rPr>
        <w:object>
          <v:shape id="_x0000_i1074" type="#_x0000_t75" style="width:125pt;height:19pt" o:ole="" coordsize="21600,21600" o:preferrelative="t" filled="f" stroked="f">
            <v:imagedata r:id="rId102" o:title=""/>
            <o:lock v:ext="edit" aspectratio="f"/>
            <w10:anchorlock/>
          </v:shape>
          <o:OLEObject Type="Embed" ProgID="Equation.DSMT4" ShapeID="_x0000_i1074" DrawAspect="Content" ObjectID="_1468075774" r:id="rId103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075" type="#_x0000_t75" style="width:31pt;height:18pt" o:ole="" coordsize="21600,21600" o:preferrelative="t" filled="f" stroked="f">
            <v:imagedata r:id="rId104" o:title=""/>
            <o:lock v:ext="edit" aspectratio="f"/>
            <w10:anchorlock/>
          </v:shape>
          <o:OLEObject Type="Embed" ProgID="Equation.DSMT4" ShapeID="_x0000_i1075" DrawAspect="Content" ObjectID="_1468075775" r:id="rId10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溶液用于铜质印刷线路板制作的离子方程式：</w:t>
      </w:r>
      <w:r>
        <w:rPr>
          <w:position w:val="0"/>
        </w:rPr>
        <w:object>
          <v:shape id="_x0000_i1076" type="#_x0000_t75" style="width:117pt;height:16pt" o:ole="" coordsize="21600,21600" o:preferrelative="t" filled="f" stroked="f">
            <v:imagedata r:id="rId106" o:title=""/>
            <o:lock v:ext="edit" aspectratio="f"/>
            <w10:anchorlock/>
          </v:shape>
          <o:OLEObject Type="Embed" ProgID="Equation.DSMT4" ShapeID="_x0000_i1076" DrawAspect="Content" ObjectID="_1468075776" r:id="rId107"/>
        </w:objec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C．工业上用焦炭还原石英砂制粗硅的化学方程式：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Si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+C</m:t>
        </m:r>
        <m:eqArr>
          <m:e>
            <m:limLow>
              <m:e>
                <m:limLow>
                  <m:e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高温</m:t>
                    </m:r>
                  </m:e>
                  <m:lim>
                    <m:r>
                      <w:rPr>
                        <w:rFonts w:ascii="Cambria Math" w:hAnsi="Cambria Math"/>
                        <w:sz w:val="22"/>
                        <w:szCs w:val="22"/>
                        <w:lang w:eastAsia="zh-CN"/>
                      </w:rPr>
                      <m:t>_</m:t>
                    </m:r>
                  </m:lim>
                </m:limLow>
              </m:e>
              <m:lim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_</m:t>
                </m:r>
              </m:lim>
            </m:limLow>
          </m:e>
          <m:e/>
        </m:eqArr>
        <m:r>
          <w:rPr>
            <w:rFonts w:ascii="Cambria Math" w:hAnsi="Cambria Math"/>
            <w:sz w:val="22"/>
            <w:szCs w:val="22"/>
            <w:lang w:eastAsia="zh-CN"/>
          </w:rPr>
          <m:t>Si+C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O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↑</m:t>
        </m:r>
      </m:oMath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rPr>
          <w:position w:val="0"/>
        </w:rPr>
        <w:object>
          <v:shape id="_x0000_i1077" type="#_x0000_t75" style="width:36pt;height:18pt" o:ole="" coordsize="21600,21600" o:preferrelative="t" filled="f" stroked="f">
            <v:imagedata r:id="rId108" o:title=""/>
            <o:lock v:ext="edit" aspectratio="f"/>
            <w10:anchorlock/>
          </v:shape>
          <o:OLEObject Type="Embed" ProgID="Equation.DSMT4" ShapeID="_x0000_i1077" DrawAspect="Content" ObjectID="_1468075777" r:id="rId10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形成过程用电子式表达：</w:t>
      </w:r>
      <w:r>
        <w:drawing>
          <wp:inline distT="0" distB="0" distL="0" distR="0">
            <wp:extent cx="3454400" cy="4572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下列关于有机化合物的叙述正确的是（　　）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A．已知氟利昂­12的结构式为 </w:t>
      </w:r>
      <w:r>
        <w:drawing>
          <wp:inline distT="0" distB="0" distL="0" distR="0">
            <wp:extent cx="338455" cy="3384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38667" cy="33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，该分子是平面形分子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B．1mol苹果酸[HOOCCH(OH)CH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COOH]可与3molNaHCO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发生反应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C．用甲苯分别制取TNT、邻溴甲苯所涉及的反应均为取代反应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524510" cy="42291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4933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的一氯代物共有5种(不考虑立体异构)</w:t>
      </w:r>
    </w:p>
    <w:p>
      <w:pPr>
        <w:spacing w:line="360" w:lineRule="auto"/>
        <w:ind w:left="0"/>
        <w:jc w:val="left"/>
        <w:textAlignment w:val="center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碳酸二甲酯( </w:t>
      </w:r>
      <w:r>
        <w:drawing>
          <wp:inline distT="0" distB="0" distL="0" distR="0">
            <wp:extent cx="981710" cy="42291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982133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)是一种低毒、环保、性能优异、具有优良发展前景的“绿色”化工产品。纳米CeO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催化CO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和CH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OH合成碳酸二甲酯的示意图如图所示，下列说法正确的是（　　）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981200" cy="1524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A．CeO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可有效提高CH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OH的平衡转化率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B．反应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中有O-H键的断裂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C．反应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可以看作是取代反应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D．上述转化过程中，中间产物有4种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有机化合物丙具有镇痉、抗肿瘤等生物活性，其部分合成路线如下。下列说法正确的是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029200" cy="93091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A．甲的核磁共振氢谱共有10组吸收峰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B．乙和丙相比，乙的沸点更高，水溶性更好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C．1mol 丙最多可以和1mol NaOH反应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D．可用酸性高锰酸钾溶液验证甲中含有碳碳双键</w:t>
      </w:r>
    </w:p>
    <w:p>
      <w:pPr>
        <w:rPr>
          <w:rFonts w:hint="eastAsia"/>
        </w:rPr>
      </w:pPr>
      <w:r>
        <w:rPr>
          <w:rFonts w:ascii="黑体" w:eastAsia="黑体" w:hAnsi="黑体" w:cs="黑体" w:hint="eastAsia"/>
          <w:b/>
          <w:bCs/>
          <w:sz w:val="24"/>
          <w:szCs w:val="24"/>
          <w:lang w:val="en-US" w:eastAsia="zh-CN"/>
        </w:rPr>
        <w:t>二、综合题</w:t>
      </w:r>
    </w:p>
    <w:p>
      <w:pPr>
        <w:spacing w:line="360" w:lineRule="auto"/>
        <w:ind w:left="0"/>
        <w:jc w:val="left"/>
        <w:textAlignment w:val="center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某强酸性溶液X中可能含有Fe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2＋</w:t>
      </w:r>
      <w:r>
        <w:rPr>
          <w:rFonts w:ascii="Times New Roman" w:hAnsi="Times New Roman"/>
          <w:b w:val="0"/>
          <w:i w:val="0"/>
          <w:color w:val="000000"/>
          <w:sz w:val="22"/>
        </w:rPr>
        <w:t>、Fe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3＋</w:t>
      </w:r>
      <w:r>
        <w:rPr>
          <w:rFonts w:ascii="Times New Roman" w:hAnsi="Times New Roman"/>
          <w:b w:val="0"/>
          <w:i w:val="0"/>
          <w:color w:val="000000"/>
          <w:sz w:val="22"/>
        </w:rPr>
        <w:t>、Al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3＋</w:t>
      </w:r>
      <w:r>
        <w:rPr>
          <w:rFonts w:ascii="Times New Roman" w:hAnsi="Times New Roman"/>
          <w:b w:val="0"/>
          <w:i w:val="0"/>
          <w:color w:val="000000"/>
          <w:sz w:val="22"/>
        </w:rPr>
        <w:t>、Ba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2＋</w:t>
      </w:r>
      <w:r>
        <w:rPr>
          <w:rFonts w:ascii="Times New Roman" w:hAnsi="Times New Roman"/>
          <w:b w:val="0"/>
          <w:i w:val="0"/>
          <w:color w:val="000000"/>
          <w:sz w:val="22"/>
        </w:rPr>
        <w:t>、NH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+</w:t>
      </w:r>
      <w:r>
        <w:rPr>
          <w:rFonts w:ascii="Times New Roman" w:hAnsi="Times New Roman"/>
          <w:b w:val="0"/>
          <w:i w:val="0"/>
          <w:color w:val="000000"/>
          <w:sz w:val="22"/>
        </w:rPr>
        <w:t>、CO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>、NO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、SO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>、SiO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2-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中的若干种，现取X溶液进行连续实验，实验过程及产物如图所示。实验过程中有一种气体为红棕色。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996055" cy="1524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996267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根据以上信息，回答下列问题：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（1）由强酸性条件即可判断X溶液中肯定不存在的离子有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（2）溶液X中关于硝酸根离子的判断，正确的是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(填编号，下同)。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a．一定含有  　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b.一定不含有  　　　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c.可能含有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（3）气体F的电子式为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，化合物I中含有的化学键类型有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（4）转化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转化</w:t>
      </w:r>
      <w:r>
        <w:rPr>
          <w:rFonts w:ascii="Calibri" w:hAnsi="Calibri"/>
          <w:b w:val="0"/>
          <w:i w:val="0"/>
          <w:color w:val="000000"/>
          <w:sz w:val="22"/>
        </w:rPr>
        <w:t>⑦</w:t>
      </w:r>
      <w:r>
        <w:rPr>
          <w:rFonts w:ascii="Times New Roman" w:hAnsi="Times New Roman"/>
          <w:b w:val="0"/>
          <w:i w:val="0"/>
          <w:color w:val="000000"/>
          <w:sz w:val="22"/>
        </w:rPr>
        <w:t>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（5）对不能确定是否存在的离子，可以另取X溶液，加入下列溶液中的一种，根据现象即可判断，该试剂最好是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NaOH溶液　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KSCN溶液　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氯水和KSCN的混合溶液　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pH试纸　</w:t>
      </w:r>
      <w:r>
        <w:rPr>
          <w:rFonts w:ascii="Calibri" w:hAnsi="Calibri"/>
          <w:b w:val="0"/>
          <w:i w:val="0"/>
          <w:color w:val="000000"/>
          <w:sz w:val="22"/>
        </w:rPr>
        <w:t>⑤</w:t>
      </w:r>
      <w:r>
        <w:rPr>
          <w:rFonts w:ascii="Times New Roman" w:hAnsi="Times New Roman"/>
          <w:b w:val="0"/>
          <w:i w:val="0"/>
          <w:color w:val="000000"/>
          <w:sz w:val="22"/>
        </w:rPr>
        <w:t>KMnO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溶液</w:t>
      </w:r>
    </w:p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含银卤化物胶片是摄影中常用的感光材料。回答下列问题：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（1）卤化银</w:t>
      </w:r>
      <w:r>
        <w:rPr>
          <w:position w:val="0"/>
        </w:rPr>
        <w:object>
          <v:shape id="_x0000_i1078" type="#_x0000_t75" style="width:92pt;height:16pt" o:ole="" coordsize="21600,21600" o:preferrelative="t" filled="f" stroked="f">
            <v:imagedata r:id="rId117" o:title=""/>
            <o:lock v:ext="edit" aspectratio="f"/>
            <w10:anchorlock/>
          </v:shape>
          <o:OLEObject Type="Embed" ProgID="Equation.DSMT4" ShapeID="_x0000_i1078" DrawAspect="Content" ObjectID="_1468075778" r:id="rId11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曝光后会产生</w:t>
      </w:r>
      <w:r>
        <w:rPr>
          <w:position w:val="0"/>
        </w:rPr>
        <w:object>
          <v:shape id="_x0000_i1079" type="#_x0000_t75" style="width:19pt;height:16pt" o:ole="" coordsize="21600,21600" o:preferrelative="t" filled="f" stroked="f">
            <v:imagedata r:id="rId119" o:title=""/>
            <o:lock v:ext="edit" aspectratio="f"/>
            <w10:anchorlock/>
          </v:shape>
          <o:OLEObject Type="Embed" ProgID="Equation.DSMT4" ShapeID="_x0000_i1079" DrawAspect="Content" ObjectID="_1468075779" r:id="rId12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(黑色粉末)和</w:t>
      </w:r>
      <w:r>
        <w:rPr>
          <w:position w:val="0"/>
        </w:rPr>
        <w:object>
          <v:shape id="_x0000_i1080" type="#_x0000_t75" style="width:17pt;height:18pt" o:ole="" coordsize="21600,21600" o:preferrelative="t" filled="f" stroked="f">
            <v:imagedata r:id="rId121" o:title=""/>
            <o:lock v:ext="edit" aspectratio="f"/>
            <w10:anchorlock/>
          </v:shape>
          <o:OLEObject Type="Embed" ProgID="Equation.DSMT4" ShapeID="_x0000_i1080" DrawAspect="Content" ObjectID="_1468075780" r:id="rId12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。基态</w:t>
      </w:r>
      <w:r>
        <w:rPr>
          <w:position w:val="0"/>
        </w:rPr>
        <w:object>
          <v:shape id="_x0000_i1081" type="#_x0000_t75" style="width:16pt;height:13pt" o:ole="" coordsize="21600,21600" o:preferrelative="t" filled="f" stroked="f">
            <v:imagedata r:id="rId123" o:title=""/>
            <o:lock v:ext="edit" aspectratio="f"/>
            <w10:anchorlock/>
          </v:shape>
          <o:OLEObject Type="Embed" ProgID="Equation.DSMT4" ShapeID="_x0000_i1081" DrawAspect="Content" ObjectID="_1468075781" r:id="rId12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原子的价电子排布式为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（2）加入显影剂(如</w:t>
      </w:r>
      <w:r>
        <w:drawing>
          <wp:inline distT="0" distB="0" distL="0" distR="0">
            <wp:extent cx="1168400" cy="28765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28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等)，使潜影银核中的</w:t>
      </w:r>
      <w:r>
        <w:rPr>
          <w:position w:val="0"/>
        </w:rPr>
        <w:object>
          <v:shape id="_x0000_i1082" type="#_x0000_t75" style="width:27pt;height:16pt" o:ole="" coordsize="21600,21600" o:preferrelative="t" filled="f" stroked="f">
            <v:imagedata r:id="rId126" o:title=""/>
            <o:lock v:ext="edit" aspectratio="f"/>
            <w10:anchorlock/>
          </v:shape>
          <o:OLEObject Type="Embed" ProgID="Equation.DSMT4" ShapeID="_x0000_i1082" DrawAspect="Content" ObjectID="_1468075782" r:id="rId12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进一步还原为</w:t>
      </w:r>
      <w:r>
        <w:rPr>
          <w:position w:val="0"/>
        </w:rPr>
        <w:object>
          <v:shape id="_x0000_i1083" type="#_x0000_t75" style="width:19pt;height:16pt" o:ole="" coordsize="21600,21600" o:preferrelative="t" filled="f" stroked="f">
            <v:imagedata r:id="rId119" o:title=""/>
            <o:lock v:ext="edit" aspectratio="f"/>
            <w10:anchorlock/>
          </v:shape>
          <o:OLEObject Type="Embed" ProgID="Equation.DSMT4" ShapeID="_x0000_i1083" DrawAspect="Content" ObjectID="_1468075783" r:id="rId12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  <w:r>
        <w:drawing>
          <wp:inline distT="0" distB="0" distL="0" distR="0">
            <wp:extent cx="1235710" cy="32131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236133" cy="32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中(除H外)其他所含元素的第二电离能最大的是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；该物质能溶于冷水，原因是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（3）用</w:t>
      </w:r>
      <w:r>
        <w:rPr>
          <w:position w:val="0"/>
        </w:rPr>
        <w:object>
          <v:shape id="_x0000_i1084" type="#_x0000_t75" style="width:45pt;height:18pt" o:ole="" coordsize="21600,21600" o:preferrelative="t" filled="f" stroked="f">
            <v:imagedata r:id="rId129" o:title=""/>
            <o:lock v:ext="edit" aspectratio="f"/>
            <w10:anchorlock/>
          </v:shape>
          <o:OLEObject Type="Embed" ProgID="Equation.DSMT4" ShapeID="_x0000_i1084" DrawAspect="Content" ObjectID="_1468075784" r:id="rId13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溶解胶片上多余的</w:t>
      </w:r>
      <w:r>
        <w:rPr>
          <w:position w:val="0"/>
        </w:rPr>
        <w:object>
          <v:shape id="_x0000_i1085" type="#_x0000_t75" style="width:67.95pt;height:16pt" o:ole="" coordsize="21600,21600" o:preferrelative="t" filled="f" stroked="f">
            <v:imagedata r:id="rId131" o:title=""/>
            <o:lock v:ext="edit" aspectratio="f"/>
            <w10:anchorlock/>
          </v:shape>
          <o:OLEObject Type="Embed" ProgID="Equation.DSMT4" ShapeID="_x0000_i1085" DrawAspect="Content" ObjectID="_1468075785" r:id="rId13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，形成可溶的直线形配离子</w:t>
      </w:r>
      <w:r>
        <w:rPr>
          <w:position w:val="0"/>
        </w:rPr>
        <w:object>
          <v:shape id="_x0000_i1086" type="#_x0000_t75" style="width:76pt;height:24pt" o:ole="" coordsize="21600,21600" o:preferrelative="t" filled="f" stroked="f">
            <v:imagedata r:id="rId133" o:title=""/>
            <o:lock v:ext="edit" aspectratio="f"/>
            <w10:anchorlock/>
          </v:shape>
          <o:OLEObject Type="Embed" ProgID="Equation.DSMT4" ShapeID="_x0000_i1086" DrawAspect="Content" ObjectID="_1468075786" r:id="rId13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，从而定影．</w:t>
      </w:r>
      <w:r>
        <w:rPr>
          <w:position w:val="0"/>
        </w:rPr>
        <w:object>
          <v:shape id="_x0000_i1087" type="#_x0000_t75" style="width:31pt;height:19pt" o:ole="" coordsize="21600,21600" o:preferrelative="t" filled="f" stroked="f">
            <v:imagedata r:id="rId135" o:title=""/>
            <o:lock v:ext="edit" aspectratio="f"/>
            <w10:anchorlock/>
          </v:shape>
          <o:OLEObject Type="Embed" ProgID="Equation.DSMT4" ShapeID="_x0000_i1087" DrawAspect="Content" ObjectID="_1468075787" r:id="rId13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离子的VSEPR模型为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position w:val="0"/>
        </w:rPr>
        <w:object>
          <v:shape id="_x0000_i1088" type="#_x0000_t75" style="width:76pt;height:24pt" o:ole="" coordsize="21600,21600" o:preferrelative="t" filled="f" stroked="f">
            <v:imagedata r:id="rId133" o:title=""/>
            <o:lock v:ext="edit" aspectratio="f"/>
            <w10:anchorlock/>
          </v:shape>
          <o:OLEObject Type="Embed" ProgID="Equation.DSMT4" ShapeID="_x0000_i1088" DrawAspect="Content" ObjectID="_1468075788" r:id="rId13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中中心</w:t>
      </w:r>
      <w:r>
        <w:rPr>
          <w:position w:val="0"/>
        </w:rPr>
        <w:object>
          <v:shape id="_x0000_i1089" type="#_x0000_t75" style="width:23pt;height:18pt" o:ole="" coordsize="21600,21600" o:preferrelative="t" filled="f" stroked="f">
            <v:imagedata r:id="rId138" o:title=""/>
            <o:lock v:ext="edit" aspectratio="f"/>
            <w10:anchorlock/>
          </v:shape>
          <o:OLEObject Type="Embed" ProgID="Equation.DSMT4" ShapeID="_x0000_i1089" DrawAspect="Content" ObjectID="_1468075789" r:id="rId13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的杂化轨道类型为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，其中配位时给出孤电子对能力较强的是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(填“S”或“O”)。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（4）电解法可回收银单质。</w:t>
      </w:r>
      <w:r>
        <w:rPr>
          <w:position w:val="0"/>
        </w:rPr>
        <w:object>
          <v:shape id="_x0000_i1090" type="#_x0000_t75" style="width:19pt;height:16pt" o:ole="" coordsize="21600,21600" o:preferrelative="t" filled="f" stroked="f">
            <v:imagedata r:id="rId119" o:title=""/>
            <o:lock v:ext="edit" aspectratio="f"/>
            <w10:anchorlock/>
          </v:shape>
          <o:OLEObject Type="Embed" ProgID="Equation.DSMT4" ShapeID="_x0000_i1090" DrawAspect="Content" ObjectID="_1468075790" r:id="rId14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单质为面心立方最密堆积，晶胞参数为</w:t>
      </w:r>
      <w:r>
        <w:rPr>
          <w:position w:val="0"/>
        </w:rPr>
        <w:object>
          <v:shape id="_x0000_i1091" type="#_x0000_t75" style="width:24pt;height:13pt" o:ole="" coordsize="21600,21600" o:preferrelative="t" filled="f" stroked="f">
            <v:imagedata r:id="rId141" o:title=""/>
            <o:lock v:ext="edit" aspectratio="f"/>
            <w10:anchorlock/>
          </v:shape>
          <o:OLEObject Type="Embed" ProgID="Equation.DSMT4" ShapeID="_x0000_i1091" DrawAspect="Content" ObjectID="_1468075791" r:id="rId14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，则银原子的半径</w:t>
      </w:r>
      <w:r>
        <w:rPr>
          <w:position w:val="0"/>
        </w:rPr>
        <w:object>
          <v:shape id="_x0000_i1092" type="#_x0000_t75" style="width:20pt;height:18pt" o:ole="" coordsize="21600,21600" o:preferrelative="t" filled="f" stroked="f">
            <v:imagedata r:id="rId143" o:title=""/>
            <o:lock v:ext="edit" aspectratio="f"/>
            <w10:anchorlock/>
          </v:shape>
          <o:OLEObject Type="Embed" ProgID="Equation.DSMT4" ShapeID="_x0000_i1092" DrawAspect="Content" ObjectID="_1468075792" r:id="rId144"/>
        </w:objec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position w:val="0"/>
        </w:rPr>
        <w:object>
          <v:shape id="_x0000_i1093" type="#_x0000_t75" style="width:19pt;height:13pt" o:ole="" coordsize="21600,21600" o:preferrelative="t" filled="f" stroked="f">
            <v:imagedata r:id="rId145" o:title=""/>
            <o:lock v:ext="edit" aspectratio="f"/>
            <w10:anchorlock/>
          </v:shape>
          <o:OLEObject Type="Embed" ProgID="Equation.DSMT4" ShapeID="_x0000_i1093" DrawAspect="Content" ObjectID="_1468075793" r:id="rId146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28800" cy="120205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</w:t>
      </w:r>
      <w:r>
        <w:rPr>
          <w:position w:val="0"/>
        </w:rPr>
        <w:object>
          <v:shape id="_x0000_i1094" type="#_x0000_t75" style="width:30pt;height:16pt" o:ole="" coordsize="21600,21600" o:preferrelative="t" filled="f" stroked="f">
            <v:imagedata r:id="rId148" o:title=""/>
            <o:lock v:ext="edit" aspectratio="f"/>
            <w10:anchorlock/>
          </v:shape>
          <o:OLEObject Type="Embed" ProgID="Equation.DSMT4" ShapeID="_x0000_i1094" DrawAspect="Content" ObjectID="_1468075794" r:id="rId14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晶胞如右图，晶胞参数为</w:t>
      </w:r>
      <w:r>
        <w:rPr>
          <w:position w:val="0"/>
        </w:rPr>
        <w:object>
          <v:shape id="_x0000_i1095" type="#_x0000_t75" style="width:24pt;height:13pt" o:ole="" coordsize="21600,21600" o:preferrelative="t" filled="f" stroked="f">
            <v:imagedata r:id="rId150" o:title=""/>
            <o:lock v:ext="edit" aspectratio="f"/>
            <w10:anchorlock/>
          </v:shape>
          <o:OLEObject Type="Embed" ProgID="Equation.DSMT4" ShapeID="_x0000_i1095" DrawAspect="Content" ObjectID="_1468075795" r:id="rId15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  <w:r>
        <w:rPr>
          <w:position w:val="0"/>
        </w:rPr>
        <w:object>
          <v:shape id="_x0000_i1096" type="#_x0000_t75" style="width:30pt;height:16pt" o:ole="" coordsize="21600,21600" o:preferrelative="t" filled="f" stroked="f">
            <v:imagedata r:id="rId148" o:title=""/>
            <o:lock v:ext="edit" aspectratio="f"/>
            <w10:anchorlock/>
          </v:shape>
          <o:OLEObject Type="Embed" ProgID="Equation.DSMT4" ShapeID="_x0000_i1096" DrawAspect="Content" ObjectID="_1468075796" r:id="rId15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晶体中</w:t>
      </w:r>
      <w:r>
        <w:rPr>
          <w:position w:val="0"/>
        </w:rPr>
        <w:object>
          <v:shape id="_x0000_i1097" type="#_x0000_t75" style="width:23pt;height:18pt" o:ole="" coordsize="21600,21600" o:preferrelative="t" filled="f" stroked="f">
            <v:imagedata r:id="rId138" o:title=""/>
            <o:lock v:ext="edit" aspectratio="f"/>
            <w10:anchorlock/>
          </v:shape>
          <o:OLEObject Type="Embed" ProgID="Equation.DSMT4" ShapeID="_x0000_i1097" DrawAspect="Content" ObjectID="_1468075797" r:id="rId15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的配位数为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；已知</w:t>
      </w:r>
      <w:r>
        <w:rPr>
          <w:position w:val="0"/>
        </w:rPr>
        <w:object>
          <v:shape id="_x0000_i1098" type="#_x0000_t75" style="width:19pt;height:16pt" o:ole="" coordsize="21600,21600" o:preferrelative="t" filled="f" stroked="f">
            <v:imagedata r:id="rId154" o:title=""/>
            <o:lock v:ext="edit" aspectratio="f"/>
            <w10:anchorlock/>
          </v:shape>
          <o:OLEObject Type="Embed" ProgID="Equation.DSMT4" ShapeID="_x0000_i1098" DrawAspect="Content" ObjectID="_1468075798" r:id="rId15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离子半径为</w:t>
      </w:r>
      <w:r>
        <w:rPr>
          <w:position w:val="0"/>
        </w:rPr>
        <w:object>
          <v:shape id="_x0000_i1099" type="#_x0000_t75" style="width:24.95pt;height:16pt" o:ole="" coordsize="21600,21600" o:preferrelative="t" filled="f" stroked="f">
            <v:imagedata r:id="rId156" o:title=""/>
            <o:lock v:ext="edit" aspectratio="f"/>
            <w10:anchorlock/>
          </v:shape>
          <o:OLEObject Type="Embed" ProgID="Equation.DSMT4" ShapeID="_x0000_i1099" DrawAspect="Content" ObjectID="_1468075799" r:id="rId15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position w:val="0"/>
        </w:rPr>
        <w:object>
          <v:shape id="_x0000_i1100" type="#_x0000_t75" style="width:19pt;height:16pt" o:ole="" coordsize="21600,21600" o:preferrelative="t" filled="f" stroked="f">
            <v:imagedata r:id="rId154" o:title=""/>
            <o:lock v:ext="edit" aspectratio="f"/>
            <w10:anchorlock/>
          </v:shape>
          <o:OLEObject Type="Embed" ProgID="Equation.DSMT4" ShapeID="_x0000_i1100" DrawAspect="Content" ObjectID="_1468075800" r:id="rId15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离子之间不相切，则</w:t>
      </w:r>
      <w:r>
        <w:rPr>
          <w:position w:val="0"/>
        </w:rPr>
        <w:object>
          <v:shape id="_x0000_i1101" type="#_x0000_t75" style="width:30pt;height:16pt" o:ole="" coordsize="21600,21600" o:preferrelative="t" filled="f" stroked="f">
            <v:imagedata r:id="rId148" o:title=""/>
            <o:lock v:ext="edit" aspectratio="f"/>
            <w10:anchorlock/>
          </v:shape>
          <o:OLEObject Type="Embed" ProgID="Equation.DSMT4" ShapeID="_x0000_i1101" DrawAspect="Content" ObjectID="_1468075801" r:id="rId15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晶体中</w:t>
      </w:r>
      <w:r>
        <w:rPr>
          <w:position w:val="0"/>
        </w:rPr>
        <w:object>
          <v:shape id="_x0000_i1102" type="#_x0000_t75" style="width:23pt;height:18pt" o:ole="" coordsize="21600,21600" o:preferrelative="t" filled="f" stroked="f">
            <v:imagedata r:id="rId138" o:title=""/>
            <o:lock v:ext="edit" aspectratio="f"/>
            <w10:anchorlock/>
          </v:shape>
          <o:OLEObject Type="Embed" ProgID="Equation.DSMT4" ShapeID="_x0000_i1102" DrawAspect="Content" ObjectID="_1468075802" r:id="rId16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离子半径</w:t>
      </w:r>
      <w:r>
        <w:rPr>
          <w:position w:val="0"/>
        </w:rPr>
        <w:object>
          <v:shape id="_x0000_i1103" type="#_x0000_t75" style="width:21pt;height:18pt" o:ole="" coordsize="21600,21600" o:preferrelative="t" filled="f" stroked="f">
            <v:imagedata r:id="rId161" o:title=""/>
            <o:lock v:ext="edit" aspectratio="f"/>
            <w10:anchorlock/>
          </v:shape>
          <o:OLEObject Type="Embed" ProgID="Equation.DSMT4" ShapeID="_x0000_i1103" DrawAspect="Content" ObjectID="_1468075803" r:id="rId162"/>
        </w:objec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position w:val="0"/>
        </w:rPr>
        <w:object>
          <v:shape id="_x0000_i1104" type="#_x0000_t75" style="width:19pt;height:13pt" o:ole="" coordsize="21600,21600" o:preferrelative="t" filled="f" stroked="f">
            <v:imagedata r:id="rId145" o:title=""/>
            <o:lock v:ext="edit" aspectratio="f"/>
            <w10:anchorlock/>
          </v:shape>
          <o:OLEObject Type="Embed" ProgID="Equation.DSMT4" ShapeID="_x0000_i1104" DrawAspect="Content" ObjectID="_1468075804" r:id="rId16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left="0"/>
        <w:jc w:val="left"/>
        <w:textAlignment w:val="center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铜是人类最早使用的金属之一，最近科学家发现 Cu 元素有很强的杀菌作用，还可代替Al 布线在硅芯片上。用黄铜矿(主要成分为 CuFeS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)生产粗铜，其反应原理如下：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437255" cy="42291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3437467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（1）S 和 O 相比，第一电离能较小的元素是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；在下列图示中，Si 的基态价电子排布图是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(填选项字母)。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A、 </w:t>
      </w:r>
      <w:r>
        <w:drawing>
          <wp:inline distT="0" distB="0" distL="0" distR="0">
            <wp:extent cx="643255" cy="3556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43467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 B、 </w:t>
      </w:r>
      <w:r>
        <w:drawing>
          <wp:inline distT="0" distB="0" distL="0" distR="0">
            <wp:extent cx="948055" cy="37211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948267" cy="37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C、 </w:t>
      </w:r>
      <w:r>
        <w:drawing>
          <wp:inline distT="0" distB="0" distL="0" distR="0">
            <wp:extent cx="880110" cy="3556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880533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 D、 </w:t>
      </w:r>
      <w:r>
        <w:drawing>
          <wp:inline distT="0" distB="0" distL="0" distR="0">
            <wp:extent cx="981710" cy="42291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982133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（2）Cu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 和 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 均为离子晶体，Cu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 的熔点为 1235℃，Cu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 的熔点为 1130℃，Cu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O熔点较高的原因是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（3）反应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、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中生成的气体 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中心原子的杂化方式为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，分子的立体构型为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（4）与 NH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互为等电子体的粒子的化学式有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(写出一种)。工业上常用铜氨溶液制造人造丝，某学生做了如下实验：CuSO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溶液 </w:t>
      </w:r>
      <w:r>
        <w:rPr>
          <w:position w:val="0"/>
        </w:rPr>
        <w:object>
          <v:shape id="_x0000_i1105" type="#_x0000_t75" style="width:18pt;height:22pt" o:ole="" coordsize="21600,21600" o:preferrelative="t" filled="f" stroked="f">
            <v:imagedata r:id="rId169" o:title=""/>
            <o:lock v:ext="edit" aspectratio="f"/>
            <w10:anchorlock/>
          </v:shape>
          <o:OLEObject Type="Embed" ProgID="Equation.DSMT4" ShapeID="_x0000_i1105" DrawAspect="Content" ObjectID="_1468075805" r:id="rId17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 蓝色沉淀 </w:t>
      </w:r>
      <w:r>
        <w:rPr>
          <w:position w:val="0"/>
        </w:rPr>
        <w:object>
          <v:shape id="_x0000_i1106" type="#_x0000_t75" style="width:18pt;height:22pt" o:ole="" coordsize="21600,21600" o:preferrelative="t" filled="f" stroked="f">
            <v:imagedata r:id="rId169" o:title=""/>
            <o:lock v:ext="edit" aspectratio="f"/>
            <w10:anchorlock/>
          </v:shape>
          <o:OLEObject Type="Embed" ProgID="Equation.DSMT4" ShapeID="_x0000_i1106" DrawAspect="Content" ObjectID="_1468075806" r:id="rId17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深蓝色溶液，蓝色沉淀溶于氨水的离子方程式为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。 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（5）Cu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O 的晶胞结构如图所示，若原子坐标参数 A 为(0，0，0)，B 为 </w:t>
      </w:r>
      <m:oMath>
        <m:r>
          <w:rPr>
            <w:rFonts w:ascii="Cambria Math" w:hAnsi="Cambria Math"/>
            <w:sz w:val="22"/>
            <w:szCs w:val="22"/>
            <w:lang w:eastAsia="zh-CN"/>
          </w:rPr>
          <m:t>(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，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，则 C 原子的坐标参数为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。若该晶体的密度为 dg/cm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，阿伏加德罗常数的值为N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，则该晶胞中 Cu 原子与 O 原子之间的距离为 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pm。(用含 d 和 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的式子表示)。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048000" cy="164211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4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第四周期的元素，如：钛(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22</w:t>
      </w:r>
      <w:r>
        <w:rPr>
          <w:rFonts w:ascii="Times New Roman" w:hAnsi="Times New Roman"/>
          <w:b w:val="0"/>
          <w:i w:val="0"/>
          <w:color w:val="000000"/>
          <w:sz w:val="22"/>
        </w:rPr>
        <w:t>Ti)、铁(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26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Fe)、砷、硒、锌等及其相关化合物在化工、医药、材料等领域有着广泛的应用。回答下列问题：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（1）基态Ti原子中，最高能层电子的电子云轮廓形状为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，与Ti同周期的所有过渡元素的基态原子中，最外层电子数与钛不同的元素有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种。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（2）琥珀酸亚铁片是用于缺铁性贫血的预防和治疗的常见药物，临床建议服用维生素C促进“亚铁”的吸收，避免生成Fe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3+</w:t>
      </w:r>
      <w:r>
        <w:rPr>
          <w:rFonts w:ascii="Times New Roman" w:hAnsi="Times New Roman"/>
          <w:b w:val="0"/>
          <w:i w:val="0"/>
          <w:color w:val="000000"/>
          <w:sz w:val="22"/>
        </w:rPr>
        <w:t>，从结构角度来看，Fe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2+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易被氧化成Fe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3+</w:t>
      </w:r>
      <w:r>
        <w:rPr>
          <w:rFonts w:ascii="Times New Roman" w:hAnsi="Times New Roman"/>
          <w:b w:val="0"/>
          <w:i w:val="0"/>
          <w:color w:val="000000"/>
          <w:sz w:val="22"/>
        </w:rPr>
        <w:t>的原因是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（3）SCN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离子可用于Fe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3+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的检验，其对应的酸有两种，分别为硫氰酸(H-S-C≡N)和异硫氰酸(H-N=C=S)。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写出与SCN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</w:t>
      </w:r>
      <w:r>
        <w:rPr>
          <w:rFonts w:ascii="Times New Roman" w:hAnsi="Times New Roman"/>
          <w:b w:val="0"/>
          <w:i w:val="0"/>
          <w:color w:val="000000"/>
          <w:sz w:val="22"/>
        </w:rPr>
        <w:t>互为等电子体的一种微粒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(分子或离子)；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硫氰酸分子中π键和σ键的个数之比为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异硫氰酸的沸点比硫氰酸沸点高的原因是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（4）成语“信口雌黄”中的雌黄分子式为As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，分子结构如图，As原子的杂化方式为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，雌黄和SnCl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在盐酸中反应转化为雌黄（As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S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）和SnCl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并放出H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S气体，写出该反应方程式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。SnCl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分子的空间构型为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880110" cy="98171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880533" cy="98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 高子化合物CaC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的一种晶体结构如图所示。该物质的电子式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。一个晶胞含有的π键平均有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个。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184910" cy="13716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1185333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（6）硒化锌的晶胞结构如图所示，图中X和Y点所堆积的原子均为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(填元素符号)；该晶胞中硒原子所处空隙类型为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(填“立方体”、“正四面体”或正八面体”)，该种空隙的填充率为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；若该晶胞密度为pg•cm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-3</w:t>
      </w:r>
      <w:r>
        <w:rPr>
          <w:rFonts w:ascii="Times New Roman" w:hAnsi="Times New Roman"/>
          <w:b w:val="0"/>
          <w:i w:val="0"/>
          <w:color w:val="000000"/>
          <w:sz w:val="22"/>
        </w:rPr>
        <w:t>，硒化锌的摩尔质量为Mg•mol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-1</w:t>
      </w:r>
      <w:r>
        <w:rPr>
          <w:rFonts w:ascii="Times New Roman" w:hAnsi="Times New Roman"/>
          <w:b w:val="0"/>
          <w:i w:val="0"/>
          <w:color w:val="000000"/>
          <w:sz w:val="22"/>
        </w:rPr>
        <w:t>。用N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代表阿伏加德罗常数的数值，则晶胞参数a 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nm。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948055" cy="108331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948267" cy="108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钛及其化合物的应用正越来越受到人们的关注。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（1）基态下原子核外电子排布的最高能级的符号是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。与钛同周期的元素中，基态原子的未成对电子数与钛相同的有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种。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（2）钛比钢轻、比铝硬，是一种新兴的结构材料。钛硬度比铝大的原因是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                                                           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。  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是氯化法制取钛的中间产物。TiCl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和SiCl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在常温下都是液体，分子结构相同。采用蒸馏的方法分离SiCl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和TiCl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的混合物，先获得的馏分是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（填化学式）。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（4）半夹心结构催化剂M能催化乙烯、丙烯、苯乙烯等的聚合，其结构如右图所示。  </w:t>
      </w:r>
    </w:p>
    <w:p>
      <w:pPr>
        <w:spacing w:line="360" w:lineRule="auto"/>
        <w:ind w:firstLine="273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drawing>
          <wp:inline distT="0" distB="0" distL="0" distR="0">
            <wp:extent cx="1270000" cy="10160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组成该物质的元素中，电负性最大的是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（填元素名称）。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M中，碳原子的杂化形式有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种。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③</w:t>
      </w:r>
      <w:r>
        <w:rPr>
          <w:rFonts w:ascii="Times New Roman" w:hAnsi="Times New Roman"/>
          <w:b w:val="0"/>
          <w:i w:val="0"/>
          <w:color w:val="000000"/>
          <w:sz w:val="22"/>
        </w:rPr>
        <w:t>M中，不含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（填标号）。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a. π键         b. σ键        c.配位键        d.氢键         e.离子键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（5）金红石(TiO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)是含钛的主要矿物之一，具有四方晶系结构。其晶胞结构（晶胞中相同位置的原子相同）如下图所示。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45310" cy="143891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845733" cy="143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w:r>
        <w:rPr>
          <w:rFonts w:ascii="Times New Roman" w:hAnsi="Times New Roman"/>
          <w:b w:val="0"/>
          <w:i w:val="0"/>
          <w:color w:val="000000"/>
          <w:sz w:val="22"/>
        </w:rPr>
        <w:t>4个微粒A、B、C、D中，属于氧原子的是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。</w:t>
      </w:r>
    </w:p>
    <w:p>
      <w:pPr>
        <w:spacing w:line="360" w:lineRule="auto"/>
        <w:ind w:firstLine="286" w:firstLineChars="130"/>
        <w:jc w:val="left"/>
        <w:textAlignment w:val="center"/>
        <w:sectPr>
          <w:type w:val="nextPage"/>
          <w:pgSz w:w="11906" w:h="16838"/>
          <w:pgMar w:top="1134" w:right="707" w:bottom="937" w:left="1134" w:header="426" w:footer="515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w:r>
        <w:rPr>
          <w:rFonts w:ascii="Times New Roman" w:hAnsi="Times New Roman"/>
          <w:b w:val="0"/>
          <w:i w:val="0"/>
          <w:color w:val="000000"/>
          <w:sz w:val="22"/>
        </w:rPr>
        <w:t>若A、B、C的原子坐标分别为A (0，0，0)、B (0.69a，0.69a，c)、c (a， a，c)，则D的原子坐标为D （0.19a，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）；钛氧键的键长d=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（用代数式表示）。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【解答】A．</w:t>
      </w:r>
      <w:r>
        <w:rPr>
          <w:position w:val="0"/>
        </w:rPr>
        <w:object>
          <v:shape id="_x0000_i1107" type="#_x0000_t75" style="width:24.95pt;height:18pt" o:ole="" coordsize="21600,21600" o:preferrelative="t" filled="f" stroked="f">
            <v:imagedata r:id="rId21" o:title=""/>
            <o:lock v:ext="edit" aspectratio="f"/>
            <w10:anchorlock/>
          </v:shape>
          <o:OLEObject Type="Embed" ProgID="Equation.DSMT4" ShapeID="_x0000_i1107" DrawAspect="Content" ObjectID="_1468075807" r:id="rId17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分子为三角锥形，为极性分子，</w:t>
      </w:r>
      <w:r>
        <w:rPr>
          <w:position w:val="0"/>
        </w:rPr>
        <w:object>
          <v:shape id="_x0000_i1108" type="#_x0000_t75" style="width:55pt;height:18pt" o:ole="" coordsize="21600,21600" o:preferrelative="t" filled="f" stroked="f">
            <v:imagedata r:id="rId179" o:title=""/>
            <o:lock v:ext="edit" aspectratio="f"/>
            <w10:anchorlock/>
          </v:shape>
          <o:OLEObject Type="Embed" ProgID="Equation.DSMT4" ShapeID="_x0000_i1108" DrawAspect="Content" ObjectID="_1468075808" r:id="rId18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中的</w:t>
      </w:r>
      <w:r>
        <w:rPr>
          <w:position w:val="0"/>
        </w:rPr>
        <w:object>
          <v:shape id="_x0000_i1109" type="#_x0000_t75" style="width:13pt;height:13.95pt" o:ole="" coordsize="21600,21600" o:preferrelative="t" filled="f" stroked="f">
            <v:imagedata r:id="rId181" o:title=""/>
            <o:lock v:ext="edit" aspectratio="f"/>
            <w10:anchorlock/>
          </v:shape>
          <o:OLEObject Type="Embed" ProgID="Equation.DSMT4" ShapeID="_x0000_i1109" DrawAspect="Content" ObjectID="_1468075809" r:id="rId182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原子与</w:t>
      </w:r>
      <w:r>
        <w:rPr>
          <w:position w:val="0"/>
        </w:rPr>
        <w:object>
          <v:shape id="_x0000_i1110" type="#_x0000_t75" style="width:24.95pt;height:18pt" o:ole="" coordsize="21600,21600" o:preferrelative="t" filled="f" stroked="f">
            <v:imagedata r:id="rId21" o:title=""/>
            <o:lock v:ext="edit" aspectratio="f"/>
            <w10:anchorlock/>
          </v:shape>
          <o:OLEObject Type="Embed" ProgID="Equation.DSMT4" ShapeID="_x0000_i1110" DrawAspect="Content" ObjectID="_1468075810" r:id="rId18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中的</w:t>
      </w:r>
      <w:r>
        <w:rPr>
          <w:position w:val="0"/>
        </w:rPr>
        <w:object>
          <v:shape id="_x0000_i1111" type="#_x0000_t75" style="width:13pt;height:13.95pt" o:ole="" coordsize="21600,21600" o:preferrelative="t" filled="f" stroked="f">
            <v:imagedata r:id="rId181" o:title=""/>
            <o:lock v:ext="edit" aspectratio="f"/>
            <w10:anchorlock/>
          </v:shape>
          <o:OLEObject Type="Embed" ProgID="Equation.DSMT4" ShapeID="_x0000_i1111" DrawAspect="Content" ObjectID="_1468075811" r:id="rId18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成键方式相同，所以二者均为极性分子，A不符合题意；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rPr>
          <w:position w:val="0"/>
        </w:rPr>
        <w:object>
          <v:shape id="_x0000_i1112" type="#_x0000_t75" style="width:13pt;height:13.95pt" o:ole="" coordsize="21600,21600" o:preferrelative="t" filled="f" stroked="f">
            <v:imagedata r:id="rId181" o:title=""/>
            <o:lock v:ext="edit" aspectratio="f"/>
            <w10:anchorlock/>
          </v:shape>
          <o:OLEObject Type="Embed" ProgID="Equation.DSMT4" ShapeID="_x0000_i1112" DrawAspect="Content" ObjectID="_1468075812" r:id="rId18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原子的最外层电子数为5个，要达到稳定结构，</w:t>
      </w:r>
      <w:r>
        <w:rPr>
          <w:position w:val="0"/>
        </w:rPr>
        <w:object>
          <v:shape id="_x0000_i1113" type="#_x0000_t75" style="width:30pt;height:18pt" o:ole="" coordsize="21600,21600" o:preferrelative="t" filled="f" stroked="f">
            <v:imagedata r:id="rId186" o:title=""/>
            <o:lock v:ext="edit" aspectratio="f"/>
            <w10:anchorlock/>
          </v:shape>
          <o:OLEObject Type="Embed" ProgID="Equation.DSMT4" ShapeID="_x0000_i1113" DrawAspect="Content" ObjectID="_1468075813" r:id="rId18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的电子式为：</w:t>
      </w:r>
      <w:r>
        <w:drawing>
          <wp:inline distT="0" distB="0" distL="0" distR="0">
            <wp:extent cx="744855" cy="38925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067" cy="38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，B不符合题意；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rPr>
          <w:position w:val="0"/>
        </w:rPr>
        <w:object>
          <v:shape id="_x0000_i1114" type="#_x0000_t75" style="width:24.95pt;height:18pt" o:ole="" coordsize="21600,21600" o:preferrelative="t" filled="f" stroked="f">
            <v:imagedata r:id="rId21" o:title=""/>
            <o:lock v:ext="edit" aspectratio="f"/>
            <w10:anchorlock/>
          </v:shape>
          <o:OLEObject Type="Embed" ProgID="Equation.DSMT4" ShapeID="_x0000_i1114" DrawAspect="Content" ObjectID="_1468075814" r:id="rId18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分子中有3个σ键，1对孤电子对，</w:t>
      </w:r>
      <w:r>
        <w:rPr>
          <w:position w:val="0"/>
        </w:rPr>
        <w:object>
          <v:shape id="_x0000_i1115" type="#_x0000_t75" style="width:26pt;height:18pt" o:ole="" coordsize="21600,21600" o:preferrelative="t" filled="f" stroked="f">
            <v:imagedata r:id="rId44" o:title=""/>
            <o:lock v:ext="edit" aspectratio="f"/>
            <w10:anchorlock/>
          </v:shape>
          <o:OLEObject Type="Embed" ProgID="Equation.DSMT4" ShapeID="_x0000_i1115" DrawAspect="Content" ObjectID="_1468075815" r:id="rId18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分子中有2个σ键和2对孤电子对，孤电子对与成键电子对之间的排斥力大于成键电子对之间的排斥力，所以</w:t>
      </w:r>
      <w:r>
        <w:rPr>
          <w:position w:val="0"/>
        </w:rPr>
        <w:object>
          <v:shape id="_x0000_i1116" type="#_x0000_t75" style="width:26pt;height:18pt" o:ole="" coordsize="21600,21600" o:preferrelative="t" filled="f" stroked="f">
            <v:imagedata r:id="rId44" o:title=""/>
            <o:lock v:ext="edit" aspectratio="f"/>
            <w10:anchorlock/>
          </v:shape>
          <o:OLEObject Type="Embed" ProgID="Equation.DSMT4" ShapeID="_x0000_i1116" DrawAspect="Content" ObjectID="_1468075816" r:id="rId190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的键角小于</w:t>
      </w:r>
      <w:r>
        <w:rPr>
          <w:position w:val="0"/>
        </w:rPr>
        <w:object>
          <v:shape id="_x0000_i1117" type="#_x0000_t75" style="width:24.95pt;height:18pt" o:ole="" coordsize="21600,21600" o:preferrelative="t" filled="f" stroked="f">
            <v:imagedata r:id="rId21" o:title=""/>
            <o:lock v:ext="edit" aspectratio="f"/>
            <w10:anchorlock/>
          </v:shape>
          <o:OLEObject Type="Embed" ProgID="Equation.DSMT4" ShapeID="_x0000_i1117" DrawAspect="Content" ObjectID="_1468075817" r:id="rId19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中的键角，C不符合题意；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D.1个单键1个σ键，1个双键1个σ键和1个π键，尿素中含有6个单键和1个双键，7个σ键和1个π键，尿素分子σ键和π键的数目之比为7∶1，D符合题意；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【分析】A.极性分子的正负电荷中心不重合；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B. N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H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4</w:t>
      </w:r>
      <w:r>
        <w:rPr>
          <w:rFonts w:ascii="Times New Roman" w:hAnsi="Times New Roman"/>
          <w:b w:val="0"/>
          <w:i w:val="0"/>
          <w:color w:val="000000"/>
          <w:sz w:val="22"/>
        </w:rPr>
        <w:t>为共价化合物，其电子式为</w:t>
      </w:r>
      <w:r>
        <w:drawing>
          <wp:inline distT="0" distB="0" distL="0" distR="0">
            <wp:extent cx="744855" cy="38925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067" cy="38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C.孤电子对间排斥力＞孤电子对和成键电子对之间的排斥力＞成键电子对之间的排斥力，孤电子对越多键角越小；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D.单键均为σ键，双键含有1个σ键和1个π键，三键中含有1个σ键和2个π键。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【解答】A． N原子价层电子对数为4+</w:t>
      </w:r>
      <w:r>
        <w:rPr>
          <w:position w:val="0"/>
        </w:rPr>
        <w:object>
          <v:shape id="_x0000_i1118" type="#_x0000_t75" style="width:55pt;height:31pt" o:ole="" coordsize="21600,21600" o:preferrelative="t" filled="f" stroked="f">
            <v:imagedata r:id="rId192" o:title=""/>
            <o:lock v:ext="edit" aspectratio="f"/>
            <w10:anchorlock/>
          </v:shape>
          <o:OLEObject Type="Embed" ProgID="Equation.DSMT4" ShapeID="_x0000_i1118" DrawAspect="Content" ObjectID="_1468075818" r:id="rId193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=4，采用sp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杂化，的空间构型为正四面体形，故A不符合题意；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 23号钒元素基态</w:t>
      </w:r>
      <w:r>
        <w:rPr>
          <w:position w:val="0"/>
        </w:rPr>
        <w:object>
          <v:shape id="_x0000_i1119" type="#_x0000_t75" style="width:21pt;height:16pt" o:ole="" coordsize="21600,21600" o:preferrelative="t" filled="f" stroked="f">
            <v:imagedata r:id="rId10" o:title=""/>
            <o:lock v:ext="edit" aspectratio="f"/>
            <w10:anchorlock/>
          </v:shape>
          <o:OLEObject Type="Embed" ProgID="Equation.DSMT4" ShapeID="_x0000_i1119" DrawAspect="Content" ObjectID="_1468075819" r:id="rId194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的核外电子排布式为</w:t>
      </w:r>
      <w:r>
        <w:rPr>
          <w:position w:val="0"/>
        </w:rPr>
        <w:object>
          <v:shape id="_x0000_i1120" type="#_x0000_t75" style="width:38pt;height:18pt" o:ole="" coordsize="21600,21600" o:preferrelative="t" filled="f" stroked="f">
            <v:imagedata r:id="rId12" o:title=""/>
            <o:lock v:ext="edit" aspectratio="f"/>
            <w10:anchorlock/>
          </v:shape>
          <o:OLEObject Type="Embed" ProgID="Equation.DSMT4" ShapeID="_x0000_i1120" DrawAspect="Content" ObjectID="_1468075820" r:id="rId195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，故B不符合题意；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 中C原子价层电子对数为3+</w:t>
      </w:r>
      <w:r>
        <w:rPr>
          <w:position w:val="0"/>
        </w:rPr>
        <w:object>
          <v:shape id="_x0000_i1121" type="#_x0000_t75" style="width:59pt;height:31pt" o:ole="" coordsize="21600,21600" o:preferrelative="t" filled="f" stroked="f">
            <v:imagedata r:id="rId196" o:title=""/>
            <o:lock v:ext="edit" aspectratio="f"/>
            <w10:anchorlock/>
          </v:shape>
          <o:OLEObject Type="Embed" ProgID="Equation.DSMT4" ShapeID="_x0000_i1121" DrawAspect="Content" ObjectID="_1468075821" r:id="rId197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=3，C轨道杂化类型为</w:t>
      </w:r>
      <w:r>
        <w:rPr>
          <w:position w:val="0"/>
        </w:rPr>
        <w:object>
          <v:shape id="_x0000_i1122" type="#_x0000_t75" style="width:18pt;height:18pt" o:ole="" coordsize="21600,21600" o:preferrelative="t" filled="f" stroked="f">
            <v:imagedata r:id="rId14" o:title=""/>
            <o:lock v:ext="edit" aspectratio="f"/>
            <w10:anchorlock/>
          </v:shape>
          <o:OLEObject Type="Embed" ProgID="Equation.DSMT4" ShapeID="_x0000_i1122" DrawAspect="Content" ObjectID="_1468075822" r:id="rId198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杂化，故C不符合题意；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D． </w:t>
      </w:r>
      <w:r>
        <w:rPr>
          <w:position w:val="0"/>
        </w:rPr>
        <w:object>
          <v:shape id="_x0000_i1123" type="#_x0000_t75" style="width:26pt;height:18pt" o:ole="" coordsize="21600,21600" o:preferrelative="t" filled="f" stroked="f">
            <v:imagedata r:id="rId16" o:title=""/>
            <o:lock v:ext="edit" aspectratio="f"/>
            <w10:anchorlock/>
          </v:shape>
          <o:OLEObject Type="Embed" ProgID="Equation.DSMT4" ShapeID="_x0000_i1123" DrawAspect="Content" ObjectID="_1468075823" r:id="rId199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中O原子价层电子对数为2+</w:t>
      </w:r>
      <w:r>
        <w:rPr>
          <w:position w:val="0"/>
        </w:rPr>
        <w:object>
          <v:shape id="_x0000_i1124" type="#_x0000_t75" style="width:41pt;height:31pt" o:ole="" coordsize="21600,21600" o:preferrelative="t" filled="f" stroked="f">
            <v:imagedata r:id="rId200" o:title=""/>
            <o:lock v:ext="edit" aspectratio="f"/>
            <w10:anchorlock/>
          </v:shape>
          <o:OLEObject Type="Embed" ProgID="Equation.DSMT4" ShapeID="_x0000_i1124" DrawAspect="Content" ObjectID="_1468075824" r:id="rId201"/>
        </w:object>
      </w:r>
      <w:r>
        <w:rPr>
          <w:rFonts w:ascii="Times New Roman" w:hAnsi="Times New Roman"/>
          <w:b w:val="0"/>
          <w:i w:val="0"/>
          <w:color w:val="000000"/>
          <w:sz w:val="22"/>
        </w:rPr>
        <w:t>=4，采用sp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3</w:t>
      </w:r>
      <w:r>
        <w:rPr>
          <w:rFonts w:ascii="Times New Roman" w:hAnsi="Times New Roman"/>
          <w:b w:val="0"/>
          <w:i w:val="0"/>
          <w:color w:val="000000"/>
          <w:sz w:val="22"/>
        </w:rPr>
        <w:t>杂化，是V形结构，正负电荷中心不重叠，是极性分子，故D符合题意；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故答案为：D。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0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https://d.book118.com/496111241121010051</w:t>
        </w:r>
      </w:hyperlink>
    </w:p>
    <w:p>
      <w:pPr>
        <w:spacing w:line="360" w:lineRule="auto"/>
        <w:ind w:left="0"/>
        <w:jc w:val="left"/>
        <w:textAlignment w:val="center"/>
      </w:pPr>
    </w:p>
    <w:sectPr>
      <w:type w:val="nextPage"/>
      <w:pgSz w:w="11906" w:h="16838"/>
      <w:pgMar w:top="1134" w:right="707" w:bottom="937" w:left="1134" w:header="426" w:footer="515" w:gutter="0"/>
      <w:pgNumType w:start="11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151FC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C02FC6"/>
    <w:rsid w:val="00FA5B34"/>
    <w:rsid w:val="34C10AA0"/>
  </w:rsids>
  <w:docVars>
    <w:docVar w:name="commondata" w:val="eyJoZGlkIjoiMzAxMmI5Y2U4ZWFhZGU3YzRkOGQ2MDVhZDdiYzUwNTc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autoRedefine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wmf" /><Relationship Id="rId100" Type="http://schemas.openxmlformats.org/officeDocument/2006/relationships/image" Target="media/image49.wmf" /><Relationship Id="rId101" Type="http://schemas.openxmlformats.org/officeDocument/2006/relationships/oleObject" Target="embeddings/oleObject34.bin" /><Relationship Id="rId102" Type="http://schemas.openxmlformats.org/officeDocument/2006/relationships/image" Target="media/image50.wmf" /><Relationship Id="rId103" Type="http://schemas.openxmlformats.org/officeDocument/2006/relationships/oleObject" Target="embeddings/oleObject35.bin" /><Relationship Id="rId104" Type="http://schemas.openxmlformats.org/officeDocument/2006/relationships/image" Target="media/image51.wmf" /><Relationship Id="rId105" Type="http://schemas.openxmlformats.org/officeDocument/2006/relationships/oleObject" Target="embeddings/oleObject36.bin" /><Relationship Id="rId106" Type="http://schemas.openxmlformats.org/officeDocument/2006/relationships/image" Target="media/image52.wmf" /><Relationship Id="rId107" Type="http://schemas.openxmlformats.org/officeDocument/2006/relationships/oleObject" Target="embeddings/oleObject37.bin" /><Relationship Id="rId108" Type="http://schemas.openxmlformats.org/officeDocument/2006/relationships/image" Target="media/image53.wmf" /><Relationship Id="rId109" Type="http://schemas.openxmlformats.org/officeDocument/2006/relationships/oleObject" Target="embeddings/oleObject38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4.png" /><Relationship Id="rId111" Type="http://schemas.openxmlformats.org/officeDocument/2006/relationships/image" Target="media/image55.png" /><Relationship Id="rId112" Type="http://schemas.openxmlformats.org/officeDocument/2006/relationships/image" Target="media/image56.png" /><Relationship Id="rId113" Type="http://schemas.openxmlformats.org/officeDocument/2006/relationships/image" Target="media/image57.png" /><Relationship Id="rId114" Type="http://schemas.openxmlformats.org/officeDocument/2006/relationships/image" Target="media/image58.png" /><Relationship Id="rId115" Type="http://schemas.openxmlformats.org/officeDocument/2006/relationships/image" Target="media/image59.png" /><Relationship Id="rId116" Type="http://schemas.openxmlformats.org/officeDocument/2006/relationships/image" Target="media/image60.png" /><Relationship Id="rId117" Type="http://schemas.openxmlformats.org/officeDocument/2006/relationships/image" Target="media/image61.wmf" /><Relationship Id="rId118" Type="http://schemas.openxmlformats.org/officeDocument/2006/relationships/oleObject" Target="embeddings/oleObject39.bin" /><Relationship Id="rId119" Type="http://schemas.openxmlformats.org/officeDocument/2006/relationships/image" Target="media/image62.wmf" /><Relationship Id="rId12" Type="http://schemas.openxmlformats.org/officeDocument/2006/relationships/image" Target="media/image6.wmf" /><Relationship Id="rId120" Type="http://schemas.openxmlformats.org/officeDocument/2006/relationships/oleObject" Target="embeddings/oleObject40.bin" /><Relationship Id="rId121" Type="http://schemas.openxmlformats.org/officeDocument/2006/relationships/image" Target="media/image63.wmf" /><Relationship Id="rId122" Type="http://schemas.openxmlformats.org/officeDocument/2006/relationships/oleObject" Target="embeddings/oleObject41.bin" /><Relationship Id="rId123" Type="http://schemas.openxmlformats.org/officeDocument/2006/relationships/image" Target="media/image64.wmf" /><Relationship Id="rId124" Type="http://schemas.openxmlformats.org/officeDocument/2006/relationships/oleObject" Target="embeddings/oleObject42.bin" /><Relationship Id="rId125" Type="http://schemas.openxmlformats.org/officeDocument/2006/relationships/image" Target="media/image65.png" /><Relationship Id="rId126" Type="http://schemas.openxmlformats.org/officeDocument/2006/relationships/image" Target="media/image66.wmf" /><Relationship Id="rId127" Type="http://schemas.openxmlformats.org/officeDocument/2006/relationships/oleObject" Target="embeddings/oleObject43.bin" /><Relationship Id="rId128" Type="http://schemas.openxmlformats.org/officeDocument/2006/relationships/package" Target="embeddings/ooxmlPackage16.bin" /><Relationship Id="rId129" Type="http://schemas.openxmlformats.org/officeDocument/2006/relationships/image" Target="media/image67.wmf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44.bin" /><Relationship Id="rId131" Type="http://schemas.openxmlformats.org/officeDocument/2006/relationships/image" Target="media/image68.wmf" /><Relationship Id="rId132" Type="http://schemas.openxmlformats.org/officeDocument/2006/relationships/oleObject" Target="embeddings/oleObject45.bin" /><Relationship Id="rId133" Type="http://schemas.openxmlformats.org/officeDocument/2006/relationships/image" Target="media/image69.wmf" /><Relationship Id="rId134" Type="http://schemas.openxmlformats.org/officeDocument/2006/relationships/oleObject" Target="embeddings/oleObject46.bin" /><Relationship Id="rId135" Type="http://schemas.openxmlformats.org/officeDocument/2006/relationships/image" Target="media/image70.wmf" /><Relationship Id="rId136" Type="http://schemas.openxmlformats.org/officeDocument/2006/relationships/oleObject" Target="embeddings/oleObject47.bin" /><Relationship Id="rId137" Type="http://schemas.openxmlformats.org/officeDocument/2006/relationships/package" Target="embeddings/ooxmlPackage17.bin" /><Relationship Id="rId138" Type="http://schemas.openxmlformats.org/officeDocument/2006/relationships/image" Target="media/image71.wmf" /><Relationship Id="rId139" Type="http://schemas.openxmlformats.org/officeDocument/2006/relationships/oleObject" Target="embeddings/oleObject48.bin" /><Relationship Id="rId14" Type="http://schemas.openxmlformats.org/officeDocument/2006/relationships/image" Target="media/image7.wmf" /><Relationship Id="rId140" Type="http://schemas.openxmlformats.org/officeDocument/2006/relationships/package" Target="embeddings/ooxmlPackage18.bin" /><Relationship Id="rId141" Type="http://schemas.openxmlformats.org/officeDocument/2006/relationships/image" Target="media/image72.wmf" /><Relationship Id="rId142" Type="http://schemas.openxmlformats.org/officeDocument/2006/relationships/oleObject" Target="embeddings/oleObject49.bin" /><Relationship Id="rId143" Type="http://schemas.openxmlformats.org/officeDocument/2006/relationships/image" Target="media/image73.wmf" /><Relationship Id="rId144" Type="http://schemas.openxmlformats.org/officeDocument/2006/relationships/oleObject" Target="embeddings/oleObject50.bin" /><Relationship Id="rId145" Type="http://schemas.openxmlformats.org/officeDocument/2006/relationships/image" Target="media/image74.wmf" /><Relationship Id="rId146" Type="http://schemas.openxmlformats.org/officeDocument/2006/relationships/oleObject" Target="embeddings/oleObject51.bin" /><Relationship Id="rId147" Type="http://schemas.openxmlformats.org/officeDocument/2006/relationships/image" Target="media/image75.png" /><Relationship Id="rId148" Type="http://schemas.openxmlformats.org/officeDocument/2006/relationships/image" Target="media/image76.wmf" /><Relationship Id="rId149" Type="http://schemas.openxmlformats.org/officeDocument/2006/relationships/oleObject" Target="embeddings/oleObject52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7.wmf" /><Relationship Id="rId151" Type="http://schemas.openxmlformats.org/officeDocument/2006/relationships/oleObject" Target="embeddings/oleObject53.bin" /><Relationship Id="rId152" Type="http://schemas.openxmlformats.org/officeDocument/2006/relationships/package" Target="embeddings/ooxmlPackage19.bin" /><Relationship Id="rId153" Type="http://schemas.openxmlformats.org/officeDocument/2006/relationships/package" Target="embeddings/ooxmlPackage20.bin" /><Relationship Id="rId154" Type="http://schemas.openxmlformats.org/officeDocument/2006/relationships/image" Target="media/image78.wmf" /><Relationship Id="rId155" Type="http://schemas.openxmlformats.org/officeDocument/2006/relationships/oleObject" Target="embeddings/oleObject54.bin" /><Relationship Id="rId156" Type="http://schemas.openxmlformats.org/officeDocument/2006/relationships/image" Target="media/image79.wmf" /><Relationship Id="rId157" Type="http://schemas.openxmlformats.org/officeDocument/2006/relationships/oleObject" Target="embeddings/oleObject55.bin" /><Relationship Id="rId158" Type="http://schemas.openxmlformats.org/officeDocument/2006/relationships/package" Target="embeddings/ooxmlPackage21.bin" /><Relationship Id="rId159" Type="http://schemas.openxmlformats.org/officeDocument/2006/relationships/package" Target="embeddings/ooxmlPackage22.bin" /><Relationship Id="rId16" Type="http://schemas.openxmlformats.org/officeDocument/2006/relationships/image" Target="media/image8.wmf" /><Relationship Id="rId160" Type="http://schemas.openxmlformats.org/officeDocument/2006/relationships/package" Target="embeddings/ooxmlPackage23.bin" /><Relationship Id="rId161" Type="http://schemas.openxmlformats.org/officeDocument/2006/relationships/image" Target="media/image80.wmf" /><Relationship Id="rId162" Type="http://schemas.openxmlformats.org/officeDocument/2006/relationships/oleObject" Target="embeddings/oleObject56.bin" /><Relationship Id="rId163" Type="http://schemas.openxmlformats.org/officeDocument/2006/relationships/package" Target="embeddings/ooxmlPackage24.bin" /><Relationship Id="rId164" Type="http://schemas.openxmlformats.org/officeDocument/2006/relationships/image" Target="media/image81.png" /><Relationship Id="rId165" Type="http://schemas.openxmlformats.org/officeDocument/2006/relationships/image" Target="media/image82.png" /><Relationship Id="rId166" Type="http://schemas.openxmlformats.org/officeDocument/2006/relationships/image" Target="media/image83.png" /><Relationship Id="rId167" Type="http://schemas.openxmlformats.org/officeDocument/2006/relationships/image" Target="media/image84.png" /><Relationship Id="rId168" Type="http://schemas.openxmlformats.org/officeDocument/2006/relationships/image" Target="media/image85.png" /><Relationship Id="rId169" Type="http://schemas.openxmlformats.org/officeDocument/2006/relationships/image" Target="media/image86.wmf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57.bin" /><Relationship Id="rId171" Type="http://schemas.openxmlformats.org/officeDocument/2006/relationships/package" Target="embeddings/ooxmlPackage25.bin" /><Relationship Id="rId172" Type="http://schemas.openxmlformats.org/officeDocument/2006/relationships/image" Target="media/image87.png" /><Relationship Id="rId173" Type="http://schemas.openxmlformats.org/officeDocument/2006/relationships/image" Target="media/image88.png" /><Relationship Id="rId174" Type="http://schemas.openxmlformats.org/officeDocument/2006/relationships/image" Target="media/image89.png" /><Relationship Id="rId175" Type="http://schemas.openxmlformats.org/officeDocument/2006/relationships/image" Target="media/image90.png" /><Relationship Id="rId176" Type="http://schemas.openxmlformats.org/officeDocument/2006/relationships/image" Target="media/image91.png" /><Relationship Id="rId177" Type="http://schemas.openxmlformats.org/officeDocument/2006/relationships/image" Target="media/image92.png" /><Relationship Id="rId178" Type="http://schemas.openxmlformats.org/officeDocument/2006/relationships/package" Target="embeddings/ooxmlPackage26.bin" /><Relationship Id="rId179" Type="http://schemas.openxmlformats.org/officeDocument/2006/relationships/image" Target="media/image93.wmf" /><Relationship Id="rId18" Type="http://schemas.openxmlformats.org/officeDocument/2006/relationships/image" Target="media/image9.wmf" /><Relationship Id="rId180" Type="http://schemas.openxmlformats.org/officeDocument/2006/relationships/oleObject" Target="embeddings/oleObject58.bin" /><Relationship Id="rId181" Type="http://schemas.openxmlformats.org/officeDocument/2006/relationships/image" Target="media/image94.wmf" /><Relationship Id="rId182" Type="http://schemas.openxmlformats.org/officeDocument/2006/relationships/oleObject" Target="embeddings/oleObject59.bin" /><Relationship Id="rId183" Type="http://schemas.openxmlformats.org/officeDocument/2006/relationships/package" Target="embeddings/ooxmlPackage27.bin" /><Relationship Id="rId184" Type="http://schemas.openxmlformats.org/officeDocument/2006/relationships/package" Target="embeddings/ooxmlPackage28.bin" /><Relationship Id="rId185" Type="http://schemas.openxmlformats.org/officeDocument/2006/relationships/package" Target="embeddings/ooxmlPackage29.bin" /><Relationship Id="rId186" Type="http://schemas.openxmlformats.org/officeDocument/2006/relationships/image" Target="media/image95.wmf" /><Relationship Id="rId187" Type="http://schemas.openxmlformats.org/officeDocument/2006/relationships/oleObject" Target="embeddings/oleObject60.bin" /><Relationship Id="rId188" Type="http://schemas.openxmlformats.org/officeDocument/2006/relationships/package" Target="embeddings/ooxmlPackage30.bin" /><Relationship Id="rId189" Type="http://schemas.openxmlformats.org/officeDocument/2006/relationships/package" Target="embeddings/ooxmlPackage31.bin" /><Relationship Id="rId19" Type="http://schemas.openxmlformats.org/officeDocument/2006/relationships/oleObject" Target="embeddings/oleObject7.bin" /><Relationship Id="rId190" Type="http://schemas.openxmlformats.org/officeDocument/2006/relationships/package" Target="embeddings/ooxmlPackage32.bin" /><Relationship Id="rId191" Type="http://schemas.openxmlformats.org/officeDocument/2006/relationships/package" Target="embeddings/ooxmlPackage33.bin" /><Relationship Id="rId192" Type="http://schemas.openxmlformats.org/officeDocument/2006/relationships/image" Target="media/image96.wmf" /><Relationship Id="rId193" Type="http://schemas.openxmlformats.org/officeDocument/2006/relationships/oleObject" Target="embeddings/oleObject61.bin" /><Relationship Id="rId194" Type="http://schemas.openxmlformats.org/officeDocument/2006/relationships/package" Target="embeddings/ooxmlPackage34.bin" /><Relationship Id="rId195" Type="http://schemas.openxmlformats.org/officeDocument/2006/relationships/package" Target="embeddings/ooxmlPackage35.bin" /><Relationship Id="rId196" Type="http://schemas.openxmlformats.org/officeDocument/2006/relationships/image" Target="media/image97.wmf" /><Relationship Id="rId197" Type="http://schemas.openxmlformats.org/officeDocument/2006/relationships/oleObject" Target="embeddings/oleObject62.bin" /><Relationship Id="rId198" Type="http://schemas.openxmlformats.org/officeDocument/2006/relationships/package" Target="embeddings/ooxmlPackage36.bin" /><Relationship Id="rId199" Type="http://schemas.openxmlformats.org/officeDocument/2006/relationships/package" Target="embeddings/ooxmlPackage37.bin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00" Type="http://schemas.openxmlformats.org/officeDocument/2006/relationships/image" Target="media/image98.wmf" /><Relationship Id="rId201" Type="http://schemas.openxmlformats.org/officeDocument/2006/relationships/oleObject" Target="embeddings/oleObject63.bin" /><Relationship Id="rId202" Type="http://schemas.openxmlformats.org/officeDocument/2006/relationships/hyperlink" Target="https://d.book118.com/496111241121010051" TargetMode="External" /><Relationship Id="rId203" Type="http://schemas.openxmlformats.org/officeDocument/2006/relationships/theme" Target="theme/theme1.xml" /><Relationship Id="rId204" Type="http://schemas.openxmlformats.org/officeDocument/2006/relationships/styles" Target="styles.xml" /><Relationship Id="rId21" Type="http://schemas.openxmlformats.org/officeDocument/2006/relationships/image" Target="media/image11.wmf" /><Relationship Id="rId22" Type="http://schemas.openxmlformats.org/officeDocument/2006/relationships/oleObject" Target="embeddings/oleObject8.bin" /><Relationship Id="rId23" Type="http://schemas.openxmlformats.org/officeDocument/2006/relationships/image" Target="media/image12.png" /><Relationship Id="rId24" Type="http://schemas.openxmlformats.org/officeDocument/2006/relationships/image" Target="media/image13.png" /><Relationship Id="rId25" Type="http://schemas.openxmlformats.org/officeDocument/2006/relationships/image" Target="media/image14.png" /><Relationship Id="rId26" Type="http://schemas.openxmlformats.org/officeDocument/2006/relationships/image" Target="media/image15.wmf" /><Relationship Id="rId27" Type="http://schemas.openxmlformats.org/officeDocument/2006/relationships/oleObject" Target="embeddings/oleObject9.bin" /><Relationship Id="rId28" Type="http://schemas.openxmlformats.org/officeDocument/2006/relationships/image" Target="media/image16.wmf" /><Relationship Id="rId29" Type="http://schemas.openxmlformats.org/officeDocument/2006/relationships/oleObject" Target="embeddings/oleObject10.bin" /><Relationship Id="rId3" Type="http://schemas.openxmlformats.org/officeDocument/2006/relationships/fontTable" Target="fontTable.xml" /><Relationship Id="rId30" Type="http://schemas.openxmlformats.org/officeDocument/2006/relationships/image" Target="media/image17.wmf" /><Relationship Id="rId31" Type="http://schemas.openxmlformats.org/officeDocument/2006/relationships/oleObject" Target="embeddings/oleObject11.bin" /><Relationship Id="rId32" Type="http://schemas.openxmlformats.org/officeDocument/2006/relationships/image" Target="media/image18.wmf" /><Relationship Id="rId33" Type="http://schemas.openxmlformats.org/officeDocument/2006/relationships/oleObject" Target="embeddings/oleObject12.bin" /><Relationship Id="rId34" Type="http://schemas.openxmlformats.org/officeDocument/2006/relationships/image" Target="media/image19.wmf" /><Relationship Id="rId35" Type="http://schemas.openxmlformats.org/officeDocument/2006/relationships/oleObject" Target="embeddings/oleObject13.bin" /><Relationship Id="rId36" Type="http://schemas.openxmlformats.org/officeDocument/2006/relationships/image" Target="media/image20.wmf" /><Relationship Id="rId37" Type="http://schemas.openxmlformats.org/officeDocument/2006/relationships/oleObject" Target="embeddings/oleObject14.bin" /><Relationship Id="rId38" Type="http://schemas.openxmlformats.org/officeDocument/2006/relationships/package" Target="embeddings/ooxmlPackage1.bin" /><Relationship Id="rId39" Type="http://schemas.openxmlformats.org/officeDocument/2006/relationships/image" Target="media/image21.wmf" /><Relationship Id="rId4" Type="http://schemas.openxmlformats.org/officeDocument/2006/relationships/image" Target="media/image1.png" /><Relationship Id="rId40" Type="http://schemas.openxmlformats.org/officeDocument/2006/relationships/oleObject" Target="embeddings/oleObject15.bin" /><Relationship Id="rId41" Type="http://schemas.openxmlformats.org/officeDocument/2006/relationships/image" Target="media/image22.wmf" /><Relationship Id="rId42" Type="http://schemas.openxmlformats.org/officeDocument/2006/relationships/oleObject" Target="embeddings/oleObject16.bin" /><Relationship Id="rId43" Type="http://schemas.openxmlformats.org/officeDocument/2006/relationships/package" Target="embeddings/ooxmlPackage2.bin" /><Relationship Id="rId44" Type="http://schemas.openxmlformats.org/officeDocument/2006/relationships/image" Target="media/image23.wmf" /><Relationship Id="rId45" Type="http://schemas.openxmlformats.org/officeDocument/2006/relationships/oleObject" Target="embeddings/oleObject17.bin" /><Relationship Id="rId46" Type="http://schemas.openxmlformats.org/officeDocument/2006/relationships/image" Target="media/image24.wmf" /><Relationship Id="rId47" Type="http://schemas.openxmlformats.org/officeDocument/2006/relationships/oleObject" Target="embeddings/oleObject18.bin" /><Relationship Id="rId48" Type="http://schemas.openxmlformats.org/officeDocument/2006/relationships/package" Target="embeddings/ooxmlPackage3.bin" /><Relationship Id="rId49" Type="http://schemas.openxmlformats.org/officeDocument/2006/relationships/package" Target="embeddings/ooxmlPackage4.bin" /><Relationship Id="rId5" Type="http://schemas.openxmlformats.org/officeDocument/2006/relationships/image" Target="media/image2.wmf" /><Relationship Id="rId50" Type="http://schemas.openxmlformats.org/officeDocument/2006/relationships/image" Target="media/image25.png" /><Relationship Id="rId51" Type="http://schemas.openxmlformats.org/officeDocument/2006/relationships/package" Target="embeddings/ooxmlPackage5.bin" /><Relationship Id="rId52" Type="http://schemas.openxmlformats.org/officeDocument/2006/relationships/package" Target="embeddings/ooxmlPackage6.bin" /><Relationship Id="rId53" Type="http://schemas.openxmlformats.org/officeDocument/2006/relationships/package" Target="embeddings/ooxmlPackage7.bin" /><Relationship Id="rId54" Type="http://schemas.openxmlformats.org/officeDocument/2006/relationships/image" Target="media/image26.wmf" /><Relationship Id="rId55" Type="http://schemas.openxmlformats.org/officeDocument/2006/relationships/oleObject" Target="embeddings/oleObject19.bin" /><Relationship Id="rId56" Type="http://schemas.openxmlformats.org/officeDocument/2006/relationships/package" Target="embeddings/ooxmlPackage8.bin" /><Relationship Id="rId57" Type="http://schemas.openxmlformats.org/officeDocument/2006/relationships/package" Target="embeddings/ooxmlPackage9.bin" /><Relationship Id="rId58" Type="http://schemas.openxmlformats.org/officeDocument/2006/relationships/package" Target="embeddings/ooxmlPackage10.bin" /><Relationship Id="rId59" Type="http://schemas.openxmlformats.org/officeDocument/2006/relationships/package" Target="embeddings/ooxmlPackage11.bin" /><Relationship Id="rId6" Type="http://schemas.openxmlformats.org/officeDocument/2006/relationships/oleObject" Target="embeddings/oleObject1.bin" /><Relationship Id="rId60" Type="http://schemas.openxmlformats.org/officeDocument/2006/relationships/image" Target="media/image27.wmf" /><Relationship Id="rId61" Type="http://schemas.openxmlformats.org/officeDocument/2006/relationships/oleObject" Target="embeddings/oleObject20.bin" /><Relationship Id="rId62" Type="http://schemas.openxmlformats.org/officeDocument/2006/relationships/image" Target="media/image28.png" /><Relationship Id="rId63" Type="http://schemas.openxmlformats.org/officeDocument/2006/relationships/image" Target="media/image29.wmf" /><Relationship Id="rId64" Type="http://schemas.openxmlformats.org/officeDocument/2006/relationships/oleObject" Target="embeddings/oleObject21.bin" /><Relationship Id="rId65" Type="http://schemas.openxmlformats.org/officeDocument/2006/relationships/image" Target="media/image30.wmf" /><Relationship Id="rId66" Type="http://schemas.openxmlformats.org/officeDocument/2006/relationships/oleObject" Target="embeddings/oleObject22.bin" /><Relationship Id="rId67" Type="http://schemas.openxmlformats.org/officeDocument/2006/relationships/image" Target="media/image31.wmf" /><Relationship Id="rId68" Type="http://schemas.openxmlformats.org/officeDocument/2006/relationships/oleObject" Target="embeddings/oleObject23.bin" /><Relationship Id="rId69" Type="http://schemas.openxmlformats.org/officeDocument/2006/relationships/image" Target="media/image32.wmf" /><Relationship Id="rId7" Type="http://schemas.openxmlformats.org/officeDocument/2006/relationships/image" Target="media/image3.png" /><Relationship Id="rId70" Type="http://schemas.openxmlformats.org/officeDocument/2006/relationships/oleObject" Target="embeddings/oleObject24.bin" /><Relationship Id="rId71" Type="http://schemas.openxmlformats.org/officeDocument/2006/relationships/image" Target="media/image33.wmf" /><Relationship Id="rId72" Type="http://schemas.openxmlformats.org/officeDocument/2006/relationships/oleObject" Target="embeddings/oleObject25.bin" /><Relationship Id="rId73" Type="http://schemas.openxmlformats.org/officeDocument/2006/relationships/package" Target="embeddings/ooxmlPackage12.bin" /><Relationship Id="rId74" Type="http://schemas.openxmlformats.org/officeDocument/2006/relationships/image" Target="media/image34.wmf" /><Relationship Id="rId75" Type="http://schemas.openxmlformats.org/officeDocument/2006/relationships/oleObject" Target="embeddings/oleObject26.bin" /><Relationship Id="rId76" Type="http://schemas.openxmlformats.org/officeDocument/2006/relationships/image" Target="media/image35.png" /><Relationship Id="rId77" Type="http://schemas.openxmlformats.org/officeDocument/2006/relationships/image" Target="media/image36.png" /><Relationship Id="rId78" Type="http://schemas.openxmlformats.org/officeDocument/2006/relationships/image" Target="media/image37.png" /><Relationship Id="rId79" Type="http://schemas.openxmlformats.org/officeDocument/2006/relationships/image" Target="media/image38.png" /><Relationship Id="rId8" Type="http://schemas.openxmlformats.org/officeDocument/2006/relationships/image" Target="media/image4.wmf" /><Relationship Id="rId80" Type="http://schemas.openxmlformats.org/officeDocument/2006/relationships/image" Target="media/image39.png" /><Relationship Id="rId81" Type="http://schemas.openxmlformats.org/officeDocument/2006/relationships/image" Target="media/image40.wmf" /><Relationship Id="rId82" Type="http://schemas.openxmlformats.org/officeDocument/2006/relationships/oleObject" Target="embeddings/oleObject27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28.bin" /><Relationship Id="rId85" Type="http://schemas.openxmlformats.org/officeDocument/2006/relationships/image" Target="media/image42.wmf" /><Relationship Id="rId86" Type="http://schemas.openxmlformats.org/officeDocument/2006/relationships/oleObject" Target="embeddings/oleObject29.bin" /><Relationship Id="rId87" Type="http://schemas.openxmlformats.org/officeDocument/2006/relationships/package" Target="embeddings/ooxmlPackage13.bin" /><Relationship Id="rId88" Type="http://schemas.openxmlformats.org/officeDocument/2006/relationships/image" Target="media/image43.wmf" /><Relationship Id="rId89" Type="http://schemas.openxmlformats.org/officeDocument/2006/relationships/oleObject" Target="embeddings/oleObject30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4.png" /><Relationship Id="rId91" Type="http://schemas.openxmlformats.org/officeDocument/2006/relationships/image" Target="media/image45.wmf" /><Relationship Id="rId92" Type="http://schemas.openxmlformats.org/officeDocument/2006/relationships/oleObject" Target="embeddings/oleObject31.bin" /><Relationship Id="rId93" Type="http://schemas.openxmlformats.org/officeDocument/2006/relationships/image" Target="media/image46.png" /><Relationship Id="rId94" Type="http://schemas.openxmlformats.org/officeDocument/2006/relationships/package" Target="embeddings/ooxmlPackage14.bin" /><Relationship Id="rId95" Type="http://schemas.openxmlformats.org/officeDocument/2006/relationships/package" Target="embeddings/ooxmlPackage15.bin" /><Relationship Id="rId96" Type="http://schemas.openxmlformats.org/officeDocument/2006/relationships/image" Target="media/image47.wmf" /><Relationship Id="rId97" Type="http://schemas.openxmlformats.org/officeDocument/2006/relationships/oleObject" Target="embeddings/oleObject32.bin" /><Relationship Id="rId98" Type="http://schemas.openxmlformats.org/officeDocument/2006/relationships/image" Target="media/image48.wmf" /><Relationship Id="rId99" Type="http://schemas.openxmlformats.org/officeDocument/2006/relationships/oleObject" Target="embeddings/oleObject33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dcterms:created xsi:type="dcterms:W3CDTF">2021-12-20T01:40:00Z</dcterms:created>
  <dcterms:modified xsi:type="dcterms:W3CDTF">2024-02-21T01:50:43Z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