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防爆电气设备项目构思建设方案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 w:history="1">
        <w:r>
          <w:rPr>
            <w:rFonts w:ascii="仿宋" w:eastAsia="仿宋" w:hAnsi="仿宋" w:cs="仿宋" w:hint="eastAsia"/>
            <w:lang w:eastAsia="zh-CN"/>
          </w:rPr>
          <w:t>概论</w:t>
        </w:r>
        <w:r>
          <w:tab/>
        </w:r>
        <w:r>
          <w:fldChar w:fldCharType="begin"/>
        </w:r>
        <w:r>
          <w:instrText xml:space="preserve"> PAGEREF _Toc671 \h </w:instrText>
        </w:r>
        <w:r>
          <w:fldChar w:fldCharType="separate"/>
        </w:r>
        <w:r>
          <w:t>3</w:t>
        </w:r>
        <w:r>
          <w:fldChar w:fldCharType="end"/>
        </w:r>
      </w:hyperlink>
    </w:p>
    <w:p>
      <w:pPr>
        <w:pStyle w:val="TOC1"/>
        <w:tabs>
          <w:tab w:val="right" w:leader="dot" w:pos="8306"/>
        </w:tabs>
      </w:pPr>
      <w:hyperlink w:anchor="_Toc8793" w:history="1">
        <w:r>
          <w:rPr>
            <w:rFonts w:ascii="仿宋" w:eastAsia="仿宋" w:hAnsi="仿宋" w:cs="仿宋" w:hint="eastAsia"/>
            <w:lang w:eastAsia="zh-CN"/>
          </w:rPr>
          <w:t>一、发展规划、产业政策和行业准入分析</w:t>
        </w:r>
        <w:r>
          <w:tab/>
        </w:r>
        <w:r>
          <w:fldChar w:fldCharType="begin"/>
        </w:r>
        <w:r>
          <w:instrText xml:space="preserve"> PAGEREF _Toc8793 \h </w:instrText>
        </w:r>
        <w:r>
          <w:fldChar w:fldCharType="separate"/>
        </w:r>
        <w:r>
          <w:t>3</w:t>
        </w:r>
        <w:r>
          <w:fldChar w:fldCharType="end"/>
        </w:r>
      </w:hyperlink>
    </w:p>
    <w:p>
      <w:pPr>
        <w:pStyle w:val="TOC2"/>
        <w:tabs>
          <w:tab w:val="right" w:leader="dot" w:pos="8306"/>
        </w:tabs>
      </w:pPr>
      <w:hyperlink w:anchor="_Toc29782" w:history="1">
        <w:r>
          <w:rPr>
            <w:rFonts w:ascii="仿宋" w:eastAsia="仿宋" w:hAnsi="仿宋" w:cs="仿宋" w:hint="eastAsia"/>
            <w:lang w:eastAsia="zh-CN"/>
          </w:rPr>
          <w:t>(一)、发展规划分析</w:t>
        </w:r>
        <w:r>
          <w:tab/>
        </w:r>
        <w:r>
          <w:fldChar w:fldCharType="begin"/>
        </w:r>
        <w:r>
          <w:instrText xml:space="preserve"> PAGEREF _Toc29782 \h </w:instrText>
        </w:r>
        <w:r>
          <w:fldChar w:fldCharType="separate"/>
        </w:r>
        <w:r>
          <w:t>3</w:t>
        </w:r>
        <w:r>
          <w:fldChar w:fldCharType="end"/>
        </w:r>
      </w:hyperlink>
    </w:p>
    <w:p>
      <w:pPr>
        <w:pStyle w:val="TOC2"/>
        <w:tabs>
          <w:tab w:val="right" w:leader="dot" w:pos="8306"/>
        </w:tabs>
      </w:pPr>
      <w:hyperlink w:anchor="_Toc26899" w:history="1">
        <w:r>
          <w:rPr>
            <w:rFonts w:ascii="仿宋" w:eastAsia="仿宋" w:hAnsi="仿宋" w:cs="仿宋" w:hint="eastAsia"/>
            <w:lang w:eastAsia="zh-CN"/>
          </w:rPr>
          <w:t>(二)、产业政策分析</w:t>
        </w:r>
        <w:r>
          <w:tab/>
        </w:r>
        <w:r>
          <w:fldChar w:fldCharType="begin"/>
        </w:r>
        <w:r>
          <w:instrText xml:space="preserve"> PAGEREF _Toc26899 \h </w:instrText>
        </w:r>
        <w:r>
          <w:fldChar w:fldCharType="separate"/>
        </w:r>
        <w:r>
          <w:t>5</w:t>
        </w:r>
        <w:r>
          <w:fldChar w:fldCharType="end"/>
        </w:r>
      </w:hyperlink>
    </w:p>
    <w:p>
      <w:pPr>
        <w:pStyle w:val="TOC2"/>
        <w:tabs>
          <w:tab w:val="right" w:leader="dot" w:pos="8306"/>
        </w:tabs>
      </w:pPr>
      <w:hyperlink w:anchor="_Toc4147" w:history="1">
        <w:r>
          <w:rPr>
            <w:rFonts w:ascii="仿宋" w:eastAsia="仿宋" w:hAnsi="仿宋" w:cs="仿宋" w:hint="eastAsia"/>
            <w:lang w:eastAsia="zh-CN"/>
          </w:rPr>
          <w:t>(三)、行业准入分析</w:t>
        </w:r>
        <w:r>
          <w:tab/>
        </w:r>
        <w:r>
          <w:fldChar w:fldCharType="begin"/>
        </w:r>
        <w:r>
          <w:instrText xml:space="preserve"> PAGEREF _Toc4147 \h </w:instrText>
        </w:r>
        <w:r>
          <w:fldChar w:fldCharType="separate"/>
        </w:r>
        <w:r>
          <w:t>6</w:t>
        </w:r>
        <w:r>
          <w:fldChar w:fldCharType="end"/>
        </w:r>
      </w:hyperlink>
    </w:p>
    <w:p>
      <w:pPr>
        <w:pStyle w:val="TOC1"/>
        <w:tabs>
          <w:tab w:val="right" w:leader="dot" w:pos="8306"/>
        </w:tabs>
      </w:pPr>
      <w:hyperlink w:anchor="_Toc31354" w:history="1">
        <w:r>
          <w:rPr>
            <w:rFonts w:ascii="仿宋" w:eastAsia="仿宋" w:hAnsi="仿宋" w:cs="仿宋" w:hint="eastAsia"/>
            <w:lang w:eastAsia="zh-CN"/>
          </w:rPr>
          <w:t>二、建设风险评估分析</w:t>
        </w:r>
        <w:r>
          <w:tab/>
        </w:r>
        <w:r>
          <w:fldChar w:fldCharType="begin"/>
        </w:r>
        <w:r>
          <w:instrText xml:space="preserve"> PAGEREF _Toc31354 \h </w:instrText>
        </w:r>
        <w:r>
          <w:fldChar w:fldCharType="separate"/>
        </w:r>
        <w:r>
          <w:t>7</w:t>
        </w:r>
        <w:r>
          <w:fldChar w:fldCharType="end"/>
        </w:r>
      </w:hyperlink>
    </w:p>
    <w:p>
      <w:pPr>
        <w:pStyle w:val="TOC2"/>
        <w:tabs>
          <w:tab w:val="right" w:leader="dot" w:pos="8306"/>
        </w:tabs>
      </w:pPr>
      <w:hyperlink w:anchor="_Toc3488" w:history="1">
        <w:r>
          <w:rPr>
            <w:rFonts w:ascii="仿宋" w:eastAsia="仿宋" w:hAnsi="仿宋" w:cs="仿宋" w:hint="eastAsia"/>
            <w:lang w:eastAsia="zh-CN"/>
          </w:rPr>
          <w:t>(一)、政策风险分析</w:t>
        </w:r>
        <w:r>
          <w:tab/>
        </w:r>
        <w:r>
          <w:fldChar w:fldCharType="begin"/>
        </w:r>
        <w:r>
          <w:instrText xml:space="preserve"> PAGEREF _Toc3488 \h </w:instrText>
        </w:r>
        <w:r>
          <w:fldChar w:fldCharType="separate"/>
        </w:r>
        <w:r>
          <w:t>7</w:t>
        </w:r>
        <w:r>
          <w:fldChar w:fldCharType="end"/>
        </w:r>
      </w:hyperlink>
    </w:p>
    <w:p>
      <w:pPr>
        <w:pStyle w:val="TOC2"/>
        <w:tabs>
          <w:tab w:val="right" w:leader="dot" w:pos="8306"/>
        </w:tabs>
      </w:pPr>
      <w:hyperlink w:anchor="_Toc19311" w:history="1">
        <w:r>
          <w:rPr>
            <w:rFonts w:ascii="仿宋" w:eastAsia="仿宋" w:hAnsi="仿宋" w:cs="仿宋" w:hint="eastAsia"/>
            <w:lang w:eastAsia="zh-CN"/>
          </w:rPr>
          <w:t>(二)、社会风险分析</w:t>
        </w:r>
        <w:r>
          <w:tab/>
        </w:r>
        <w:r>
          <w:fldChar w:fldCharType="begin"/>
        </w:r>
        <w:r>
          <w:instrText xml:space="preserve"> PAGEREF _Toc19311 \h </w:instrText>
        </w:r>
        <w:r>
          <w:fldChar w:fldCharType="separate"/>
        </w:r>
        <w:r>
          <w:t>9</w:t>
        </w:r>
        <w:r>
          <w:fldChar w:fldCharType="end"/>
        </w:r>
      </w:hyperlink>
    </w:p>
    <w:p>
      <w:pPr>
        <w:pStyle w:val="TOC2"/>
        <w:tabs>
          <w:tab w:val="right" w:leader="dot" w:pos="8306"/>
        </w:tabs>
      </w:pPr>
      <w:hyperlink w:anchor="_Toc9385" w:history="1">
        <w:r>
          <w:rPr>
            <w:rFonts w:ascii="仿宋" w:eastAsia="仿宋" w:hAnsi="仿宋" w:cs="仿宋" w:hint="eastAsia"/>
            <w:lang w:eastAsia="zh-CN"/>
          </w:rPr>
          <w:t>(三)、市场风险分析</w:t>
        </w:r>
        <w:r>
          <w:tab/>
        </w:r>
        <w:r>
          <w:fldChar w:fldCharType="begin"/>
        </w:r>
        <w:r>
          <w:instrText xml:space="preserve"> PAGEREF _Toc9385 \h </w:instrText>
        </w:r>
        <w:r>
          <w:fldChar w:fldCharType="separate"/>
        </w:r>
        <w:r>
          <w:t>10</w:t>
        </w:r>
        <w:r>
          <w:fldChar w:fldCharType="end"/>
        </w:r>
      </w:hyperlink>
    </w:p>
    <w:p>
      <w:pPr>
        <w:pStyle w:val="TOC2"/>
        <w:tabs>
          <w:tab w:val="right" w:leader="dot" w:pos="8306"/>
        </w:tabs>
      </w:pPr>
      <w:hyperlink w:anchor="_Toc14266" w:history="1">
        <w:r>
          <w:rPr>
            <w:rFonts w:ascii="仿宋" w:eastAsia="仿宋" w:hAnsi="仿宋" w:cs="仿宋" w:hint="eastAsia"/>
            <w:lang w:eastAsia="zh-CN"/>
          </w:rPr>
          <w:t>(四)、资金风险分析</w:t>
        </w:r>
        <w:r>
          <w:tab/>
        </w:r>
        <w:r>
          <w:fldChar w:fldCharType="begin"/>
        </w:r>
        <w:r>
          <w:instrText xml:space="preserve"> PAGEREF _Toc14266 \h </w:instrText>
        </w:r>
        <w:r>
          <w:fldChar w:fldCharType="separate"/>
        </w:r>
        <w:r>
          <w:t>11</w:t>
        </w:r>
        <w:r>
          <w:fldChar w:fldCharType="end"/>
        </w:r>
      </w:hyperlink>
    </w:p>
    <w:p>
      <w:pPr>
        <w:pStyle w:val="TOC2"/>
        <w:tabs>
          <w:tab w:val="right" w:leader="dot" w:pos="8306"/>
        </w:tabs>
      </w:pPr>
      <w:hyperlink w:anchor="_Toc24124" w:history="1">
        <w:r>
          <w:rPr>
            <w:rFonts w:ascii="仿宋" w:eastAsia="仿宋" w:hAnsi="仿宋" w:cs="仿宋" w:hint="eastAsia"/>
            <w:lang w:eastAsia="zh-CN"/>
          </w:rPr>
          <w:t>(五)、技术风险分析</w:t>
        </w:r>
        <w:r>
          <w:tab/>
        </w:r>
        <w:r>
          <w:fldChar w:fldCharType="begin"/>
        </w:r>
        <w:r>
          <w:instrText xml:space="preserve"> PAGEREF _Toc24124 \h </w:instrText>
        </w:r>
        <w:r>
          <w:fldChar w:fldCharType="separate"/>
        </w:r>
        <w:r>
          <w:t>12</w:t>
        </w:r>
        <w:r>
          <w:fldChar w:fldCharType="end"/>
        </w:r>
      </w:hyperlink>
    </w:p>
    <w:p>
      <w:pPr>
        <w:pStyle w:val="TOC2"/>
        <w:tabs>
          <w:tab w:val="right" w:leader="dot" w:pos="8306"/>
        </w:tabs>
      </w:pPr>
      <w:hyperlink w:anchor="_Toc22469" w:history="1">
        <w:r>
          <w:rPr>
            <w:rFonts w:ascii="仿宋" w:eastAsia="仿宋" w:hAnsi="仿宋" w:cs="仿宋" w:hint="eastAsia"/>
            <w:lang w:eastAsia="zh-CN"/>
          </w:rPr>
          <w:t>(六)、财务风险分析</w:t>
        </w:r>
        <w:r>
          <w:tab/>
        </w:r>
        <w:r>
          <w:fldChar w:fldCharType="begin"/>
        </w:r>
        <w:r>
          <w:instrText xml:space="preserve"> PAGEREF _Toc22469 \h </w:instrText>
        </w:r>
        <w:r>
          <w:fldChar w:fldCharType="separate"/>
        </w:r>
        <w:r>
          <w:t>14</w:t>
        </w:r>
        <w:r>
          <w:fldChar w:fldCharType="end"/>
        </w:r>
      </w:hyperlink>
    </w:p>
    <w:p>
      <w:pPr>
        <w:pStyle w:val="TOC2"/>
        <w:tabs>
          <w:tab w:val="right" w:leader="dot" w:pos="8306"/>
        </w:tabs>
      </w:pPr>
      <w:hyperlink w:anchor="_Toc16234" w:history="1">
        <w:r>
          <w:rPr>
            <w:rFonts w:ascii="仿宋" w:eastAsia="仿宋" w:hAnsi="仿宋" w:cs="仿宋" w:hint="eastAsia"/>
            <w:lang w:eastAsia="zh-CN"/>
          </w:rPr>
          <w:t>(七)、管理风险分析</w:t>
        </w:r>
        <w:r>
          <w:tab/>
        </w:r>
        <w:r>
          <w:fldChar w:fldCharType="begin"/>
        </w:r>
        <w:r>
          <w:instrText xml:space="preserve"> PAGEREF _Toc16234 \h </w:instrText>
        </w:r>
        <w:r>
          <w:fldChar w:fldCharType="separate"/>
        </w:r>
        <w:r>
          <w:t>15</w:t>
        </w:r>
        <w:r>
          <w:fldChar w:fldCharType="end"/>
        </w:r>
      </w:hyperlink>
    </w:p>
    <w:p>
      <w:pPr>
        <w:pStyle w:val="TOC2"/>
        <w:tabs>
          <w:tab w:val="right" w:leader="dot" w:pos="8306"/>
        </w:tabs>
      </w:pPr>
      <w:hyperlink w:anchor="_Toc31084" w:history="1">
        <w:r>
          <w:rPr>
            <w:rFonts w:ascii="仿宋" w:eastAsia="仿宋" w:hAnsi="仿宋" w:cs="仿宋" w:hint="eastAsia"/>
            <w:lang w:eastAsia="zh-CN"/>
          </w:rPr>
          <w:t>(八)、其它风险分析</w:t>
        </w:r>
        <w:r>
          <w:tab/>
        </w:r>
        <w:r>
          <w:fldChar w:fldCharType="begin"/>
        </w:r>
        <w:r>
          <w:instrText xml:space="preserve"> PAGEREF _Toc31084 \h </w:instrText>
        </w:r>
        <w:r>
          <w:fldChar w:fldCharType="separate"/>
        </w:r>
        <w:r>
          <w:t>17</w:t>
        </w:r>
        <w:r>
          <w:fldChar w:fldCharType="end"/>
        </w:r>
      </w:hyperlink>
    </w:p>
    <w:p>
      <w:pPr>
        <w:pStyle w:val="TOC2"/>
        <w:tabs>
          <w:tab w:val="right" w:leader="dot" w:pos="8306"/>
        </w:tabs>
      </w:pPr>
      <w:hyperlink w:anchor="_Toc28548" w:history="1">
        <w:r>
          <w:rPr>
            <w:rFonts w:ascii="仿宋" w:eastAsia="仿宋" w:hAnsi="仿宋" w:cs="仿宋" w:hint="eastAsia"/>
            <w:lang w:eastAsia="zh-CN"/>
          </w:rPr>
          <w:t>(九)、社会影响评估</w:t>
        </w:r>
        <w:r>
          <w:tab/>
        </w:r>
        <w:r>
          <w:fldChar w:fldCharType="begin"/>
        </w:r>
        <w:r>
          <w:instrText xml:space="preserve"> PAGEREF _Toc28548 \h </w:instrText>
        </w:r>
        <w:r>
          <w:fldChar w:fldCharType="separate"/>
        </w:r>
        <w:r>
          <w:t>18</w:t>
        </w:r>
        <w:r>
          <w:fldChar w:fldCharType="end"/>
        </w:r>
      </w:hyperlink>
    </w:p>
    <w:p>
      <w:pPr>
        <w:pStyle w:val="TOC1"/>
        <w:tabs>
          <w:tab w:val="right" w:leader="dot" w:pos="8306"/>
        </w:tabs>
      </w:pPr>
      <w:hyperlink w:anchor="_Toc31763" w:history="1">
        <w:r>
          <w:rPr>
            <w:rFonts w:ascii="仿宋" w:eastAsia="仿宋" w:hAnsi="仿宋" w:cs="仿宋" w:hint="eastAsia"/>
            <w:lang w:eastAsia="zh-CN"/>
          </w:rPr>
          <w:t>三、项目选址研究</w:t>
        </w:r>
        <w:r>
          <w:tab/>
        </w:r>
        <w:r>
          <w:fldChar w:fldCharType="begin"/>
        </w:r>
        <w:r>
          <w:instrText xml:space="preserve"> PAGEREF _Toc31763 \h </w:instrText>
        </w:r>
        <w:r>
          <w:fldChar w:fldCharType="separate"/>
        </w:r>
        <w:r>
          <w:t>20</w:t>
        </w:r>
        <w:r>
          <w:fldChar w:fldCharType="end"/>
        </w:r>
      </w:hyperlink>
    </w:p>
    <w:p>
      <w:pPr>
        <w:pStyle w:val="TOC2"/>
        <w:tabs>
          <w:tab w:val="right" w:leader="dot" w:pos="8306"/>
        </w:tabs>
      </w:pPr>
      <w:hyperlink w:anchor="_Toc14413" w:history="1">
        <w:r>
          <w:rPr>
            <w:rFonts w:ascii="仿宋" w:eastAsia="仿宋" w:hAnsi="仿宋" w:cs="仿宋" w:hint="eastAsia"/>
            <w:lang w:eastAsia="zh-CN"/>
          </w:rPr>
          <w:t>(一)、项目选址原则</w:t>
        </w:r>
        <w:r>
          <w:tab/>
        </w:r>
        <w:r>
          <w:fldChar w:fldCharType="begin"/>
        </w:r>
        <w:r>
          <w:instrText xml:space="preserve"> PAGEREF _Toc14413 \h </w:instrText>
        </w:r>
        <w:r>
          <w:fldChar w:fldCharType="separate"/>
        </w:r>
        <w:r>
          <w:t>20</w:t>
        </w:r>
        <w:r>
          <w:fldChar w:fldCharType="end"/>
        </w:r>
      </w:hyperlink>
    </w:p>
    <w:p>
      <w:pPr>
        <w:pStyle w:val="TOC2"/>
        <w:tabs>
          <w:tab w:val="right" w:leader="dot" w:pos="8306"/>
        </w:tabs>
      </w:pPr>
      <w:hyperlink w:anchor="_Toc4767" w:history="1">
        <w:r>
          <w:rPr>
            <w:rFonts w:ascii="仿宋" w:eastAsia="仿宋" w:hAnsi="仿宋" w:cs="仿宋" w:hint="eastAsia"/>
            <w:lang w:eastAsia="zh-CN"/>
          </w:rPr>
          <w:t>(二)、项目选址</w:t>
        </w:r>
        <w:r>
          <w:tab/>
        </w:r>
        <w:r>
          <w:fldChar w:fldCharType="begin"/>
        </w:r>
        <w:r>
          <w:instrText xml:space="preserve"> PAGEREF _Toc4767 \h </w:instrText>
        </w:r>
        <w:r>
          <w:fldChar w:fldCharType="separate"/>
        </w:r>
        <w:r>
          <w:t>23</w:t>
        </w:r>
        <w:r>
          <w:fldChar w:fldCharType="end"/>
        </w:r>
      </w:hyperlink>
    </w:p>
    <w:p>
      <w:pPr>
        <w:pStyle w:val="TOC2"/>
        <w:tabs>
          <w:tab w:val="right" w:leader="dot" w:pos="8306"/>
        </w:tabs>
      </w:pPr>
      <w:hyperlink w:anchor="_Toc30874" w:history="1">
        <w:r>
          <w:rPr>
            <w:rFonts w:ascii="仿宋" w:eastAsia="仿宋" w:hAnsi="仿宋" w:cs="仿宋" w:hint="eastAsia"/>
            <w:lang w:eastAsia="zh-CN"/>
          </w:rPr>
          <w:t>(三)、建设条件分析</w:t>
        </w:r>
        <w:r>
          <w:tab/>
        </w:r>
        <w:r>
          <w:fldChar w:fldCharType="begin"/>
        </w:r>
        <w:r>
          <w:instrText xml:space="preserve"> PAGEREF _Toc30874 \h </w:instrText>
        </w:r>
        <w:r>
          <w:fldChar w:fldCharType="separate"/>
        </w:r>
        <w:r>
          <w:t>25</w:t>
        </w:r>
        <w:r>
          <w:fldChar w:fldCharType="end"/>
        </w:r>
      </w:hyperlink>
    </w:p>
    <w:p>
      <w:pPr>
        <w:pStyle w:val="TOC2"/>
        <w:tabs>
          <w:tab w:val="right" w:leader="dot" w:pos="8306"/>
        </w:tabs>
      </w:pPr>
      <w:hyperlink w:anchor="_Toc16903" w:history="1">
        <w:r>
          <w:rPr>
            <w:rFonts w:ascii="仿宋" w:eastAsia="仿宋" w:hAnsi="仿宋" w:cs="仿宋" w:hint="eastAsia"/>
            <w:lang w:eastAsia="zh-CN"/>
          </w:rPr>
          <w:t>(四)、用地控制指标</w:t>
        </w:r>
        <w:r>
          <w:tab/>
        </w:r>
        <w:r>
          <w:fldChar w:fldCharType="begin"/>
        </w:r>
        <w:r>
          <w:instrText xml:space="preserve"> PAGEREF _Toc16903 \h </w:instrText>
        </w:r>
        <w:r>
          <w:fldChar w:fldCharType="separate"/>
        </w:r>
        <w:r>
          <w:t>27</w:t>
        </w:r>
        <w:r>
          <w:fldChar w:fldCharType="end"/>
        </w:r>
      </w:hyperlink>
    </w:p>
    <w:p>
      <w:pPr>
        <w:pStyle w:val="TOC2"/>
        <w:tabs>
          <w:tab w:val="right" w:leader="dot" w:pos="8306"/>
        </w:tabs>
      </w:pPr>
      <w:hyperlink w:anchor="_Toc9493" w:history="1">
        <w:r>
          <w:rPr>
            <w:rFonts w:ascii="仿宋" w:eastAsia="仿宋" w:hAnsi="仿宋" w:cs="仿宋" w:hint="eastAsia"/>
            <w:lang w:eastAsia="zh-CN"/>
          </w:rPr>
          <w:t>(五)、地总体要求</w:t>
        </w:r>
        <w:r>
          <w:tab/>
        </w:r>
        <w:r>
          <w:fldChar w:fldCharType="begin"/>
        </w:r>
        <w:r>
          <w:instrText xml:space="preserve"> PAGEREF _Toc9493 \h </w:instrText>
        </w:r>
        <w:r>
          <w:fldChar w:fldCharType="separate"/>
        </w:r>
        <w:r>
          <w:t>28</w:t>
        </w:r>
        <w:r>
          <w:fldChar w:fldCharType="end"/>
        </w:r>
      </w:hyperlink>
    </w:p>
    <w:p>
      <w:pPr>
        <w:pStyle w:val="TOC2"/>
        <w:tabs>
          <w:tab w:val="right" w:leader="dot" w:pos="8306"/>
        </w:tabs>
      </w:pPr>
      <w:hyperlink w:anchor="_Toc27030" w:history="1">
        <w:r>
          <w:rPr>
            <w:rFonts w:ascii="仿宋" w:eastAsia="仿宋" w:hAnsi="仿宋" w:cs="仿宋" w:hint="eastAsia"/>
            <w:lang w:eastAsia="zh-CN"/>
          </w:rPr>
          <w:t>(六)、节约用地措施</w:t>
        </w:r>
        <w:r>
          <w:tab/>
        </w:r>
        <w:r>
          <w:fldChar w:fldCharType="begin"/>
        </w:r>
        <w:r>
          <w:instrText xml:space="preserve"> PAGEREF _Toc27030 \h </w:instrText>
        </w:r>
        <w:r>
          <w:fldChar w:fldCharType="separate"/>
        </w:r>
        <w:r>
          <w:t>29</w:t>
        </w:r>
        <w:r>
          <w:fldChar w:fldCharType="end"/>
        </w:r>
      </w:hyperlink>
    </w:p>
    <w:p>
      <w:pPr>
        <w:pStyle w:val="TOC2"/>
        <w:tabs>
          <w:tab w:val="right" w:leader="dot" w:pos="8306"/>
        </w:tabs>
      </w:pPr>
      <w:hyperlink w:anchor="_Toc4101" w:history="1">
        <w:r>
          <w:rPr>
            <w:rFonts w:ascii="仿宋" w:eastAsia="仿宋" w:hAnsi="仿宋" w:cs="仿宋" w:hint="eastAsia"/>
            <w:lang w:eastAsia="zh-CN"/>
          </w:rPr>
          <w:t>(七)、选址综合评价</w:t>
        </w:r>
        <w:r>
          <w:tab/>
        </w:r>
        <w:r>
          <w:fldChar w:fldCharType="begin"/>
        </w:r>
        <w:r>
          <w:instrText xml:space="preserve"> PAGEREF _Toc4101 \h </w:instrText>
        </w:r>
        <w:r>
          <w:fldChar w:fldCharType="separate"/>
        </w:r>
        <w:r>
          <w:t>31</w:t>
        </w:r>
        <w:r>
          <w:fldChar w:fldCharType="end"/>
        </w:r>
      </w:hyperlink>
    </w:p>
    <w:p>
      <w:pPr>
        <w:pStyle w:val="TOC1"/>
        <w:tabs>
          <w:tab w:val="right" w:leader="dot" w:pos="8306"/>
        </w:tabs>
      </w:pPr>
      <w:hyperlink w:anchor="_Toc18965" w:history="1">
        <w:r>
          <w:rPr>
            <w:rFonts w:ascii="仿宋" w:eastAsia="仿宋" w:hAnsi="仿宋" w:cs="仿宋" w:hint="eastAsia"/>
            <w:lang w:eastAsia="zh-CN"/>
          </w:rPr>
          <w:t>四、防爆电气设备项目概论</w:t>
        </w:r>
        <w:r>
          <w:tab/>
        </w:r>
        <w:r>
          <w:fldChar w:fldCharType="begin"/>
        </w:r>
        <w:r>
          <w:instrText xml:space="preserve"> PAGEREF _Toc18965 \h </w:instrText>
        </w:r>
        <w:r>
          <w:fldChar w:fldCharType="separate"/>
        </w:r>
        <w:r>
          <w:t>32</w:t>
        </w:r>
        <w:r>
          <w:fldChar w:fldCharType="end"/>
        </w:r>
      </w:hyperlink>
    </w:p>
    <w:p>
      <w:pPr>
        <w:pStyle w:val="TOC2"/>
        <w:tabs>
          <w:tab w:val="right" w:leader="dot" w:pos="8306"/>
        </w:tabs>
      </w:pPr>
      <w:hyperlink w:anchor="_Toc14396" w:history="1">
        <w:r>
          <w:rPr>
            <w:rFonts w:ascii="仿宋" w:eastAsia="仿宋" w:hAnsi="仿宋" w:cs="仿宋" w:hint="eastAsia"/>
            <w:lang w:eastAsia="zh-CN"/>
          </w:rPr>
          <w:t>(一)、项目申报单位概况</w:t>
        </w:r>
        <w:r>
          <w:tab/>
        </w:r>
        <w:r>
          <w:fldChar w:fldCharType="begin"/>
        </w:r>
        <w:r>
          <w:instrText xml:space="preserve"> PAGEREF _Toc14396 \h </w:instrText>
        </w:r>
        <w:r>
          <w:fldChar w:fldCharType="separate"/>
        </w:r>
        <w:r>
          <w:t>32</w:t>
        </w:r>
        <w:r>
          <w:fldChar w:fldCharType="end"/>
        </w:r>
      </w:hyperlink>
    </w:p>
    <w:p>
      <w:pPr>
        <w:pStyle w:val="TOC2"/>
        <w:tabs>
          <w:tab w:val="right" w:leader="dot" w:pos="8306"/>
        </w:tabs>
      </w:pPr>
      <w:hyperlink w:anchor="_Toc27512" w:history="1">
        <w:r>
          <w:rPr>
            <w:rFonts w:ascii="仿宋" w:eastAsia="仿宋" w:hAnsi="仿宋" w:cs="仿宋" w:hint="eastAsia"/>
            <w:lang w:eastAsia="zh-CN"/>
          </w:rPr>
          <w:t>(二)、项目概况</w:t>
        </w:r>
        <w:r>
          <w:tab/>
        </w:r>
        <w:r>
          <w:fldChar w:fldCharType="begin"/>
        </w:r>
        <w:r>
          <w:instrText xml:space="preserve"> PAGEREF _Toc27512 \h </w:instrText>
        </w:r>
        <w:r>
          <w:fldChar w:fldCharType="separate"/>
        </w:r>
        <w:r>
          <w:t>33</w:t>
        </w:r>
        <w:r>
          <w:fldChar w:fldCharType="end"/>
        </w:r>
      </w:hyperlink>
    </w:p>
    <w:p>
      <w:pPr>
        <w:pStyle w:val="TOC1"/>
        <w:tabs>
          <w:tab w:val="right" w:leader="dot" w:pos="8306"/>
        </w:tabs>
      </w:pPr>
      <w:hyperlink w:anchor="_Toc8351" w:history="1">
        <w:r>
          <w:rPr>
            <w:rFonts w:ascii="仿宋" w:eastAsia="仿宋" w:hAnsi="仿宋" w:cs="仿宋" w:hint="eastAsia"/>
            <w:lang w:eastAsia="zh-CN"/>
          </w:rPr>
          <w:t>五、资源开发及综合利用分析</w:t>
        </w:r>
        <w:r>
          <w:tab/>
        </w:r>
        <w:r>
          <w:fldChar w:fldCharType="begin"/>
        </w:r>
        <w:r>
          <w:instrText xml:space="preserve"> PAGEREF _Toc8351 \h </w:instrText>
        </w:r>
        <w:r>
          <w:fldChar w:fldCharType="separate"/>
        </w:r>
        <w:r>
          <w:t>36</w:t>
        </w:r>
        <w:r>
          <w:fldChar w:fldCharType="end"/>
        </w:r>
      </w:hyperlink>
    </w:p>
    <w:p>
      <w:pPr>
        <w:pStyle w:val="TOC2"/>
        <w:tabs>
          <w:tab w:val="right" w:leader="dot" w:pos="8306"/>
        </w:tabs>
      </w:pPr>
      <w:hyperlink w:anchor="_Toc31942" w:history="1">
        <w:r>
          <w:rPr>
            <w:rFonts w:ascii="仿宋" w:eastAsia="仿宋" w:hAnsi="仿宋" w:cs="仿宋" w:hint="eastAsia"/>
            <w:lang w:eastAsia="zh-CN"/>
          </w:rPr>
          <w:t>(一)、资源开发方案</w:t>
        </w:r>
        <w:r>
          <w:tab/>
        </w:r>
        <w:r>
          <w:fldChar w:fldCharType="begin"/>
        </w:r>
        <w:r>
          <w:instrText xml:space="preserve"> PAGEREF _Toc31942 \h </w:instrText>
        </w:r>
        <w:r>
          <w:fldChar w:fldCharType="separate"/>
        </w:r>
        <w:r>
          <w:t>36</w:t>
        </w:r>
        <w:r>
          <w:fldChar w:fldCharType="end"/>
        </w:r>
      </w:hyperlink>
    </w:p>
    <w:p>
      <w:pPr>
        <w:pStyle w:val="TOC2"/>
        <w:tabs>
          <w:tab w:val="right" w:leader="dot" w:pos="8306"/>
        </w:tabs>
      </w:pPr>
      <w:hyperlink w:anchor="_Toc31983" w:history="1">
        <w:r>
          <w:rPr>
            <w:rFonts w:ascii="仿宋" w:eastAsia="仿宋" w:hAnsi="仿宋" w:cs="仿宋" w:hint="eastAsia"/>
            <w:lang w:eastAsia="zh-CN"/>
          </w:rPr>
          <w:t>(二)、资源利用方案</w:t>
        </w:r>
        <w:r>
          <w:tab/>
        </w:r>
        <w:r>
          <w:fldChar w:fldCharType="begin"/>
        </w:r>
        <w:r>
          <w:instrText xml:space="preserve"> PAGEREF _Toc31983 \h </w:instrText>
        </w:r>
        <w:r>
          <w:fldChar w:fldCharType="separate"/>
        </w:r>
        <w:r>
          <w:t>37</w:t>
        </w:r>
        <w:r>
          <w:fldChar w:fldCharType="end"/>
        </w:r>
      </w:hyperlink>
    </w:p>
    <w:p>
      <w:pPr>
        <w:pStyle w:val="TOC2"/>
        <w:tabs>
          <w:tab w:val="right" w:leader="dot" w:pos="8306"/>
        </w:tabs>
      </w:pPr>
      <w:hyperlink w:anchor="_Toc26697" w:history="1">
        <w:r>
          <w:rPr>
            <w:rFonts w:ascii="仿宋" w:eastAsia="仿宋" w:hAnsi="仿宋" w:cs="仿宋" w:hint="eastAsia"/>
            <w:lang w:eastAsia="zh-CN"/>
          </w:rPr>
          <w:t>(三)、资源节约措施</w:t>
        </w:r>
        <w:r>
          <w:tab/>
        </w:r>
        <w:r>
          <w:fldChar w:fldCharType="begin"/>
        </w:r>
        <w:r>
          <w:instrText xml:space="preserve"> PAGEREF _Toc26697 \h </w:instrText>
        </w:r>
        <w:r>
          <w:fldChar w:fldCharType="separate"/>
        </w:r>
        <w:r>
          <w:t>38</w:t>
        </w:r>
        <w:r>
          <w:fldChar w:fldCharType="end"/>
        </w:r>
      </w:hyperlink>
    </w:p>
    <w:p>
      <w:pPr>
        <w:pStyle w:val="TOC1"/>
        <w:tabs>
          <w:tab w:val="right" w:leader="dot" w:pos="8306"/>
        </w:tabs>
      </w:pPr>
      <w:hyperlink w:anchor="_Toc9646" w:history="1">
        <w:r>
          <w:rPr>
            <w:rFonts w:ascii="仿宋" w:eastAsia="仿宋" w:hAnsi="仿宋" w:cs="仿宋" w:hint="eastAsia"/>
            <w:lang w:eastAsia="zh-CN"/>
          </w:rPr>
          <w:t>六、财务管理与成本控制</w:t>
        </w:r>
        <w:r>
          <w:tab/>
        </w:r>
        <w:r>
          <w:fldChar w:fldCharType="begin"/>
        </w:r>
        <w:r>
          <w:instrText xml:space="preserve"> PAGEREF _Toc9646 \h </w:instrText>
        </w:r>
        <w:r>
          <w:fldChar w:fldCharType="separate"/>
        </w:r>
        <w:r>
          <w:t>39</w:t>
        </w:r>
        <w:r>
          <w:fldChar w:fldCharType="end"/>
        </w:r>
      </w:hyperlink>
    </w:p>
    <w:p>
      <w:pPr>
        <w:pStyle w:val="TOC2"/>
        <w:tabs>
          <w:tab w:val="right" w:leader="dot" w:pos="8306"/>
        </w:tabs>
      </w:pPr>
      <w:hyperlink w:anchor="_Toc26195" w:history="1">
        <w:r>
          <w:rPr>
            <w:rFonts w:ascii="仿宋" w:eastAsia="仿宋" w:hAnsi="仿宋" w:cs="仿宋" w:hint="eastAsia"/>
            <w:lang w:eastAsia="zh-CN"/>
          </w:rPr>
          <w:t>(一)、财务管理体系建设</w:t>
        </w:r>
        <w:r>
          <w:tab/>
        </w:r>
        <w:r>
          <w:fldChar w:fldCharType="begin"/>
        </w:r>
        <w:r>
          <w:instrText xml:space="preserve"> PAGEREF _Toc26195 \h </w:instrText>
        </w:r>
        <w:r>
          <w:fldChar w:fldCharType="separate"/>
        </w:r>
        <w:r>
          <w:t>39</w:t>
        </w:r>
        <w:r>
          <w:fldChar w:fldCharType="end"/>
        </w:r>
      </w:hyperlink>
    </w:p>
    <w:p>
      <w:pPr>
        <w:pStyle w:val="TOC2"/>
        <w:tabs>
          <w:tab w:val="right" w:leader="dot" w:pos="8306"/>
        </w:tabs>
      </w:pPr>
      <w:hyperlink w:anchor="_Toc5209" w:history="1">
        <w:r>
          <w:rPr>
            <w:rFonts w:ascii="仿宋" w:eastAsia="仿宋" w:hAnsi="仿宋" w:cs="仿宋" w:hint="eastAsia"/>
            <w:lang w:eastAsia="zh-CN"/>
          </w:rPr>
          <w:t>(二)、成本控制措施</w:t>
        </w:r>
        <w:r>
          <w:tab/>
        </w:r>
        <w:r>
          <w:fldChar w:fldCharType="begin"/>
        </w:r>
        <w:r>
          <w:instrText xml:space="preserve"> PAGEREF _Toc5209 \h </w:instrText>
        </w:r>
        <w:r>
          <w:fldChar w:fldCharType="separate"/>
        </w:r>
        <w:r>
          <w:t>40</w:t>
        </w:r>
        <w:r>
          <w:fldChar w:fldCharType="end"/>
        </w:r>
      </w:hyperlink>
    </w:p>
    <w:p>
      <w:pPr>
        <w:pStyle w:val="TOC1"/>
        <w:tabs>
          <w:tab w:val="right" w:leader="dot" w:pos="8306"/>
        </w:tabs>
      </w:pPr>
      <w:hyperlink w:anchor="_Toc27417" w:history="1">
        <w:r>
          <w:rPr>
            <w:rFonts w:ascii="仿宋" w:eastAsia="仿宋" w:hAnsi="仿宋" w:cs="仿宋" w:hint="eastAsia"/>
            <w:lang w:eastAsia="zh-CN"/>
          </w:rPr>
          <w:t>七、经济效益与社会效益优化</w:t>
        </w:r>
        <w:r>
          <w:tab/>
        </w:r>
        <w:r>
          <w:fldChar w:fldCharType="begin"/>
        </w:r>
        <w:r>
          <w:instrText xml:space="preserve"> PAGEREF _Toc27417 \h </w:instrText>
        </w:r>
        <w:r>
          <w:fldChar w:fldCharType="separate"/>
        </w:r>
        <w:r>
          <w:t>42</w:t>
        </w:r>
        <w:r>
          <w:fldChar w:fldCharType="end"/>
        </w:r>
      </w:hyperlink>
    </w:p>
    <w:p>
      <w:pPr>
        <w:pStyle w:val="TOC2"/>
        <w:tabs>
          <w:tab w:val="right" w:leader="dot" w:pos="8306"/>
        </w:tabs>
      </w:pPr>
      <w:hyperlink w:anchor="_Toc29265" w:history="1">
        <w:r>
          <w:rPr>
            <w:rFonts w:ascii="仿宋" w:eastAsia="仿宋" w:hAnsi="仿宋" w:cs="仿宋" w:hint="eastAsia"/>
            <w:lang w:eastAsia="zh-CN"/>
          </w:rPr>
          <w:t>(一)、经济效益提升策略</w:t>
        </w:r>
        <w:r>
          <w:tab/>
        </w:r>
        <w:r>
          <w:fldChar w:fldCharType="begin"/>
        </w:r>
        <w:r>
          <w:instrText xml:space="preserve"> PAGEREF _Toc29265 \h </w:instrText>
        </w:r>
        <w:r>
          <w:fldChar w:fldCharType="separate"/>
        </w:r>
        <w:r>
          <w:t>42</w:t>
        </w:r>
        <w:r>
          <w:fldChar w:fldCharType="end"/>
        </w:r>
      </w:hyperlink>
    </w:p>
    <w:p>
      <w:pPr>
        <w:pStyle w:val="TOC2"/>
        <w:tabs>
          <w:tab w:val="right" w:leader="dot" w:pos="8306"/>
        </w:tabs>
      </w:pPr>
      <w:hyperlink w:anchor="_Toc28786" w:history="1">
        <w:r>
          <w:rPr>
            <w:rFonts w:ascii="仿宋" w:eastAsia="仿宋" w:hAnsi="仿宋" w:cs="仿宋" w:hint="eastAsia"/>
            <w:lang w:eastAsia="zh-CN"/>
          </w:rPr>
          <w:t>(二)、社会效益增强方案</w:t>
        </w:r>
        <w:r>
          <w:tab/>
        </w:r>
        <w:r>
          <w:fldChar w:fldCharType="begin"/>
        </w:r>
        <w:r>
          <w:instrText xml:space="preserve"> PAGEREF _Toc28786 \h </w:instrText>
        </w:r>
        <w:r>
          <w:fldChar w:fldCharType="separate"/>
        </w:r>
        <w:r>
          <w:t>43</w:t>
        </w:r>
        <w:r>
          <w:fldChar w:fldCharType="end"/>
        </w:r>
      </w:hyperlink>
    </w:p>
    <w:p>
      <w:pPr>
        <w:pStyle w:val="TOC1"/>
        <w:tabs>
          <w:tab w:val="right" w:leader="dot" w:pos="8306"/>
        </w:tabs>
      </w:pPr>
      <w:hyperlink w:anchor="_Toc22564" w:history="1">
        <w:r>
          <w:rPr>
            <w:rFonts w:ascii="仿宋" w:eastAsia="仿宋" w:hAnsi="仿宋" w:cs="仿宋" w:hint="eastAsia"/>
            <w:lang w:eastAsia="zh-CN"/>
          </w:rPr>
          <w:t>八、项目进度计划</w:t>
        </w:r>
        <w:r>
          <w:tab/>
        </w:r>
        <w:r>
          <w:fldChar w:fldCharType="begin"/>
        </w:r>
        <w:r>
          <w:instrText xml:space="preserve"> PAGEREF _Toc22564 \h </w:instrText>
        </w:r>
        <w:r>
          <w:fldChar w:fldCharType="separate"/>
        </w:r>
        <w:r>
          <w:t>44</w:t>
        </w:r>
        <w:r>
          <w:fldChar w:fldCharType="end"/>
        </w:r>
      </w:hyperlink>
    </w:p>
    <w:p>
      <w:pPr>
        <w:pStyle w:val="TOC2"/>
        <w:tabs>
          <w:tab w:val="right" w:leader="dot" w:pos="8306"/>
        </w:tabs>
      </w:pPr>
      <w:hyperlink w:anchor="_Toc25211" w:history="1">
        <w:r>
          <w:rPr>
            <w:rFonts w:ascii="仿宋" w:eastAsia="仿宋" w:hAnsi="仿宋" w:cs="仿宋" w:hint="eastAsia"/>
            <w:lang w:eastAsia="zh-CN"/>
          </w:rPr>
          <w:t>(一)、建设周期</w:t>
        </w:r>
        <w:r>
          <w:tab/>
        </w:r>
        <w:r>
          <w:fldChar w:fldCharType="begin"/>
        </w:r>
        <w:r>
          <w:instrText xml:space="preserve"> PAGEREF _Toc25211 \h </w:instrText>
        </w:r>
        <w:r>
          <w:fldChar w:fldCharType="separate"/>
        </w:r>
        <w:r>
          <w:t>44</w:t>
        </w:r>
        <w:r>
          <w:fldChar w:fldCharType="end"/>
        </w:r>
      </w:hyperlink>
    </w:p>
    <w:p>
      <w:pPr>
        <w:pStyle w:val="TOC2"/>
        <w:tabs>
          <w:tab w:val="right" w:leader="dot" w:pos="8306"/>
        </w:tabs>
      </w:pPr>
      <w:hyperlink w:anchor="_Toc2078" w:history="1">
        <w:r>
          <w:rPr>
            <w:rFonts w:ascii="仿宋" w:eastAsia="仿宋" w:hAnsi="仿宋" w:cs="仿宋" w:hint="eastAsia"/>
            <w:lang w:eastAsia="zh-CN"/>
          </w:rPr>
          <w:t>(二)、建设进度</w:t>
        </w:r>
        <w:r>
          <w:tab/>
        </w:r>
        <w:r>
          <w:fldChar w:fldCharType="begin"/>
        </w:r>
        <w:r>
          <w:instrText xml:space="preserve"> PAGEREF _Toc2078 \h </w:instrText>
        </w:r>
        <w:r>
          <w:fldChar w:fldCharType="separate"/>
        </w:r>
        <w:r>
          <w:t>44</w:t>
        </w:r>
        <w:r>
          <w:fldChar w:fldCharType="end"/>
        </w:r>
      </w:hyperlink>
    </w:p>
    <w:p>
      <w:pPr>
        <w:pStyle w:val="TOC2"/>
        <w:tabs>
          <w:tab w:val="right" w:leader="dot" w:pos="8306"/>
        </w:tabs>
      </w:pPr>
      <w:hyperlink w:anchor="_Toc28272" w:history="1">
        <w:r>
          <w:rPr>
            <w:rFonts w:ascii="仿宋" w:eastAsia="仿宋" w:hAnsi="仿宋" w:cs="仿宋" w:hint="eastAsia"/>
            <w:lang w:eastAsia="zh-CN"/>
          </w:rPr>
          <w:t>(三)、进度安排注意事项</w:t>
        </w:r>
        <w:r>
          <w:tab/>
        </w:r>
        <w:r>
          <w:fldChar w:fldCharType="begin"/>
        </w:r>
        <w:r>
          <w:instrText xml:space="preserve"> PAGEREF _Toc28272 \h </w:instrText>
        </w:r>
        <w:r>
          <w:fldChar w:fldCharType="separate"/>
        </w:r>
        <w:r>
          <w:t>45</w:t>
        </w:r>
        <w:r>
          <w:fldChar w:fldCharType="end"/>
        </w:r>
      </w:hyperlink>
    </w:p>
    <w:p>
      <w:pPr>
        <w:pStyle w:val="TOC2"/>
        <w:tabs>
          <w:tab w:val="right" w:leader="dot" w:pos="8306"/>
        </w:tabs>
      </w:pPr>
      <w:hyperlink w:anchor="_Toc1597" w:history="1">
        <w:r>
          <w:rPr>
            <w:rFonts w:ascii="仿宋" w:eastAsia="仿宋" w:hAnsi="仿宋" w:cs="仿宋" w:hint="eastAsia"/>
            <w:lang w:eastAsia="zh-CN"/>
          </w:rPr>
          <w:t>(四)、人力资源配置</w:t>
        </w:r>
        <w:r>
          <w:tab/>
        </w:r>
        <w:r>
          <w:fldChar w:fldCharType="begin"/>
        </w:r>
        <w:r>
          <w:instrText xml:space="preserve"> PAGEREF _Toc1597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7" w:history="1">
        <w:r>
          <w:rPr>
            <w:rFonts w:ascii="仿宋" w:eastAsia="仿宋" w:hAnsi="仿宋" w:cs="仿宋" w:hint="eastAsia"/>
            <w:lang w:eastAsia="zh-CN"/>
          </w:rPr>
          <w:t>(五)、员工培训</w:t>
        </w:r>
        <w:r>
          <w:tab/>
        </w:r>
        <w:r>
          <w:fldChar w:fldCharType="begin"/>
        </w:r>
        <w:r>
          <w:instrText xml:space="preserve"> PAGEREF _Toc11577 \h </w:instrText>
        </w:r>
        <w:r>
          <w:fldChar w:fldCharType="separate"/>
        </w:r>
        <w:r>
          <w:t>48</w:t>
        </w:r>
        <w:r>
          <w:fldChar w:fldCharType="end"/>
        </w:r>
      </w:hyperlink>
    </w:p>
    <w:p>
      <w:pPr>
        <w:pStyle w:val="TOC2"/>
        <w:tabs>
          <w:tab w:val="right" w:leader="dot" w:pos="8306"/>
        </w:tabs>
      </w:pPr>
      <w:hyperlink w:anchor="_Toc16649" w:history="1">
        <w:r>
          <w:rPr>
            <w:rFonts w:ascii="仿宋" w:eastAsia="仿宋" w:hAnsi="仿宋" w:cs="仿宋" w:hint="eastAsia"/>
            <w:lang w:eastAsia="zh-CN"/>
          </w:rPr>
          <w:t>(六)、项目实施保障</w:t>
        </w:r>
        <w:r>
          <w:tab/>
        </w:r>
        <w:r>
          <w:fldChar w:fldCharType="begin"/>
        </w:r>
        <w:r>
          <w:instrText xml:space="preserve"> PAGEREF _Toc16649 \h </w:instrText>
        </w:r>
        <w:r>
          <w:fldChar w:fldCharType="separate"/>
        </w:r>
        <w:r>
          <w:t>49</w:t>
        </w:r>
        <w:r>
          <w:fldChar w:fldCharType="end"/>
        </w:r>
      </w:hyperlink>
    </w:p>
    <w:p>
      <w:pPr>
        <w:pStyle w:val="TOC2"/>
        <w:tabs>
          <w:tab w:val="right" w:leader="dot" w:pos="8306"/>
        </w:tabs>
      </w:pPr>
      <w:hyperlink w:anchor="_Toc12160" w:history="1">
        <w:r>
          <w:rPr>
            <w:rFonts w:ascii="仿宋" w:eastAsia="仿宋" w:hAnsi="仿宋" w:cs="仿宋" w:hint="eastAsia"/>
            <w:lang w:eastAsia="zh-CN"/>
          </w:rPr>
          <w:t>(七)、安全规范管理</w:t>
        </w:r>
        <w:r>
          <w:tab/>
        </w:r>
        <w:r>
          <w:fldChar w:fldCharType="begin"/>
        </w:r>
        <w:r>
          <w:instrText xml:space="preserve"> PAGEREF _Toc12160 \h </w:instrText>
        </w:r>
        <w:r>
          <w:fldChar w:fldCharType="separate"/>
        </w:r>
        <w:r>
          <w:t>50</w:t>
        </w:r>
        <w:r>
          <w:fldChar w:fldCharType="end"/>
        </w:r>
      </w:hyperlink>
    </w:p>
    <w:p>
      <w:pPr>
        <w:pStyle w:val="TOC1"/>
        <w:tabs>
          <w:tab w:val="right" w:leader="dot" w:pos="8306"/>
        </w:tabs>
      </w:pPr>
      <w:hyperlink w:anchor="_Toc23000" w:history="1">
        <w:r>
          <w:rPr>
            <w:rFonts w:ascii="仿宋" w:eastAsia="仿宋" w:hAnsi="仿宋" w:cs="仿宋" w:hint="eastAsia"/>
            <w:lang w:eastAsia="zh-CN"/>
          </w:rPr>
          <w:t>九、项目质量与标准</w:t>
        </w:r>
        <w:r>
          <w:tab/>
        </w:r>
        <w:r>
          <w:fldChar w:fldCharType="begin"/>
        </w:r>
        <w:r>
          <w:instrText xml:space="preserve"> PAGEREF _Toc23000 \h </w:instrText>
        </w:r>
        <w:r>
          <w:fldChar w:fldCharType="separate"/>
        </w:r>
        <w:r>
          <w:t>51</w:t>
        </w:r>
        <w:r>
          <w:fldChar w:fldCharType="end"/>
        </w:r>
      </w:hyperlink>
    </w:p>
    <w:p>
      <w:pPr>
        <w:pStyle w:val="TOC2"/>
        <w:tabs>
          <w:tab w:val="right" w:leader="dot" w:pos="8306"/>
        </w:tabs>
      </w:pPr>
      <w:hyperlink w:anchor="_Toc24390" w:history="1">
        <w:r>
          <w:rPr>
            <w:rFonts w:ascii="仿宋" w:eastAsia="仿宋" w:hAnsi="仿宋" w:cs="仿宋" w:hint="eastAsia"/>
            <w:lang w:eastAsia="zh-CN"/>
          </w:rPr>
          <w:t>(一)、质量保障体系</w:t>
        </w:r>
        <w:r>
          <w:tab/>
        </w:r>
        <w:r>
          <w:fldChar w:fldCharType="begin"/>
        </w:r>
        <w:r>
          <w:instrText xml:space="preserve"> PAGEREF _Toc24390 \h </w:instrText>
        </w:r>
        <w:r>
          <w:fldChar w:fldCharType="separate"/>
        </w:r>
        <w:r>
          <w:t>51</w:t>
        </w:r>
        <w:r>
          <w:fldChar w:fldCharType="end"/>
        </w:r>
      </w:hyperlink>
    </w:p>
    <w:p>
      <w:pPr>
        <w:pStyle w:val="TOC2"/>
        <w:tabs>
          <w:tab w:val="right" w:leader="dot" w:pos="8306"/>
        </w:tabs>
      </w:pPr>
      <w:hyperlink w:anchor="_Toc20615" w:history="1">
        <w:r>
          <w:rPr>
            <w:rFonts w:ascii="仿宋" w:eastAsia="仿宋" w:hAnsi="仿宋" w:cs="仿宋" w:hint="eastAsia"/>
            <w:lang w:eastAsia="zh-CN"/>
          </w:rPr>
          <w:t>(二)、标准化作业流程</w:t>
        </w:r>
        <w:r>
          <w:tab/>
        </w:r>
        <w:r>
          <w:fldChar w:fldCharType="begin"/>
        </w:r>
        <w:r>
          <w:instrText xml:space="preserve"> PAGEREF _Toc20615 \h </w:instrText>
        </w:r>
        <w:r>
          <w:fldChar w:fldCharType="separate"/>
        </w:r>
        <w:r>
          <w:t>53</w:t>
        </w:r>
        <w:r>
          <w:fldChar w:fldCharType="end"/>
        </w:r>
      </w:hyperlink>
    </w:p>
    <w:p>
      <w:pPr>
        <w:pStyle w:val="TOC2"/>
        <w:tabs>
          <w:tab w:val="right" w:leader="dot" w:pos="8306"/>
        </w:tabs>
      </w:pPr>
      <w:hyperlink w:anchor="_Toc2899" w:history="1">
        <w:r>
          <w:rPr>
            <w:rFonts w:ascii="仿宋" w:eastAsia="仿宋" w:hAnsi="仿宋" w:cs="仿宋" w:hint="eastAsia"/>
            <w:lang w:eastAsia="zh-CN"/>
          </w:rPr>
          <w:t>(三)、质量监控与评估</w:t>
        </w:r>
        <w:r>
          <w:tab/>
        </w:r>
        <w:r>
          <w:fldChar w:fldCharType="begin"/>
        </w:r>
        <w:r>
          <w:instrText xml:space="preserve"> PAGEREF _Toc2899 \h </w:instrText>
        </w:r>
        <w:r>
          <w:fldChar w:fldCharType="separate"/>
        </w:r>
        <w:r>
          <w:t>54</w:t>
        </w:r>
        <w:r>
          <w:fldChar w:fldCharType="end"/>
        </w:r>
      </w:hyperlink>
    </w:p>
    <w:p>
      <w:pPr>
        <w:pStyle w:val="TOC2"/>
        <w:tabs>
          <w:tab w:val="right" w:leader="dot" w:pos="8306"/>
        </w:tabs>
      </w:pPr>
      <w:hyperlink w:anchor="_Toc13749" w:history="1">
        <w:r>
          <w:rPr>
            <w:rFonts w:ascii="仿宋" w:eastAsia="仿宋" w:hAnsi="仿宋" w:cs="仿宋" w:hint="eastAsia"/>
            <w:lang w:eastAsia="zh-CN"/>
          </w:rPr>
          <w:t>(四)、质量改进计划</w:t>
        </w:r>
        <w:r>
          <w:tab/>
        </w:r>
        <w:r>
          <w:fldChar w:fldCharType="begin"/>
        </w:r>
        <w:r>
          <w:instrText xml:space="preserve"> PAGEREF _Toc13749 \h </w:instrText>
        </w:r>
        <w:r>
          <w:fldChar w:fldCharType="separate"/>
        </w:r>
        <w:r>
          <w:t>55</w:t>
        </w:r>
        <w:r>
          <w:fldChar w:fldCharType="end"/>
        </w:r>
      </w:hyperlink>
    </w:p>
    <w:p>
      <w:pPr>
        <w:pStyle w:val="TOC1"/>
        <w:tabs>
          <w:tab w:val="right" w:leader="dot" w:pos="8306"/>
        </w:tabs>
      </w:pPr>
      <w:hyperlink w:anchor="_Toc21236" w:history="1">
        <w:r>
          <w:rPr>
            <w:rFonts w:ascii="仿宋" w:eastAsia="仿宋" w:hAnsi="仿宋" w:cs="仿宋" w:hint="eastAsia"/>
            <w:lang w:eastAsia="zh-CN"/>
          </w:rPr>
          <w:t>十、环境保护与治理方案</w:t>
        </w:r>
        <w:r>
          <w:tab/>
        </w:r>
        <w:r>
          <w:fldChar w:fldCharType="begin"/>
        </w:r>
        <w:r>
          <w:instrText xml:space="preserve"> PAGEREF _Toc21236 \h </w:instrText>
        </w:r>
        <w:r>
          <w:fldChar w:fldCharType="separate"/>
        </w:r>
        <w:r>
          <w:t>57</w:t>
        </w:r>
        <w:r>
          <w:fldChar w:fldCharType="end"/>
        </w:r>
      </w:hyperlink>
    </w:p>
    <w:p>
      <w:pPr>
        <w:pStyle w:val="TOC2"/>
        <w:tabs>
          <w:tab w:val="right" w:leader="dot" w:pos="8306"/>
        </w:tabs>
      </w:pPr>
      <w:hyperlink w:anchor="_Toc24564" w:history="1">
        <w:r>
          <w:rPr>
            <w:rFonts w:ascii="仿宋" w:eastAsia="仿宋" w:hAnsi="仿宋" w:cs="仿宋" w:hint="eastAsia"/>
            <w:lang w:eastAsia="zh-CN"/>
          </w:rPr>
          <w:t>(一)、项目环境影响评估</w:t>
        </w:r>
        <w:r>
          <w:tab/>
        </w:r>
        <w:r>
          <w:fldChar w:fldCharType="begin"/>
        </w:r>
        <w:r>
          <w:instrText xml:space="preserve"> PAGEREF _Toc24564 \h </w:instrText>
        </w:r>
        <w:r>
          <w:fldChar w:fldCharType="separate"/>
        </w:r>
        <w:r>
          <w:t>57</w:t>
        </w:r>
        <w:r>
          <w:fldChar w:fldCharType="end"/>
        </w:r>
      </w:hyperlink>
    </w:p>
    <w:p>
      <w:pPr>
        <w:pStyle w:val="TOC2"/>
        <w:tabs>
          <w:tab w:val="right" w:leader="dot" w:pos="8306"/>
        </w:tabs>
      </w:pPr>
      <w:hyperlink w:anchor="_Toc7400" w:history="1">
        <w:r>
          <w:rPr>
            <w:rFonts w:ascii="仿宋" w:eastAsia="仿宋" w:hAnsi="仿宋" w:cs="仿宋" w:hint="eastAsia"/>
            <w:lang w:eastAsia="zh-CN"/>
          </w:rPr>
          <w:t>(二)、环境保护措施与治理方案</w:t>
        </w:r>
        <w:r>
          <w:tab/>
        </w:r>
        <w:r>
          <w:fldChar w:fldCharType="begin"/>
        </w:r>
        <w:r>
          <w:instrText xml:space="preserve"> PAGEREF _Toc7400 \h </w:instrText>
        </w:r>
        <w:r>
          <w:fldChar w:fldCharType="separate"/>
        </w:r>
        <w:r>
          <w:t>57</w:t>
        </w:r>
        <w:r>
          <w:fldChar w:fldCharType="end"/>
        </w:r>
      </w:hyperlink>
    </w:p>
    <w:p>
      <w:pPr>
        <w:pStyle w:val="TOC1"/>
        <w:tabs>
          <w:tab w:val="right" w:leader="dot" w:pos="8306"/>
        </w:tabs>
      </w:pPr>
      <w:hyperlink w:anchor="_Toc17313" w:history="1">
        <w:r>
          <w:rPr>
            <w:rFonts w:ascii="仿宋" w:eastAsia="仿宋" w:hAnsi="仿宋" w:cs="仿宋" w:hint="eastAsia"/>
            <w:lang w:eastAsia="zh-CN"/>
          </w:rPr>
          <w:t>十一、项目实施与管理方案</w:t>
        </w:r>
        <w:r>
          <w:tab/>
        </w:r>
        <w:r>
          <w:fldChar w:fldCharType="begin"/>
        </w:r>
        <w:r>
          <w:instrText xml:space="preserve"> PAGEREF _Toc17313 \h </w:instrText>
        </w:r>
        <w:r>
          <w:fldChar w:fldCharType="separate"/>
        </w:r>
        <w:r>
          <w:t>58</w:t>
        </w:r>
        <w:r>
          <w:fldChar w:fldCharType="end"/>
        </w:r>
      </w:hyperlink>
    </w:p>
    <w:p>
      <w:pPr>
        <w:pStyle w:val="TOC2"/>
        <w:tabs>
          <w:tab w:val="right" w:leader="dot" w:pos="8306"/>
        </w:tabs>
      </w:pPr>
      <w:hyperlink w:anchor="_Toc23143" w:history="1">
        <w:r>
          <w:rPr>
            <w:rFonts w:ascii="仿宋" w:eastAsia="仿宋" w:hAnsi="仿宋" w:cs="仿宋" w:hint="eastAsia"/>
            <w:lang w:eastAsia="zh-CN"/>
          </w:rPr>
          <w:t>(一)、项目实施计划</w:t>
        </w:r>
        <w:r>
          <w:tab/>
        </w:r>
        <w:r>
          <w:fldChar w:fldCharType="begin"/>
        </w:r>
        <w:r>
          <w:instrText xml:space="preserve"> PAGEREF _Toc23143 \h </w:instrText>
        </w:r>
        <w:r>
          <w:fldChar w:fldCharType="separate"/>
        </w:r>
        <w:r>
          <w:t>58</w:t>
        </w:r>
        <w:r>
          <w:fldChar w:fldCharType="end"/>
        </w:r>
      </w:hyperlink>
    </w:p>
    <w:p>
      <w:pPr>
        <w:pStyle w:val="TOC2"/>
        <w:tabs>
          <w:tab w:val="right" w:leader="dot" w:pos="8306"/>
        </w:tabs>
      </w:pPr>
      <w:hyperlink w:anchor="_Toc18994" w:history="1">
        <w:r>
          <w:rPr>
            <w:rFonts w:ascii="仿宋" w:eastAsia="仿宋" w:hAnsi="仿宋" w:cs="仿宋" w:hint="eastAsia"/>
            <w:lang w:eastAsia="zh-CN"/>
          </w:rPr>
          <w:t>(二)、项目组织机构与职责</w:t>
        </w:r>
        <w:r>
          <w:tab/>
        </w:r>
        <w:r>
          <w:fldChar w:fldCharType="begin"/>
        </w:r>
        <w:r>
          <w:instrText xml:space="preserve"> PAGEREF _Toc18994 \h </w:instrText>
        </w:r>
        <w:r>
          <w:fldChar w:fldCharType="separate"/>
        </w:r>
        <w:r>
          <w:t>59</w:t>
        </w:r>
        <w:r>
          <w:fldChar w:fldCharType="end"/>
        </w:r>
      </w:hyperlink>
    </w:p>
    <w:p>
      <w:pPr>
        <w:pStyle w:val="TOC2"/>
        <w:tabs>
          <w:tab w:val="right" w:leader="dot" w:pos="8306"/>
        </w:tabs>
      </w:pPr>
      <w:hyperlink w:anchor="_Toc8102" w:history="1">
        <w:r>
          <w:rPr>
            <w:rFonts w:ascii="仿宋" w:eastAsia="仿宋" w:hAnsi="仿宋" w:cs="仿宋" w:hint="eastAsia"/>
            <w:lang w:eastAsia="zh-CN"/>
          </w:rPr>
          <w:t>(三)、项目管理与监控体系</w:t>
        </w:r>
        <w:r>
          <w:tab/>
        </w:r>
        <w:r>
          <w:fldChar w:fldCharType="begin"/>
        </w:r>
        <w:r>
          <w:instrText xml:space="preserve"> PAGEREF _Toc8102 \h </w:instrText>
        </w:r>
        <w:r>
          <w:fldChar w:fldCharType="separate"/>
        </w:r>
        <w:r>
          <w:t>62</w:t>
        </w:r>
        <w:r>
          <w:fldChar w:fldCharType="end"/>
        </w:r>
      </w:hyperlink>
    </w:p>
    <w:p>
      <w:pPr>
        <w:pStyle w:val="TOC1"/>
        <w:tabs>
          <w:tab w:val="right" w:leader="dot" w:pos="8306"/>
        </w:tabs>
      </w:pPr>
      <w:hyperlink w:anchor="_Toc11583" w:history="1">
        <w:r>
          <w:rPr>
            <w:rFonts w:ascii="仿宋" w:eastAsia="仿宋" w:hAnsi="仿宋" w:cs="仿宋" w:hint="eastAsia"/>
            <w:lang w:eastAsia="zh-CN"/>
          </w:rPr>
          <w:t>十二、资金管理与财务规划</w:t>
        </w:r>
        <w:r>
          <w:tab/>
        </w:r>
        <w:r>
          <w:fldChar w:fldCharType="begin"/>
        </w:r>
        <w:r>
          <w:instrText xml:space="preserve"> PAGEREF _Toc11583 \h </w:instrText>
        </w:r>
        <w:r>
          <w:fldChar w:fldCharType="separate"/>
        </w:r>
        <w:r>
          <w:t>63</w:t>
        </w:r>
        <w:r>
          <w:fldChar w:fldCharType="end"/>
        </w:r>
      </w:hyperlink>
    </w:p>
    <w:p>
      <w:pPr>
        <w:pStyle w:val="TOC2"/>
        <w:tabs>
          <w:tab w:val="right" w:leader="dot" w:pos="8306"/>
        </w:tabs>
      </w:pPr>
      <w:hyperlink w:anchor="_Toc9546" w:history="1">
        <w:r>
          <w:rPr>
            <w:rFonts w:ascii="仿宋" w:eastAsia="仿宋" w:hAnsi="仿宋" w:cs="仿宋" w:hint="eastAsia"/>
            <w:lang w:eastAsia="zh-CN"/>
          </w:rPr>
          <w:t>(一)、项目资金来源与筹措</w:t>
        </w:r>
        <w:r>
          <w:tab/>
        </w:r>
        <w:r>
          <w:fldChar w:fldCharType="begin"/>
        </w:r>
        <w:r>
          <w:instrText xml:space="preserve"> PAGEREF _Toc9546 \h </w:instrText>
        </w:r>
        <w:r>
          <w:fldChar w:fldCharType="separate"/>
        </w:r>
        <w:r>
          <w:t>63</w:t>
        </w:r>
        <w:r>
          <w:fldChar w:fldCharType="end"/>
        </w:r>
      </w:hyperlink>
    </w:p>
    <w:p>
      <w:pPr>
        <w:pStyle w:val="TOC2"/>
        <w:tabs>
          <w:tab w:val="right" w:leader="dot" w:pos="8306"/>
        </w:tabs>
      </w:pPr>
      <w:hyperlink w:anchor="_Toc14996" w:history="1">
        <w:r>
          <w:rPr>
            <w:rFonts w:ascii="仿宋" w:eastAsia="仿宋" w:hAnsi="仿宋" w:cs="仿宋" w:hint="eastAsia"/>
            <w:lang w:eastAsia="zh-CN"/>
          </w:rPr>
          <w:t>(二)、资金使用与监管</w:t>
        </w:r>
        <w:r>
          <w:tab/>
        </w:r>
        <w:r>
          <w:fldChar w:fldCharType="begin"/>
        </w:r>
        <w:r>
          <w:instrText xml:space="preserve"> PAGEREF _Toc14996 \h </w:instrText>
        </w:r>
        <w:r>
          <w:fldChar w:fldCharType="separate"/>
        </w:r>
        <w:r>
          <w:t>65</w:t>
        </w:r>
        <w:r>
          <w:fldChar w:fldCharType="end"/>
        </w:r>
      </w:hyperlink>
    </w:p>
    <w:p>
      <w:pPr>
        <w:pStyle w:val="TOC2"/>
        <w:tabs>
          <w:tab w:val="right" w:leader="dot" w:pos="8306"/>
        </w:tabs>
      </w:pPr>
      <w:hyperlink w:anchor="_Toc8872" w:history="1">
        <w:r>
          <w:rPr>
            <w:rFonts w:ascii="仿宋" w:eastAsia="仿宋" w:hAnsi="仿宋" w:cs="仿宋" w:hint="eastAsia"/>
            <w:lang w:eastAsia="zh-CN"/>
          </w:rPr>
          <w:t>(三)、财务规划与预测</w:t>
        </w:r>
        <w:r>
          <w:tab/>
        </w:r>
        <w:r>
          <w:fldChar w:fldCharType="begin"/>
        </w:r>
        <w:r>
          <w:instrText xml:space="preserve"> PAGEREF _Toc8872 \h </w:instrText>
        </w:r>
        <w:r>
          <w:fldChar w:fldCharType="separate"/>
        </w:r>
        <w:r>
          <w:t>66</w:t>
        </w:r>
        <w:r>
          <w:fldChar w:fldCharType="end"/>
        </w:r>
      </w:hyperlink>
    </w:p>
    <w:p>
      <w:pPr>
        <w:pStyle w:val="TOC1"/>
        <w:tabs>
          <w:tab w:val="right" w:leader="dot" w:pos="8306"/>
        </w:tabs>
      </w:pPr>
      <w:hyperlink w:anchor="_Toc21000" w:history="1">
        <w:r>
          <w:rPr>
            <w:rFonts w:ascii="仿宋" w:eastAsia="仿宋" w:hAnsi="仿宋" w:cs="仿宋" w:hint="eastAsia"/>
            <w:lang w:eastAsia="zh-CN"/>
          </w:rPr>
          <w:t>十三、合作与交流机制建立</w:t>
        </w:r>
        <w:r>
          <w:tab/>
        </w:r>
        <w:r>
          <w:fldChar w:fldCharType="begin"/>
        </w:r>
        <w:r>
          <w:instrText xml:space="preserve"> PAGEREF _Toc21000 \h </w:instrText>
        </w:r>
        <w:r>
          <w:fldChar w:fldCharType="separate"/>
        </w:r>
        <w:r>
          <w:t>67</w:t>
        </w:r>
        <w:r>
          <w:fldChar w:fldCharType="end"/>
        </w:r>
      </w:hyperlink>
    </w:p>
    <w:p>
      <w:pPr>
        <w:pStyle w:val="TOC2"/>
        <w:tabs>
          <w:tab w:val="right" w:leader="dot" w:pos="8306"/>
        </w:tabs>
      </w:pPr>
      <w:hyperlink w:anchor="_Toc11968" w:history="1">
        <w:r>
          <w:rPr>
            <w:rFonts w:ascii="仿宋" w:eastAsia="仿宋" w:hAnsi="仿宋" w:cs="仿宋" w:hint="eastAsia"/>
            <w:lang w:eastAsia="zh-CN"/>
          </w:rPr>
          <w:t>(一)、合作伙伴选择与合作方式</w:t>
        </w:r>
        <w:r>
          <w:tab/>
        </w:r>
        <w:r>
          <w:fldChar w:fldCharType="begin"/>
        </w:r>
        <w:r>
          <w:instrText xml:space="preserve"> PAGEREF _Toc11968 \h </w:instrText>
        </w:r>
        <w:r>
          <w:fldChar w:fldCharType="separate"/>
        </w:r>
        <w:r>
          <w:t>67</w:t>
        </w:r>
        <w:r>
          <w:fldChar w:fldCharType="end"/>
        </w:r>
      </w:hyperlink>
    </w:p>
    <w:p>
      <w:pPr>
        <w:pStyle w:val="TOC2"/>
        <w:tabs>
          <w:tab w:val="right" w:leader="dot" w:pos="8306"/>
        </w:tabs>
      </w:pPr>
      <w:hyperlink w:anchor="_Toc13050" w:history="1">
        <w:r>
          <w:rPr>
            <w:rFonts w:ascii="仿宋" w:eastAsia="仿宋" w:hAnsi="仿宋" w:cs="仿宋" w:hint="eastAsia"/>
            <w:lang w:eastAsia="zh-CN"/>
          </w:rPr>
          <w:t>(二)、交流与合作平台搭建</w:t>
        </w:r>
        <w:r>
          <w:tab/>
        </w:r>
        <w:r>
          <w:fldChar w:fldCharType="begin"/>
        </w:r>
        <w:r>
          <w:instrText xml:space="preserve"> PAGEREF _Toc13050 \h </w:instrText>
        </w:r>
        <w:r>
          <w:fldChar w:fldCharType="separate"/>
        </w:r>
        <w:r>
          <w:t>68</w:t>
        </w:r>
        <w:r>
          <w:fldChar w:fldCharType="end"/>
        </w:r>
      </w:hyperlink>
    </w:p>
    <w:p>
      <w:pPr>
        <w:pStyle w:val="TOC1"/>
        <w:tabs>
          <w:tab w:val="right" w:leader="dot" w:pos="8306"/>
        </w:tabs>
      </w:pPr>
      <w:hyperlink w:anchor="_Toc1624" w:history="1">
        <w:r>
          <w:rPr>
            <w:rFonts w:ascii="仿宋" w:eastAsia="仿宋" w:hAnsi="仿宋" w:cs="仿宋" w:hint="eastAsia"/>
            <w:lang w:eastAsia="zh-CN"/>
          </w:rPr>
          <w:t>十四、人力资源管理与开发</w:t>
        </w:r>
        <w:r>
          <w:tab/>
        </w:r>
        <w:r>
          <w:fldChar w:fldCharType="begin"/>
        </w:r>
        <w:r>
          <w:instrText xml:space="preserve"> PAGEREF _Toc1624 \h </w:instrText>
        </w:r>
        <w:r>
          <w:fldChar w:fldCharType="separate"/>
        </w:r>
        <w:r>
          <w:t>70</w:t>
        </w:r>
        <w:r>
          <w:fldChar w:fldCharType="end"/>
        </w:r>
      </w:hyperlink>
    </w:p>
    <w:p>
      <w:pPr>
        <w:pStyle w:val="TOC2"/>
        <w:tabs>
          <w:tab w:val="right" w:leader="dot" w:pos="8306"/>
        </w:tabs>
      </w:pPr>
      <w:hyperlink w:anchor="_Toc7825" w:history="1">
        <w:r>
          <w:rPr>
            <w:rFonts w:ascii="仿宋" w:eastAsia="仿宋" w:hAnsi="仿宋" w:cs="仿宋" w:hint="eastAsia"/>
            <w:lang w:eastAsia="zh-CN"/>
          </w:rPr>
          <w:t>(一)、人力资源规划</w:t>
        </w:r>
        <w:r>
          <w:tab/>
        </w:r>
        <w:r>
          <w:fldChar w:fldCharType="begin"/>
        </w:r>
        <w:r>
          <w:instrText xml:space="preserve"> PAGEREF _Toc7825 \h </w:instrText>
        </w:r>
        <w:r>
          <w:fldChar w:fldCharType="separate"/>
        </w:r>
        <w:r>
          <w:t>70</w:t>
        </w:r>
        <w:r>
          <w:fldChar w:fldCharType="end"/>
        </w:r>
      </w:hyperlink>
    </w:p>
    <w:p>
      <w:pPr>
        <w:pStyle w:val="TOC2"/>
        <w:tabs>
          <w:tab w:val="right" w:leader="dot" w:pos="8306"/>
        </w:tabs>
      </w:pPr>
      <w:hyperlink w:anchor="_Toc18334" w:history="1">
        <w:r>
          <w:rPr>
            <w:rFonts w:ascii="仿宋" w:eastAsia="仿宋" w:hAnsi="仿宋" w:cs="仿宋" w:hint="eastAsia"/>
            <w:lang w:eastAsia="zh-CN"/>
          </w:rPr>
          <w:t>(二)、人力资源开发与培训</w:t>
        </w:r>
        <w:r>
          <w:tab/>
        </w:r>
        <w:r>
          <w:fldChar w:fldCharType="begin"/>
        </w:r>
        <w:r>
          <w:instrText xml:space="preserve"> PAGEREF _Toc18334 \h </w:instrText>
        </w:r>
        <w:r>
          <w:fldChar w:fldCharType="separate"/>
        </w:r>
        <w:r>
          <w:t>72</w:t>
        </w:r>
        <w:r>
          <w:fldChar w:fldCharType="end"/>
        </w:r>
      </w:hyperlink>
    </w:p>
    <w:p>
      <w:pPr>
        <w:pStyle w:val="TOC1"/>
        <w:tabs>
          <w:tab w:val="right" w:leader="dot" w:pos="8306"/>
        </w:tabs>
      </w:pPr>
      <w:hyperlink w:anchor="_Toc15677" w:history="1">
        <w:r>
          <w:rPr>
            <w:rFonts w:ascii="仿宋" w:eastAsia="仿宋" w:hAnsi="仿宋" w:cs="仿宋" w:hint="eastAsia"/>
            <w:lang w:eastAsia="zh-CN"/>
          </w:rPr>
          <w:t>十五、企业合规与伦理</w:t>
        </w:r>
        <w:r>
          <w:tab/>
        </w:r>
        <w:r>
          <w:fldChar w:fldCharType="begin"/>
        </w:r>
        <w:r>
          <w:instrText xml:space="preserve"> PAGEREF _Toc15677 \h </w:instrText>
        </w:r>
        <w:r>
          <w:fldChar w:fldCharType="separate"/>
        </w:r>
        <w:r>
          <w:t>74</w:t>
        </w:r>
        <w:r>
          <w:fldChar w:fldCharType="end"/>
        </w:r>
      </w:hyperlink>
    </w:p>
    <w:p>
      <w:pPr>
        <w:pStyle w:val="TOC2"/>
        <w:tabs>
          <w:tab w:val="right" w:leader="dot" w:pos="8306"/>
        </w:tabs>
      </w:pPr>
      <w:hyperlink w:anchor="_Toc30783" w:history="1">
        <w:r>
          <w:rPr>
            <w:rFonts w:ascii="仿宋" w:eastAsia="仿宋" w:hAnsi="仿宋" w:cs="仿宋" w:hint="eastAsia"/>
            <w:lang w:eastAsia="zh-CN"/>
          </w:rPr>
          <w:t>(一)、合规政策与程序</w:t>
        </w:r>
        <w:r>
          <w:tab/>
        </w:r>
        <w:r>
          <w:fldChar w:fldCharType="begin"/>
        </w:r>
        <w:r>
          <w:instrText xml:space="preserve"> PAGEREF _Toc30783 \h </w:instrText>
        </w:r>
        <w:r>
          <w:fldChar w:fldCharType="separate"/>
        </w:r>
        <w:r>
          <w:t>74</w:t>
        </w:r>
        <w:r>
          <w:fldChar w:fldCharType="end"/>
        </w:r>
      </w:hyperlink>
    </w:p>
    <w:p>
      <w:pPr>
        <w:pStyle w:val="TOC2"/>
        <w:tabs>
          <w:tab w:val="right" w:leader="dot" w:pos="8306"/>
        </w:tabs>
      </w:pPr>
      <w:hyperlink w:anchor="_Toc26892" w:history="1">
        <w:r>
          <w:rPr>
            <w:rFonts w:ascii="仿宋" w:eastAsia="仿宋" w:hAnsi="仿宋" w:cs="仿宋" w:hint="eastAsia"/>
            <w:lang w:eastAsia="zh-CN"/>
          </w:rPr>
          <w:t>(二)、伦理规范与培训</w:t>
        </w:r>
        <w:r>
          <w:tab/>
        </w:r>
        <w:r>
          <w:fldChar w:fldCharType="begin"/>
        </w:r>
        <w:r>
          <w:instrText xml:space="preserve"> PAGEREF _Toc26892 \h </w:instrText>
        </w:r>
        <w:r>
          <w:fldChar w:fldCharType="separate"/>
        </w:r>
        <w:r>
          <w:t>76</w:t>
        </w:r>
        <w:r>
          <w:fldChar w:fldCharType="end"/>
        </w:r>
      </w:hyperlink>
    </w:p>
    <w:p>
      <w:pPr>
        <w:pStyle w:val="TOC2"/>
        <w:tabs>
          <w:tab w:val="right" w:leader="dot" w:pos="8306"/>
        </w:tabs>
      </w:pPr>
      <w:hyperlink w:anchor="_Toc4311" w:history="1">
        <w:r>
          <w:rPr>
            <w:rFonts w:ascii="仿宋" w:eastAsia="仿宋" w:hAnsi="仿宋" w:cs="仿宋" w:hint="eastAsia"/>
            <w:lang w:eastAsia="zh-CN"/>
          </w:rPr>
          <w:t>(三)、合规风险评估</w:t>
        </w:r>
        <w:r>
          <w:tab/>
        </w:r>
        <w:r>
          <w:fldChar w:fldCharType="begin"/>
        </w:r>
        <w:r>
          <w:instrText xml:space="preserve"> PAGEREF _Toc4311 \h </w:instrText>
        </w:r>
        <w:r>
          <w:fldChar w:fldCharType="separate"/>
        </w:r>
        <w:r>
          <w:t>76</w:t>
        </w:r>
        <w:r>
          <w:fldChar w:fldCharType="end"/>
        </w:r>
      </w:hyperlink>
    </w:p>
    <w:p>
      <w:pPr>
        <w:pStyle w:val="TOC2"/>
        <w:tabs>
          <w:tab w:val="right" w:leader="dot" w:pos="8306"/>
        </w:tabs>
      </w:pPr>
      <w:hyperlink w:anchor="_Toc19405" w:history="1">
        <w:r>
          <w:rPr>
            <w:rFonts w:ascii="仿宋" w:eastAsia="仿宋" w:hAnsi="仿宋" w:cs="仿宋" w:hint="eastAsia"/>
            <w:lang w:eastAsia="zh-CN"/>
          </w:rPr>
          <w:t>(四)、合规监督与执行</w:t>
        </w:r>
        <w:r>
          <w:tab/>
        </w:r>
        <w:r>
          <w:fldChar w:fldCharType="begin"/>
        </w:r>
        <w:r>
          <w:instrText xml:space="preserve"> PAGEREF _Toc19405 \h </w:instrText>
        </w:r>
        <w:r>
          <w:fldChar w:fldCharType="separate"/>
        </w:r>
        <w:r>
          <w:t>78</w:t>
        </w:r>
        <w:r>
          <w:fldChar w:fldCharType="end"/>
        </w:r>
      </w:hyperlink>
    </w:p>
    <w:p>
      <w:pPr>
        <w:pStyle w:val="TOC1"/>
        <w:tabs>
          <w:tab w:val="right" w:leader="dot" w:pos="8306"/>
        </w:tabs>
      </w:pPr>
      <w:hyperlink w:anchor="_Toc24859" w:history="1">
        <w:r>
          <w:rPr>
            <w:rFonts w:ascii="仿宋" w:eastAsia="仿宋" w:hAnsi="仿宋" w:cs="仿宋" w:hint="eastAsia"/>
            <w:lang w:eastAsia="zh-CN"/>
          </w:rPr>
          <w:t>十六、产业协同与集群发展</w:t>
        </w:r>
        <w:r>
          <w:tab/>
        </w:r>
        <w:r>
          <w:fldChar w:fldCharType="begin"/>
        </w:r>
        <w:r>
          <w:instrText xml:space="preserve"> PAGEREF _Toc24859 \h </w:instrText>
        </w:r>
        <w:r>
          <w:fldChar w:fldCharType="separate"/>
        </w:r>
        <w:r>
          <w:t>78</w:t>
        </w:r>
        <w:r>
          <w:fldChar w:fldCharType="end"/>
        </w:r>
      </w:hyperlink>
    </w:p>
    <w:p>
      <w:pPr>
        <w:pStyle w:val="TOC2"/>
        <w:tabs>
          <w:tab w:val="right" w:leader="dot" w:pos="8306"/>
        </w:tabs>
      </w:pPr>
      <w:hyperlink w:anchor="_Toc30482" w:history="1">
        <w:r>
          <w:rPr>
            <w:rFonts w:ascii="仿宋" w:eastAsia="仿宋" w:hAnsi="仿宋" w:cs="仿宋" w:hint="eastAsia"/>
            <w:lang w:eastAsia="zh-CN"/>
          </w:rPr>
          <w:t>(一)、产业协同机制建设</w:t>
        </w:r>
        <w:r>
          <w:tab/>
        </w:r>
        <w:r>
          <w:fldChar w:fldCharType="begin"/>
        </w:r>
        <w:r>
          <w:instrText xml:space="preserve"> PAGEREF _Toc30482 \h </w:instrText>
        </w:r>
        <w:r>
          <w:fldChar w:fldCharType="separate"/>
        </w:r>
        <w:r>
          <w:t>78</w:t>
        </w:r>
        <w:r>
          <w:fldChar w:fldCharType="end"/>
        </w:r>
      </w:hyperlink>
    </w:p>
    <w:p>
      <w:pPr>
        <w:pStyle w:val="TOC2"/>
        <w:tabs>
          <w:tab w:val="right" w:leader="dot" w:pos="8306"/>
        </w:tabs>
      </w:pPr>
      <w:hyperlink w:anchor="_Toc31288" w:history="1">
        <w:r>
          <w:rPr>
            <w:rFonts w:ascii="仿宋" w:eastAsia="仿宋" w:hAnsi="仿宋" w:cs="仿宋" w:hint="eastAsia"/>
            <w:lang w:eastAsia="zh-CN"/>
          </w:rPr>
          <w:t>(二)、产业集群培育与发展</w:t>
        </w:r>
        <w:r>
          <w:tab/>
        </w:r>
        <w:r>
          <w:fldChar w:fldCharType="begin"/>
        </w:r>
        <w:r>
          <w:instrText xml:space="preserve"> PAGEREF _Toc31288 \h </w:instrText>
        </w:r>
        <w:r>
          <w:fldChar w:fldCharType="separate"/>
        </w:r>
        <w:r>
          <w:t>79</w:t>
        </w:r>
        <w:r>
          <w:fldChar w:fldCharType="end"/>
        </w:r>
      </w:hyperlink>
    </w:p>
    <w:p>
      <w:pPr>
        <w:pStyle w:val="TOC1"/>
        <w:tabs>
          <w:tab w:val="right" w:leader="dot" w:pos="8306"/>
        </w:tabs>
      </w:pPr>
      <w:hyperlink w:anchor="_Toc3480" w:history="1">
        <w:r>
          <w:rPr>
            <w:rFonts w:ascii="仿宋" w:eastAsia="仿宋" w:hAnsi="仿宋" w:cs="仿宋" w:hint="eastAsia"/>
            <w:lang w:eastAsia="zh-CN"/>
          </w:rPr>
          <w:t>十七、质量管理与控制</w:t>
        </w:r>
        <w:r>
          <w:tab/>
        </w:r>
        <w:r>
          <w:fldChar w:fldCharType="begin"/>
        </w:r>
        <w:r>
          <w:instrText xml:space="preserve"> PAGEREF _Toc3480 \h </w:instrText>
        </w:r>
        <w:r>
          <w:fldChar w:fldCharType="separate"/>
        </w:r>
        <w:r>
          <w:t>80</w:t>
        </w:r>
        <w:r>
          <w:fldChar w:fldCharType="end"/>
        </w:r>
      </w:hyperlink>
    </w:p>
    <w:p>
      <w:pPr>
        <w:pStyle w:val="TOC2"/>
        <w:tabs>
          <w:tab w:val="right" w:leader="dot" w:pos="8306"/>
        </w:tabs>
      </w:pPr>
      <w:hyperlink w:anchor="_Toc31026" w:history="1">
        <w:r>
          <w:rPr>
            <w:rFonts w:ascii="仿宋" w:eastAsia="仿宋" w:hAnsi="仿宋" w:cs="仿宋" w:hint="eastAsia"/>
            <w:lang w:eastAsia="zh-CN"/>
          </w:rPr>
          <w:t>(一)、质量管理体系建设</w:t>
        </w:r>
        <w:r>
          <w:tab/>
        </w:r>
        <w:r>
          <w:fldChar w:fldCharType="begin"/>
        </w:r>
        <w:r>
          <w:instrText xml:space="preserve"> PAGEREF _Toc31026 \h </w:instrText>
        </w:r>
        <w:r>
          <w:fldChar w:fldCharType="separate"/>
        </w:r>
        <w:r>
          <w:t>80</w:t>
        </w:r>
        <w:r>
          <w:fldChar w:fldCharType="end"/>
        </w:r>
      </w:hyperlink>
    </w:p>
    <w:p>
      <w:pPr>
        <w:pStyle w:val="TOC2"/>
        <w:tabs>
          <w:tab w:val="right" w:leader="dot" w:pos="8306"/>
        </w:tabs>
      </w:pPr>
      <w:hyperlink w:anchor="_Toc4256" w:history="1">
        <w:r>
          <w:rPr>
            <w:rFonts w:ascii="仿宋" w:eastAsia="仿宋" w:hAnsi="仿宋" w:cs="仿宋" w:hint="eastAsia"/>
            <w:lang w:eastAsia="zh-CN"/>
          </w:rPr>
          <w:t>(二)、质量控制措施</w:t>
        </w:r>
        <w:r>
          <w:tab/>
        </w:r>
        <w:r>
          <w:fldChar w:fldCharType="begin"/>
        </w:r>
        <w:r>
          <w:instrText xml:space="preserve"> PAGEREF _Toc4256 \h </w:instrText>
        </w:r>
        <w:r>
          <w:fldChar w:fldCharType="separate"/>
        </w:r>
        <w:r>
          <w:t>82</w:t>
        </w:r>
        <w:r>
          <w:fldChar w:fldCharType="end"/>
        </w:r>
      </w:hyperlink>
    </w:p>
    <w:p>
      <w:pPr>
        <w:pStyle w:val="TOC1"/>
        <w:tabs>
          <w:tab w:val="right" w:leader="dot" w:pos="8306"/>
        </w:tabs>
      </w:pPr>
      <w:hyperlink w:anchor="_Toc6485" w:history="1">
        <w:r>
          <w:rPr>
            <w:rFonts w:ascii="仿宋" w:eastAsia="仿宋" w:hAnsi="仿宋" w:cs="仿宋" w:hint="eastAsia"/>
            <w:lang w:eastAsia="zh-CN"/>
          </w:rPr>
          <w:t>十八、法律法规与政策遵循</w:t>
        </w:r>
        <w:r>
          <w:tab/>
        </w:r>
        <w:r>
          <w:fldChar w:fldCharType="begin"/>
        </w:r>
        <w:r>
          <w:instrText xml:space="preserve"> PAGEREF _Toc6485 \h </w:instrText>
        </w:r>
        <w:r>
          <w:fldChar w:fldCharType="separate"/>
        </w:r>
        <w:r>
          <w:t>83</w:t>
        </w:r>
        <w:r>
          <w:fldChar w:fldCharType="end"/>
        </w:r>
      </w:hyperlink>
    </w:p>
    <w:p>
      <w:pPr>
        <w:pStyle w:val="TOC2"/>
        <w:tabs>
          <w:tab w:val="right" w:leader="dot" w:pos="8306"/>
        </w:tabs>
      </w:pPr>
      <w:hyperlink w:anchor="_Toc14638" w:history="1">
        <w:r>
          <w:rPr>
            <w:rFonts w:ascii="仿宋" w:eastAsia="仿宋" w:hAnsi="仿宋" w:cs="仿宋" w:hint="eastAsia"/>
            <w:lang w:eastAsia="zh-CN"/>
          </w:rPr>
          <w:t>(一)、法律法规遵守</w:t>
        </w:r>
        <w:r>
          <w:tab/>
        </w:r>
        <w:r>
          <w:fldChar w:fldCharType="begin"/>
        </w:r>
        <w:r>
          <w:instrText xml:space="preserve"> PAGEREF _Toc14638 \h </w:instrText>
        </w:r>
        <w:r>
          <w:fldChar w:fldCharType="separate"/>
        </w:r>
        <w:r>
          <w:t>83</w:t>
        </w:r>
        <w:r>
          <w:fldChar w:fldCharType="end"/>
        </w:r>
      </w:hyperlink>
    </w:p>
    <w:p>
      <w:pPr>
        <w:pStyle w:val="TOC2"/>
        <w:tabs>
          <w:tab w:val="right" w:leader="dot" w:pos="8306"/>
        </w:tabs>
      </w:pPr>
      <w:hyperlink w:anchor="_Toc30439" w:history="1">
        <w:r>
          <w:rPr>
            <w:rFonts w:ascii="仿宋" w:eastAsia="仿宋" w:hAnsi="仿宋" w:cs="仿宋" w:hint="eastAsia"/>
            <w:lang w:eastAsia="zh-CN"/>
          </w:rPr>
          <w:t>(二)、政策导向与利用</w:t>
        </w:r>
        <w:r>
          <w:tab/>
        </w:r>
        <w:r>
          <w:fldChar w:fldCharType="begin"/>
        </w:r>
        <w:r>
          <w:instrText xml:space="preserve"> PAGEREF _Toc30439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7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89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1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一、防爆电气设备项目的市场准入条件分析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爆电气设备项目而言，市场准入条件首先取决于政策法规环境。政府对于[行业名称]领域的法规，如环保标准、税收政策、和技术使用规范，直接影响防爆电气设备项目的运营和成本结构。例如，若政府针对使用可再生能源的企业提供税收优惠，这将对防爆电气设备项目的财务规划产生重要影响。同时，考虑经济环境和消费者偏好的变化对防爆电气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二、防爆电气设备项目的行业规范与合规性要求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防爆电气设备项目来说，遵守行业规范和合规性要求是确保项目顺利进行的基础。这包括遵循质量控制标准、安全规定、数据保护法规等。例如，若防爆电气设备项目涉及数据处理，须严格遵守相关的数据保护法规。此外，行业内部的自律规范，如产品标准和服务流程，也对于提升防爆电气设备项目在行业内的认可度和竞争力至关重要。项目管理团队必须不断更新策略，以应对行业规范和法规的变化，确保防爆电气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三、防爆电气设备项目的竞争格局和战略定位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气设备项目的发展规划中，理解行业的竞争格局对于制定有效的市场策略极为关键。这包括分析主要竞争对手的市场地位、优势及其业务模式。防爆电气设备项目面临的竞争对手可能包括大型成熟企业和创新型初创公司，各自采取不同的市场策略。因此，防爆电气设备项目需精确地定位自己的市场策略，如专注于产品创新、客户服务或成本效率，以在竞争中占据优势。通过深入的市场和竞争分析，防爆电气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35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48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31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38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26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https://d.book118.com/496131212220010031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00A47"/>
    <w:rsid w:val="14A00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3121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2023-12-29T15:45:00Z</dcterms:created>
  <dcterms:modified xsi:type="dcterms:W3CDTF">2023-12-29T15:46:23Z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264C0502354E45929C008DA6CA8E655D_11</vt:lpwstr>
  </property>
  <property fmtid="{D5CDD505-2E9C-101B-9397-08002B2CF9AE}" pid="3" name="KSOProductBuildVer">
    <vt:lpwstr>2052-12.1.0.16120</vt:lpwstr>
  </property>
</Properties>
</file>