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1" w:history="1">
        <w:r>
          <w:rPr>
            <w:rFonts w:ascii="仿宋" w:eastAsia="仿宋" w:hAnsi="仿宋" w:cs="仿宋" w:hint="eastAsia"/>
            <w:lang w:eastAsia="zh-CN"/>
          </w:rPr>
          <w:t>前言</w:t>
        </w:r>
        <w:r>
          <w:tab/>
        </w:r>
        <w:r>
          <w:fldChar w:fldCharType="begin"/>
        </w:r>
        <w:r>
          <w:instrText xml:space="preserve"> PAGEREF _Toc8491 \h </w:instrText>
        </w:r>
        <w:r>
          <w:fldChar w:fldCharType="separate"/>
        </w:r>
        <w:r>
          <w:t>3</w:t>
        </w:r>
        <w:r>
          <w:fldChar w:fldCharType="end"/>
        </w:r>
      </w:hyperlink>
    </w:p>
    <w:p>
      <w:pPr>
        <w:pStyle w:val="TOC1"/>
        <w:tabs>
          <w:tab w:val="right" w:leader="dot" w:pos="8306"/>
        </w:tabs>
      </w:pPr>
      <w:hyperlink w:anchor="_Toc5959" w:history="1">
        <w:r>
          <w:rPr>
            <w:rFonts w:ascii="仿宋" w:eastAsia="仿宋" w:hAnsi="仿宋" w:cs="仿宋" w:hint="eastAsia"/>
            <w:lang w:eastAsia="zh-CN"/>
          </w:rPr>
          <w:t>一、服装机械项目土建工程</w:t>
        </w:r>
        <w:r>
          <w:tab/>
        </w:r>
        <w:r>
          <w:fldChar w:fldCharType="begin"/>
        </w:r>
        <w:r>
          <w:instrText xml:space="preserve"> PAGEREF _Toc5959 \h </w:instrText>
        </w:r>
        <w:r>
          <w:fldChar w:fldCharType="separate"/>
        </w:r>
        <w:r>
          <w:t>3</w:t>
        </w:r>
        <w:r>
          <w:fldChar w:fldCharType="end"/>
        </w:r>
      </w:hyperlink>
    </w:p>
    <w:p>
      <w:pPr>
        <w:pStyle w:val="TOC2"/>
        <w:tabs>
          <w:tab w:val="right" w:leader="dot" w:pos="8306"/>
        </w:tabs>
      </w:pPr>
      <w:hyperlink w:anchor="_Toc24208" w:history="1">
        <w:r>
          <w:rPr>
            <w:rFonts w:ascii="仿宋" w:eastAsia="仿宋" w:hAnsi="仿宋" w:cs="仿宋" w:hint="eastAsia"/>
            <w:lang w:eastAsia="zh-CN"/>
          </w:rPr>
          <w:t>(一)、建筑工程设计原则</w:t>
        </w:r>
        <w:r>
          <w:tab/>
        </w:r>
        <w:r>
          <w:fldChar w:fldCharType="begin"/>
        </w:r>
        <w:r>
          <w:instrText xml:space="preserve"> PAGEREF _Toc24208 \h </w:instrText>
        </w:r>
        <w:r>
          <w:fldChar w:fldCharType="separate"/>
        </w:r>
        <w:r>
          <w:t>3</w:t>
        </w:r>
        <w:r>
          <w:fldChar w:fldCharType="end"/>
        </w:r>
      </w:hyperlink>
    </w:p>
    <w:p>
      <w:pPr>
        <w:pStyle w:val="TOC2"/>
        <w:tabs>
          <w:tab w:val="right" w:leader="dot" w:pos="8306"/>
        </w:tabs>
      </w:pPr>
      <w:hyperlink w:anchor="_Toc24394" w:history="1">
        <w:r>
          <w:rPr>
            <w:rFonts w:ascii="仿宋" w:eastAsia="仿宋" w:hAnsi="仿宋" w:cs="仿宋" w:hint="eastAsia"/>
            <w:lang w:eastAsia="zh-CN"/>
          </w:rPr>
          <w:t>(二)、土建工程设计年限及安全等级</w:t>
        </w:r>
        <w:r>
          <w:tab/>
        </w:r>
        <w:r>
          <w:fldChar w:fldCharType="begin"/>
        </w:r>
        <w:r>
          <w:instrText xml:space="preserve"> PAGEREF _Toc24394 \h </w:instrText>
        </w:r>
        <w:r>
          <w:fldChar w:fldCharType="separate"/>
        </w:r>
        <w:r>
          <w:t>4</w:t>
        </w:r>
        <w:r>
          <w:fldChar w:fldCharType="end"/>
        </w:r>
      </w:hyperlink>
    </w:p>
    <w:p>
      <w:pPr>
        <w:pStyle w:val="TOC2"/>
        <w:tabs>
          <w:tab w:val="right" w:leader="dot" w:pos="8306"/>
        </w:tabs>
      </w:pPr>
      <w:hyperlink w:anchor="_Toc7948" w:history="1">
        <w:r>
          <w:rPr>
            <w:rFonts w:ascii="仿宋" w:eastAsia="仿宋" w:hAnsi="仿宋" w:cs="仿宋" w:hint="eastAsia"/>
            <w:lang w:eastAsia="zh-CN"/>
          </w:rPr>
          <w:t>(三)、建筑工程设计总体要求</w:t>
        </w:r>
        <w:r>
          <w:tab/>
        </w:r>
        <w:r>
          <w:fldChar w:fldCharType="begin"/>
        </w:r>
        <w:r>
          <w:instrText xml:space="preserve"> PAGEREF _Toc7948 \h </w:instrText>
        </w:r>
        <w:r>
          <w:fldChar w:fldCharType="separate"/>
        </w:r>
        <w:r>
          <w:t>5</w:t>
        </w:r>
        <w:r>
          <w:fldChar w:fldCharType="end"/>
        </w:r>
      </w:hyperlink>
    </w:p>
    <w:p>
      <w:pPr>
        <w:pStyle w:val="TOC2"/>
        <w:tabs>
          <w:tab w:val="right" w:leader="dot" w:pos="8306"/>
        </w:tabs>
      </w:pPr>
      <w:hyperlink w:anchor="_Toc2279" w:history="1">
        <w:r>
          <w:rPr>
            <w:rFonts w:ascii="仿宋" w:eastAsia="仿宋" w:hAnsi="仿宋" w:cs="仿宋" w:hint="eastAsia"/>
            <w:lang w:eastAsia="zh-CN"/>
          </w:rPr>
          <w:t>(四)、土建工程建设指标</w:t>
        </w:r>
        <w:r>
          <w:tab/>
        </w:r>
        <w:r>
          <w:fldChar w:fldCharType="begin"/>
        </w:r>
        <w:r>
          <w:instrText xml:space="preserve"> PAGEREF _Toc2279 \h </w:instrText>
        </w:r>
        <w:r>
          <w:fldChar w:fldCharType="separate"/>
        </w:r>
        <w:r>
          <w:t>6</w:t>
        </w:r>
        <w:r>
          <w:fldChar w:fldCharType="end"/>
        </w:r>
      </w:hyperlink>
    </w:p>
    <w:p>
      <w:pPr>
        <w:pStyle w:val="TOC1"/>
        <w:tabs>
          <w:tab w:val="right" w:leader="dot" w:pos="8306"/>
        </w:tabs>
      </w:pPr>
      <w:hyperlink w:anchor="_Toc17183" w:history="1">
        <w:r>
          <w:rPr>
            <w:rFonts w:ascii="仿宋" w:eastAsia="仿宋" w:hAnsi="仿宋" w:cs="仿宋" w:hint="eastAsia"/>
            <w:lang w:eastAsia="zh-CN"/>
          </w:rPr>
          <w:t>二、服装机械项目建设单位说明</w:t>
        </w:r>
        <w:r>
          <w:tab/>
        </w:r>
        <w:r>
          <w:fldChar w:fldCharType="begin"/>
        </w:r>
        <w:r>
          <w:instrText xml:space="preserve"> PAGEREF _Toc17183 \h </w:instrText>
        </w:r>
        <w:r>
          <w:fldChar w:fldCharType="separate"/>
        </w:r>
        <w:r>
          <w:t>6</w:t>
        </w:r>
        <w:r>
          <w:fldChar w:fldCharType="end"/>
        </w:r>
      </w:hyperlink>
    </w:p>
    <w:p>
      <w:pPr>
        <w:pStyle w:val="TOC2"/>
        <w:tabs>
          <w:tab w:val="right" w:leader="dot" w:pos="8306"/>
        </w:tabs>
      </w:pPr>
      <w:hyperlink w:anchor="_Toc5009" w:history="1">
        <w:r>
          <w:rPr>
            <w:rFonts w:ascii="仿宋" w:eastAsia="仿宋" w:hAnsi="仿宋" w:cs="仿宋" w:hint="eastAsia"/>
            <w:lang w:eastAsia="zh-CN"/>
          </w:rPr>
          <w:t>(一)、服装机械项目承办单位基本情况</w:t>
        </w:r>
        <w:r>
          <w:tab/>
        </w:r>
        <w:r>
          <w:fldChar w:fldCharType="begin"/>
        </w:r>
        <w:r>
          <w:instrText xml:space="preserve"> PAGEREF _Toc5009 \h </w:instrText>
        </w:r>
        <w:r>
          <w:fldChar w:fldCharType="separate"/>
        </w:r>
        <w:r>
          <w:t>6</w:t>
        </w:r>
        <w:r>
          <w:fldChar w:fldCharType="end"/>
        </w:r>
      </w:hyperlink>
    </w:p>
    <w:p>
      <w:pPr>
        <w:pStyle w:val="TOC2"/>
        <w:tabs>
          <w:tab w:val="right" w:leader="dot" w:pos="8306"/>
        </w:tabs>
      </w:pPr>
      <w:hyperlink w:anchor="_Toc12696" w:history="1">
        <w:r>
          <w:rPr>
            <w:rFonts w:ascii="仿宋" w:eastAsia="仿宋" w:hAnsi="仿宋" w:cs="仿宋" w:hint="eastAsia"/>
            <w:lang w:eastAsia="zh-CN"/>
          </w:rPr>
          <w:t>(二)、公司经济效益分析</w:t>
        </w:r>
        <w:r>
          <w:tab/>
        </w:r>
        <w:r>
          <w:fldChar w:fldCharType="begin"/>
        </w:r>
        <w:r>
          <w:instrText xml:space="preserve"> PAGEREF _Toc12696 \h </w:instrText>
        </w:r>
        <w:r>
          <w:fldChar w:fldCharType="separate"/>
        </w:r>
        <w:r>
          <w:t>7</w:t>
        </w:r>
        <w:r>
          <w:fldChar w:fldCharType="end"/>
        </w:r>
      </w:hyperlink>
    </w:p>
    <w:p>
      <w:pPr>
        <w:pStyle w:val="TOC1"/>
        <w:tabs>
          <w:tab w:val="right" w:leader="dot" w:pos="8306"/>
        </w:tabs>
      </w:pPr>
      <w:hyperlink w:anchor="_Toc17243" w:history="1">
        <w:r>
          <w:rPr>
            <w:rFonts w:ascii="仿宋" w:eastAsia="仿宋" w:hAnsi="仿宋" w:cs="仿宋" w:hint="eastAsia"/>
            <w:lang w:eastAsia="zh-CN"/>
          </w:rPr>
          <w:t>三、服装机械项目选址可行性分析</w:t>
        </w:r>
        <w:r>
          <w:tab/>
        </w:r>
        <w:r>
          <w:fldChar w:fldCharType="begin"/>
        </w:r>
        <w:r>
          <w:instrText xml:space="preserve"> PAGEREF _Toc17243 \h </w:instrText>
        </w:r>
        <w:r>
          <w:fldChar w:fldCharType="separate"/>
        </w:r>
        <w:r>
          <w:t>8</w:t>
        </w:r>
        <w:r>
          <w:fldChar w:fldCharType="end"/>
        </w:r>
      </w:hyperlink>
    </w:p>
    <w:p>
      <w:pPr>
        <w:pStyle w:val="TOC2"/>
        <w:tabs>
          <w:tab w:val="right" w:leader="dot" w:pos="8306"/>
        </w:tabs>
      </w:pPr>
      <w:hyperlink w:anchor="_Toc15549" w:history="1">
        <w:r>
          <w:rPr>
            <w:rFonts w:ascii="仿宋" w:eastAsia="仿宋" w:hAnsi="仿宋" w:cs="仿宋" w:hint="eastAsia"/>
            <w:lang w:eastAsia="zh-CN"/>
          </w:rPr>
          <w:t>(一)、服装机械项目选址</w:t>
        </w:r>
        <w:r>
          <w:tab/>
        </w:r>
        <w:r>
          <w:fldChar w:fldCharType="begin"/>
        </w:r>
        <w:r>
          <w:instrText xml:space="preserve"> PAGEREF _Toc15549 \h </w:instrText>
        </w:r>
        <w:r>
          <w:fldChar w:fldCharType="separate"/>
        </w:r>
        <w:r>
          <w:t>8</w:t>
        </w:r>
        <w:r>
          <w:fldChar w:fldCharType="end"/>
        </w:r>
      </w:hyperlink>
    </w:p>
    <w:p>
      <w:pPr>
        <w:pStyle w:val="TOC2"/>
        <w:tabs>
          <w:tab w:val="right" w:leader="dot" w:pos="8306"/>
        </w:tabs>
      </w:pPr>
      <w:hyperlink w:anchor="_Toc11780" w:history="1">
        <w:r>
          <w:rPr>
            <w:rFonts w:ascii="仿宋" w:eastAsia="仿宋" w:hAnsi="仿宋" w:cs="仿宋" w:hint="eastAsia"/>
            <w:lang w:eastAsia="zh-CN"/>
          </w:rPr>
          <w:t>(二)、用地控制指标</w:t>
        </w:r>
        <w:r>
          <w:tab/>
        </w:r>
        <w:r>
          <w:fldChar w:fldCharType="begin"/>
        </w:r>
        <w:r>
          <w:instrText xml:space="preserve"> PAGEREF _Toc11780 \h </w:instrText>
        </w:r>
        <w:r>
          <w:fldChar w:fldCharType="separate"/>
        </w:r>
        <w:r>
          <w:t>8</w:t>
        </w:r>
        <w:r>
          <w:fldChar w:fldCharType="end"/>
        </w:r>
      </w:hyperlink>
    </w:p>
    <w:p>
      <w:pPr>
        <w:pStyle w:val="TOC2"/>
        <w:tabs>
          <w:tab w:val="right" w:leader="dot" w:pos="8306"/>
        </w:tabs>
      </w:pPr>
      <w:hyperlink w:anchor="_Toc17817" w:history="1">
        <w:r>
          <w:rPr>
            <w:rFonts w:ascii="仿宋" w:eastAsia="仿宋" w:hAnsi="仿宋" w:cs="仿宋" w:hint="eastAsia"/>
            <w:lang w:eastAsia="zh-CN"/>
          </w:rPr>
          <w:t>(三)、节约用地措施</w:t>
        </w:r>
        <w:r>
          <w:tab/>
        </w:r>
        <w:r>
          <w:fldChar w:fldCharType="begin"/>
        </w:r>
        <w:r>
          <w:instrText xml:space="preserve"> PAGEREF _Toc17817 \h </w:instrText>
        </w:r>
        <w:r>
          <w:fldChar w:fldCharType="separate"/>
        </w:r>
        <w:r>
          <w:t>10</w:t>
        </w:r>
        <w:r>
          <w:fldChar w:fldCharType="end"/>
        </w:r>
      </w:hyperlink>
    </w:p>
    <w:p>
      <w:pPr>
        <w:pStyle w:val="TOC2"/>
        <w:tabs>
          <w:tab w:val="right" w:leader="dot" w:pos="8306"/>
        </w:tabs>
      </w:pPr>
      <w:hyperlink w:anchor="_Toc29072" w:history="1">
        <w:r>
          <w:rPr>
            <w:rFonts w:ascii="仿宋" w:eastAsia="仿宋" w:hAnsi="仿宋" w:cs="仿宋" w:hint="eastAsia"/>
            <w:lang w:eastAsia="zh-CN"/>
          </w:rPr>
          <w:t>(四)、总图布置方案</w:t>
        </w:r>
        <w:r>
          <w:tab/>
        </w:r>
        <w:r>
          <w:fldChar w:fldCharType="begin"/>
        </w:r>
        <w:r>
          <w:instrText xml:space="preserve"> PAGEREF _Toc29072 \h </w:instrText>
        </w:r>
        <w:r>
          <w:fldChar w:fldCharType="separate"/>
        </w:r>
        <w:r>
          <w:t>11</w:t>
        </w:r>
        <w:r>
          <w:fldChar w:fldCharType="end"/>
        </w:r>
      </w:hyperlink>
    </w:p>
    <w:p>
      <w:pPr>
        <w:pStyle w:val="TOC2"/>
        <w:tabs>
          <w:tab w:val="right" w:leader="dot" w:pos="8306"/>
        </w:tabs>
      </w:pPr>
      <w:hyperlink w:anchor="_Toc14008" w:history="1">
        <w:r>
          <w:rPr>
            <w:rFonts w:ascii="仿宋" w:eastAsia="仿宋" w:hAnsi="仿宋" w:cs="仿宋" w:hint="eastAsia"/>
            <w:lang w:eastAsia="zh-CN"/>
          </w:rPr>
          <w:t>(五)、选址综合评价</w:t>
        </w:r>
        <w:r>
          <w:tab/>
        </w:r>
        <w:r>
          <w:fldChar w:fldCharType="begin"/>
        </w:r>
        <w:r>
          <w:instrText xml:space="preserve"> PAGEREF _Toc14008 \h </w:instrText>
        </w:r>
        <w:r>
          <w:fldChar w:fldCharType="separate"/>
        </w:r>
        <w:r>
          <w:t>12</w:t>
        </w:r>
        <w:r>
          <w:fldChar w:fldCharType="end"/>
        </w:r>
      </w:hyperlink>
    </w:p>
    <w:p>
      <w:pPr>
        <w:pStyle w:val="TOC1"/>
        <w:tabs>
          <w:tab w:val="right" w:leader="dot" w:pos="8306"/>
        </w:tabs>
      </w:pPr>
      <w:hyperlink w:anchor="_Toc26762" w:history="1">
        <w:r>
          <w:rPr>
            <w:rFonts w:ascii="仿宋" w:eastAsia="仿宋" w:hAnsi="仿宋" w:cs="仿宋" w:hint="eastAsia"/>
            <w:lang w:eastAsia="zh-CN"/>
          </w:rPr>
          <w:t>四、工艺说明</w:t>
        </w:r>
        <w:r>
          <w:tab/>
        </w:r>
        <w:r>
          <w:fldChar w:fldCharType="begin"/>
        </w:r>
        <w:r>
          <w:instrText xml:space="preserve"> PAGEREF _Toc26762 \h </w:instrText>
        </w:r>
        <w:r>
          <w:fldChar w:fldCharType="separate"/>
        </w:r>
        <w:r>
          <w:t>13</w:t>
        </w:r>
        <w:r>
          <w:fldChar w:fldCharType="end"/>
        </w:r>
      </w:hyperlink>
    </w:p>
    <w:p>
      <w:pPr>
        <w:pStyle w:val="TOC2"/>
        <w:tabs>
          <w:tab w:val="right" w:leader="dot" w:pos="8306"/>
        </w:tabs>
      </w:pPr>
      <w:hyperlink w:anchor="_Toc31202" w:history="1">
        <w:r>
          <w:rPr>
            <w:rFonts w:ascii="仿宋" w:eastAsia="仿宋" w:hAnsi="仿宋" w:cs="仿宋" w:hint="eastAsia"/>
            <w:lang w:eastAsia="zh-CN"/>
          </w:rPr>
          <w:t>(一)、技术管理特点</w:t>
        </w:r>
        <w:r>
          <w:tab/>
        </w:r>
        <w:r>
          <w:fldChar w:fldCharType="begin"/>
        </w:r>
        <w:r>
          <w:instrText xml:space="preserve"> PAGEREF _Toc31202 \h </w:instrText>
        </w:r>
        <w:r>
          <w:fldChar w:fldCharType="separate"/>
        </w:r>
        <w:r>
          <w:t>13</w:t>
        </w:r>
        <w:r>
          <w:fldChar w:fldCharType="end"/>
        </w:r>
      </w:hyperlink>
    </w:p>
    <w:p>
      <w:pPr>
        <w:pStyle w:val="TOC2"/>
        <w:tabs>
          <w:tab w:val="right" w:leader="dot" w:pos="8306"/>
        </w:tabs>
      </w:pPr>
      <w:hyperlink w:anchor="_Toc4446" w:history="1">
        <w:r>
          <w:rPr>
            <w:rFonts w:ascii="仿宋" w:eastAsia="仿宋" w:hAnsi="仿宋" w:cs="仿宋" w:hint="eastAsia"/>
            <w:lang w:eastAsia="zh-CN"/>
          </w:rPr>
          <w:t>(二)、服装机械项目工艺技术设计方案</w:t>
        </w:r>
        <w:r>
          <w:tab/>
        </w:r>
        <w:r>
          <w:fldChar w:fldCharType="begin"/>
        </w:r>
        <w:r>
          <w:instrText xml:space="preserve"> PAGEREF _Toc4446 \h </w:instrText>
        </w:r>
        <w:r>
          <w:fldChar w:fldCharType="separate"/>
        </w:r>
        <w:r>
          <w:t>14</w:t>
        </w:r>
        <w:r>
          <w:fldChar w:fldCharType="end"/>
        </w:r>
      </w:hyperlink>
    </w:p>
    <w:p>
      <w:pPr>
        <w:pStyle w:val="TOC2"/>
        <w:tabs>
          <w:tab w:val="right" w:leader="dot" w:pos="8306"/>
        </w:tabs>
      </w:pPr>
      <w:hyperlink w:anchor="_Toc26772" w:history="1">
        <w:r>
          <w:rPr>
            <w:rFonts w:ascii="仿宋" w:eastAsia="仿宋" w:hAnsi="仿宋" w:cs="仿宋" w:hint="eastAsia"/>
            <w:lang w:eastAsia="zh-CN"/>
          </w:rPr>
          <w:t>(三)、设备选型方案</w:t>
        </w:r>
        <w:r>
          <w:tab/>
        </w:r>
        <w:r>
          <w:fldChar w:fldCharType="begin"/>
        </w:r>
        <w:r>
          <w:instrText xml:space="preserve"> PAGEREF _Toc26772 \h </w:instrText>
        </w:r>
        <w:r>
          <w:fldChar w:fldCharType="separate"/>
        </w:r>
        <w:r>
          <w:t>15</w:t>
        </w:r>
        <w:r>
          <w:fldChar w:fldCharType="end"/>
        </w:r>
      </w:hyperlink>
    </w:p>
    <w:p>
      <w:pPr>
        <w:pStyle w:val="TOC1"/>
        <w:tabs>
          <w:tab w:val="right" w:leader="dot" w:pos="8306"/>
        </w:tabs>
      </w:pPr>
      <w:hyperlink w:anchor="_Toc18791" w:history="1">
        <w:r>
          <w:rPr>
            <w:rFonts w:ascii="仿宋" w:eastAsia="仿宋" w:hAnsi="仿宋" w:cs="仿宋" w:hint="eastAsia"/>
            <w:lang w:eastAsia="zh-CN"/>
          </w:rPr>
          <w:t>五、服装机械项目建设背景及必要性分析</w:t>
        </w:r>
        <w:r>
          <w:tab/>
        </w:r>
        <w:r>
          <w:fldChar w:fldCharType="begin"/>
        </w:r>
        <w:r>
          <w:instrText xml:space="preserve"> PAGEREF _Toc18791 \h </w:instrText>
        </w:r>
        <w:r>
          <w:fldChar w:fldCharType="separate"/>
        </w:r>
        <w:r>
          <w:t>17</w:t>
        </w:r>
        <w:r>
          <w:fldChar w:fldCharType="end"/>
        </w:r>
      </w:hyperlink>
    </w:p>
    <w:p>
      <w:pPr>
        <w:pStyle w:val="TOC2"/>
        <w:tabs>
          <w:tab w:val="right" w:leader="dot" w:pos="8306"/>
        </w:tabs>
      </w:pPr>
      <w:hyperlink w:anchor="_Toc30015" w:history="1">
        <w:r>
          <w:rPr>
            <w:rFonts w:ascii="仿宋" w:eastAsia="仿宋" w:hAnsi="仿宋" w:cs="仿宋" w:hint="eastAsia"/>
            <w:lang w:eastAsia="zh-CN"/>
          </w:rPr>
          <w:t>(一)、服装机械项目背景分析</w:t>
        </w:r>
        <w:r>
          <w:tab/>
        </w:r>
        <w:r>
          <w:fldChar w:fldCharType="begin"/>
        </w:r>
        <w:r>
          <w:instrText xml:space="preserve"> PAGEREF _Toc30015 \h </w:instrText>
        </w:r>
        <w:r>
          <w:fldChar w:fldCharType="separate"/>
        </w:r>
        <w:r>
          <w:t>17</w:t>
        </w:r>
        <w:r>
          <w:fldChar w:fldCharType="end"/>
        </w:r>
      </w:hyperlink>
    </w:p>
    <w:p>
      <w:pPr>
        <w:pStyle w:val="TOC2"/>
        <w:tabs>
          <w:tab w:val="right" w:leader="dot" w:pos="8306"/>
        </w:tabs>
      </w:pPr>
      <w:hyperlink w:anchor="_Toc16815" w:history="1">
        <w:r>
          <w:rPr>
            <w:rFonts w:ascii="仿宋" w:eastAsia="仿宋" w:hAnsi="仿宋" w:cs="仿宋" w:hint="eastAsia"/>
            <w:lang w:eastAsia="zh-CN"/>
          </w:rPr>
          <w:t>(二)、服装机械项目建设必要性分析</w:t>
        </w:r>
        <w:r>
          <w:tab/>
        </w:r>
        <w:r>
          <w:fldChar w:fldCharType="begin"/>
        </w:r>
        <w:r>
          <w:instrText xml:space="preserve"> PAGEREF _Toc16815 \h </w:instrText>
        </w:r>
        <w:r>
          <w:fldChar w:fldCharType="separate"/>
        </w:r>
        <w:r>
          <w:t>18</w:t>
        </w:r>
        <w:r>
          <w:fldChar w:fldCharType="end"/>
        </w:r>
      </w:hyperlink>
    </w:p>
    <w:p>
      <w:pPr>
        <w:pStyle w:val="TOC1"/>
        <w:tabs>
          <w:tab w:val="right" w:leader="dot" w:pos="8306"/>
        </w:tabs>
      </w:pPr>
      <w:hyperlink w:anchor="_Toc31650" w:history="1">
        <w:r>
          <w:rPr>
            <w:rFonts w:ascii="仿宋" w:eastAsia="仿宋" w:hAnsi="仿宋" w:cs="仿宋" w:hint="eastAsia"/>
            <w:lang w:eastAsia="zh-CN"/>
          </w:rPr>
          <w:t>六、服装机械项目概论</w:t>
        </w:r>
        <w:r>
          <w:tab/>
        </w:r>
        <w:r>
          <w:fldChar w:fldCharType="begin"/>
        </w:r>
        <w:r>
          <w:instrText xml:space="preserve"> PAGEREF _Toc31650 \h </w:instrText>
        </w:r>
        <w:r>
          <w:fldChar w:fldCharType="separate"/>
        </w:r>
        <w:r>
          <w:t>20</w:t>
        </w:r>
        <w:r>
          <w:fldChar w:fldCharType="end"/>
        </w:r>
      </w:hyperlink>
    </w:p>
    <w:p>
      <w:pPr>
        <w:pStyle w:val="TOC2"/>
        <w:tabs>
          <w:tab w:val="right" w:leader="dot" w:pos="8306"/>
        </w:tabs>
      </w:pPr>
      <w:hyperlink w:anchor="_Toc629" w:history="1">
        <w:r>
          <w:rPr>
            <w:rFonts w:ascii="仿宋" w:eastAsia="仿宋" w:hAnsi="仿宋" w:cs="仿宋" w:hint="eastAsia"/>
            <w:lang w:eastAsia="zh-CN"/>
          </w:rPr>
          <w:t>(一)、服装机械项目概况</w:t>
        </w:r>
        <w:r>
          <w:tab/>
        </w:r>
        <w:r>
          <w:fldChar w:fldCharType="begin"/>
        </w:r>
        <w:r>
          <w:instrText xml:space="preserve"> PAGEREF _Toc629 \h </w:instrText>
        </w:r>
        <w:r>
          <w:fldChar w:fldCharType="separate"/>
        </w:r>
        <w:r>
          <w:t>20</w:t>
        </w:r>
        <w:r>
          <w:fldChar w:fldCharType="end"/>
        </w:r>
      </w:hyperlink>
    </w:p>
    <w:p>
      <w:pPr>
        <w:pStyle w:val="TOC2"/>
        <w:tabs>
          <w:tab w:val="right" w:leader="dot" w:pos="8306"/>
        </w:tabs>
      </w:pPr>
      <w:hyperlink w:anchor="_Toc22700" w:history="1">
        <w:r>
          <w:rPr>
            <w:rFonts w:ascii="仿宋" w:eastAsia="仿宋" w:hAnsi="仿宋" w:cs="仿宋" w:hint="eastAsia"/>
            <w:lang w:eastAsia="zh-CN"/>
          </w:rPr>
          <w:t>(二)、服装机械项目目标</w:t>
        </w:r>
        <w:r>
          <w:tab/>
        </w:r>
        <w:r>
          <w:fldChar w:fldCharType="begin"/>
        </w:r>
        <w:r>
          <w:instrText xml:space="preserve"> PAGEREF _Toc22700 \h </w:instrText>
        </w:r>
        <w:r>
          <w:fldChar w:fldCharType="separate"/>
        </w:r>
        <w:r>
          <w:t>22</w:t>
        </w:r>
        <w:r>
          <w:fldChar w:fldCharType="end"/>
        </w:r>
      </w:hyperlink>
    </w:p>
    <w:p>
      <w:pPr>
        <w:pStyle w:val="TOC2"/>
        <w:tabs>
          <w:tab w:val="right" w:leader="dot" w:pos="8306"/>
        </w:tabs>
      </w:pPr>
      <w:hyperlink w:anchor="_Toc15332" w:history="1">
        <w:r>
          <w:rPr>
            <w:rFonts w:ascii="仿宋" w:eastAsia="仿宋" w:hAnsi="仿宋" w:cs="仿宋" w:hint="eastAsia"/>
            <w:lang w:eastAsia="zh-CN"/>
          </w:rPr>
          <w:t>(三)、服装机械项目提出的理由</w:t>
        </w:r>
        <w:r>
          <w:tab/>
        </w:r>
        <w:r>
          <w:fldChar w:fldCharType="begin"/>
        </w:r>
        <w:r>
          <w:instrText xml:space="preserve"> PAGEREF _Toc15332 \h </w:instrText>
        </w:r>
        <w:r>
          <w:fldChar w:fldCharType="separate"/>
        </w:r>
        <w:r>
          <w:t>23</w:t>
        </w:r>
        <w:r>
          <w:fldChar w:fldCharType="end"/>
        </w:r>
      </w:hyperlink>
    </w:p>
    <w:p>
      <w:pPr>
        <w:pStyle w:val="TOC2"/>
        <w:tabs>
          <w:tab w:val="right" w:leader="dot" w:pos="8306"/>
        </w:tabs>
      </w:pPr>
      <w:hyperlink w:anchor="_Toc11988" w:history="1">
        <w:r>
          <w:rPr>
            <w:rFonts w:ascii="仿宋" w:eastAsia="仿宋" w:hAnsi="仿宋" w:cs="仿宋" w:hint="eastAsia"/>
            <w:lang w:eastAsia="zh-CN"/>
          </w:rPr>
          <w:t>(四)、服装机械项目意义</w:t>
        </w:r>
        <w:r>
          <w:tab/>
        </w:r>
        <w:r>
          <w:fldChar w:fldCharType="begin"/>
        </w:r>
        <w:r>
          <w:instrText xml:space="preserve"> PAGEREF _Toc11988 \h </w:instrText>
        </w:r>
        <w:r>
          <w:fldChar w:fldCharType="separate"/>
        </w:r>
        <w:r>
          <w:t>24</w:t>
        </w:r>
        <w:r>
          <w:fldChar w:fldCharType="end"/>
        </w:r>
      </w:hyperlink>
    </w:p>
    <w:p>
      <w:pPr>
        <w:pStyle w:val="TOC2"/>
        <w:tabs>
          <w:tab w:val="right" w:leader="dot" w:pos="8306"/>
        </w:tabs>
      </w:pPr>
      <w:hyperlink w:anchor="_Toc21936" w:history="1">
        <w:r>
          <w:rPr>
            <w:rFonts w:ascii="仿宋" w:eastAsia="仿宋" w:hAnsi="仿宋" w:cs="仿宋" w:hint="eastAsia"/>
            <w:lang w:eastAsia="zh-CN"/>
          </w:rPr>
          <w:t>(五)、服装机械项目背景</w:t>
        </w:r>
        <w:r>
          <w:tab/>
        </w:r>
        <w:r>
          <w:fldChar w:fldCharType="begin"/>
        </w:r>
        <w:r>
          <w:instrText xml:space="preserve"> PAGEREF _Toc21936 \h </w:instrText>
        </w:r>
        <w:r>
          <w:fldChar w:fldCharType="separate"/>
        </w:r>
        <w:r>
          <w:t>25</w:t>
        </w:r>
        <w:r>
          <w:fldChar w:fldCharType="end"/>
        </w:r>
      </w:hyperlink>
    </w:p>
    <w:p>
      <w:pPr>
        <w:pStyle w:val="TOC1"/>
        <w:tabs>
          <w:tab w:val="right" w:leader="dot" w:pos="8306"/>
        </w:tabs>
      </w:pPr>
      <w:hyperlink w:anchor="_Toc8645" w:history="1">
        <w:r>
          <w:rPr>
            <w:rFonts w:ascii="仿宋" w:eastAsia="仿宋" w:hAnsi="仿宋" w:cs="仿宋" w:hint="eastAsia"/>
            <w:lang w:eastAsia="zh-CN"/>
          </w:rPr>
          <w:t>七、服装机械项目环境影响分析</w:t>
        </w:r>
        <w:r>
          <w:tab/>
        </w:r>
        <w:r>
          <w:fldChar w:fldCharType="begin"/>
        </w:r>
        <w:r>
          <w:instrText xml:space="preserve"> PAGEREF _Toc8645 \h </w:instrText>
        </w:r>
        <w:r>
          <w:fldChar w:fldCharType="separate"/>
        </w:r>
        <w:r>
          <w:t>26</w:t>
        </w:r>
        <w:r>
          <w:fldChar w:fldCharType="end"/>
        </w:r>
      </w:hyperlink>
    </w:p>
    <w:p>
      <w:pPr>
        <w:pStyle w:val="TOC2"/>
        <w:tabs>
          <w:tab w:val="right" w:leader="dot" w:pos="8306"/>
        </w:tabs>
      </w:pPr>
      <w:hyperlink w:anchor="_Toc31860" w:history="1">
        <w:r>
          <w:rPr>
            <w:rFonts w:ascii="仿宋" w:eastAsia="仿宋" w:hAnsi="仿宋" w:cs="仿宋" w:hint="eastAsia"/>
            <w:lang w:eastAsia="zh-CN"/>
          </w:rPr>
          <w:t>(一)、建设区域环境质量现状</w:t>
        </w:r>
        <w:r>
          <w:tab/>
        </w:r>
        <w:r>
          <w:fldChar w:fldCharType="begin"/>
        </w:r>
        <w:r>
          <w:instrText xml:space="preserve"> PAGEREF _Toc31860 \h </w:instrText>
        </w:r>
        <w:r>
          <w:fldChar w:fldCharType="separate"/>
        </w:r>
        <w:r>
          <w:t>26</w:t>
        </w:r>
        <w:r>
          <w:fldChar w:fldCharType="end"/>
        </w:r>
      </w:hyperlink>
    </w:p>
    <w:p>
      <w:pPr>
        <w:pStyle w:val="TOC2"/>
        <w:tabs>
          <w:tab w:val="right" w:leader="dot" w:pos="8306"/>
        </w:tabs>
      </w:pPr>
      <w:hyperlink w:anchor="_Toc27855" w:history="1">
        <w:r>
          <w:rPr>
            <w:rFonts w:ascii="仿宋" w:eastAsia="仿宋" w:hAnsi="仿宋" w:cs="仿宋" w:hint="eastAsia"/>
            <w:lang w:eastAsia="zh-CN"/>
          </w:rPr>
          <w:t>(二)、建设期环境保护</w:t>
        </w:r>
        <w:r>
          <w:tab/>
        </w:r>
        <w:r>
          <w:fldChar w:fldCharType="begin"/>
        </w:r>
        <w:r>
          <w:instrText xml:space="preserve"> PAGEREF _Toc27855 \h </w:instrText>
        </w:r>
        <w:r>
          <w:fldChar w:fldCharType="separate"/>
        </w:r>
        <w:r>
          <w:t>28</w:t>
        </w:r>
        <w:r>
          <w:fldChar w:fldCharType="end"/>
        </w:r>
      </w:hyperlink>
    </w:p>
    <w:p>
      <w:pPr>
        <w:pStyle w:val="TOC2"/>
        <w:tabs>
          <w:tab w:val="right" w:leader="dot" w:pos="8306"/>
        </w:tabs>
      </w:pPr>
      <w:hyperlink w:anchor="_Toc8952" w:history="1">
        <w:r>
          <w:rPr>
            <w:rFonts w:ascii="仿宋" w:eastAsia="仿宋" w:hAnsi="仿宋" w:cs="仿宋" w:hint="eastAsia"/>
            <w:lang w:eastAsia="zh-CN"/>
          </w:rPr>
          <w:t>(三)、运营期环境保护</w:t>
        </w:r>
        <w:r>
          <w:tab/>
        </w:r>
        <w:r>
          <w:fldChar w:fldCharType="begin"/>
        </w:r>
        <w:r>
          <w:instrText xml:space="preserve"> PAGEREF _Toc8952 \h </w:instrText>
        </w:r>
        <w:r>
          <w:fldChar w:fldCharType="separate"/>
        </w:r>
        <w:r>
          <w:t>29</w:t>
        </w:r>
        <w:r>
          <w:fldChar w:fldCharType="end"/>
        </w:r>
      </w:hyperlink>
    </w:p>
    <w:p>
      <w:pPr>
        <w:pStyle w:val="TOC2"/>
        <w:tabs>
          <w:tab w:val="right" w:leader="dot" w:pos="8306"/>
        </w:tabs>
      </w:pPr>
      <w:hyperlink w:anchor="_Toc4478" w:history="1">
        <w:r>
          <w:rPr>
            <w:rFonts w:ascii="仿宋" w:eastAsia="仿宋" w:hAnsi="仿宋" w:cs="仿宋" w:hint="eastAsia"/>
            <w:lang w:eastAsia="zh-CN"/>
          </w:rPr>
          <w:t>(四)、服装机械项目建设对区域经济的影响</w:t>
        </w:r>
        <w:r>
          <w:tab/>
        </w:r>
        <w:r>
          <w:fldChar w:fldCharType="begin"/>
        </w:r>
        <w:r>
          <w:instrText xml:space="preserve"> PAGEREF _Toc4478 \h </w:instrText>
        </w:r>
        <w:r>
          <w:fldChar w:fldCharType="separate"/>
        </w:r>
        <w:r>
          <w:t>30</w:t>
        </w:r>
        <w:r>
          <w:fldChar w:fldCharType="end"/>
        </w:r>
      </w:hyperlink>
    </w:p>
    <w:p>
      <w:pPr>
        <w:pStyle w:val="TOC2"/>
        <w:tabs>
          <w:tab w:val="right" w:leader="dot" w:pos="8306"/>
        </w:tabs>
      </w:pPr>
      <w:hyperlink w:anchor="_Toc24278" w:history="1">
        <w:r>
          <w:rPr>
            <w:rFonts w:ascii="仿宋" w:eastAsia="仿宋" w:hAnsi="仿宋" w:cs="仿宋" w:hint="eastAsia"/>
            <w:lang w:eastAsia="zh-CN"/>
          </w:rPr>
          <w:t>(五)、废弃物处理</w:t>
        </w:r>
        <w:r>
          <w:tab/>
        </w:r>
        <w:r>
          <w:fldChar w:fldCharType="begin"/>
        </w:r>
        <w:r>
          <w:instrText xml:space="preserve"> PAGEREF _Toc24278 \h </w:instrText>
        </w:r>
        <w:r>
          <w:fldChar w:fldCharType="separate"/>
        </w:r>
        <w:r>
          <w:t>32</w:t>
        </w:r>
        <w:r>
          <w:fldChar w:fldCharType="end"/>
        </w:r>
      </w:hyperlink>
    </w:p>
    <w:p>
      <w:pPr>
        <w:pStyle w:val="TOC2"/>
        <w:tabs>
          <w:tab w:val="right" w:leader="dot" w:pos="8306"/>
        </w:tabs>
      </w:pPr>
      <w:hyperlink w:anchor="_Toc2114" w:history="1">
        <w:r>
          <w:rPr>
            <w:rFonts w:ascii="仿宋" w:eastAsia="仿宋" w:hAnsi="仿宋" w:cs="仿宋" w:hint="eastAsia"/>
            <w:lang w:eastAsia="zh-CN"/>
          </w:rPr>
          <w:t>(六)、特殊环境影响分析</w:t>
        </w:r>
        <w:r>
          <w:tab/>
        </w:r>
        <w:r>
          <w:fldChar w:fldCharType="begin"/>
        </w:r>
        <w:r>
          <w:instrText xml:space="preserve"> PAGEREF _Toc2114 \h </w:instrText>
        </w:r>
        <w:r>
          <w:fldChar w:fldCharType="separate"/>
        </w:r>
        <w:r>
          <w:t>33</w:t>
        </w:r>
        <w:r>
          <w:fldChar w:fldCharType="end"/>
        </w:r>
      </w:hyperlink>
    </w:p>
    <w:p>
      <w:pPr>
        <w:pStyle w:val="TOC2"/>
        <w:tabs>
          <w:tab w:val="right" w:leader="dot" w:pos="8306"/>
        </w:tabs>
      </w:pPr>
      <w:hyperlink w:anchor="_Toc787" w:history="1">
        <w:r>
          <w:rPr>
            <w:rFonts w:ascii="仿宋" w:eastAsia="仿宋" w:hAnsi="仿宋" w:cs="仿宋" w:hint="eastAsia"/>
            <w:lang w:eastAsia="zh-CN"/>
          </w:rPr>
          <w:t>(七)、清洁生产</w:t>
        </w:r>
        <w:r>
          <w:tab/>
        </w:r>
        <w:r>
          <w:fldChar w:fldCharType="begin"/>
        </w:r>
        <w:r>
          <w:instrText xml:space="preserve"> PAGEREF _Toc787 \h </w:instrText>
        </w:r>
        <w:r>
          <w:fldChar w:fldCharType="separate"/>
        </w:r>
        <w:r>
          <w:t>34</w:t>
        </w:r>
        <w:r>
          <w:fldChar w:fldCharType="end"/>
        </w:r>
      </w:hyperlink>
    </w:p>
    <w:p>
      <w:pPr>
        <w:pStyle w:val="TOC2"/>
        <w:tabs>
          <w:tab w:val="right" w:leader="dot" w:pos="8306"/>
        </w:tabs>
      </w:pPr>
      <w:hyperlink w:anchor="_Toc27412" w:history="1">
        <w:r>
          <w:rPr>
            <w:rFonts w:ascii="仿宋" w:eastAsia="仿宋" w:hAnsi="仿宋" w:cs="仿宋" w:hint="eastAsia"/>
            <w:lang w:eastAsia="zh-CN"/>
          </w:rPr>
          <w:t>(八)、环境保护综合评价</w:t>
        </w:r>
        <w:r>
          <w:tab/>
        </w:r>
        <w:r>
          <w:fldChar w:fldCharType="begin"/>
        </w:r>
        <w:r>
          <w:instrText xml:space="preserve"> PAGEREF _Toc27412 \h </w:instrText>
        </w:r>
        <w:r>
          <w:fldChar w:fldCharType="separate"/>
        </w:r>
        <w:r>
          <w:t>36</w:t>
        </w:r>
        <w:r>
          <w:fldChar w:fldCharType="end"/>
        </w:r>
      </w:hyperlink>
    </w:p>
    <w:p>
      <w:pPr>
        <w:pStyle w:val="TOC1"/>
        <w:tabs>
          <w:tab w:val="right" w:leader="dot" w:pos="8306"/>
        </w:tabs>
      </w:pPr>
      <w:hyperlink w:anchor="_Toc12450" w:history="1">
        <w:r>
          <w:rPr>
            <w:rFonts w:ascii="仿宋" w:eastAsia="仿宋" w:hAnsi="仿宋" w:cs="仿宋" w:hint="eastAsia"/>
            <w:lang w:eastAsia="zh-CN"/>
          </w:rPr>
          <w:t>八、生产安全保护</w:t>
        </w:r>
        <w:r>
          <w:tab/>
        </w:r>
        <w:r>
          <w:fldChar w:fldCharType="begin"/>
        </w:r>
        <w:r>
          <w:instrText xml:space="preserve"> PAGEREF _Toc12450 \h </w:instrText>
        </w:r>
        <w:r>
          <w:fldChar w:fldCharType="separate"/>
        </w:r>
        <w:r>
          <w:t>37</w:t>
        </w:r>
        <w:r>
          <w:fldChar w:fldCharType="end"/>
        </w:r>
      </w:hyperlink>
    </w:p>
    <w:p>
      <w:pPr>
        <w:pStyle w:val="TOC2"/>
        <w:tabs>
          <w:tab w:val="right" w:leader="dot" w:pos="8306"/>
        </w:tabs>
      </w:pPr>
      <w:hyperlink w:anchor="_Toc4726" w:history="1">
        <w:r>
          <w:rPr>
            <w:rFonts w:ascii="仿宋" w:eastAsia="仿宋" w:hAnsi="仿宋" w:cs="仿宋" w:hint="eastAsia"/>
            <w:lang w:eastAsia="zh-CN"/>
          </w:rPr>
          <w:t>(一)、消防安全</w:t>
        </w:r>
        <w:r>
          <w:tab/>
        </w:r>
        <w:r>
          <w:fldChar w:fldCharType="begin"/>
        </w:r>
        <w:r>
          <w:instrText xml:space="preserve"> PAGEREF _Toc4726 \h </w:instrText>
        </w:r>
        <w:r>
          <w:fldChar w:fldCharType="separate"/>
        </w:r>
        <w:r>
          <w:t>37</w:t>
        </w:r>
        <w:r>
          <w:fldChar w:fldCharType="end"/>
        </w:r>
      </w:hyperlink>
    </w:p>
    <w:p>
      <w:pPr>
        <w:pStyle w:val="TOC2"/>
        <w:tabs>
          <w:tab w:val="right" w:leader="dot" w:pos="8306"/>
        </w:tabs>
      </w:pPr>
      <w:hyperlink w:anchor="_Toc5106" w:history="1">
        <w:r>
          <w:rPr>
            <w:rFonts w:ascii="仿宋" w:eastAsia="仿宋" w:hAnsi="仿宋" w:cs="仿宋" w:hint="eastAsia"/>
            <w:lang w:eastAsia="zh-CN"/>
          </w:rPr>
          <w:t>(二)、防火防爆总图布置措施</w:t>
        </w:r>
        <w:r>
          <w:tab/>
        </w:r>
        <w:r>
          <w:fldChar w:fldCharType="begin"/>
        </w:r>
        <w:r>
          <w:instrText xml:space="preserve"> PAGEREF _Toc5106 \h </w:instrText>
        </w:r>
        <w:r>
          <w:fldChar w:fldCharType="separate"/>
        </w:r>
        <w:r>
          <w:t>38</w:t>
        </w:r>
        <w:r>
          <w:fldChar w:fldCharType="end"/>
        </w:r>
      </w:hyperlink>
    </w:p>
    <w:p>
      <w:pPr>
        <w:pStyle w:val="TOC2"/>
        <w:tabs>
          <w:tab w:val="right" w:leader="dot" w:pos="8306"/>
        </w:tabs>
      </w:pPr>
      <w:hyperlink w:anchor="_Toc8004" w:history="1">
        <w:r>
          <w:rPr>
            <w:rFonts w:ascii="仿宋" w:eastAsia="仿宋" w:hAnsi="仿宋" w:cs="仿宋" w:hint="eastAsia"/>
            <w:lang w:eastAsia="zh-CN"/>
          </w:rPr>
          <w:t>(三)、自然灾害防范措施</w:t>
        </w:r>
        <w:r>
          <w:tab/>
        </w:r>
        <w:r>
          <w:fldChar w:fldCharType="begin"/>
        </w:r>
        <w:r>
          <w:instrText xml:space="preserve"> PAGEREF _Toc8004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55" w:history="1">
        <w:r>
          <w:rPr>
            <w:rFonts w:ascii="仿宋" w:eastAsia="仿宋" w:hAnsi="仿宋" w:cs="仿宋" w:hint="eastAsia"/>
            <w:lang w:eastAsia="zh-CN"/>
          </w:rPr>
          <w:t>(四)、安全色及安全标志使用要求</w:t>
        </w:r>
        <w:r>
          <w:tab/>
        </w:r>
        <w:r>
          <w:fldChar w:fldCharType="begin"/>
        </w:r>
        <w:r>
          <w:instrText xml:space="preserve"> PAGEREF _Toc32755 \h </w:instrText>
        </w:r>
        <w:r>
          <w:fldChar w:fldCharType="separate"/>
        </w:r>
        <w:r>
          <w:t>40</w:t>
        </w:r>
        <w:r>
          <w:fldChar w:fldCharType="end"/>
        </w:r>
      </w:hyperlink>
    </w:p>
    <w:p>
      <w:pPr>
        <w:pStyle w:val="TOC2"/>
        <w:tabs>
          <w:tab w:val="right" w:leader="dot" w:pos="8306"/>
        </w:tabs>
      </w:pPr>
      <w:hyperlink w:anchor="_Toc39" w:history="1">
        <w:r>
          <w:rPr>
            <w:rFonts w:ascii="仿宋" w:eastAsia="仿宋" w:hAnsi="仿宋" w:cs="仿宋" w:hint="eastAsia"/>
            <w:lang w:eastAsia="zh-CN"/>
          </w:rPr>
          <w:t>(五)、防尘防毒措施</w:t>
        </w:r>
        <w:r>
          <w:tab/>
        </w:r>
        <w:r>
          <w:fldChar w:fldCharType="begin"/>
        </w:r>
        <w:r>
          <w:instrText xml:space="preserve"> PAGEREF _Toc39 \h </w:instrText>
        </w:r>
        <w:r>
          <w:fldChar w:fldCharType="separate"/>
        </w:r>
        <w:r>
          <w:t>41</w:t>
        </w:r>
        <w:r>
          <w:fldChar w:fldCharType="end"/>
        </w:r>
      </w:hyperlink>
    </w:p>
    <w:p>
      <w:pPr>
        <w:pStyle w:val="TOC2"/>
        <w:tabs>
          <w:tab w:val="right" w:leader="dot" w:pos="8306"/>
        </w:tabs>
      </w:pPr>
      <w:hyperlink w:anchor="_Toc23093" w:history="1">
        <w:r>
          <w:rPr>
            <w:rFonts w:ascii="仿宋" w:eastAsia="仿宋" w:hAnsi="仿宋" w:cs="仿宋" w:hint="eastAsia"/>
            <w:lang w:eastAsia="zh-CN"/>
          </w:rPr>
          <w:t>(六)、防静电、触电防护及防雷措施</w:t>
        </w:r>
        <w:r>
          <w:tab/>
        </w:r>
        <w:r>
          <w:fldChar w:fldCharType="begin"/>
        </w:r>
        <w:r>
          <w:instrText xml:space="preserve"> PAGEREF _Toc23093 \h </w:instrText>
        </w:r>
        <w:r>
          <w:fldChar w:fldCharType="separate"/>
        </w:r>
        <w:r>
          <w:t>42</w:t>
        </w:r>
        <w:r>
          <w:fldChar w:fldCharType="end"/>
        </w:r>
      </w:hyperlink>
    </w:p>
    <w:p>
      <w:pPr>
        <w:pStyle w:val="TOC2"/>
        <w:tabs>
          <w:tab w:val="right" w:leader="dot" w:pos="8306"/>
        </w:tabs>
      </w:pPr>
      <w:hyperlink w:anchor="_Toc14266" w:history="1">
        <w:r>
          <w:rPr>
            <w:rFonts w:ascii="仿宋" w:eastAsia="仿宋" w:hAnsi="仿宋" w:cs="仿宋" w:hint="eastAsia"/>
            <w:lang w:eastAsia="zh-CN"/>
          </w:rPr>
          <w:t>(七)、机械设备安全保障措施</w:t>
        </w:r>
        <w:r>
          <w:tab/>
        </w:r>
        <w:r>
          <w:fldChar w:fldCharType="begin"/>
        </w:r>
        <w:r>
          <w:instrText xml:space="preserve"> PAGEREF _Toc14266 \h </w:instrText>
        </w:r>
        <w:r>
          <w:fldChar w:fldCharType="separate"/>
        </w:r>
        <w:r>
          <w:t>43</w:t>
        </w:r>
        <w:r>
          <w:fldChar w:fldCharType="end"/>
        </w:r>
      </w:hyperlink>
    </w:p>
    <w:p>
      <w:pPr>
        <w:pStyle w:val="TOC1"/>
        <w:tabs>
          <w:tab w:val="right" w:leader="dot" w:pos="8306"/>
        </w:tabs>
      </w:pPr>
      <w:hyperlink w:anchor="_Toc10511" w:history="1">
        <w:r>
          <w:rPr>
            <w:rFonts w:ascii="仿宋" w:eastAsia="仿宋" w:hAnsi="仿宋" w:cs="仿宋" w:hint="eastAsia"/>
            <w:lang w:eastAsia="zh-CN"/>
          </w:rPr>
          <w:t>九、服装机械项目创新与研发</w:t>
        </w:r>
        <w:r>
          <w:tab/>
        </w:r>
        <w:r>
          <w:fldChar w:fldCharType="begin"/>
        </w:r>
        <w:r>
          <w:instrText xml:space="preserve"> PAGEREF _Toc10511 \h </w:instrText>
        </w:r>
        <w:r>
          <w:fldChar w:fldCharType="separate"/>
        </w:r>
        <w:r>
          <w:t>45</w:t>
        </w:r>
        <w:r>
          <w:fldChar w:fldCharType="end"/>
        </w:r>
      </w:hyperlink>
    </w:p>
    <w:p>
      <w:pPr>
        <w:pStyle w:val="TOC2"/>
        <w:tabs>
          <w:tab w:val="right" w:leader="dot" w:pos="8306"/>
        </w:tabs>
      </w:pPr>
      <w:hyperlink w:anchor="_Toc4243" w:history="1">
        <w:r>
          <w:rPr>
            <w:rFonts w:ascii="仿宋" w:eastAsia="仿宋" w:hAnsi="仿宋" w:cs="仿宋" w:hint="eastAsia"/>
            <w:lang w:eastAsia="zh-CN"/>
          </w:rPr>
          <w:t>(一)、创新策略与方向</w:t>
        </w:r>
        <w:r>
          <w:tab/>
        </w:r>
        <w:r>
          <w:fldChar w:fldCharType="begin"/>
        </w:r>
        <w:r>
          <w:instrText xml:space="preserve"> PAGEREF _Toc4243 \h </w:instrText>
        </w:r>
        <w:r>
          <w:fldChar w:fldCharType="separate"/>
        </w:r>
        <w:r>
          <w:t>45</w:t>
        </w:r>
        <w:r>
          <w:fldChar w:fldCharType="end"/>
        </w:r>
      </w:hyperlink>
    </w:p>
    <w:p>
      <w:pPr>
        <w:pStyle w:val="TOC2"/>
        <w:tabs>
          <w:tab w:val="right" w:leader="dot" w:pos="8306"/>
        </w:tabs>
      </w:pPr>
      <w:hyperlink w:anchor="_Toc23537" w:history="1">
        <w:r>
          <w:rPr>
            <w:rFonts w:ascii="仿宋" w:eastAsia="仿宋" w:hAnsi="仿宋" w:cs="仿宋" w:hint="eastAsia"/>
            <w:lang w:eastAsia="zh-CN"/>
          </w:rPr>
          <w:t>(二)、研发规划与投入</w:t>
        </w:r>
        <w:r>
          <w:tab/>
        </w:r>
        <w:r>
          <w:fldChar w:fldCharType="begin"/>
        </w:r>
        <w:r>
          <w:instrText xml:space="preserve"> PAGEREF _Toc23537 \h </w:instrText>
        </w:r>
        <w:r>
          <w:fldChar w:fldCharType="separate"/>
        </w:r>
        <w:r>
          <w:t>46</w:t>
        </w:r>
        <w:r>
          <w:fldChar w:fldCharType="end"/>
        </w:r>
      </w:hyperlink>
    </w:p>
    <w:p>
      <w:pPr>
        <w:pStyle w:val="TOC1"/>
        <w:tabs>
          <w:tab w:val="right" w:leader="dot" w:pos="8306"/>
        </w:tabs>
      </w:pPr>
      <w:hyperlink w:anchor="_Toc5836" w:history="1">
        <w:r>
          <w:rPr>
            <w:rFonts w:ascii="仿宋" w:eastAsia="仿宋" w:hAnsi="仿宋" w:cs="仿宋" w:hint="eastAsia"/>
            <w:lang w:eastAsia="zh-CN"/>
          </w:rPr>
          <w:t>十、服装机械项目社会影响</w:t>
        </w:r>
        <w:r>
          <w:tab/>
        </w:r>
        <w:r>
          <w:fldChar w:fldCharType="begin"/>
        </w:r>
        <w:r>
          <w:instrText xml:space="preserve"> PAGEREF _Toc5836 \h </w:instrText>
        </w:r>
        <w:r>
          <w:fldChar w:fldCharType="separate"/>
        </w:r>
        <w:r>
          <w:t>48</w:t>
        </w:r>
        <w:r>
          <w:fldChar w:fldCharType="end"/>
        </w:r>
      </w:hyperlink>
    </w:p>
    <w:p>
      <w:pPr>
        <w:pStyle w:val="TOC2"/>
        <w:tabs>
          <w:tab w:val="right" w:leader="dot" w:pos="8306"/>
        </w:tabs>
      </w:pPr>
      <w:hyperlink w:anchor="_Toc26442" w:history="1">
        <w:r>
          <w:rPr>
            <w:rFonts w:ascii="仿宋" w:eastAsia="仿宋" w:hAnsi="仿宋" w:cs="仿宋" w:hint="eastAsia"/>
            <w:lang w:eastAsia="zh-CN"/>
          </w:rPr>
          <w:t>(一)、社会责任与义务</w:t>
        </w:r>
        <w:r>
          <w:tab/>
        </w:r>
        <w:r>
          <w:fldChar w:fldCharType="begin"/>
        </w:r>
        <w:r>
          <w:instrText xml:space="preserve"> PAGEREF _Toc26442 \h </w:instrText>
        </w:r>
        <w:r>
          <w:fldChar w:fldCharType="separate"/>
        </w:r>
        <w:r>
          <w:t>48</w:t>
        </w:r>
        <w:r>
          <w:fldChar w:fldCharType="end"/>
        </w:r>
      </w:hyperlink>
    </w:p>
    <w:p>
      <w:pPr>
        <w:pStyle w:val="TOC2"/>
        <w:tabs>
          <w:tab w:val="right" w:leader="dot" w:pos="8306"/>
        </w:tabs>
      </w:pPr>
      <w:hyperlink w:anchor="_Toc10960" w:history="1">
        <w:r>
          <w:rPr>
            <w:rFonts w:ascii="仿宋" w:eastAsia="仿宋" w:hAnsi="仿宋" w:cs="仿宋" w:hint="eastAsia"/>
            <w:lang w:eastAsia="zh-CN"/>
          </w:rPr>
          <w:t>(二)、社会参与与沟通</w:t>
        </w:r>
        <w:r>
          <w:tab/>
        </w:r>
        <w:r>
          <w:fldChar w:fldCharType="begin"/>
        </w:r>
        <w:r>
          <w:instrText xml:space="preserve"> PAGEREF _Toc10960 \h </w:instrText>
        </w:r>
        <w:r>
          <w:fldChar w:fldCharType="separate"/>
        </w:r>
        <w:r>
          <w:t>48</w:t>
        </w:r>
        <w:r>
          <w:fldChar w:fldCharType="end"/>
        </w:r>
      </w:hyperlink>
    </w:p>
    <w:p>
      <w:pPr>
        <w:pStyle w:val="TOC1"/>
        <w:tabs>
          <w:tab w:val="right" w:leader="dot" w:pos="8306"/>
        </w:tabs>
      </w:pPr>
      <w:hyperlink w:anchor="_Toc22704" w:history="1">
        <w:r>
          <w:rPr>
            <w:rFonts w:ascii="仿宋" w:eastAsia="仿宋" w:hAnsi="仿宋" w:cs="仿宋" w:hint="eastAsia"/>
            <w:lang w:eastAsia="zh-CN"/>
          </w:rPr>
          <w:t>十一、服装机械项目风险管理</w:t>
        </w:r>
        <w:r>
          <w:tab/>
        </w:r>
        <w:r>
          <w:fldChar w:fldCharType="begin"/>
        </w:r>
        <w:r>
          <w:instrText xml:space="preserve"> PAGEREF _Toc22704 \h </w:instrText>
        </w:r>
        <w:r>
          <w:fldChar w:fldCharType="separate"/>
        </w:r>
        <w:r>
          <w:t>49</w:t>
        </w:r>
        <w:r>
          <w:fldChar w:fldCharType="end"/>
        </w:r>
      </w:hyperlink>
    </w:p>
    <w:p>
      <w:pPr>
        <w:pStyle w:val="TOC2"/>
        <w:tabs>
          <w:tab w:val="right" w:leader="dot" w:pos="8306"/>
        </w:tabs>
      </w:pPr>
      <w:hyperlink w:anchor="_Toc24424" w:history="1">
        <w:r>
          <w:rPr>
            <w:rFonts w:ascii="仿宋" w:eastAsia="仿宋" w:hAnsi="仿宋" w:cs="仿宋" w:hint="eastAsia"/>
            <w:lang w:eastAsia="zh-CN"/>
          </w:rPr>
          <w:t>(一)、风险识别与评估</w:t>
        </w:r>
        <w:r>
          <w:tab/>
        </w:r>
        <w:r>
          <w:fldChar w:fldCharType="begin"/>
        </w:r>
        <w:r>
          <w:instrText xml:space="preserve"> PAGEREF _Toc24424 \h </w:instrText>
        </w:r>
        <w:r>
          <w:fldChar w:fldCharType="separate"/>
        </w:r>
        <w:r>
          <w:t>49</w:t>
        </w:r>
        <w:r>
          <w:fldChar w:fldCharType="end"/>
        </w:r>
      </w:hyperlink>
    </w:p>
    <w:p>
      <w:pPr>
        <w:pStyle w:val="TOC2"/>
        <w:tabs>
          <w:tab w:val="right" w:leader="dot" w:pos="8306"/>
        </w:tabs>
      </w:pPr>
      <w:hyperlink w:anchor="_Toc27943" w:history="1">
        <w:r>
          <w:rPr>
            <w:rFonts w:ascii="仿宋" w:eastAsia="仿宋" w:hAnsi="仿宋" w:cs="仿宋" w:hint="eastAsia"/>
            <w:lang w:eastAsia="zh-CN"/>
          </w:rPr>
          <w:t>(二)、风险应对策略</w:t>
        </w:r>
        <w:r>
          <w:tab/>
        </w:r>
        <w:r>
          <w:fldChar w:fldCharType="begin"/>
        </w:r>
        <w:r>
          <w:instrText xml:space="preserve"> PAGEREF _Toc27943 \h </w:instrText>
        </w:r>
        <w:r>
          <w:fldChar w:fldCharType="separate"/>
        </w:r>
        <w:r>
          <w:t>51</w:t>
        </w:r>
        <w:r>
          <w:fldChar w:fldCharType="end"/>
        </w:r>
      </w:hyperlink>
    </w:p>
    <w:p>
      <w:pPr>
        <w:pStyle w:val="TOC2"/>
        <w:tabs>
          <w:tab w:val="right" w:leader="dot" w:pos="8306"/>
        </w:tabs>
      </w:pPr>
      <w:hyperlink w:anchor="_Toc9570" w:history="1">
        <w:r>
          <w:rPr>
            <w:rFonts w:ascii="仿宋" w:eastAsia="仿宋" w:hAnsi="仿宋" w:cs="仿宋" w:hint="eastAsia"/>
            <w:lang w:eastAsia="zh-CN"/>
          </w:rPr>
          <w:t>(三)、风险监控与控制</w:t>
        </w:r>
        <w:r>
          <w:tab/>
        </w:r>
        <w:r>
          <w:fldChar w:fldCharType="begin"/>
        </w:r>
        <w:r>
          <w:instrText xml:space="preserve"> PAGEREF _Toc9570 \h </w:instrText>
        </w:r>
        <w:r>
          <w:fldChar w:fldCharType="separate"/>
        </w:r>
        <w:r>
          <w:t>52</w:t>
        </w:r>
        <w:r>
          <w:fldChar w:fldCharType="end"/>
        </w:r>
      </w:hyperlink>
    </w:p>
    <w:p>
      <w:pPr>
        <w:pStyle w:val="TOC1"/>
        <w:tabs>
          <w:tab w:val="right" w:leader="dot" w:pos="8306"/>
        </w:tabs>
      </w:pPr>
      <w:hyperlink w:anchor="_Toc17081" w:history="1">
        <w:r>
          <w:rPr>
            <w:rFonts w:ascii="仿宋" w:eastAsia="仿宋" w:hAnsi="仿宋" w:cs="仿宋" w:hint="eastAsia"/>
            <w:lang w:eastAsia="zh-CN"/>
          </w:rPr>
          <w:t>十二、服装机械项目人力资源培养与发展</w:t>
        </w:r>
        <w:r>
          <w:tab/>
        </w:r>
        <w:r>
          <w:fldChar w:fldCharType="begin"/>
        </w:r>
        <w:r>
          <w:instrText xml:space="preserve"> PAGEREF _Toc17081 \h </w:instrText>
        </w:r>
        <w:r>
          <w:fldChar w:fldCharType="separate"/>
        </w:r>
        <w:r>
          <w:t>53</w:t>
        </w:r>
        <w:r>
          <w:fldChar w:fldCharType="end"/>
        </w:r>
      </w:hyperlink>
    </w:p>
    <w:p>
      <w:pPr>
        <w:pStyle w:val="TOC2"/>
        <w:tabs>
          <w:tab w:val="right" w:leader="dot" w:pos="8306"/>
        </w:tabs>
      </w:pPr>
      <w:hyperlink w:anchor="_Toc6475" w:history="1">
        <w:r>
          <w:rPr>
            <w:rFonts w:ascii="仿宋" w:eastAsia="仿宋" w:hAnsi="仿宋" w:cs="仿宋" w:hint="eastAsia"/>
            <w:lang w:eastAsia="zh-CN"/>
          </w:rPr>
          <w:t>(一)、人才需求与规划</w:t>
        </w:r>
        <w:r>
          <w:tab/>
        </w:r>
        <w:r>
          <w:fldChar w:fldCharType="begin"/>
        </w:r>
        <w:r>
          <w:instrText xml:space="preserve"> PAGEREF _Toc6475 \h </w:instrText>
        </w:r>
        <w:r>
          <w:fldChar w:fldCharType="separate"/>
        </w:r>
        <w:r>
          <w:t>53</w:t>
        </w:r>
        <w:r>
          <w:fldChar w:fldCharType="end"/>
        </w:r>
      </w:hyperlink>
    </w:p>
    <w:p>
      <w:pPr>
        <w:pStyle w:val="TOC2"/>
        <w:tabs>
          <w:tab w:val="right" w:leader="dot" w:pos="8306"/>
        </w:tabs>
      </w:pPr>
      <w:hyperlink w:anchor="_Toc18369" w:history="1">
        <w:r>
          <w:rPr>
            <w:rFonts w:ascii="仿宋" w:eastAsia="仿宋" w:hAnsi="仿宋" w:cs="仿宋" w:hint="eastAsia"/>
            <w:lang w:eastAsia="zh-CN"/>
          </w:rPr>
          <w:t>(二)、培训与发展计划</w:t>
        </w:r>
        <w:r>
          <w:tab/>
        </w:r>
        <w:r>
          <w:fldChar w:fldCharType="begin"/>
        </w:r>
        <w:r>
          <w:instrText xml:space="preserve"> PAGEREF _Toc18369 \h </w:instrText>
        </w:r>
        <w:r>
          <w:fldChar w:fldCharType="separate"/>
        </w:r>
        <w:r>
          <w:t>54</w:t>
        </w:r>
        <w:r>
          <w:fldChar w:fldCharType="end"/>
        </w:r>
      </w:hyperlink>
    </w:p>
    <w:p>
      <w:pPr>
        <w:pStyle w:val="TOC1"/>
        <w:tabs>
          <w:tab w:val="right" w:leader="dot" w:pos="8306"/>
        </w:tabs>
      </w:pPr>
      <w:hyperlink w:anchor="_Toc11277" w:history="1">
        <w:r>
          <w:rPr>
            <w:rFonts w:ascii="仿宋" w:eastAsia="仿宋" w:hAnsi="仿宋" w:cs="仿宋" w:hint="eastAsia"/>
            <w:lang w:eastAsia="zh-CN"/>
          </w:rPr>
          <w:t>十三、服装机械项目治理与监督</w:t>
        </w:r>
        <w:r>
          <w:tab/>
        </w:r>
        <w:r>
          <w:fldChar w:fldCharType="begin"/>
        </w:r>
        <w:r>
          <w:instrText xml:space="preserve"> PAGEREF _Toc11277 \h </w:instrText>
        </w:r>
        <w:r>
          <w:fldChar w:fldCharType="separate"/>
        </w:r>
        <w:r>
          <w:t>54</w:t>
        </w:r>
        <w:r>
          <w:fldChar w:fldCharType="end"/>
        </w:r>
      </w:hyperlink>
    </w:p>
    <w:p>
      <w:pPr>
        <w:pStyle w:val="TOC2"/>
        <w:tabs>
          <w:tab w:val="right" w:leader="dot" w:pos="8306"/>
        </w:tabs>
      </w:pPr>
      <w:hyperlink w:anchor="_Toc23954" w:history="1">
        <w:r>
          <w:rPr>
            <w:rFonts w:ascii="仿宋" w:eastAsia="仿宋" w:hAnsi="仿宋" w:cs="仿宋" w:hint="eastAsia"/>
            <w:lang w:eastAsia="zh-CN"/>
          </w:rPr>
          <w:t>(一)、服装机械项目治理结构</w:t>
        </w:r>
        <w:r>
          <w:tab/>
        </w:r>
        <w:r>
          <w:fldChar w:fldCharType="begin"/>
        </w:r>
        <w:r>
          <w:instrText xml:space="preserve"> PAGEREF _Toc23954 \h </w:instrText>
        </w:r>
        <w:r>
          <w:fldChar w:fldCharType="separate"/>
        </w:r>
        <w:r>
          <w:t>54</w:t>
        </w:r>
        <w:r>
          <w:fldChar w:fldCharType="end"/>
        </w:r>
      </w:hyperlink>
    </w:p>
    <w:p>
      <w:pPr>
        <w:pStyle w:val="TOC2"/>
        <w:tabs>
          <w:tab w:val="right" w:leader="dot" w:pos="8306"/>
        </w:tabs>
      </w:pPr>
      <w:hyperlink w:anchor="_Toc25972" w:history="1">
        <w:r>
          <w:rPr>
            <w:rFonts w:ascii="仿宋" w:eastAsia="仿宋" w:hAnsi="仿宋" w:cs="仿宋" w:hint="eastAsia"/>
            <w:lang w:eastAsia="zh-CN"/>
          </w:rPr>
          <w:t>(二)、监督与审计</w:t>
        </w:r>
        <w:r>
          <w:tab/>
        </w:r>
        <w:r>
          <w:fldChar w:fldCharType="begin"/>
        </w:r>
        <w:r>
          <w:instrText xml:space="preserve"> PAGEREF _Toc25972 \h </w:instrText>
        </w:r>
        <w:r>
          <w:fldChar w:fldCharType="separate"/>
        </w:r>
        <w:r>
          <w:t>56</w:t>
        </w:r>
        <w:r>
          <w:fldChar w:fldCharType="end"/>
        </w:r>
      </w:hyperlink>
    </w:p>
    <w:p>
      <w:pPr>
        <w:pStyle w:val="TOC1"/>
        <w:tabs>
          <w:tab w:val="right" w:leader="dot" w:pos="8306"/>
        </w:tabs>
      </w:pPr>
      <w:hyperlink w:anchor="_Toc4457" w:history="1">
        <w:r>
          <w:rPr>
            <w:rFonts w:ascii="仿宋" w:eastAsia="仿宋" w:hAnsi="仿宋" w:cs="仿宋" w:hint="eastAsia"/>
            <w:lang w:eastAsia="zh-CN"/>
          </w:rPr>
          <w:t>十四、风险识别与分类</w:t>
        </w:r>
        <w:r>
          <w:tab/>
        </w:r>
        <w:r>
          <w:fldChar w:fldCharType="begin"/>
        </w:r>
        <w:r>
          <w:instrText xml:space="preserve"> PAGEREF _Toc4457 \h </w:instrText>
        </w:r>
        <w:r>
          <w:fldChar w:fldCharType="separate"/>
        </w:r>
        <w:r>
          <w:t>57</w:t>
        </w:r>
        <w:r>
          <w:fldChar w:fldCharType="end"/>
        </w:r>
      </w:hyperlink>
    </w:p>
    <w:p>
      <w:pPr>
        <w:pStyle w:val="TOC2"/>
        <w:tabs>
          <w:tab w:val="right" w:leader="dot" w:pos="8306"/>
        </w:tabs>
      </w:pPr>
      <w:hyperlink w:anchor="_Toc14312" w:history="1">
        <w:r>
          <w:rPr>
            <w:rFonts w:ascii="仿宋" w:eastAsia="仿宋" w:hAnsi="仿宋" w:cs="仿宋" w:hint="eastAsia"/>
            <w:lang w:eastAsia="zh-CN"/>
          </w:rPr>
          <w:t>(一)、风险识别</w:t>
        </w:r>
        <w:r>
          <w:tab/>
        </w:r>
        <w:r>
          <w:fldChar w:fldCharType="begin"/>
        </w:r>
        <w:r>
          <w:instrText xml:space="preserve"> PAGEREF _Toc14312 \h </w:instrText>
        </w:r>
        <w:r>
          <w:fldChar w:fldCharType="separate"/>
        </w:r>
        <w:r>
          <w:t>57</w:t>
        </w:r>
        <w:r>
          <w:fldChar w:fldCharType="end"/>
        </w:r>
      </w:hyperlink>
    </w:p>
    <w:p>
      <w:pPr>
        <w:pStyle w:val="TOC2"/>
        <w:tabs>
          <w:tab w:val="right" w:leader="dot" w:pos="8306"/>
        </w:tabs>
      </w:pPr>
      <w:hyperlink w:anchor="_Toc9668" w:history="1">
        <w:r>
          <w:rPr>
            <w:rFonts w:ascii="仿宋" w:eastAsia="仿宋" w:hAnsi="仿宋" w:cs="仿宋" w:hint="eastAsia"/>
            <w:lang w:eastAsia="zh-CN"/>
          </w:rPr>
          <w:t>(二)、风险分类</w:t>
        </w:r>
        <w:r>
          <w:tab/>
        </w:r>
        <w:r>
          <w:fldChar w:fldCharType="begin"/>
        </w:r>
        <w:r>
          <w:instrText xml:space="preserve"> PAGEREF _Toc9668 \h </w:instrText>
        </w:r>
        <w:r>
          <w:fldChar w:fldCharType="separate"/>
        </w:r>
        <w:r>
          <w:t>58</w:t>
        </w:r>
        <w:r>
          <w:fldChar w:fldCharType="end"/>
        </w:r>
      </w:hyperlink>
    </w:p>
    <w:p>
      <w:pPr>
        <w:pStyle w:val="TOC1"/>
        <w:tabs>
          <w:tab w:val="right" w:leader="dot" w:pos="8306"/>
        </w:tabs>
      </w:pPr>
      <w:hyperlink w:anchor="_Toc22233" w:history="1">
        <w:r>
          <w:rPr>
            <w:rFonts w:ascii="仿宋" w:eastAsia="仿宋" w:hAnsi="仿宋" w:cs="仿宋" w:hint="eastAsia"/>
            <w:lang w:eastAsia="zh-CN"/>
          </w:rPr>
          <w:t>十五、质量管理体系</w:t>
        </w:r>
        <w:r>
          <w:tab/>
        </w:r>
        <w:r>
          <w:fldChar w:fldCharType="begin"/>
        </w:r>
        <w:r>
          <w:instrText xml:space="preserve"> PAGEREF _Toc22233 \h </w:instrText>
        </w:r>
        <w:r>
          <w:fldChar w:fldCharType="separate"/>
        </w:r>
        <w:r>
          <w:t>60</w:t>
        </w:r>
        <w:r>
          <w:fldChar w:fldCharType="end"/>
        </w:r>
      </w:hyperlink>
    </w:p>
    <w:p>
      <w:pPr>
        <w:pStyle w:val="TOC2"/>
        <w:tabs>
          <w:tab w:val="right" w:leader="dot" w:pos="8306"/>
        </w:tabs>
      </w:pPr>
      <w:hyperlink w:anchor="_Toc14225" w:history="1">
        <w:r>
          <w:rPr>
            <w:rFonts w:ascii="仿宋" w:eastAsia="仿宋" w:hAnsi="仿宋" w:cs="仿宋" w:hint="eastAsia"/>
            <w:lang w:eastAsia="zh-CN"/>
          </w:rPr>
          <w:t>(一)、质量目标与方针</w:t>
        </w:r>
        <w:r>
          <w:tab/>
        </w:r>
        <w:r>
          <w:fldChar w:fldCharType="begin"/>
        </w:r>
        <w:r>
          <w:instrText xml:space="preserve"> PAGEREF _Toc14225 \h </w:instrText>
        </w:r>
        <w:r>
          <w:fldChar w:fldCharType="separate"/>
        </w:r>
        <w:r>
          <w:t>60</w:t>
        </w:r>
        <w:r>
          <w:fldChar w:fldCharType="end"/>
        </w:r>
      </w:hyperlink>
    </w:p>
    <w:p>
      <w:pPr>
        <w:pStyle w:val="TOC2"/>
        <w:tabs>
          <w:tab w:val="right" w:leader="dot" w:pos="8306"/>
        </w:tabs>
      </w:pPr>
      <w:hyperlink w:anchor="_Toc19891" w:history="1">
        <w:r>
          <w:rPr>
            <w:rFonts w:ascii="仿宋" w:eastAsia="仿宋" w:hAnsi="仿宋" w:cs="仿宋" w:hint="eastAsia"/>
            <w:lang w:eastAsia="zh-CN"/>
          </w:rPr>
          <w:t>(二)、质量管理责任</w:t>
        </w:r>
        <w:r>
          <w:tab/>
        </w:r>
        <w:r>
          <w:fldChar w:fldCharType="begin"/>
        </w:r>
        <w:r>
          <w:instrText xml:space="preserve"> PAGEREF _Toc19891 \h </w:instrText>
        </w:r>
        <w:r>
          <w:fldChar w:fldCharType="separate"/>
        </w:r>
        <w:r>
          <w:t>61</w:t>
        </w:r>
        <w:r>
          <w:fldChar w:fldCharType="end"/>
        </w:r>
      </w:hyperlink>
    </w:p>
    <w:p>
      <w:pPr>
        <w:pStyle w:val="TOC2"/>
        <w:tabs>
          <w:tab w:val="right" w:leader="dot" w:pos="8306"/>
        </w:tabs>
      </w:pPr>
      <w:hyperlink w:anchor="_Toc26078" w:history="1">
        <w:r>
          <w:rPr>
            <w:rFonts w:ascii="仿宋" w:eastAsia="仿宋" w:hAnsi="仿宋" w:cs="仿宋" w:hint="eastAsia"/>
            <w:lang w:eastAsia="zh-CN"/>
          </w:rPr>
          <w:t>(三)、质量管理体系文件</w:t>
        </w:r>
        <w:r>
          <w:tab/>
        </w:r>
        <w:r>
          <w:fldChar w:fldCharType="begin"/>
        </w:r>
        <w:r>
          <w:instrText xml:space="preserve"> PAGEREF _Toc26078 \h </w:instrText>
        </w:r>
        <w:r>
          <w:fldChar w:fldCharType="separate"/>
        </w:r>
        <w:r>
          <w:t>63</w:t>
        </w:r>
        <w:r>
          <w:fldChar w:fldCharType="end"/>
        </w:r>
      </w:hyperlink>
    </w:p>
    <w:p>
      <w:pPr>
        <w:pStyle w:val="TOC2"/>
        <w:tabs>
          <w:tab w:val="right" w:leader="dot" w:pos="8306"/>
        </w:tabs>
      </w:pPr>
      <w:hyperlink w:anchor="_Toc17240" w:history="1">
        <w:r>
          <w:rPr>
            <w:rFonts w:ascii="仿宋" w:eastAsia="仿宋" w:hAnsi="仿宋" w:cs="仿宋" w:hint="eastAsia"/>
            <w:lang w:eastAsia="zh-CN"/>
          </w:rPr>
          <w:t>(四)、质量培训与教育</w:t>
        </w:r>
        <w:r>
          <w:tab/>
        </w:r>
        <w:r>
          <w:fldChar w:fldCharType="begin"/>
        </w:r>
        <w:r>
          <w:instrText xml:space="preserve"> PAGEREF _Toc17240 \h </w:instrText>
        </w:r>
        <w:r>
          <w:fldChar w:fldCharType="separate"/>
        </w:r>
        <w:r>
          <w:t>65</w:t>
        </w:r>
        <w:r>
          <w:fldChar w:fldCharType="end"/>
        </w:r>
      </w:hyperlink>
    </w:p>
    <w:p>
      <w:pPr>
        <w:pStyle w:val="TOC2"/>
        <w:tabs>
          <w:tab w:val="right" w:leader="dot" w:pos="8306"/>
        </w:tabs>
      </w:pPr>
      <w:hyperlink w:anchor="_Toc22505" w:history="1">
        <w:r>
          <w:rPr>
            <w:rFonts w:ascii="仿宋" w:eastAsia="仿宋" w:hAnsi="仿宋" w:cs="仿宋" w:hint="eastAsia"/>
            <w:lang w:eastAsia="zh-CN"/>
          </w:rPr>
          <w:t>(五)、质量审核与评价</w:t>
        </w:r>
        <w:r>
          <w:tab/>
        </w:r>
        <w:r>
          <w:fldChar w:fldCharType="begin"/>
        </w:r>
        <w:r>
          <w:instrText xml:space="preserve"> PAGEREF _Toc22505 \h </w:instrText>
        </w:r>
        <w:r>
          <w:fldChar w:fldCharType="separate"/>
        </w:r>
        <w:r>
          <w:t>66</w:t>
        </w:r>
        <w:r>
          <w:fldChar w:fldCharType="end"/>
        </w:r>
      </w:hyperlink>
    </w:p>
    <w:p>
      <w:pPr>
        <w:pStyle w:val="TOC2"/>
        <w:tabs>
          <w:tab w:val="right" w:leader="dot" w:pos="8306"/>
        </w:tabs>
      </w:pPr>
      <w:hyperlink w:anchor="_Toc30314" w:history="1">
        <w:r>
          <w:rPr>
            <w:rFonts w:ascii="仿宋" w:eastAsia="仿宋" w:hAnsi="仿宋" w:cs="仿宋" w:hint="eastAsia"/>
            <w:lang w:eastAsia="zh-CN"/>
          </w:rPr>
          <w:t>(六)、不符合与纠正措施</w:t>
        </w:r>
        <w:r>
          <w:tab/>
        </w:r>
        <w:r>
          <w:fldChar w:fldCharType="begin"/>
        </w:r>
        <w:r>
          <w:instrText xml:space="preserve"> PAGEREF _Toc30314 \h </w:instrText>
        </w:r>
        <w:r>
          <w:fldChar w:fldCharType="separate"/>
        </w:r>
        <w:r>
          <w:t>67</w:t>
        </w:r>
        <w:r>
          <w:fldChar w:fldCharType="end"/>
        </w:r>
      </w:hyperlink>
    </w:p>
    <w:p>
      <w:pPr>
        <w:pStyle w:val="TOC1"/>
        <w:tabs>
          <w:tab w:val="right" w:leader="dot" w:pos="8306"/>
        </w:tabs>
      </w:pPr>
      <w:hyperlink w:anchor="_Toc7356" w:history="1">
        <w:r>
          <w:rPr>
            <w:rFonts w:ascii="仿宋" w:eastAsia="仿宋" w:hAnsi="仿宋" w:cs="仿宋" w:hint="eastAsia"/>
            <w:lang w:eastAsia="zh-CN"/>
          </w:rPr>
          <w:t>十六、服装机械项目实施保障措施</w:t>
        </w:r>
        <w:r>
          <w:tab/>
        </w:r>
        <w:r>
          <w:fldChar w:fldCharType="begin"/>
        </w:r>
        <w:r>
          <w:instrText xml:space="preserve"> PAGEREF _Toc7356 \h </w:instrText>
        </w:r>
        <w:r>
          <w:fldChar w:fldCharType="separate"/>
        </w:r>
        <w:r>
          <w:t>68</w:t>
        </w:r>
        <w:r>
          <w:fldChar w:fldCharType="end"/>
        </w:r>
      </w:hyperlink>
    </w:p>
    <w:p>
      <w:pPr>
        <w:pStyle w:val="TOC2"/>
        <w:tabs>
          <w:tab w:val="right" w:leader="dot" w:pos="8306"/>
        </w:tabs>
      </w:pPr>
      <w:hyperlink w:anchor="_Toc8432" w:history="1">
        <w:r>
          <w:rPr>
            <w:rFonts w:ascii="仿宋" w:eastAsia="仿宋" w:hAnsi="仿宋" w:cs="仿宋" w:hint="eastAsia"/>
            <w:lang w:eastAsia="zh-CN"/>
          </w:rPr>
          <w:t>(一)、服装机械项目实施保障机制</w:t>
        </w:r>
        <w:r>
          <w:tab/>
        </w:r>
        <w:r>
          <w:fldChar w:fldCharType="begin"/>
        </w:r>
        <w:r>
          <w:instrText xml:space="preserve"> PAGEREF _Toc8432 \h </w:instrText>
        </w:r>
        <w:r>
          <w:fldChar w:fldCharType="separate"/>
        </w:r>
        <w:r>
          <w:t>68</w:t>
        </w:r>
        <w:r>
          <w:fldChar w:fldCharType="end"/>
        </w:r>
      </w:hyperlink>
    </w:p>
    <w:p>
      <w:pPr>
        <w:pStyle w:val="TOC2"/>
        <w:tabs>
          <w:tab w:val="right" w:leader="dot" w:pos="8306"/>
        </w:tabs>
      </w:pPr>
      <w:hyperlink w:anchor="_Toc30919" w:history="1">
        <w:r>
          <w:rPr>
            <w:rFonts w:ascii="仿宋" w:eastAsia="仿宋" w:hAnsi="仿宋" w:cs="仿宋" w:hint="eastAsia"/>
            <w:lang w:eastAsia="zh-CN"/>
          </w:rPr>
          <w:t>(二)、服装机械项目法律合规要求</w:t>
        </w:r>
        <w:r>
          <w:tab/>
        </w:r>
        <w:r>
          <w:fldChar w:fldCharType="begin"/>
        </w:r>
        <w:r>
          <w:instrText xml:space="preserve"> PAGEREF _Toc30919 \h </w:instrText>
        </w:r>
        <w:r>
          <w:fldChar w:fldCharType="separate"/>
        </w:r>
        <w:r>
          <w:t>72</w:t>
        </w:r>
        <w:r>
          <w:fldChar w:fldCharType="end"/>
        </w:r>
      </w:hyperlink>
    </w:p>
    <w:p>
      <w:pPr>
        <w:pStyle w:val="TOC2"/>
        <w:tabs>
          <w:tab w:val="right" w:leader="dot" w:pos="8306"/>
        </w:tabs>
      </w:pPr>
      <w:hyperlink w:anchor="_Toc9754" w:history="1">
        <w:r>
          <w:rPr>
            <w:rFonts w:ascii="仿宋" w:eastAsia="仿宋" w:hAnsi="仿宋" w:cs="仿宋" w:hint="eastAsia"/>
            <w:lang w:eastAsia="zh-CN"/>
          </w:rPr>
          <w:t>(三)、服装机械项目合同管理与法律事务</w:t>
        </w:r>
        <w:r>
          <w:tab/>
        </w:r>
        <w:r>
          <w:fldChar w:fldCharType="begin"/>
        </w:r>
        <w:r>
          <w:instrText xml:space="preserve"> PAGEREF _Toc9754 \h </w:instrText>
        </w:r>
        <w:r>
          <w:fldChar w:fldCharType="separate"/>
        </w:r>
        <w:r>
          <w:t>76</w:t>
        </w:r>
        <w:r>
          <w:fldChar w:fldCharType="end"/>
        </w:r>
      </w:hyperlink>
    </w:p>
    <w:p>
      <w:pPr>
        <w:pStyle w:val="TOC2"/>
        <w:tabs>
          <w:tab w:val="right" w:leader="dot" w:pos="8306"/>
        </w:tabs>
      </w:pPr>
      <w:hyperlink w:anchor="_Toc6409" w:history="1">
        <w:r>
          <w:rPr>
            <w:rFonts w:ascii="仿宋" w:eastAsia="仿宋" w:hAnsi="仿宋" w:cs="仿宋" w:hint="eastAsia"/>
            <w:lang w:eastAsia="zh-CN"/>
          </w:rPr>
          <w:t>(四)、服装机械项目知识产权保护策略</w:t>
        </w:r>
        <w:r>
          <w:tab/>
        </w:r>
        <w:r>
          <w:fldChar w:fldCharType="begin"/>
        </w:r>
        <w:r>
          <w:instrText xml:space="preserve"> PAGEREF _Toc6409 \h </w:instrText>
        </w:r>
        <w:r>
          <w:fldChar w:fldCharType="separate"/>
        </w:r>
        <w:r>
          <w:t>82</w:t>
        </w:r>
        <w:r>
          <w:fldChar w:fldCharType="end"/>
        </w:r>
      </w:hyperlink>
    </w:p>
    <w:p>
      <w:pPr>
        <w:pStyle w:val="TOC1"/>
        <w:tabs>
          <w:tab w:val="right" w:leader="dot" w:pos="8306"/>
        </w:tabs>
      </w:pPr>
      <w:hyperlink w:anchor="_Toc17201" w:history="1">
        <w:r>
          <w:rPr>
            <w:rFonts w:ascii="仿宋" w:eastAsia="仿宋" w:hAnsi="仿宋" w:cs="仿宋" w:hint="eastAsia"/>
            <w:lang w:eastAsia="zh-CN"/>
          </w:rPr>
          <w:t>十七、服装机械项目实施时间节点</w:t>
        </w:r>
        <w:r>
          <w:tab/>
        </w:r>
        <w:r>
          <w:fldChar w:fldCharType="begin"/>
        </w:r>
        <w:r>
          <w:instrText xml:space="preserve"> PAGEREF _Toc17201 \h </w:instrText>
        </w:r>
        <w:r>
          <w:fldChar w:fldCharType="separate"/>
        </w:r>
        <w:r>
          <w:t>84</w:t>
        </w:r>
        <w:r>
          <w:fldChar w:fldCharType="end"/>
        </w:r>
      </w:hyperlink>
    </w:p>
    <w:p>
      <w:pPr>
        <w:pStyle w:val="TOC2"/>
        <w:tabs>
          <w:tab w:val="right" w:leader="dot" w:pos="8306"/>
        </w:tabs>
      </w:pPr>
      <w:hyperlink w:anchor="_Toc8396" w:history="1">
        <w:r>
          <w:rPr>
            <w:rFonts w:ascii="仿宋" w:eastAsia="仿宋" w:hAnsi="仿宋" w:cs="仿宋" w:hint="eastAsia"/>
            <w:lang w:eastAsia="zh-CN"/>
          </w:rPr>
          <w:t>(一)、服装机械项目启动阶段时间节点</w:t>
        </w:r>
        <w:r>
          <w:tab/>
        </w:r>
        <w:r>
          <w:fldChar w:fldCharType="begin"/>
        </w:r>
        <w:r>
          <w:instrText xml:space="preserve"> PAGEREF _Toc8396 \h </w:instrText>
        </w:r>
        <w:r>
          <w:fldChar w:fldCharType="separate"/>
        </w:r>
        <w:r>
          <w:t>84</w:t>
        </w:r>
        <w:r>
          <w:fldChar w:fldCharType="end"/>
        </w:r>
      </w:hyperlink>
    </w:p>
    <w:p>
      <w:pPr>
        <w:pStyle w:val="TOC2"/>
        <w:tabs>
          <w:tab w:val="right" w:leader="dot" w:pos="8306"/>
        </w:tabs>
      </w:pPr>
      <w:hyperlink w:anchor="_Toc1268" w:history="1">
        <w:r>
          <w:rPr>
            <w:rFonts w:ascii="仿宋" w:eastAsia="仿宋" w:hAnsi="仿宋" w:cs="仿宋" w:hint="eastAsia"/>
            <w:lang w:eastAsia="zh-CN"/>
          </w:rPr>
          <w:t>(二)、服装机械项目执行阶段时间节点</w:t>
        </w:r>
        <w:r>
          <w:tab/>
        </w:r>
        <w:r>
          <w:fldChar w:fldCharType="begin"/>
        </w:r>
        <w:r>
          <w:instrText xml:space="preserve"> PAGEREF _Toc1268 \h </w:instrText>
        </w:r>
        <w:r>
          <w:fldChar w:fldCharType="separate"/>
        </w:r>
        <w:r>
          <w:t>86</w:t>
        </w:r>
        <w:r>
          <w:fldChar w:fldCharType="end"/>
        </w:r>
      </w:hyperlink>
    </w:p>
    <w:p>
      <w:pPr>
        <w:pStyle w:val="TOC2"/>
        <w:tabs>
          <w:tab w:val="right" w:leader="dot" w:pos="8306"/>
        </w:tabs>
      </w:pPr>
      <w:hyperlink w:anchor="_Toc28163" w:history="1">
        <w:r>
          <w:rPr>
            <w:rFonts w:ascii="仿宋" w:eastAsia="仿宋" w:hAnsi="仿宋" w:cs="仿宋" w:hint="eastAsia"/>
            <w:lang w:eastAsia="zh-CN"/>
          </w:rPr>
          <w:t>(三)、服装机械项目完成阶段时间节点</w:t>
        </w:r>
        <w:r>
          <w:tab/>
        </w:r>
        <w:r>
          <w:fldChar w:fldCharType="begin"/>
        </w:r>
        <w:r>
          <w:instrText xml:space="preserve"> PAGEREF _Toc28163 \h </w:instrText>
        </w:r>
        <w:r>
          <w:fldChar w:fldCharType="separate"/>
        </w:r>
        <w:r>
          <w:t>86</w:t>
        </w:r>
        <w:r>
          <w:fldChar w:fldCharType="end"/>
        </w:r>
      </w:hyperlink>
    </w:p>
    <w:p>
      <w:pPr>
        <w:pStyle w:val="TOC1"/>
        <w:tabs>
          <w:tab w:val="right" w:leader="dot" w:pos="8306"/>
        </w:tabs>
      </w:pPr>
      <w:hyperlink w:anchor="_Toc3313" w:history="1">
        <w:r>
          <w:rPr>
            <w:rFonts w:ascii="仿宋" w:eastAsia="仿宋" w:hAnsi="仿宋" w:cs="仿宋" w:hint="eastAsia"/>
            <w:lang w:eastAsia="zh-CN"/>
          </w:rPr>
          <w:t>十八、利益相关者分析与沟通计划</w:t>
        </w:r>
        <w:r>
          <w:tab/>
        </w:r>
        <w:r>
          <w:fldChar w:fldCharType="begin"/>
        </w:r>
        <w:r>
          <w:instrText xml:space="preserve"> PAGEREF _Toc3313 \h </w:instrText>
        </w:r>
        <w:r>
          <w:fldChar w:fldCharType="separate"/>
        </w:r>
        <w:r>
          <w:t>88</w:t>
        </w:r>
        <w:r>
          <w:fldChar w:fldCharType="end"/>
        </w:r>
      </w:hyperlink>
    </w:p>
    <w:p>
      <w:pPr>
        <w:pStyle w:val="TOC2"/>
        <w:tabs>
          <w:tab w:val="right" w:leader="dot" w:pos="8306"/>
        </w:tabs>
      </w:pPr>
      <w:hyperlink w:anchor="_Toc4549" w:history="1">
        <w:r>
          <w:rPr>
            <w:rFonts w:ascii="仿宋" w:eastAsia="仿宋" w:hAnsi="仿宋" w:cs="仿宋" w:hint="eastAsia"/>
            <w:lang w:eastAsia="zh-CN"/>
          </w:rPr>
          <w:t>(一)、利益相关者分析</w:t>
        </w:r>
        <w:r>
          <w:tab/>
        </w:r>
        <w:r>
          <w:fldChar w:fldCharType="begin"/>
        </w:r>
        <w:r>
          <w:instrText xml:space="preserve"> PAGEREF _Toc4549 \h </w:instrText>
        </w:r>
        <w:r>
          <w:fldChar w:fldCharType="separate"/>
        </w:r>
        <w:r>
          <w:t>88</w:t>
        </w:r>
        <w:r>
          <w:fldChar w:fldCharType="end"/>
        </w:r>
      </w:hyperlink>
    </w:p>
    <w:p>
      <w:pPr>
        <w:pStyle w:val="TOC2"/>
        <w:tabs>
          <w:tab w:val="right" w:leader="dot" w:pos="8306"/>
        </w:tabs>
      </w:pPr>
      <w:hyperlink w:anchor="_Toc20128" w:history="1">
        <w:r>
          <w:rPr>
            <w:rFonts w:ascii="仿宋" w:eastAsia="仿宋" w:hAnsi="仿宋" w:cs="仿宋" w:hint="eastAsia"/>
            <w:lang w:eastAsia="zh-CN"/>
          </w:rPr>
          <w:t>(二)、沟通计划</w:t>
        </w:r>
        <w:r>
          <w:tab/>
        </w:r>
        <w:r>
          <w:fldChar w:fldCharType="begin"/>
        </w:r>
        <w:r>
          <w:instrText xml:space="preserve"> PAGEREF _Toc20128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59"/>
      <w:r>
        <w:rPr>
          <w:rFonts w:ascii="仿宋" w:eastAsia="仿宋" w:hAnsi="仿宋" w:cs="仿宋" w:hint="eastAsia"/>
          <w:sz w:val="28"/>
          <w:lang w:eastAsia="zh-CN"/>
        </w:rPr>
        <w:t>一、服装机械项目土建工程</w:t>
      </w:r>
      <w:bookmarkEnd w:id="2"/>
    </w:p>
    <w:p>
      <w:pPr>
        <w:pStyle w:val="Heading2"/>
        <w:rPr>
          <w:rFonts w:ascii="仿宋" w:eastAsia="仿宋" w:hAnsi="仿宋" w:cs="仿宋" w:hint="eastAsia"/>
          <w:lang w:eastAsia="zh-CN"/>
        </w:rPr>
      </w:pPr>
      <w:bookmarkStart w:id="3" w:name="_Toc242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在服装机械项目的建筑工程设计中，我们将秉承一系列重要的设计原则，以确保服装机械项目建筑在功能、美观、可持续性等方面达到最佳效果。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首要原则是确保建筑的功能性得到最大化的发挥。我们将充分理解服装机械项目的实际需求，合理布局各个功能区域，保证建筑在满足业务需求的同时，提供高效的工作环境。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在建筑设计中，我们将综合考虑建设和运营成本。通过精细的经济效益分析，确保设计方案在高效利用资源的同时，对服装机械项目的长期盈利能力有积极的贡献。</w:t>
      </w:r>
    </w:p>
    <w:p>
      <w:pPr>
        <w:pStyle w:val="Heading2"/>
        <w:ind w:firstLine="560" w:firstLineChars="200"/>
        <w:rPr>
          <w:rFonts w:ascii="仿宋" w:eastAsia="仿宋" w:hAnsi="仿宋" w:cs="仿宋" w:hint="eastAsia"/>
          <w:sz w:val="28"/>
          <w:lang w:eastAsia="zh-CN"/>
        </w:rPr>
      </w:pPr>
      <w:bookmarkStart w:id="4" w:name="_Toc2439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机械项目的土建工程设计中，我们将精准设定设计年限，结合服装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服装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9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服装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服装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服装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本期工程服装机械项目预计总建筑面积XXX平方米，其中：计容建筑面积XXX平方米，计划建筑工程投资XX万元，占服装机械项目总投资的XX%。</w:t>
      </w:r>
    </w:p>
    <w:p>
      <w:pPr>
        <w:pStyle w:val="Heading1"/>
        <w:ind w:firstLine="560" w:firstLineChars="200"/>
        <w:rPr>
          <w:rFonts w:ascii="仿宋" w:eastAsia="仿宋" w:hAnsi="仿宋" w:cs="仿宋" w:hint="eastAsia"/>
          <w:sz w:val="28"/>
          <w:lang w:eastAsia="zh-CN"/>
        </w:rPr>
      </w:pPr>
      <w:bookmarkStart w:id="7" w:name="_Toc17183"/>
      <w:r>
        <w:rPr>
          <w:rFonts w:ascii="仿宋" w:eastAsia="仿宋" w:hAnsi="仿宋" w:cs="仿宋" w:hint="eastAsia"/>
          <w:sz w:val="28"/>
          <w:lang w:eastAsia="zh-CN"/>
        </w:rPr>
        <w:t>二、服装机械项目建设单位说明</w:t>
      </w:r>
      <w:bookmarkEnd w:id="7"/>
    </w:p>
    <w:p>
      <w:pPr>
        <w:pStyle w:val="Heading2"/>
        <w:rPr>
          <w:rFonts w:ascii="仿宋" w:eastAsia="仿宋" w:hAnsi="仿宋" w:cs="仿宋" w:hint="eastAsia"/>
          <w:lang w:eastAsia="zh-CN"/>
        </w:rPr>
      </w:pPr>
      <w:bookmarkStart w:id="8" w:name="_Toc5009"/>
      <w:r>
        <w:rPr>
          <w:rFonts w:ascii="仿宋" w:eastAsia="仿宋" w:hAnsi="仿宋" w:cs="仿宋" w:hint="eastAsia"/>
          <w:lang w:eastAsia="zh-CN"/>
        </w:rPr>
        <w:t>(一)、服装机械项目承办单位基本情况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269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服装机械项目承办单位的XXXX，我们着眼于实现可持续的经济效益。通过技术创新和解决方案的提供，公司预计在服装机械项目执行期间将获得可观的收入增长。这一收入来源主要包括服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同时，我们注重成本控制和效率提升，以确保服装机械项目的可持续盈利。透过精细的管理和资源优化，公司期望实现服装机械项目利润最大化。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服装机械项目实施进行全面的投资评估，包括服装机械项目启动阶段的资金投入和后续运营成本。通过对服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服装机械项目实施过程中具备足够的资金流动性，公司将进行详尽的现金流分析。这包括资金需求的合理预测、服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7243"/>
      <w:r>
        <w:rPr>
          <w:rFonts w:ascii="仿宋" w:eastAsia="仿宋" w:hAnsi="仿宋" w:cs="仿宋" w:hint="eastAsia"/>
          <w:sz w:val="28"/>
          <w:lang w:eastAsia="zh-CN"/>
        </w:rPr>
        <w:t>三、服装机械项目选址可行性分析</w:t>
      </w:r>
      <w:bookmarkEnd w:id="10"/>
    </w:p>
    <w:p>
      <w:pPr>
        <w:pStyle w:val="Heading2"/>
        <w:rPr>
          <w:rFonts w:ascii="仿宋" w:eastAsia="仿宋" w:hAnsi="仿宋" w:cs="仿宋" w:hint="eastAsia"/>
          <w:lang w:eastAsia="zh-CN"/>
        </w:rPr>
      </w:pPr>
      <w:bookmarkStart w:id="11" w:name="_Toc15549"/>
      <w:r>
        <w:rPr>
          <w:rFonts w:ascii="仿宋" w:eastAsia="仿宋" w:hAnsi="仿宋" w:cs="仿宋" w:hint="eastAsia"/>
          <w:lang w:eastAsia="zh-CN"/>
        </w:rPr>
        <w:t>(一)、服装机械项目选址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该服装机械项目选址位于XX省XX市XX区XXX街道</w:t>
      </w:r>
    </w:p>
    <w:p>
      <w:pPr>
        <w:pStyle w:val="Heading2"/>
        <w:ind w:firstLine="560" w:firstLineChars="200"/>
        <w:rPr>
          <w:rFonts w:ascii="仿宋" w:eastAsia="仿宋" w:hAnsi="仿宋" w:cs="仿宋" w:hint="eastAsia"/>
          <w:sz w:val="28"/>
          <w:lang w:eastAsia="zh-CN"/>
        </w:rPr>
      </w:pPr>
      <w:bookmarkStart w:id="12" w:name="_Toc1178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服装机械项目的征地面积将根据服装机械项目的实际规模和需求进行精确规划。具体面积XXX平方米，旨在确保服装机械项目不仅能够满足当前的发展需求，还能够预留空间以适应未来的扩展。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净用地面积是在征地面积基础上去除不可利用面积后的实际可开发用地。具体面积XXX平方米，考虑到环保、交通、安全等多方面因素，以确保服装机械项目在整体利用效率上达到最优。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服装机械项目计划建设的建筑总规模具体面积XXX平方米。这一规模的确定综合考虑了服装机械项目的性质、规模，以及城市规划的相关要求，确保建筑布局与周边环境协调一致。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绿地率是服装机械项目用地中被规划为绿地的比例。具体面积XXX平方米，旨在通过合理规划绿地，改善服装机械项目周边环境，提升居民生活质量，并符合城市整体绿化规划。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容积率是用地上可以建设的建筑总体积与用地面积之比。具体面积XXX，通过合理的容积率规划，确保服装机械项目建筑规模与周边环境和谐共生。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确保服装机械项目选址与当地城市规划相一致，具体面积XXX平方米。通过与城市规划部门深入沟通，确保服装机械项目不仅符合城市的整体发展方向，还能够融入城市的发展布局，为城市的长远发展贡献力量。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服装机械项目选址符合当地产业政策，具体面积XXX平方米。这包括服装机械项目对当地经济的促进作用，以及对相关产业的带动效应，确保服装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用地总体要求必须符合环保和可持续发展的原则，具体面积XXX平方米。通过采用绿色建筑设计、节能减排等措施，确保服装机械项目在建设和运营过程中对环境的影响最小化，达到可持续发展的要求。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确保服装机械项目选址具备必要的公共设施配套，具体面积XXX平方米。这包括交通便利性、教育、医疗等基础设施，以提高居民生活品质，使得服装机械项目选址更具吸引力。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考虑用地总体要求对当地社会稳定性的影响，具体面积XXX平方米。通过深入了解当地社区反馈，确保服装机械项目的选址和建设过程对当地社会和谐稳定产生积极作用。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服装机械项目选址不仅符合法规和规划，还在实际操作中具有可行性。这一全面规划将为服装机械项目的成功实施提供坚实的基础，确保服装机械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81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服装机械项目的设备规划和空间设计中，我们将采取灵活设备布局的措施。设备布局将根据实际需求进行灵活设计，避免不必要的浪费。通过合理规划设备摆放位置，我们将提高设备的利用率，减少设备间距，以确保服装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服装机械项目内部引入共享设施的概念，例如共享会议室、办公区等。通过这种方式，我们可以减少对资源的重复建设，提高资源共享效率，从而减小服装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907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服装机械项目的总图布置中，我们将不同功能区域进行明确的规划，以最大程度满足服装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00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服装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服装机械项目对环境的影响是综合评价的重要因素之一。我们将详细考虑选址周边的自然环境、生态保护区、水源地等情况，确保服装机械项目的建设和运营对环境影响最小化，并符合当地的环保法规标准。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对选址的评价还需充分考虑当地政府的产业政策和法规。我们将详细了解服装机械项目所在地的相关政策，确保服装机械项目的规划和运营与当地法规相符，降低不必要的法律风险。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考虑到社会稳定性对企业运营的重要性，我们将评估选址地区的社会安全情况、劳工关系、社区反馈等方面，以确保服装机械项目的建设和运营不会受到社会稳定性的负面影响。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最后，我们将综合考虑用地成本，包括土地购置费用、土地开发成本等。通过对用地成本的详细评估，我们能够做出更为精确的经济效益分析，为服装机械项目的投资决策提供有力支持。</w:t>
      </w:r>
    </w:p>
    <w:p>
      <w:pPr>
        <w:pStyle w:val="Heading1"/>
        <w:ind w:firstLine="560" w:firstLineChars="200"/>
        <w:rPr>
          <w:rFonts w:ascii="仿宋" w:eastAsia="仿宋" w:hAnsi="仿宋" w:cs="仿宋" w:hint="eastAsia"/>
          <w:sz w:val="28"/>
          <w:lang w:eastAsia="zh-CN"/>
        </w:rPr>
      </w:pPr>
      <w:bookmarkStart w:id="16" w:name="_Toc2676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120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技术管理特点体现在其创新导向。通过引入最先进的技术趋势和解决方案，服装机械项目致力于提升科技含量、提高质量和效率水平。这意味着我们将采用最新的工具和方法，确保服装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服装机械项目技术管理的显著特征。通过整合不同领域的技术资源，我们实现了跨学科的协同工作。这有助于优化技术架构，提高整体效能。此外，整合性策略还促进了不同技术团队之间的紧密沟通和高效合作，确保服装机械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服装机械项目所采用的技术。通过不断优化技术方案，服装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服装机械项目团队将在服装机械项目初期识别可能的技术风险，并采取相应的预防和应对措施。通过建立健全的风险评估机制，服装机械项目能够在实施过程中及时发现并解决潜在的技术问题，保障服装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服装机械项目中，技术将成为服装机械项目成功的有力支持。这一深度剖析揭示了技术管理在服装机械项目实施中的关键作用，为服装机械项目的技术基础奠定了坚实的基础。</w:t>
      </w:r>
    </w:p>
    <w:p>
      <w:pPr>
        <w:pStyle w:val="Heading2"/>
        <w:ind w:firstLine="560" w:firstLineChars="200"/>
        <w:rPr>
          <w:rFonts w:ascii="仿宋" w:eastAsia="仿宋" w:hAnsi="仿宋" w:cs="仿宋" w:hint="eastAsia"/>
          <w:sz w:val="28"/>
          <w:lang w:eastAsia="zh-CN"/>
        </w:rPr>
      </w:pPr>
      <w:bookmarkStart w:id="18" w:name="_Toc4446"/>
      <w:r>
        <w:rPr>
          <w:rFonts w:ascii="仿宋" w:eastAsia="仿宋" w:hAnsi="仿宋" w:cs="仿宋" w:hint="eastAsia"/>
          <w:sz w:val="28"/>
          <w:lang w:eastAsia="zh-CN"/>
        </w:rPr>
        <w:t>(二)、服装机械项目工艺技术设计方案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服装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服装机械项目将严格按照相关行业规范要求进行组织。通过有效控制产品质量，服装机械项目将致力于为顾客提供优质的服装机械项目产品和良好的服务。这体现了服装机械项目对于生产活动合规性和质量标准的高度重视，为服装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服装机械项目注重生态效益和清洁生产原则。服装机械项目建设将紧密结合地方特色经济发展，与社会经济发展规划和区域环境保护规划方案相协调一致。通过与当地区域自然生态系统的结合，服装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服装机械项目产品具有多样化的客户需求和个性化的特点。因此，服装机械项目产品规格品种多样，且单批生产数量较小。为满足这一特点，服装机械项目承办单位将建设先进的柔性制造生产线。通过广泛应用柔性制造技术，服装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服装机械项目采用的技术具有较高的技术含量和自动化水平，处于国内先进水平。这一技术选用不仅体现了对生产效率、质量和环境友好性的高标准要求，同时为服装机械项目的可持续发展奠定了坚实的基础。</w:t>
      </w:r>
    </w:p>
    <w:p>
      <w:pPr>
        <w:pStyle w:val="Heading2"/>
        <w:ind w:firstLine="560" w:firstLineChars="200"/>
        <w:rPr>
          <w:rFonts w:ascii="仿宋" w:eastAsia="仿宋" w:hAnsi="仿宋" w:cs="仿宋" w:hint="eastAsia"/>
          <w:sz w:val="28"/>
          <w:lang w:eastAsia="zh-CN"/>
        </w:rPr>
      </w:pPr>
      <w:bookmarkStart w:id="19" w:name="_Toc2677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为确保服装机械项目的高效生产和技术实施，我们制定了一套精心设计的设备选型方案，以满足服装机械项目生产、质量和环保的要求。该方案的主要特点如下：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服装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针对服装机械项目产品的多样性和小批量生产的特点，我们将建设柔性制造生产线。通过在设备选型中考虑柔性制造技术，可以灵活应对不同产品规格和生产需求，实现生产线的高度灵活性和适应性。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https://d.book118.com/496151142211010031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06F0D"/>
    <w:rsid w:val="6B806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5114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2024-01-04T00:38:00Z</dcterms:created>
  <dcterms:modified xsi:type="dcterms:W3CDTF">2024-01-04T00:39:09Z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A87D3F207A5D44EC95B91BA67AD2A992_11</vt:lpwstr>
  </property>
  <property fmtid="{D5CDD505-2E9C-101B-9397-08002B2CF9AE}" pid="3" name="KSOProductBuildVer">
    <vt:lpwstr>2052-12.1.0.16120</vt:lpwstr>
  </property>
</Properties>
</file>