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612" w:rsidRPr="00595612" w:rsidP="00595612">
      <w:pPr>
        <w:jc w:val="center"/>
        <w:rPr>
          <w:rFonts w:ascii="宋体" w:hAnsi="宋体"/>
          <w:b/>
        </w:rPr>
      </w:pPr>
      <w:r w:rsidRPr="00595612">
        <w:rPr>
          <w:rFonts w:ascii="微软雅黑" w:eastAsia="微软雅黑" w:hAnsi="微软雅黑"/>
          <w:b/>
          <w:sz w:val="28"/>
        </w:rPr>
        <w:t>《行政职业能力测验》2023年公务员考试江西省赣州市信丰县考前冲刺预测试卷</w:t>
      </w:r>
    </w:p>
    <w:p w:rsidR="00595612" w:rsidRPr="00595612" w:rsidP="00595612">
      <w:pPr>
        <w:jc w:val="left"/>
        <w:rPr>
          <w:rFonts w:ascii="宋体" w:hAnsi="宋体"/>
          <w:b/>
        </w:rPr>
      </w:pPr>
      <w:r w:rsidRPr="00595612">
        <w:rPr>
          <w:rFonts w:ascii="微软雅黑" w:eastAsia="微软雅黑" w:hAnsi="微软雅黑"/>
          <w:b/>
          <w:sz w:val="28"/>
        </w:rPr>
        <w:t>一、言语理解与表达</w:t>
      </w:r>
    </w:p>
    <w:p w:rsidR="00595612" w:rsidRPr="00595612" w:rsidP="000B3DC1">
      <w:pPr>
        <w:jc w:val="left"/>
        <w:rPr>
          <w:rFonts w:ascii="华文中宋" w:eastAsia="华文中宋" w:hAnsi="华文中宋"/>
          <w:b/>
          <w:sz w:val="30"/>
          <w:szCs w:val="30"/>
        </w:rPr>
      </w:pPr>
      <w:r w:rsidRPr="00595612">
        <w:rPr>
          <w:rFonts w:ascii="宋体" w:hAnsi="宋体"/>
          <w:b/>
        </w:rPr>
        <w:t>1．</w:t>
      </w:r>
      <w:r w:rsidRPr="00595612">
        <w:rPr>
          <w:rFonts w:ascii="华文中宋" w:eastAsia="华文中宋" w:hAnsi="华文中宋"/>
          <w:b/>
          <w:sz w:val="30"/>
          <w:szCs w:val="30"/>
        </w:rPr>
        <w:t xml:space="preserve">武汉沦陷后，许孟雄到重庆中央大学等学校任英语老师，深受当地学子欢迎，____。1949秋回到北京后，他先后任北京外国语学院(今北京外国语大学)和中国人民大学英语教授，一面教书，一面翻译。许孟雄是国内为数不多真正精通英语的学者之一，他能不假思索地写下流畅纯正的英文，一挥而就，____，达到____的地步。 填入划横线部分最恰当的一项是：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A、声名鹊起一气呵成白璧无瑕</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B、显赫一时一鼓作气挥洒自如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C、名噪一时文不加点炉火纯青</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D、蜚声中外一蹴而就登峰造极</w:t>
      </w:r>
    </w:p>
    <w:p w:rsidR="00595612" w:rsidRPr="00595612" w:rsidP="000B3DC1">
      <w:pPr>
        <w:jc w:val="left"/>
        <w:rPr>
          <w:rFonts w:ascii="华文中宋" w:eastAsia="华文中宋" w:hAnsi="华文中宋"/>
          <w:b/>
          <w:sz w:val="30"/>
          <w:szCs w:val="30"/>
        </w:rPr>
      </w:pPr>
      <w:r w:rsidRPr="00595612">
        <w:rPr>
          <w:rFonts w:ascii="宋体" w:hAnsi="宋体"/>
          <w:b/>
        </w:rPr>
        <w:t>2．</w:t>
      </w:r>
      <w:r w:rsidRPr="00595612">
        <w:rPr>
          <w:rFonts w:ascii="华文中宋" w:eastAsia="华文中宋" w:hAnsi="华文中宋"/>
          <w:b/>
          <w:sz w:val="30"/>
          <w:szCs w:val="30"/>
        </w:rPr>
        <w:t xml:space="preserve">浅海处，一眼可见密密层层色彩斑斓的珊瑚礁，还有比珊瑚更__________的鱼群游弋其间。海底也有峡谷，只见珊瑚礁猛地__________于海底悬崖之下，当然也滑出了我们的视线。 填入划横线部分最恰当的一项是（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A、华丽、坠落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B、美丽、沉浮</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C、优雅、掉落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D、艳丽、滑落</w:t>
      </w:r>
    </w:p>
    <w:p w:rsidR="00595612" w:rsidRPr="00595612" w:rsidP="000B3DC1">
      <w:pPr>
        <w:jc w:val="left"/>
        <w:rPr>
          <w:rFonts w:ascii="华文中宋" w:eastAsia="华文中宋" w:hAnsi="华文中宋"/>
          <w:b/>
          <w:sz w:val="30"/>
          <w:szCs w:val="30"/>
        </w:rPr>
      </w:pPr>
      <w:r w:rsidRPr="00595612">
        <w:rPr>
          <w:rFonts w:ascii="宋体" w:hAnsi="宋体"/>
          <w:b/>
        </w:rPr>
        <w:t>3．</w:t>
      </w:r>
      <w:r w:rsidRPr="00595612">
        <w:rPr>
          <w:rFonts w:ascii="华文中宋" w:eastAsia="华文中宋" w:hAnsi="华文中宋"/>
          <w:b/>
          <w:sz w:val="30"/>
          <w:szCs w:val="30"/>
        </w:rPr>
        <w:t xml:space="preserve">电视鉴宝节目的兴起，让人们目睹了文物鉴定专家的过眼神功；故宫“瓷器门”事件，又让鉴定文物的科技手段进入大众视野。实际上，在瓷器等文物的鉴定上，常规目测法和各种无损检测技术都有可能出现误判，导致漏过赝品或者误杀真品，因此，将多种方法结合起来，是文物鉴定的基本原则。这段文字意在强调（　　）。 </w:t>
      </w:r>
    </w:p>
    <w:p w:rsidR="00595612" w:rsidRPr="00595612" w:rsidP="000B3DC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95612">
        <w:rPr>
          <w:rFonts w:ascii="华文中宋" w:eastAsia="华文中宋" w:hAnsi="华文中宋"/>
          <w:b/>
          <w:sz w:val="30"/>
          <w:szCs w:val="30"/>
        </w:rPr>
        <w:t>A、电视鉴宝节目掀起文物鉴定热潮</w:t>
      </w:r>
    </w:p>
    <w:p w:rsidR="00595612" w:rsidRPr="00595612" w:rsidP="00595612">
      <w:pPr>
        <w:jc w:val="center"/>
        <w:rPr>
          <w:rFonts w:ascii="宋体" w:hAnsi="宋体"/>
          <w:b/>
        </w:rPr>
      </w:pPr>
      <w:r w:rsidRPr="00595612">
        <w:rPr>
          <w:rFonts w:ascii="微软雅黑" w:eastAsia="微软雅黑" w:hAnsi="微软雅黑"/>
          <w:b/>
          <w:sz w:val="28"/>
        </w:rPr>
        <w:t>《行政职业能力测验》2023年公务员考试江西省赣州市信丰县考前冲刺预测试卷</w:t>
      </w:r>
    </w:p>
    <w:p w:rsidR="00595612" w:rsidRPr="00595612" w:rsidP="00595612">
      <w:pPr>
        <w:jc w:val="left"/>
        <w:rPr>
          <w:rFonts w:ascii="宋体" w:hAnsi="宋体"/>
          <w:b/>
        </w:rPr>
      </w:pPr>
      <w:r w:rsidRPr="00595612">
        <w:rPr>
          <w:rFonts w:ascii="微软雅黑" w:eastAsia="微软雅黑" w:hAnsi="微软雅黑"/>
          <w:b/>
          <w:sz w:val="28"/>
        </w:rPr>
        <w:t>一、言语理解与表达</w:t>
      </w:r>
    </w:p>
    <w:p w:rsidR="00595612" w:rsidRPr="00595612" w:rsidP="000B3DC1">
      <w:pPr>
        <w:jc w:val="left"/>
        <w:rPr>
          <w:rFonts w:ascii="华文中宋" w:eastAsia="华文中宋" w:hAnsi="华文中宋"/>
          <w:b/>
          <w:sz w:val="30"/>
          <w:szCs w:val="30"/>
        </w:rPr>
      </w:pPr>
      <w:r w:rsidRPr="00595612">
        <w:rPr>
          <w:rFonts w:ascii="宋体" w:hAnsi="宋体"/>
          <w:b/>
        </w:rPr>
        <w:t>1．</w:t>
      </w:r>
      <w:r w:rsidRPr="00595612">
        <w:rPr>
          <w:rFonts w:ascii="华文中宋" w:eastAsia="华文中宋" w:hAnsi="华文中宋"/>
          <w:b/>
          <w:sz w:val="30"/>
          <w:szCs w:val="30"/>
        </w:rPr>
        <w:t xml:space="preserve">武汉沦陷后，许孟雄到重庆中央大学等学校任英语老师，深受当地学子欢迎，____。1949秋回到北京后，他先后任北京外国语学院(今北京外国语大学)和中国人民大学英语教授，一面教书，一面翻译。许孟雄是国内为数不多真正精通英语的学者之一，他能不假思索地写下流畅纯正的英文，一挥而就，____，达到____的地步。 填入划横线部分最恰当的一项是：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A、声名鹊起一气呵成白璧无瑕</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B、显赫一时一鼓作气挥洒自如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C、名噪一时文不加点炉火纯青</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D、蜚声中外一蹴而就登峰造极</w:t>
      </w:r>
    </w:p>
    <w:p w:rsidR="00595612" w:rsidRPr="00595612" w:rsidP="000B3DC1">
      <w:pPr>
        <w:jc w:val="left"/>
        <w:rPr>
          <w:rFonts w:ascii="华文中宋" w:eastAsia="华文中宋" w:hAnsi="华文中宋"/>
          <w:b/>
          <w:sz w:val="30"/>
          <w:szCs w:val="30"/>
        </w:rPr>
      </w:pPr>
      <w:r w:rsidRPr="00595612">
        <w:rPr>
          <w:rFonts w:ascii="宋体" w:hAnsi="宋体"/>
          <w:b/>
        </w:rPr>
        <w:t>2．</w:t>
      </w:r>
      <w:r w:rsidRPr="00595612">
        <w:rPr>
          <w:rFonts w:ascii="华文中宋" w:eastAsia="华文中宋" w:hAnsi="华文中宋"/>
          <w:b/>
          <w:sz w:val="30"/>
          <w:szCs w:val="30"/>
        </w:rPr>
        <w:t xml:space="preserve">浅海处，一眼可见密密层层色彩斑斓的珊瑚礁，还有比珊瑚更__________的鱼群游弋其间。海底也有峡谷，只见珊瑚礁猛地__________于海底悬崖之下，当然也滑出了我们的视线。 填入划横线部分最恰当的一项是（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A、华丽、坠落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B、美丽、沉浮</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C、优雅、掉落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D、艳丽、滑落</w:t>
      </w:r>
    </w:p>
    <w:p w:rsidR="00595612" w:rsidRPr="00595612" w:rsidP="000B3DC1">
      <w:pPr>
        <w:jc w:val="left"/>
        <w:rPr>
          <w:rFonts w:ascii="华文中宋" w:eastAsia="华文中宋" w:hAnsi="华文中宋"/>
          <w:b/>
          <w:sz w:val="30"/>
          <w:szCs w:val="30"/>
        </w:rPr>
      </w:pPr>
      <w:r w:rsidRPr="00595612">
        <w:rPr>
          <w:rFonts w:ascii="宋体" w:hAnsi="宋体"/>
          <w:b/>
        </w:rPr>
        <w:t>3．</w:t>
      </w:r>
      <w:r w:rsidRPr="00595612">
        <w:rPr>
          <w:rFonts w:ascii="华文中宋" w:eastAsia="华文中宋" w:hAnsi="华文中宋"/>
          <w:b/>
          <w:sz w:val="30"/>
          <w:szCs w:val="30"/>
        </w:rPr>
        <w:t xml:space="preserve">电视鉴宝节目的兴起，让人们目睹了文物鉴定专家的过眼神功；故宫“瓷器门”事件，又让鉴定文物的科技手段进入大众视野。实际上，在瓷器等文物的鉴定上，常规目测法和各种无损检测技术都有可能出现误判，导致漏过赝品或者误杀真品，因此，将多种方法结合起来，是文物鉴定的基本原则。这段文字意在强调（　　）。 </w:t>
      </w:r>
    </w:p>
    <w:p w:rsidR="00595612" w:rsidRPr="00595612" w:rsidP="000B3DC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95612">
        <w:rPr>
          <w:rFonts w:ascii="华文中宋" w:eastAsia="华文中宋" w:hAnsi="华文中宋"/>
          <w:b/>
          <w:sz w:val="30"/>
          <w:szCs w:val="30"/>
        </w:rPr>
        <w:t>A、电视鉴宝节目掀起文物鉴定热潮</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B、科技手段推动了文物鉴定的发展</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C、文物鉴定需要结合多种方法手段</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D、无损检测技术在文物鉴定中更为可靠</w:t>
      </w:r>
    </w:p>
    <w:p w:rsidR="00595612" w:rsidRPr="00595612" w:rsidP="000B3DC1">
      <w:pPr>
        <w:jc w:val="left"/>
        <w:rPr>
          <w:rFonts w:ascii="华文中宋" w:eastAsia="华文中宋" w:hAnsi="华文中宋"/>
          <w:b/>
          <w:sz w:val="30"/>
          <w:szCs w:val="30"/>
        </w:rPr>
      </w:pPr>
      <w:r w:rsidRPr="00595612">
        <w:rPr>
          <w:rFonts w:ascii="宋体" w:hAnsi="宋体"/>
          <w:b/>
        </w:rPr>
        <w:t>4．</w:t>
      </w:r>
      <w:r w:rsidRPr="00595612">
        <w:rPr>
          <w:rFonts w:ascii="华文中宋" w:eastAsia="华文中宋" w:hAnsi="华文中宋"/>
          <w:b/>
          <w:sz w:val="30"/>
          <w:szCs w:val="30"/>
        </w:rPr>
        <w:t xml:space="preserve"> “_____”是新闻写作的大忌，是必须予以职业道德方面的谴责和反对的。真实才是社会对正派的媒体的起码要求。但是，其对于文学创作体裁，却不应被视为一个_______的词，它的冲动是产生想象力的初级思维活动，高层面的想象力的展开必须以其为基础。依次填入画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A、假设　否定</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B、编造　贬义</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C、捏造　批判</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D、伪造　贬称</w:t>
      </w:r>
    </w:p>
    <w:p w:rsidR="00595612" w:rsidRPr="00595612" w:rsidP="000B3DC1">
      <w:pPr>
        <w:jc w:val="left"/>
        <w:rPr>
          <w:rFonts w:ascii="华文中宋" w:eastAsia="华文中宋" w:hAnsi="华文中宋"/>
          <w:b/>
          <w:sz w:val="30"/>
          <w:szCs w:val="30"/>
        </w:rPr>
      </w:pPr>
      <w:r w:rsidRPr="00595612">
        <w:rPr>
          <w:rFonts w:ascii="宋体" w:hAnsi="宋体"/>
          <w:b/>
        </w:rPr>
        <w:t>5．</w:t>
      </w:r>
      <w:r w:rsidRPr="00595612">
        <w:rPr>
          <w:rFonts w:ascii="华文中宋" w:eastAsia="华文中宋" w:hAnsi="华文中宋"/>
          <w:b/>
          <w:sz w:val="30"/>
          <w:szCs w:val="30"/>
        </w:rPr>
        <w:t>从世界汽车产业发展趋势来看，汽车业已经以发展新能源车为_______步入了产业发展的新时代。填入画横线部分最恰当的一项是（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A、起点</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B、契机</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C、机缘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D、缺口</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95612">
        <w:rPr>
          <w:rFonts w:ascii="宋体" w:hAnsi="宋体"/>
          <w:b/>
        </w:rPr>
        <w:t>6．</w:t>
      </w:r>
      <w:r w:rsidRPr="00595612">
        <w:rPr>
          <w:rFonts w:ascii="华文中宋" w:eastAsia="华文中宋" w:hAnsi="华文中宋"/>
          <w:b/>
          <w:sz w:val="30"/>
          <w:szCs w:val="30"/>
        </w:rPr>
        <w:t>看来，不只是贵族有偏见，平民也自有平民的偏见。这种偏见就是看不见每个人都应该享有人之为人的尊严和独自为人的权利。由于我们在这方面迷失太久，今天，无论是尊重自己的权利，还是尊重他者的权利，都需要经过艰苦的学习。我们要早一天学会这些东西才好。只有先学会了尊重自己和尊重他者，我们才能开始学习有尊严的生活，我们才能尊严地生活在这片大地上。 这段话主要支持的观点是（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A、尊重自己和尊重他人是自己获得尊严的前提</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B、不论贵族或平民，都有得到别人尊重的权利</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C、先尊重自己，还是先尊重他人，困扰着世人</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D、当今很多人都不会尊重别人，只知索取尊重</w:t>
      </w:r>
    </w:p>
    <w:p w:rsidR="00595612" w:rsidRPr="00595612" w:rsidP="000B3DC1">
      <w:pPr>
        <w:jc w:val="left"/>
        <w:rPr>
          <w:rFonts w:ascii="华文中宋" w:eastAsia="华文中宋" w:hAnsi="华文中宋"/>
          <w:b/>
          <w:sz w:val="30"/>
          <w:szCs w:val="30"/>
        </w:rPr>
      </w:pPr>
      <w:r w:rsidRPr="00595612">
        <w:rPr>
          <w:rFonts w:ascii="宋体" w:hAnsi="宋体"/>
          <w:b/>
        </w:rPr>
        <w:t>7．</w:t>
      </w:r>
      <w:r w:rsidRPr="00595612">
        <w:rPr>
          <w:rFonts w:ascii="华文中宋" w:eastAsia="华文中宋" w:hAnsi="华文中宋"/>
          <w:b/>
          <w:sz w:val="30"/>
          <w:szCs w:val="30"/>
        </w:rPr>
        <w:t xml:space="preserve">越来越多的二氧化碳会加剧海水酸化，酸性海域会阻碍珊瑚的生长繁殖，并且导致小丑鱼和小热带鱼变得胆大妄为。某报道模拟了未来50-100年海水的酸度后发现，在酸度最高的海水里，鱼儿起初会本能地避开捕食者，但它们很快就会被捕食者的气味所吸引——这可能是由于它们的嗅觉系统遭到了损害。同样一批鱼，在目前的海水酸度中，30个小时内仅有10%被捕；但是当把它们放置在酸化的实验水域时，它们便不顾安危，离开了保护自己的珊瑚到处乱跑，在30个小时内被附近的捕食者斩尽杀绝。 这段文字意在说明（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A、二氧化碳增多加剧海水酸化</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B、海水酸化影响鱼儿生存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C、海水酸度增高导致鱼儿嗅觉系统受损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D、二氧化碳排放会导致海洋动植物资源灭绝</w:t>
      </w:r>
    </w:p>
    <w:p w:rsidR="00595612" w:rsidRPr="00595612" w:rsidP="000B3DC1">
      <w:pPr>
        <w:jc w:val="left"/>
        <w:rPr>
          <w:rFonts w:ascii="华文中宋" w:eastAsia="华文中宋" w:hAnsi="华文中宋"/>
          <w:b/>
          <w:sz w:val="30"/>
          <w:szCs w:val="30"/>
        </w:rPr>
      </w:pPr>
      <w:r w:rsidRPr="00595612">
        <w:rPr>
          <w:rFonts w:ascii="宋体" w:hAnsi="宋体"/>
          <w:b/>
        </w:rPr>
        <w:t>8．</w:t>
      </w:r>
      <w:r w:rsidRPr="00595612">
        <w:rPr>
          <w:rFonts w:ascii="华文中宋" w:eastAsia="华文中宋" w:hAnsi="华文中宋"/>
          <w:b/>
          <w:sz w:val="30"/>
          <w:szCs w:val="30"/>
        </w:rPr>
        <w:t xml:space="preserve">搞好生态文明建设，将大大促进经济社会发展。下列几种做法，符合生态文明要求的一组是（　　）。 ①保持青藏铁路沿线冻土和植物生长环境的稳定 ②国家加大对三峡工程生态环境建设与保护的力度  ③引进稀缺动植物，以促进物种多样化 ④为了扩大耕地，大量开发利用沼泽地  ⑤把部分污染严重的企业建在偏远地区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A、①②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B、①④</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C、②③⑤</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95612">
        <w:rPr>
          <w:rFonts w:ascii="华文中宋" w:eastAsia="华文中宋" w:hAnsi="华文中宋"/>
          <w:b/>
          <w:sz w:val="30"/>
          <w:szCs w:val="30"/>
        </w:rPr>
        <w:t>D、③④</w:t>
      </w:r>
    </w:p>
    <w:p w:rsidR="00595612" w:rsidRPr="00595612" w:rsidP="000B3DC1">
      <w:pPr>
        <w:jc w:val="left"/>
        <w:rPr>
          <w:rFonts w:ascii="华文中宋" w:eastAsia="华文中宋" w:hAnsi="华文中宋"/>
          <w:b/>
          <w:sz w:val="30"/>
          <w:szCs w:val="30"/>
        </w:rPr>
      </w:pPr>
      <w:r w:rsidRPr="00595612">
        <w:rPr>
          <w:rFonts w:ascii="宋体" w:hAnsi="宋体"/>
          <w:b/>
        </w:rPr>
        <w:t>9．</w:t>
      </w:r>
      <w:r w:rsidRPr="00595612">
        <w:rPr>
          <w:rFonts w:ascii="华文中宋" w:eastAsia="华文中宋" w:hAnsi="华文中宋"/>
          <w:b/>
          <w:sz w:val="30"/>
          <w:szCs w:val="30"/>
        </w:rPr>
        <w:t>山水之乐同样是书法家的本性，“踌躇畦苑，游戏平林，濯清水，追凉风，钓游鲤，弋高鸿”，是何等的__________。山水之乐洗去了书斋枯坐的寂寞，场景转换了，心境也为之一变。老子曾说：“处无为之事，行不言之教”，在山水间徜徉和在书斋中勤奋，感觉是不一样的。依次填入画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A、兴高采烈</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B、心旷神怡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C、豪情满怀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D、得意忘形</w:t>
      </w:r>
    </w:p>
    <w:p w:rsidR="00595612" w:rsidRPr="00595612" w:rsidP="000B3DC1">
      <w:pPr>
        <w:jc w:val="left"/>
        <w:rPr>
          <w:rFonts w:ascii="华文中宋" w:eastAsia="华文中宋" w:hAnsi="华文中宋"/>
          <w:b/>
          <w:sz w:val="30"/>
          <w:szCs w:val="30"/>
        </w:rPr>
      </w:pPr>
      <w:r w:rsidRPr="00595612">
        <w:rPr>
          <w:rFonts w:ascii="宋体" w:hAnsi="宋体"/>
          <w:b/>
        </w:rPr>
        <w:t>10．</w:t>
      </w:r>
      <w:r w:rsidRPr="00595612">
        <w:rPr>
          <w:rFonts w:ascii="华文中宋" w:eastAsia="华文中宋" w:hAnsi="华文中宋"/>
          <w:b/>
          <w:sz w:val="30"/>
          <w:szCs w:val="30"/>
        </w:rPr>
        <w:t xml:space="preserve">荀子认为，人的知识、智慧、品德等，都是由后天学习、积累而来的。他专门写了《劝学》篇，论述学习的重要性，肯定人是教育和环境的产物，倡导__________、日积月累、不断求知的学习精神。 填入划横线部分最恰当的一项是（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A、孜孜不倦</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B、坚忍不拔</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C、按部就班</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D、一丝不苟</w:t>
      </w:r>
    </w:p>
    <w:p w:rsidR="00595612" w:rsidRPr="00595612" w:rsidP="000B3DC1">
      <w:pPr>
        <w:jc w:val="left"/>
        <w:rPr>
          <w:rFonts w:ascii="华文中宋" w:eastAsia="华文中宋" w:hAnsi="华文中宋"/>
          <w:b/>
          <w:sz w:val="30"/>
          <w:szCs w:val="30"/>
        </w:rPr>
      </w:pPr>
      <w:r w:rsidRPr="00595612">
        <w:rPr>
          <w:rFonts w:ascii="宋体" w:hAnsi="宋体"/>
          <w:b/>
        </w:rPr>
        <w:t>11．</w:t>
      </w:r>
      <w:r w:rsidRPr="00595612">
        <w:rPr>
          <w:rFonts w:ascii="华文中宋" w:eastAsia="华文中宋" w:hAnsi="华文中宋"/>
          <w:b/>
          <w:sz w:val="30"/>
          <w:szCs w:val="30"/>
        </w:rPr>
        <w:t>人口老龄化是全世界将面临的共同问题。一些经济学家视之为 ．认为这会令国家财政不堪重负；一些具有 意识的科研和企业人士则认为其是发展的良机，正试图 政府和产业界重视开发针对老年人需求的产品。 依次填人划横线部分最恰当的一项是：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A、包袱 超前 配合</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B、瓶颈 现代 建议</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C、障碍 创新 倡导</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95612">
        <w:rPr>
          <w:rFonts w:ascii="华文中宋" w:eastAsia="华文中宋" w:hAnsi="华文中宋"/>
          <w:b/>
          <w:sz w:val="30"/>
          <w:szCs w:val="30"/>
        </w:rPr>
        <w:t>D、危机 先锋 说服</w:t>
      </w:r>
    </w:p>
    <w:p w:rsidR="00595612" w:rsidRPr="00595612" w:rsidP="000B3DC1">
      <w:pPr>
        <w:jc w:val="left"/>
        <w:rPr>
          <w:rFonts w:ascii="华文中宋" w:eastAsia="华文中宋" w:hAnsi="华文中宋"/>
          <w:b/>
          <w:sz w:val="30"/>
          <w:szCs w:val="30"/>
        </w:rPr>
      </w:pPr>
      <w:r w:rsidRPr="00595612">
        <w:rPr>
          <w:rFonts w:ascii="宋体" w:hAnsi="宋体"/>
          <w:b/>
        </w:rPr>
        <w:t>12．</w:t>
      </w:r>
      <w:r w:rsidRPr="00595612">
        <w:rPr>
          <w:rFonts w:ascii="华文中宋" w:eastAsia="华文中宋" w:hAnsi="华文中宋"/>
          <w:b/>
          <w:sz w:val="30"/>
          <w:szCs w:val="30"/>
        </w:rPr>
        <w:t xml:space="preserve"> (1)邹强虽然十分小心，但还是被狡猾的犯罪分子____了辛辛苦苦挣来的血汗钱。 (2)现代化的北京城需要现代舞艺术，现代舞艺术更需要扎根于现代化的北京城，这已是无可____的事实。 (3)本人昨天下午在操场遗失黑色书包一个，有捡到并归还者，本人定当重谢。决不____。 填入划横线部分最恰当的一项是：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A、骗去 置疑 食言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B、骗取 置疑 失言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C、骗去 质疑 食言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D、骗取 质疑 失言</w:t>
      </w:r>
    </w:p>
    <w:p w:rsidR="00595612" w:rsidRPr="00595612" w:rsidP="000B3DC1">
      <w:pPr>
        <w:jc w:val="left"/>
        <w:rPr>
          <w:rFonts w:ascii="华文中宋" w:eastAsia="华文中宋" w:hAnsi="华文中宋"/>
          <w:b/>
          <w:sz w:val="30"/>
          <w:szCs w:val="30"/>
        </w:rPr>
      </w:pPr>
      <w:r w:rsidRPr="00595612">
        <w:rPr>
          <w:rFonts w:ascii="宋体" w:hAnsi="宋体"/>
          <w:b/>
        </w:rPr>
        <w:t>13．</w:t>
      </w:r>
      <w:r w:rsidRPr="00595612">
        <w:rPr>
          <w:rFonts w:ascii="华文中宋" w:eastAsia="华文中宋" w:hAnsi="华文中宋"/>
          <w:b/>
          <w:sz w:val="30"/>
          <w:szCs w:val="30"/>
        </w:rPr>
        <w:t xml:space="preserve">饮食偏好和进餐模式在人的儿童阶段已形成。而儿童时代的食品选择和饮食习惯将会对人的一生造成重要影响。收集的证据显示。在短期内电视广告会影响2至11岁儿童对食物和饮料的偏好和购买“要求”，对于他们的消费习惯同样产生不小的影响。目前的食品和饮料的构成和电视上狂轰滥炸般的儿童食品广告给儿童的长期身体健康带来很大危险。 通过这段文字可看出作者的主要观点是（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A、儿童要养成良好的饮食习惯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B、儿童时代的食品选择和饮食习惯会影响一生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C、电视广告会影响儿童的偏好和购买“要求”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D、垃圾食品电视广告会影响儿童健康</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95612">
        <w:rPr>
          <w:rFonts w:ascii="宋体" w:hAnsi="宋体"/>
          <w:b/>
        </w:rPr>
        <w:t>14．</w:t>
      </w:r>
      <w:r w:rsidRPr="00595612">
        <w:rPr>
          <w:rFonts w:ascii="华文中宋" w:eastAsia="华文中宋" w:hAnsi="华文中宋"/>
          <w:b/>
          <w:sz w:val="30"/>
          <w:szCs w:val="30"/>
        </w:rPr>
        <w:t>基因疗法是一种全新的治疗方式。科学家发现，遗传密码对一切生物都是通用的，他们想到利用对人体无害的逆转录病毒充当载体，把正常基因输送到人体内。这个过程是先从患者身上取下一些细胞，然后把正常基因嫁接到病毒上，再让这些病毒去感染取出的人体细胞，让它们把正常基因插入细胞的染色体中，这样人体细胞就能够获得正常的基因，来取代原有的异常基因。把这些修复好的细胞培养、繁殖到一定数量后送回患者体内，这些细胞就会发挥“医生”的功能治好疾病。</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 xml:space="preserve"> 对“基因疗法”理解正确的是（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A、基因疗法无需服用药物，安全性高，副作用小</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B、基因疗法需要把正常基因嫁接到待修复细胞中的病毒上</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C、基因疗法需要以病毒为载体，这种病毒对人体无害</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D、基因疗法将在医学领域获得大规模的应用</w:t>
      </w:r>
    </w:p>
    <w:p w:rsidR="00595612" w:rsidRPr="00595612" w:rsidP="000B3DC1">
      <w:pPr>
        <w:jc w:val="left"/>
        <w:rPr>
          <w:rFonts w:ascii="华文中宋" w:eastAsia="华文中宋" w:hAnsi="华文中宋"/>
          <w:b/>
          <w:sz w:val="30"/>
          <w:szCs w:val="30"/>
        </w:rPr>
      </w:pPr>
      <w:r w:rsidRPr="00595612">
        <w:rPr>
          <w:rFonts w:ascii="宋体" w:hAnsi="宋体"/>
          <w:b/>
        </w:rPr>
        <w:t>15．</w:t>
      </w:r>
      <w:r w:rsidRPr="00595612">
        <w:rPr>
          <w:rFonts w:ascii="华文中宋" w:eastAsia="华文中宋" w:hAnsi="华文中宋"/>
          <w:b/>
          <w:sz w:val="30"/>
          <w:szCs w:val="30"/>
        </w:rPr>
        <w:t>对文艺精品的判断，时间验证较之空间效应更为重要。遗憾的是，当下某些人的创作 是：急功近利，注重眼前的实惠，难耐寂寞，对空间效应的追求远大于对时间验证的关注，因而作品中从生活到艺术都 “将来时态”和“未来意识”。 填入划横线部分最恰当的一项是：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A、现象需要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B、事实欠缺</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C、趋势寻求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D、倾向缺乏</w:t>
      </w:r>
    </w:p>
    <w:p w:rsidR="00595612" w:rsidRPr="00595612" w:rsidP="000B3DC1">
      <w:pPr>
        <w:jc w:val="left"/>
        <w:rPr>
          <w:rFonts w:ascii="华文中宋" w:eastAsia="华文中宋" w:hAnsi="华文中宋"/>
          <w:b/>
          <w:sz w:val="30"/>
          <w:szCs w:val="30"/>
        </w:rPr>
      </w:pPr>
      <w:r w:rsidRPr="00595612">
        <w:rPr>
          <w:rFonts w:ascii="宋体" w:hAnsi="宋体"/>
          <w:b/>
        </w:rPr>
        <w:t>16．</w:t>
      </w:r>
      <w:r w:rsidRPr="00595612">
        <w:rPr>
          <w:rFonts w:ascii="华文中宋" w:eastAsia="华文中宋" w:hAnsi="华文中宋"/>
          <w:b/>
          <w:sz w:val="30"/>
          <w:szCs w:val="30"/>
        </w:rPr>
        <w:t>社会冲突扮演了一个激发器的角色，它激发了新规范、规则和制度的建立，从而充当了促使敌对双方社会化的代理人。此外，冲突重新肯定了潜伏着的规范，从而强化了对社会生活的参与。作为规范改进和形成的激发器，冲突使得调整已经发生变化了的社会关系成为可能。但是，社会冲突是否有利于内部适应，取决于是在什么样的问题上发生冲突，以及冲突发生的社会结构。 这段文字主要说明（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A、社会冲突有助于社会整合</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B、社会冲突的整合功能是需要条件的</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C、社会冲突是社会化不充分的表现</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D、社会冲突是参与社会生活的方式之一</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95612">
        <w:rPr>
          <w:rFonts w:ascii="宋体" w:hAnsi="宋体"/>
          <w:b/>
        </w:rPr>
        <w:t>17．</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站在人生的拐点，迷茫地眺望未来，即使离开这里是我们无数次反复期待的时刻，但它突然的到来依然让我们有点__________。</w:t>
      </w:r>
      <w:r w:rsidRPr="00595612">
        <w:rPr>
          <w:rFonts w:ascii="华文中宋" w:eastAsia="华文中宋" w:hAnsi="华文中宋"/>
          <w:b/>
          <w:sz w:val="30"/>
          <w:szCs w:val="30"/>
        </w:rPr>
        <w:t xml:space="preserve"> 填入划横线部分最恰当的一项是（　　）。</w:t>
      </w:r>
      <w:r w:rsidRPr="00595612">
        <w:rPr>
          <w:rFonts w:ascii="华文中宋" w:eastAsia="华文中宋" w:hAnsi="华文中宋"/>
          <w:b/>
          <w:sz w:val="30"/>
          <w:szCs w:val="30"/>
        </w:rPr>
        <w:t xml:space="preserve">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A、不知所云</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B、忐忑不安</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C、措手不及</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D、猝不及防</w:t>
      </w:r>
    </w:p>
    <w:p w:rsidR="00595612" w:rsidRPr="00595612" w:rsidP="000B3DC1">
      <w:pPr>
        <w:jc w:val="left"/>
        <w:rPr>
          <w:rFonts w:ascii="华文中宋" w:eastAsia="华文中宋" w:hAnsi="华文中宋"/>
          <w:b/>
          <w:sz w:val="30"/>
          <w:szCs w:val="30"/>
        </w:rPr>
      </w:pPr>
      <w:r w:rsidRPr="00595612">
        <w:rPr>
          <w:rFonts w:ascii="宋体" w:hAnsi="宋体"/>
          <w:b/>
        </w:rPr>
        <w:t>18．</w:t>
      </w:r>
      <w:r w:rsidRPr="00595612">
        <w:rPr>
          <w:rFonts w:ascii="华文中宋" w:eastAsia="华文中宋" w:hAnsi="华文中宋"/>
          <w:b/>
          <w:sz w:val="30"/>
          <w:szCs w:val="30"/>
        </w:rPr>
        <w:t xml:space="preserve">依次填入划横线部分最恰当的一项是（　　）。 ①解决“三农”问题不仅是农业和农村工作主管部门的__________，各职能部门同样义不容辞。 ②以科学发展观__________经济社会发展全局，就必须转变发展观念、创新发展模式、提高发展质量，切实把经济社会发展__________以人为本、全面协调可持续发展的轨道。 ③形式主义的要害是只图__________，不求实效。官僚主义的要害是脱离__________，当官做老爷。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A、任务、通观/纳入、表面/实际</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B、职责、统领/转入、虚名/群众</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C、职责、通观/转入、虚名/群众</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D、任务、统领/纳入、表面/实际</w:t>
      </w:r>
    </w:p>
    <w:p w:rsidR="00595612" w:rsidRPr="00595612" w:rsidP="000B3DC1">
      <w:pPr>
        <w:jc w:val="left"/>
        <w:rPr>
          <w:rFonts w:ascii="华文中宋" w:eastAsia="华文中宋" w:hAnsi="华文中宋"/>
          <w:b/>
          <w:sz w:val="30"/>
          <w:szCs w:val="30"/>
        </w:rPr>
      </w:pPr>
      <w:r w:rsidRPr="00595612">
        <w:rPr>
          <w:rFonts w:ascii="宋体" w:hAnsi="宋体"/>
          <w:b/>
        </w:rPr>
        <w:t>19．</w:t>
      </w:r>
      <w:r w:rsidRPr="00595612">
        <w:rPr>
          <w:rFonts w:ascii="华文中宋" w:eastAsia="华文中宋" w:hAnsi="华文中宋"/>
          <w:b/>
          <w:sz w:val="30"/>
          <w:szCs w:val="30"/>
        </w:rPr>
        <w:t xml:space="preserve">细菌在自然界中几乎__________。虽然人类对它们的认识有的可以算得上相当深入，不过要是与它们的复杂程度比起来，也就只能算是__________。好在多数细菌与人类相安无事。哪怕是呆在人类的胃肠中，也基本上是低调做菌，让绝大多数人忘记了它们的存在。  依次填入画横线处最恰当的一项是（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A、如影随形　坐井观天</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B、无所不在管中窥豹</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95612">
        <w:rPr>
          <w:rFonts w:ascii="华文中宋" w:eastAsia="华文中宋" w:hAnsi="华文中宋"/>
          <w:b/>
          <w:sz w:val="30"/>
          <w:szCs w:val="30"/>
        </w:rPr>
        <w:t>C、无处不在缘木求鱼</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D、无所不至九牛一毛</w:t>
      </w:r>
    </w:p>
    <w:p w:rsidR="00595612" w:rsidRPr="00595612" w:rsidP="000B3DC1">
      <w:pPr>
        <w:jc w:val="left"/>
        <w:rPr>
          <w:rFonts w:ascii="华文中宋" w:eastAsia="华文中宋" w:hAnsi="华文中宋"/>
          <w:b/>
          <w:sz w:val="30"/>
          <w:szCs w:val="30"/>
        </w:rPr>
      </w:pPr>
      <w:r w:rsidRPr="00595612">
        <w:rPr>
          <w:rFonts w:ascii="宋体" w:hAnsi="宋体"/>
          <w:b/>
        </w:rPr>
        <w:t>20．</w:t>
      </w:r>
      <w:r w:rsidRPr="00595612">
        <w:rPr>
          <w:rFonts w:ascii="华文中宋" w:eastAsia="华文中宋" w:hAnsi="华文中宋"/>
          <w:b/>
          <w:sz w:val="30"/>
          <w:szCs w:val="30"/>
        </w:rPr>
        <w:t>1958年，IBM错过了收购一家新企业的机会，这家公司发明了一种新技术叫做复印。两年后，施乐公司诞生，从此以后IBM每天都追悔莫及。10年后，DEC公司发明了小型机，IBM认为太小的家伙不足以进行像样的运算，可当IBM最终进入小型机市场时，DEC已经发展成为一家市值几亿美元的公司。又过了10年，苹果公司发明了appleⅡ，IBM认为个人电脑算不上什么发明。对自己的事业无足轻重。5年后，IBM凭借IBM PC机进入个人电脑市场时，已经需要和50多家争夺市场份额的对手展开惨烈的竞争。 对这段文字概括最准确的是（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A、IBM屡次错过了创新发展的良机</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B、IBM是一家决策缓慢、屡次失败的公司</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C、IBM有50多家公司错过了个人电脑进入市场的最佳时机</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D、如果IBM抓住文中所说的三次机会，它将成为最强大的科技公司</w:t>
      </w:r>
    </w:p>
    <w:p w:rsidR="00595612" w:rsidRPr="00595612" w:rsidP="000B3DC1">
      <w:pPr>
        <w:jc w:val="left"/>
        <w:rPr>
          <w:rFonts w:ascii="华文中宋" w:eastAsia="华文中宋" w:hAnsi="华文中宋"/>
          <w:b/>
          <w:sz w:val="30"/>
          <w:szCs w:val="30"/>
        </w:rPr>
      </w:pPr>
      <w:r w:rsidRPr="00595612">
        <w:rPr>
          <w:rFonts w:ascii="宋体" w:hAnsi="宋体"/>
          <w:b/>
        </w:rPr>
        <w:t>21．</w:t>
      </w:r>
      <w:r w:rsidRPr="00595612">
        <w:rPr>
          <w:rFonts w:ascii="华文中宋" w:eastAsia="华文中宋" w:hAnsi="华文中宋"/>
          <w:b/>
          <w:sz w:val="30"/>
          <w:szCs w:val="30"/>
        </w:rPr>
        <w:t>人类和其他生物一样，都是自然界进化的结果，其他生物在享用大自然赋予的资源时，与人类拥有同样的_______。达尔文在《物种起源》一书的最后，写下了一段_______的话语：地球依照重力定理绕行太阳，从这么简单的起源，进化出无数最美丽、最奥妙的事物。这样的生命观，庄严、高贵而且壮阔。</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A、待遇 深入浅出</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B、地位 奥妙无穷</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C、权利 发人深省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D、优势 耐人寻味</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95612">
        <w:rPr>
          <w:rFonts w:ascii="宋体" w:hAnsi="宋体"/>
          <w:b/>
        </w:rPr>
        <w:t>22．</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在——个低气压的时代，水土特别不相宜的地方，谁也不存什么幻想，期待文艺园地里有奇花异卉探出头来。然而天下比较重要的一些事故，往往在你冷不防的时候出现。史学家或社会学家，会用逻辑来证明，偶发的事故实在是酝酿已久的结果。但没有这种分析头脑的大众，总觉得世界上真有魔术棒似的东西在指挥着，每件新事故都像从天而降，教人无论悲喜都有些措手不及。张爱玲女士的作品给予读者的第一印象，便有这情形。</w:t>
      </w:r>
      <w:r w:rsidRPr="00595612">
        <w:rPr>
          <w:rFonts w:ascii="华文中宋" w:eastAsia="华文中宋" w:hAnsi="华文中宋"/>
          <w:b/>
          <w:sz w:val="30"/>
          <w:szCs w:val="30"/>
        </w:rPr>
        <w:t xml:space="preserve"> 对这段话理解不正确的一项是（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A、张爱玲作品的问世在当时社会背景下是一个特例</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B、文艺园地里奇花异卉的出现是不能用科学的逻辑来解释的</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C、大众对于张爱玲作品问世的感觉是太突兀、太奇迹</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D、张爱玲作品的问世并不是偶然的，存在一定的必然性</w:t>
      </w:r>
    </w:p>
    <w:p w:rsidR="00595612" w:rsidRPr="00595612" w:rsidP="000B3DC1">
      <w:pPr>
        <w:jc w:val="left"/>
        <w:rPr>
          <w:rFonts w:ascii="华文中宋" w:eastAsia="华文中宋" w:hAnsi="华文中宋"/>
          <w:b/>
          <w:sz w:val="30"/>
          <w:szCs w:val="30"/>
        </w:rPr>
      </w:pPr>
      <w:r w:rsidRPr="00595612">
        <w:rPr>
          <w:rFonts w:ascii="宋体" w:hAnsi="宋体"/>
          <w:b/>
        </w:rPr>
        <w:t>23．</w:t>
      </w:r>
      <w:r w:rsidRPr="00595612">
        <w:rPr>
          <w:rFonts w:ascii="华文中宋" w:eastAsia="华文中宋" w:hAnsi="华文中宋"/>
          <w:b/>
          <w:sz w:val="30"/>
          <w:szCs w:val="30"/>
        </w:rPr>
        <w:t>“亚洲价值”和“普世伦理”的讨论。“文明的冲突”和“文明的共存”的争议．以及关于人权和主权关系的辩论等等，都直接或间接地把价值观问题 出来。经济全球化、政治多极化、文化多元化的世界 ， 了人们对不同价值观问题的关注。 依次填入划横线部分最恰当的一项是：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A、表现 局势 引起</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B、呈现 布局 促使</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C、展现 局面 吸引</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D、凸现 格局 促进</w:t>
      </w:r>
    </w:p>
    <w:p w:rsidR="00595612" w:rsidRPr="00595612" w:rsidP="000B3DC1">
      <w:pPr>
        <w:jc w:val="left"/>
        <w:rPr>
          <w:rFonts w:ascii="华文中宋" w:eastAsia="华文中宋" w:hAnsi="华文中宋"/>
          <w:b/>
          <w:sz w:val="30"/>
          <w:szCs w:val="30"/>
        </w:rPr>
      </w:pPr>
      <w:r w:rsidRPr="00595612">
        <w:rPr>
          <w:rFonts w:ascii="宋体" w:hAnsi="宋体"/>
          <w:b/>
        </w:rPr>
        <w:t>24．</w:t>
      </w:r>
      <w:r w:rsidRPr="00595612">
        <w:rPr>
          <w:rFonts w:ascii="华文中宋" w:eastAsia="华文中宋" w:hAnsi="华文中宋"/>
          <w:b/>
          <w:sz w:val="30"/>
          <w:szCs w:val="30"/>
        </w:rPr>
        <w:t xml:space="preserve">山水之乐同样是书法家的本性，“踌躇畦苑，游戏平林，濯清水，追凉风，钓游鲤，弋高鸿”，是何等的____________。山水之乐洗去了书斋枯坐的寂寞，场景转换了，心境也为之一变。老子曾说：“处无为之事，行不言之教”，在山水间徜徉和在书斋中勤奋，感觉是不一样的。填入画横线部分最恰当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A、兴高采烈</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B、心旷神怡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C、豪情满怀</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95612">
        <w:rPr>
          <w:rFonts w:ascii="华文中宋" w:eastAsia="华文中宋" w:hAnsi="华文中宋"/>
          <w:b/>
          <w:sz w:val="30"/>
          <w:szCs w:val="30"/>
        </w:rPr>
        <w:t>D、得意忘形</w:t>
      </w:r>
    </w:p>
    <w:p w:rsidR="00595612" w:rsidRPr="00595612" w:rsidP="000B3DC1">
      <w:pPr>
        <w:jc w:val="left"/>
        <w:rPr>
          <w:rFonts w:ascii="华文中宋" w:eastAsia="华文中宋" w:hAnsi="华文中宋"/>
          <w:b/>
          <w:sz w:val="30"/>
          <w:szCs w:val="30"/>
        </w:rPr>
      </w:pPr>
      <w:r w:rsidRPr="00595612">
        <w:rPr>
          <w:rFonts w:ascii="宋体" w:hAnsi="宋体"/>
          <w:b/>
        </w:rPr>
        <w:t>25．</w:t>
      </w:r>
      <w:r w:rsidRPr="00595612">
        <w:rPr>
          <w:rFonts w:ascii="华文中宋" w:eastAsia="华文中宋" w:hAnsi="华文中宋"/>
          <w:b/>
          <w:sz w:val="30"/>
          <w:szCs w:val="30"/>
        </w:rPr>
        <w:t>《毛诗序》说：“情动于中而形于言，言之不足，故嗟叹之，嗟叹之不足，故咏歌之，咏歌之不足，不知手之舞之，足之蹈之也。”这说明人在非常激动，内心情感用语言以至唱歌都难以充分表达的时候，会情不自禁地通过手舞足蹈来抒发。舞蹈表达感情的特点是形神结合．以感情引起体动，以体动表达感情，给人以生动的直观形象。这段文字意在说明（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A、舞蹈是内心情感的直观形象表现</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B、舞蹈是情感表现的最高境界</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C、舞蹈的艺术魅力在于能更好地表达内心情感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D、舞蹈的灵魂源自内心情感</w:t>
      </w:r>
    </w:p>
    <w:p w:rsidR="00595612" w:rsidRPr="00595612" w:rsidP="000B3DC1">
      <w:pPr>
        <w:jc w:val="left"/>
        <w:rPr>
          <w:rFonts w:ascii="华文中宋" w:eastAsia="华文中宋" w:hAnsi="华文中宋"/>
          <w:b/>
          <w:sz w:val="30"/>
          <w:szCs w:val="30"/>
        </w:rPr>
      </w:pPr>
      <w:r w:rsidRPr="00595612">
        <w:rPr>
          <w:rFonts w:ascii="宋体" w:hAnsi="宋体"/>
          <w:b/>
        </w:rPr>
        <w:t>26．</w:t>
      </w:r>
      <w:r w:rsidRPr="00595612">
        <w:rPr>
          <w:rFonts w:ascii="华文中宋" w:eastAsia="华文中宋" w:hAnsi="华文中宋"/>
          <w:b/>
          <w:sz w:val="30"/>
          <w:szCs w:val="30"/>
        </w:rPr>
        <w:t xml:space="preserve">下列各句中没有语病的一句是（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A、由于加强了生产过程中的生态环境监控，该基地每年的无公害蔬菜的生产量，除供应本省主要市场外，还销往河南、河北等省。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B、滥用外来语所造成的支离破碎的语境，既破坏了汉语言文字的严谨与和谐，影响了汉语表意功能的发挥．也消解了中国文化精深而丰富的内涵。</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C、山鸡椒的花、叶和果实均含芳香油，从油中提取的柠檬醛，为配制食用香精和化妆品香精的主要原料，都离不开它。</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D、与作家不同的是，摄影家们把自己对山川、草木、城市、乡野的感受没有倾注于笔下，而是直接聚焦于镜头。</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95612">
        <w:rPr>
          <w:rFonts w:ascii="宋体" w:hAnsi="宋体"/>
          <w:b/>
        </w:rPr>
        <w:t>27．</w:t>
      </w:r>
      <w:r w:rsidRPr="00595612">
        <w:rPr>
          <w:rFonts w:ascii="华文中宋" w:eastAsia="华文中宋" w:hAnsi="华文中宋"/>
          <w:b/>
          <w:sz w:val="30"/>
          <w:szCs w:val="30"/>
        </w:rPr>
        <w:t>①尤其是对泄密者，《信访条例》规定，行政机关及其工作人员不得将信访人的检举、揭发材料及有关情况透露或者转给被检举、揭发的人员或者单位。违者依法给予行政处分。可以看出，这项规定相当的“温柔”</w:t>
      </w:r>
      <w:r w:rsidRPr="00595612">
        <w:rPr>
          <w:rFonts w:ascii="华文中宋" w:eastAsia="华文中宋" w:hAnsi="华文中宋"/>
          <w:b/>
          <w:sz w:val="30"/>
          <w:szCs w:val="30"/>
        </w:rPr>
        <w:t xml:space="preserve"> ②剥开表象我们发现，举报成为一种高危行为的实质在于我国目前举报人保护制度的软弱</w:t>
      </w:r>
      <w:r w:rsidRPr="00595612">
        <w:rPr>
          <w:rFonts w:ascii="华文中宋" w:eastAsia="华文中宋" w:hAnsi="华文中宋"/>
          <w:b/>
          <w:sz w:val="30"/>
          <w:szCs w:val="30"/>
        </w:rPr>
        <w:t xml:space="preserve"> </w:t>
      </w:r>
      <w:r w:rsidRPr="00595612">
        <w:rPr>
          <w:rFonts w:ascii="华文中宋" w:eastAsia="华文中宋" w:hAnsi="华文中宋"/>
          <w:b/>
          <w:sz w:val="30"/>
          <w:szCs w:val="30"/>
        </w:rPr>
        <w:t xml:space="preserve"> ③另一方面，则表现在对泄密者和打击报复者的惩治缺乏威慑力</w:t>
      </w:r>
      <w:r w:rsidRPr="00595612">
        <w:rPr>
          <w:rFonts w:ascii="华文中宋" w:eastAsia="华文中宋" w:hAnsi="华文中宋"/>
          <w:b/>
          <w:sz w:val="30"/>
          <w:szCs w:val="30"/>
        </w:rPr>
        <w:t xml:space="preserve">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 xml:space="preserve"> ④这种软弱，一方面表现在没有专门的举报人保护法和专门的保护机构</w:t>
      </w:r>
      <w:r w:rsidRPr="00595612">
        <w:rPr>
          <w:rFonts w:ascii="华文中宋" w:eastAsia="华文中宋" w:hAnsi="华文中宋"/>
          <w:b/>
          <w:sz w:val="30"/>
          <w:szCs w:val="30"/>
        </w:rPr>
        <w:t xml:space="preserve"> </w:t>
      </w:r>
      <w:r w:rsidRPr="00595612">
        <w:rPr>
          <w:rFonts w:ascii="华文中宋" w:eastAsia="华文中宋" w:hAnsi="华文中宋"/>
          <w:b/>
          <w:sz w:val="30"/>
          <w:szCs w:val="30"/>
        </w:rPr>
        <w:t xml:space="preserve"> ⑤所以，“泄密者”在举报人被打击报复案件中，是一个“关键词”</w:t>
      </w:r>
      <w:r w:rsidRPr="00595612">
        <w:rPr>
          <w:rFonts w:ascii="华文中宋" w:eastAsia="华文中宋" w:hAnsi="华文中宋"/>
          <w:b/>
          <w:sz w:val="30"/>
          <w:szCs w:val="30"/>
        </w:rPr>
        <w:t xml:space="preserve"> ⑥而举报人遭受到打击报复的严重后果，很多与被举报受理机关“出卖”脱不开干系。如果被举报人根本就不知道举报人是谁，何来的打击报复</w:t>
      </w:r>
      <w:r w:rsidRPr="00595612">
        <w:rPr>
          <w:rFonts w:ascii="华文中宋" w:eastAsia="华文中宋" w:hAnsi="华文中宋"/>
          <w:b/>
          <w:sz w:val="30"/>
          <w:szCs w:val="30"/>
        </w:rPr>
        <w:t xml:space="preserve"> </w:t>
      </w:r>
      <w:r w:rsidRPr="00595612">
        <w:rPr>
          <w:rFonts w:ascii="华文中宋" w:eastAsia="华文中宋" w:hAnsi="华文中宋"/>
          <w:b/>
          <w:sz w:val="30"/>
          <w:szCs w:val="30"/>
        </w:rPr>
        <w:t xml:space="preserve"> 将以上6个句子重新排列，语序正确的是（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A、②④③①⑥⑤</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B、②①⑥④③⑤</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C、②①④⑥⑤③</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D、①②⑥④③⑤</w:t>
      </w:r>
    </w:p>
    <w:p w:rsidR="00595612" w:rsidRPr="00595612" w:rsidP="000B3DC1">
      <w:pPr>
        <w:jc w:val="left"/>
        <w:rPr>
          <w:rFonts w:ascii="华文中宋" w:eastAsia="华文中宋" w:hAnsi="华文中宋"/>
          <w:b/>
          <w:sz w:val="30"/>
          <w:szCs w:val="30"/>
        </w:rPr>
      </w:pPr>
      <w:r w:rsidRPr="00595612">
        <w:rPr>
          <w:rFonts w:ascii="宋体" w:hAnsi="宋体"/>
          <w:b/>
        </w:rPr>
        <w:t>28．</w:t>
      </w:r>
      <w:r w:rsidRPr="00595612">
        <w:rPr>
          <w:rFonts w:ascii="华文中宋" w:eastAsia="华文中宋" w:hAnsi="华文中宋"/>
          <w:b/>
          <w:sz w:val="30"/>
          <w:szCs w:val="30"/>
        </w:rPr>
        <w:t>当紫外线经过大气层时，臭氧层的振动频率恰恰能与紫外线产生共振，因而就使这种振动吸收了大部分的紫外线。所以，共振能使大气中的臭氧层变得如防晒油一样，保证我们不至于被射线伤害。 能最好地概括上文中心思想的一项是（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A、臭氧层让我们免受紫外线的伤害</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B、紫外线与共振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C、紫外线到哪里去了</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D、共振让我们免受紫外线的伤害</w:t>
      </w:r>
    </w:p>
    <w:p w:rsidR="00595612" w:rsidRPr="00595612" w:rsidP="000B3DC1">
      <w:pPr>
        <w:jc w:val="left"/>
        <w:rPr>
          <w:rFonts w:ascii="华文中宋" w:eastAsia="华文中宋" w:hAnsi="华文中宋"/>
          <w:b/>
          <w:sz w:val="30"/>
          <w:szCs w:val="30"/>
        </w:rPr>
      </w:pPr>
      <w:r w:rsidRPr="00595612">
        <w:rPr>
          <w:rFonts w:ascii="宋体" w:hAnsi="宋体"/>
          <w:b/>
        </w:rPr>
        <w:t>29．</w:t>
      </w:r>
      <w:r w:rsidRPr="00595612">
        <w:rPr>
          <w:rFonts w:ascii="华文中宋" w:eastAsia="华文中宋" w:hAnsi="华文中宋"/>
          <w:b/>
          <w:sz w:val="30"/>
          <w:szCs w:val="30"/>
        </w:rPr>
        <w:t>一个八岁的小孩子__________能够把《论语》背下来，这真是一件啧啧__________的事情。填入划横线部分最恰当的一项是（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A、竟然　称道</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B、竟然　称奇</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C、居然　称道</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D、居然　称奇</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95612">
        <w:rPr>
          <w:rFonts w:ascii="宋体" w:hAnsi="宋体"/>
          <w:b/>
        </w:rPr>
        <w:t>30．</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权谋书》成书于汉成帝鸿嘉四年，是刘向在校书的过程中__________而成的。他编辑此书的目的也是有感于当时社会风俗的奢靡荒淫，礼教零落，用历史上古圣先贤的事迹和流传下来的格言警句来引起皇帝的__________。</w:t>
      </w:r>
      <w:r w:rsidRPr="00595612">
        <w:rPr>
          <w:rFonts w:ascii="华文中宋" w:eastAsia="华文中宋" w:hAnsi="华文中宋"/>
          <w:b/>
          <w:sz w:val="30"/>
          <w:szCs w:val="30"/>
        </w:rPr>
        <w:t xml:space="preserve"> 填入划横线部分最恰当的一项是（　　）。</w:t>
      </w:r>
      <w:r w:rsidRPr="00595612">
        <w:rPr>
          <w:rFonts w:ascii="华文中宋" w:eastAsia="华文中宋" w:hAnsi="华文中宋"/>
          <w:b/>
          <w:sz w:val="30"/>
          <w:szCs w:val="30"/>
        </w:rPr>
        <w:t xml:space="preserve">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A、整理 兴趣</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B、总结 反思</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C、编写 警戒</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D、分析 警惕</w:t>
      </w:r>
    </w:p>
    <w:p w:rsidR="00595612" w:rsidRPr="00595612" w:rsidP="000B3DC1">
      <w:pPr>
        <w:jc w:val="left"/>
        <w:rPr>
          <w:rFonts w:ascii="华文中宋" w:eastAsia="华文中宋" w:hAnsi="华文中宋"/>
          <w:b/>
          <w:sz w:val="30"/>
          <w:szCs w:val="30"/>
        </w:rPr>
      </w:pPr>
      <w:r w:rsidRPr="00595612">
        <w:rPr>
          <w:rFonts w:ascii="宋体" w:hAnsi="宋体"/>
          <w:b/>
        </w:rPr>
        <w:t>31．</w:t>
      </w:r>
      <w:r w:rsidRPr="00595612">
        <w:rPr>
          <w:rFonts w:ascii="华文中宋" w:eastAsia="华文中宋" w:hAnsi="华文中宋"/>
          <w:b/>
          <w:sz w:val="30"/>
          <w:szCs w:val="30"/>
        </w:rPr>
        <w:t>每100克巧克力中含40～500毫克可可碱，可可碱能刺激平滑肌，还能加速神经传导。但和咖啡因不同的是，可可碱对中枢神经系统几乎没有任何影响。每100克巧克力中含70毫克咖啡因，咖啡因的作用在于提高警觉性，促使人超常发挥，提升观察力，抵抗疲劳，提高脑力活动的效率。巧克力中还含苯丙胺，也具有提神醒脑的作用，能刺激下丘脑中的去甲肾上腺素分泌。这段文字主要说明了（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A、巧克力具有促进神经兴奋的作用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B、巧克力和咖啡对人体的影响不同</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C、可可碱比咖啡因对人体更加有益</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D、咖啡因会对人体的中枢神经系统产生影响</w:t>
      </w:r>
    </w:p>
    <w:p w:rsidR="00595612" w:rsidRPr="00595612" w:rsidP="000B3DC1">
      <w:pPr>
        <w:jc w:val="left"/>
        <w:rPr>
          <w:rFonts w:ascii="华文中宋" w:eastAsia="华文中宋" w:hAnsi="华文中宋"/>
          <w:b/>
          <w:sz w:val="30"/>
          <w:szCs w:val="30"/>
        </w:rPr>
      </w:pPr>
      <w:r w:rsidRPr="00595612">
        <w:rPr>
          <w:rFonts w:ascii="宋体" w:hAnsi="宋体"/>
          <w:b/>
        </w:rPr>
        <w:t>32．</w:t>
      </w:r>
      <w:r w:rsidRPr="00595612">
        <w:rPr>
          <w:rFonts w:ascii="华文中宋" w:eastAsia="华文中宋" w:hAnsi="华文中宋"/>
          <w:b/>
          <w:sz w:val="30"/>
          <w:szCs w:val="30"/>
        </w:rPr>
        <w:t>下列表述不正确的是（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A、目前我国已经建设高铁客运专线8358公里，这标志着高速铁路运营总里程已位居世界第一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B、2010年7月10日是“中国2010年上海世博会志愿者主题日”，也是世博历史上首次设立的“志愿者主题日”</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C、在2010年全球货物吞吐量排行榜中，中国稳占8席，深圳港继续保持全球第一大港的位置　　(*^__^*) 考试大…在线★考试中心</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D、我国“天河一号”高性能计算机位列第三十六届世界超级计算机500强排行榜首位</w:t>
      </w:r>
    </w:p>
    <w:p w:rsidR="00595612" w:rsidRPr="00595612" w:rsidP="000B3DC1">
      <w:pPr>
        <w:jc w:val="left"/>
        <w:rPr>
          <w:rFonts w:ascii="华文中宋" w:eastAsia="华文中宋" w:hAnsi="华文中宋"/>
          <w:b/>
          <w:sz w:val="30"/>
          <w:szCs w:val="30"/>
        </w:rPr>
      </w:pPr>
      <w:r w:rsidRPr="00595612">
        <w:rPr>
          <w:rFonts w:ascii="宋体" w:hAnsi="宋体"/>
          <w:b/>
        </w:rPr>
        <w:t>33．</w:t>
      </w:r>
      <w:r w:rsidRPr="00595612">
        <w:rPr>
          <w:rFonts w:ascii="华文中宋" w:eastAsia="华文中宋" w:hAnsi="华文中宋"/>
          <w:b/>
          <w:sz w:val="30"/>
          <w:szCs w:val="30"/>
        </w:rPr>
        <w:t xml:space="preserve">当今时代，我们的劳动可分两部分：一是为得到今天生存所必需的生活资料而付出的劳动：二是为未来的发展而预先支付的劳动。当两者的比例前者大于后者时，说明我们的劳动尚处在较低级阶段：而后者远大于前者时，则说明我们的劳动层次得到了很大提高。因此，只有通过社会发展、进步，提高人们的效率和层次，才能真正实现人类自身的彻底解放。 对这段话理解正确的是：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A、要想使我们的社会更快地发展，我们就多从事一些为未来的发展而预先支付的劳动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B、人类社会发展的一个重要标志是劳动层次的提高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C、在现代社会．任何人从事的劳动都可以分为两个层次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D、当今时代，我们的劳动目的主要是为了获得生存所必需的生活资料</w:t>
      </w:r>
    </w:p>
    <w:p w:rsidR="00595612" w:rsidRPr="00595612" w:rsidP="000B3DC1">
      <w:pPr>
        <w:jc w:val="left"/>
        <w:rPr>
          <w:rFonts w:ascii="华文中宋" w:eastAsia="华文中宋" w:hAnsi="华文中宋"/>
          <w:b/>
          <w:sz w:val="30"/>
          <w:szCs w:val="30"/>
        </w:rPr>
      </w:pPr>
      <w:r w:rsidRPr="00595612">
        <w:rPr>
          <w:rFonts w:ascii="宋体" w:hAnsi="宋体"/>
          <w:b/>
        </w:rPr>
        <w:t>34．</w:t>
      </w:r>
      <w:r w:rsidRPr="00595612">
        <w:rPr>
          <w:rFonts w:ascii="华文中宋" w:eastAsia="华文中宋" w:hAnsi="华文中宋"/>
          <w:b/>
          <w:sz w:val="30"/>
          <w:szCs w:val="30"/>
        </w:rPr>
        <w:t>甜菜的上部叶片垂直生长，叶簇呈漏斗形。这种生长方式所形成的叶面空间的配制结构，极有利于光照的吸收，提高植株和群体的光合效率。而车前草的叶片是轮生的，叶片夹角为137．5度，这正是圆的黄金分割的弦角，叶片按这个角度生长，可以充分利用光照。梨树随着树干长高，叶片沿对数螺旋上升，每个叶片都不会遮蔽下面的叶片。 这段文字意在说明（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A、光照吸收率是影响植物生长的关键因素</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B、暗合数学规律的叶片结构对植物生长有利</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C、不同的生长环境造成了植物叶片生长的差异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D、对光照的吸收影响叶片的生长角度</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95612">
        <w:rPr>
          <w:rFonts w:ascii="宋体" w:hAnsi="宋体"/>
          <w:b/>
        </w:rPr>
        <w:t>35．</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对城市建设焕然一新的追求，不仅会使城市记忆受到损坏甚至毁灭，也是对城市中人的生活情感的_______。城市中长期积淀形成的文化风格和人文环境，被当作了“过时”的东西予以_______或抛弃，城市记忆也因此没有了依托对象，公众的情感认同无法被唤起，在心灵上就会出现_______的不安状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A、轻视　改造　居无定所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B、淡忘　分解　无依无靠</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C、漠然　整饬　孤苦伶仃</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D、亵渎　批判　举目无亲</w:t>
      </w:r>
    </w:p>
    <w:p w:rsidR="00595612" w:rsidRPr="00595612" w:rsidP="000B3DC1">
      <w:pPr>
        <w:jc w:val="left"/>
        <w:rPr>
          <w:rFonts w:ascii="华文中宋" w:eastAsia="华文中宋" w:hAnsi="华文中宋"/>
          <w:b/>
          <w:sz w:val="30"/>
          <w:szCs w:val="30"/>
        </w:rPr>
      </w:pPr>
      <w:r w:rsidRPr="00595612">
        <w:rPr>
          <w:rFonts w:ascii="宋体" w:hAnsi="宋体"/>
          <w:b/>
        </w:rPr>
        <w:t>36．</w:t>
      </w:r>
      <w:r w:rsidRPr="00595612">
        <w:rPr>
          <w:rFonts w:ascii="华文中宋" w:eastAsia="华文中宋" w:hAnsi="华文中宋"/>
          <w:b/>
          <w:sz w:val="30"/>
          <w:szCs w:val="30"/>
        </w:rPr>
        <w:t>以下关于电磁学知识的说法，错误的是（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A、磁体上磁性最强的部位叫磁极，任何磁体都有北极和南极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B、电动机的工作原理是通电线圈在磁场中受力而转动，其能量的转化过程是机械能转化为电能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C、发现电磁感应现象的是英国物理学家法拉第</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D、发电机是利用电磁感应现象制成的，其能量的转化过程是机械能转化为电能</w:t>
      </w:r>
    </w:p>
    <w:p w:rsidR="00595612" w:rsidRPr="00595612" w:rsidP="000B3DC1">
      <w:pPr>
        <w:jc w:val="left"/>
        <w:rPr>
          <w:rFonts w:ascii="华文中宋" w:eastAsia="华文中宋" w:hAnsi="华文中宋"/>
          <w:b/>
          <w:sz w:val="30"/>
          <w:szCs w:val="30"/>
        </w:rPr>
      </w:pPr>
      <w:r w:rsidRPr="00595612">
        <w:rPr>
          <w:rFonts w:ascii="宋体" w:hAnsi="宋体"/>
          <w:b/>
        </w:rPr>
        <w:t>37．</w:t>
      </w:r>
      <w:r w:rsidRPr="00595612">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欣赏你的同事，你和同事之间会合作得更加融洽；欣赏你的下属，下属会更加努力地工作；欣赏你的爱人，爱情会更加甘甜；欣赏你的学生，学生会更加可爱。____________。  横线处应填人的句子是（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A、用欣赏的眼光打量周围，你会觉得世界变得更加和谐</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B、用欣赏的眼光打量他人，你会觉得他人都对你友好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C、世界并不缺乏美好，就看你有没有发现美好的眼光</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D、自己的心情美好，世界就美好</w:t>
      </w:r>
    </w:p>
    <w:p w:rsidR="00595612" w:rsidRPr="00595612" w:rsidP="000B3DC1">
      <w:pPr>
        <w:jc w:val="left"/>
        <w:rPr>
          <w:rFonts w:ascii="华文中宋" w:eastAsia="华文中宋" w:hAnsi="华文中宋"/>
          <w:b/>
          <w:sz w:val="30"/>
          <w:szCs w:val="30"/>
        </w:rPr>
      </w:pPr>
      <w:r w:rsidRPr="00595612">
        <w:rPr>
          <w:rFonts w:ascii="宋体" w:hAnsi="宋体"/>
          <w:b/>
        </w:rPr>
        <w:t>38．</w:t>
      </w:r>
      <w:r w:rsidRPr="00595612">
        <w:rPr>
          <w:rFonts w:ascii="华文中宋" w:eastAsia="华文中宋" w:hAnsi="华文中宋"/>
          <w:b/>
          <w:sz w:val="30"/>
          <w:szCs w:val="30"/>
        </w:rPr>
        <w:t xml:space="preserve">下列句子中，“分别”的用法与其他三句不同的是（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A、估计他们已走出很远，就分别在独立家屋和帐篷里投了几个手榴弹</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B、本来歌谣都是原始的诗，从“辞”而论，并无分别</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C、他背着总经理偷偷地把这笔钱分别存入了两家银行</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95612">
        <w:rPr>
          <w:rFonts w:ascii="华文中宋" w:eastAsia="华文中宋" w:hAnsi="华文中宋"/>
          <w:b/>
          <w:sz w:val="30"/>
          <w:szCs w:val="30"/>
        </w:rPr>
        <w:t>D、贾琏又命林之孝将那二百两银子人在流水账上，分别添补，开销过去</w:t>
      </w:r>
    </w:p>
    <w:p w:rsidR="00595612" w:rsidRPr="00595612" w:rsidP="000B3DC1">
      <w:pPr>
        <w:jc w:val="left"/>
        <w:rPr>
          <w:rFonts w:ascii="华文中宋" w:eastAsia="华文中宋" w:hAnsi="华文中宋"/>
          <w:b/>
          <w:sz w:val="30"/>
          <w:szCs w:val="30"/>
        </w:rPr>
      </w:pPr>
      <w:r w:rsidRPr="00595612">
        <w:rPr>
          <w:rFonts w:ascii="宋体" w:hAnsi="宋体"/>
          <w:b/>
        </w:rPr>
        <w:t>39．</w:t>
      </w:r>
      <w:r w:rsidRPr="00595612">
        <w:rPr>
          <w:rFonts w:ascii="华文中宋" w:eastAsia="华文中宋" w:hAnsi="华文中宋"/>
          <w:b/>
          <w:sz w:val="30"/>
          <w:szCs w:val="30"/>
        </w:rPr>
        <w:t>蝴蝶：蟋蟀（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A、桑葚：鲜花</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B、海棠：海参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C、鹦鹉：海鸥</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D、恒星：太阳</w:t>
      </w:r>
    </w:p>
    <w:p w:rsidR="00595612" w:rsidRPr="00595612" w:rsidP="000B3DC1">
      <w:pPr>
        <w:jc w:val="left"/>
        <w:rPr>
          <w:rFonts w:ascii="华文中宋" w:eastAsia="华文中宋" w:hAnsi="华文中宋"/>
          <w:b/>
          <w:sz w:val="30"/>
          <w:szCs w:val="30"/>
        </w:rPr>
      </w:pPr>
      <w:r w:rsidRPr="00595612">
        <w:rPr>
          <w:rFonts w:ascii="宋体" w:hAnsi="宋体"/>
          <w:b/>
        </w:rPr>
        <w:t>40．</w:t>
      </w:r>
      <w:r w:rsidRPr="00595612">
        <w:rPr>
          <w:rFonts w:ascii="华文中宋" w:eastAsia="华文中宋" w:hAnsi="华文中宋"/>
          <w:b/>
          <w:sz w:val="30"/>
          <w:szCs w:val="30"/>
        </w:rPr>
        <w:t>在生命的最后几年，他顾不得许多了，要“真话直说”，他抨击美协体制的弊端，提出了“以奖代养”；他揭示当前美术院校的许多的___________做法，这都是他经多年的实践和思考的___________，真诚忠告。但是他的真话又激起了一些既得利益者们的强烈反击，他总是没有“___________”的意识，坦坦白白、真真实实地做人是他的原则。  依次填入画横线部分最恰当的一项是（　　）。    异想天开　金玉良言　同流合污 好高骛远　由衷之言　洁身自好 不切实际　肺腑之言　明哲保身 司空见惯　谠言直声　随俗沉浮</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A、异想天开　金玉良言　同流合污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B、好高骛远　由衷之言　洁身自好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C、不切实际　肺腑之言　明哲保身</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D、司空见惯　谠言直声　随俗沉浮</w:t>
      </w:r>
    </w:p>
    <w:p w:rsidR="00595612" w:rsidRPr="00595612" w:rsidP="000B3DC1">
      <w:pPr>
        <w:jc w:val="left"/>
        <w:rPr>
          <w:rFonts w:ascii="华文中宋" w:eastAsia="华文中宋" w:hAnsi="华文中宋"/>
          <w:b/>
          <w:sz w:val="30"/>
          <w:szCs w:val="30"/>
        </w:rPr>
      </w:pPr>
      <w:r w:rsidRPr="00595612">
        <w:rPr>
          <w:rFonts w:ascii="宋体" w:hAnsi="宋体"/>
          <w:b/>
        </w:rPr>
        <w:t>41．</w:t>
      </w:r>
      <w:r w:rsidRPr="00595612">
        <w:rPr>
          <w:rFonts w:ascii="华文中宋" w:eastAsia="华文中宋" w:hAnsi="华文中宋"/>
          <w:b/>
          <w:sz w:val="30"/>
          <w:szCs w:val="30"/>
        </w:rPr>
        <w:t>时过境迁，历史问题早已沉人了水底。偶有如名古屋市长河村隆之公开发表否认南京大屠杀错误言论的突发事件发生，虽一度__________，引得舆论哗然，终不过__________，扑腾起个硕大浪花，又迅速归于沉寂。 依次填人划横线部分最恰当的一项是（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A、甚嚣尘上石牛人海</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B、满城风雨稍纵即逝</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95612">
        <w:rPr>
          <w:rFonts w:ascii="华文中宋" w:eastAsia="华文中宋" w:hAnsi="华文中宋"/>
          <w:b/>
          <w:sz w:val="30"/>
          <w:szCs w:val="30"/>
        </w:rPr>
        <w:t>C、沸沸扬扬去如黄鹤</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D、沸反盈天石沉大海</w:t>
      </w:r>
    </w:p>
    <w:p w:rsidR="00595612" w:rsidRPr="00595612" w:rsidP="000B3DC1">
      <w:pPr>
        <w:jc w:val="left"/>
        <w:rPr>
          <w:rFonts w:ascii="华文中宋" w:eastAsia="华文中宋" w:hAnsi="华文中宋"/>
          <w:b/>
          <w:sz w:val="30"/>
          <w:szCs w:val="30"/>
        </w:rPr>
      </w:pPr>
      <w:r w:rsidRPr="00595612">
        <w:rPr>
          <w:rFonts w:ascii="宋体" w:hAnsi="宋体"/>
          <w:b/>
        </w:rPr>
        <w:t>42．</w:t>
      </w:r>
      <w:r w:rsidRPr="00595612">
        <w:rPr>
          <w:rFonts w:ascii="华文中宋" w:eastAsia="华文中宋" w:hAnsi="华文中宋"/>
          <w:b/>
          <w:sz w:val="30"/>
          <w:szCs w:val="30"/>
        </w:rPr>
        <w:t>对于自己的生命，你有没有好好善待，是不是亏待了自己的生命。悲伤愁苦是一生，快乐幸福也是一生，在并不长的生命周期里，你又作了怎样的______?这才是我们所要______和反思的。依次填入画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A、判断　明白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B、抉择　体会</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C、选择　体悟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D、决定　重视</w:t>
      </w:r>
    </w:p>
    <w:p w:rsidR="00595612" w:rsidRPr="00595612" w:rsidP="000B3DC1">
      <w:pPr>
        <w:jc w:val="left"/>
        <w:rPr>
          <w:rFonts w:ascii="华文中宋" w:eastAsia="华文中宋" w:hAnsi="华文中宋"/>
          <w:b/>
          <w:sz w:val="30"/>
          <w:szCs w:val="30"/>
        </w:rPr>
      </w:pPr>
      <w:r w:rsidRPr="00595612">
        <w:rPr>
          <w:rFonts w:ascii="宋体" w:hAnsi="宋体"/>
          <w:b/>
        </w:rPr>
        <w:t>43．</w:t>
      </w:r>
      <w:r w:rsidRPr="00595612">
        <w:rPr>
          <w:rFonts w:ascii="华文中宋" w:eastAsia="华文中宋" w:hAnsi="华文中宋"/>
          <w:b/>
          <w:sz w:val="30"/>
          <w:szCs w:val="30"/>
        </w:rPr>
        <w:t xml:space="preserve">定义： ①完全民事行为能力是指可以独立地实施法律规定自然人有权实施的一切民事行为。 ②限制民事能力是指当事人的民事行为不完全，在法定范围内，当事人具有民事行为能力，可以独立实施民事行为；但在法定范围之外，其民事行为能力有所欠缺，不能独立地实施民事行为。 ③无民事行为能力指完全不具备民事行为能力的，原则上不能参加任何民事活动。典型例证： (1)在上大学的张某刚好十八岁，出版了自己的诗集 (2)患有间接性精神病的赵某同妻子离婚后，现在住在已经年过40的妹妹家(3)父母让上学前班的小李经常把玩具带到学校销售 上述典型例证与定义存在对应关系的数目有（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A、0个</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B、1个</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C、2个</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D、3个</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95612">
        <w:rPr>
          <w:rFonts w:ascii="宋体" w:hAnsi="宋体"/>
          <w:b/>
        </w:rPr>
        <w:t>44．</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阅读以下文字，完成问题。　　什么是美?这个问题看似十分简单，一朵花、一片晚霞、一首诗、一曲音乐，我们觉得美；穿的衣服，用的家具，我们都会用审美的眼光，来说它们美不美。但是【①】认真追问一下：究竟什么是美?我们【②】往往会瞠目结舌，不知所答。　　在对美进行追问的过程中，首先碰到的，是把美和美的东西混淆在一起，把美的东西当成美。这是因为我们和现实发生审美关系的时候，差不多总是先碰到具体的美的东西，然后再将美的东西概括出来美的概念来。　　古希腊柏拉图的《大希庇阿斯篇》是西方最早谈论美的专著。其中苏格拉底向希庇阿斯提出一个问题：“什么是美?”希庇阿斯就混淆了美和美的东西，用一位漂亮的小姐、一匹漂亮的母马、一只漂亮的汤罐等等，来回答“什么是美”。苏格拉底坚决反对这一回答，说他所要探讨的，不是“什么东西是最美的”，而是“什么是美”。“我问的是美本身，这美本身，加到任何一件事物上面，就使那件事物成为美”。苏格拉底与希庇阿斯探讨了许久，最后不得不感叹的说：“美是难得。”这个讨论在美学史上具有重要价值：他要我们透过美的现象去探讨美的本质，从千千万万美的东西中，去寻找美的普遍规律。关于美本身，所要研究的是作为普遍规律的美，也就是美的本质．而不是芸芸总总的美的现象、美的东西。把美的东西当成美，会造成许多困难。　　首先。任何美的东西都只能说明它本身的美，而不能说明其他东西的美。例如漂亮的小姐，就只能说明漂亮小姐的美，而不能说明漂亮的母马的美、漂亮的糖罐的美。美的东西千千万万，但它们都各有其美，而不能用以相互说明，更不能相互等同。桃花的美不同于梅花的美，而《红楼梦》与《儒林外史》或是唐诗的美，也是各异其趣，迥不相同。美是从各种各样的东西当中所总结出来的普遍规律，它从现象上升到本质，它能说明任何美的东西之所以美的原因，但它本身并不就是美的东西。　　其次，美的东西都是相对的，随着人们对现实的审美关系的变化而变化，当美的东西与人处在某种关系当中，它是美的；处在另外的关系当中，它就可能不美或是另一种美。例如西湖，当晴光潋滟或是山雨空濛的时候，条件不同，它就具有不同的美。当时杜甫写道：“好雨知时节，当春乃发生。随风潜入夜，润物细无声。”这时的雨可以说是美的。可是当杜甫写道：“床头屋漏无干处，雨脚如麻未断绝。自经丧乱少睡眠，长夜沾湿何由彻!”这时的雨，你又能说是美的吗?因此任何美的东西的美，都顺着它与人的关系而变化，我们很难把美的东西永远当成是美的。　　第三，美的东西不仅仅是漫无边际的，而且是自相矛盾的。从自然到社会，从物质到精神，从生活到艺术，无不有美的东西存在，在这样众多的美的东西中，你要把美说成是一种东西，当然不可能。同一种东西，可以是美的，也可以是不美的；不同的东西，它们却可以都是美的；甚至相互矛盾的东西，也可以都是美的。　　第四，美不是事物的某一种物质属性，本来不是一种“东西”，我们又怎么能够把美看成是某种美的东西呢?谈到味，它有酸甜苦辣；谈到色，它有红黄蓝白；谈到声，它有清浊高低。凡此，都是一定的物质因素构成的，它们都表现为某种物质的东西，但是美却不然，你能说美是由哪些物质的因素构成的呢?你只能说，美必须有一定的物质条件，但它又不仅仅只是某种固定的物质条件。例如美必须和味、色、声发生联系，但美又不在于味、色、声本身，而在于味外之味，色外之色，声外之声。这样，你又怎么能够用某种固定的东西，固定的味、色、声，来说明美呢?　　美不是美的东西，它是什么呢?我们说它是构成美的东西之所以美的根本性质和普遍规律。下列说法，不符合文意的一项是（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A、从美的本质看，漂亮的姑娘本身就是美</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B、从美和一定物质条件的关系看。人的嗓音好，歌声不一定就美</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C、梅花的美丽与桃花的美丽虽不相同。但都包含着美的规律</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D、在欣赏诗词时，不能用词的婉约美去衡量词的豪放</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95612">
        <w:rPr>
          <w:rFonts w:ascii="宋体" w:hAnsi="宋体"/>
          <w:b/>
        </w:rPr>
        <w:t>45．</w:t>
      </w:r>
      <w:r w:rsidRPr="00595612">
        <w:rPr>
          <w:rFonts w:ascii="华文中宋" w:eastAsia="华文中宋" w:hAnsi="华文中宋"/>
          <w:b/>
          <w:sz w:val="30"/>
          <w:szCs w:val="30"/>
        </w:rPr>
        <w:t>甲、乙两车分别从A、B两地出发，在A、B之间不断往返行驶。已知甲车的速度是每 小时15千米，乙车的速度是每小时35千米，并且甲、乙两车第三次相遇(两车同时到达同一地点即称相遇)的地点与第四次相遇的地点恰好相距100千米，那么两地之间的距离等于多少千米?（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A、250</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B、500</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C、750</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D、1000</w:t>
      </w:r>
    </w:p>
    <w:p w:rsidR="00595612" w:rsidRPr="00595612" w:rsidP="00595612">
      <w:pPr>
        <w:jc w:val="left"/>
        <w:rPr>
          <w:rFonts w:ascii="宋体" w:hAnsi="宋体"/>
          <w:b/>
        </w:rPr>
      </w:pPr>
      <w:r w:rsidRPr="00595612">
        <w:rPr>
          <w:rFonts w:ascii="微软雅黑" w:eastAsia="微软雅黑" w:hAnsi="微软雅黑"/>
          <w:b/>
          <w:sz w:val="28"/>
        </w:rPr>
        <w:t>二、常识判断</w:t>
      </w:r>
    </w:p>
    <w:p w:rsidR="00595612" w:rsidRPr="00595612" w:rsidP="000B3DC1">
      <w:pPr>
        <w:jc w:val="left"/>
        <w:rPr>
          <w:rFonts w:ascii="华文中宋" w:eastAsia="华文中宋" w:hAnsi="华文中宋"/>
          <w:b/>
          <w:sz w:val="30"/>
          <w:szCs w:val="30"/>
        </w:rPr>
      </w:pPr>
      <w:r w:rsidRPr="00595612">
        <w:rPr>
          <w:rFonts w:ascii="宋体" w:hAnsi="宋体"/>
          <w:b/>
        </w:rPr>
        <w:t>46．</w:t>
      </w:r>
      <w:r w:rsidRPr="00595612">
        <w:rPr>
          <w:rFonts w:ascii="华文中宋" w:eastAsia="华文中宋" w:hAnsi="华文中宋"/>
          <w:b/>
          <w:sz w:val="30"/>
          <w:szCs w:val="30"/>
        </w:rPr>
        <w:t>下列有关文学常识的表述不正确的是（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A、"骚体"又称"楚辞体"，得名于屈原的"离骚"，特点之一是多用"兮"字</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B、散曲包括套曲和杂剧，是盛行于元代的一种曲子形式，形式比较自由</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C、《白洋淀纪事》是孙犁最负盛名和最能代表他创作风格的一部作品集</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D、惠特曼是美国伟大诗人，他的诗对我国五四以来的诗影响很大</w:t>
      </w:r>
    </w:p>
    <w:p w:rsidR="00595612" w:rsidRPr="00595612" w:rsidP="000B3DC1">
      <w:pPr>
        <w:jc w:val="left"/>
        <w:rPr>
          <w:rFonts w:ascii="华文中宋" w:eastAsia="华文中宋" w:hAnsi="华文中宋"/>
          <w:b/>
          <w:sz w:val="30"/>
          <w:szCs w:val="30"/>
        </w:rPr>
      </w:pPr>
      <w:r w:rsidRPr="00595612">
        <w:rPr>
          <w:rFonts w:ascii="宋体" w:hAnsi="宋体"/>
          <w:b/>
        </w:rPr>
        <w:t>47．</w:t>
      </w:r>
      <w:r w:rsidRPr="00595612">
        <w:rPr>
          <w:rFonts w:ascii="华文中宋" w:eastAsia="华文中宋" w:hAnsi="华文中宋"/>
          <w:b/>
          <w:sz w:val="30"/>
          <w:szCs w:val="30"/>
        </w:rPr>
        <w:t>下列有关“通告”的表述中，错误的是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A、发布在一定范围内应当遵守的事项</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B、通告发布机关的级别一般比公告发布者低</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C、告知的范围比公告宽泛</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D、通告的文字具有强制力和严肃性</w:t>
      </w:r>
    </w:p>
    <w:p w:rsidR="00595612" w:rsidRPr="00595612" w:rsidP="000B3DC1">
      <w:pPr>
        <w:jc w:val="left"/>
        <w:rPr>
          <w:rFonts w:ascii="华文中宋" w:eastAsia="华文中宋" w:hAnsi="华文中宋"/>
          <w:b/>
          <w:sz w:val="30"/>
          <w:szCs w:val="30"/>
        </w:rPr>
      </w:pPr>
      <w:r w:rsidRPr="00595612">
        <w:rPr>
          <w:rFonts w:ascii="宋体" w:hAnsi="宋体"/>
          <w:b/>
        </w:rPr>
        <w:t>48．</w:t>
      </w:r>
      <w:r w:rsidRPr="00595612">
        <w:rPr>
          <w:rFonts w:ascii="华文中宋" w:eastAsia="华文中宋" w:hAnsi="华文中宋"/>
          <w:b/>
          <w:sz w:val="30"/>
          <w:szCs w:val="30"/>
        </w:rPr>
        <w:t>下列通讯社和所属国家对应不正确的是（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A、路透社——法国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B、美联社——美国</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C、共同社——日本</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D、塔斯社——俄罗斯</w:t>
      </w:r>
    </w:p>
    <w:p w:rsidR="00595612" w:rsidRPr="00595612" w:rsidP="000B3DC1">
      <w:pPr>
        <w:jc w:val="left"/>
        <w:rPr>
          <w:rFonts w:ascii="华文中宋" w:eastAsia="华文中宋" w:hAnsi="华文中宋"/>
          <w:b/>
          <w:sz w:val="30"/>
          <w:szCs w:val="30"/>
        </w:rPr>
      </w:pPr>
      <w:r w:rsidRPr="00595612">
        <w:rPr>
          <w:rFonts w:ascii="宋体" w:hAnsi="宋体"/>
          <w:b/>
        </w:rPr>
        <w:t>49．</w:t>
      </w:r>
      <w:r w:rsidRPr="00595612">
        <w:rPr>
          <w:rFonts w:ascii="华文中宋" w:eastAsia="华文中宋" w:hAnsi="华文中宋"/>
          <w:b/>
          <w:sz w:val="30"/>
          <w:szCs w:val="30"/>
        </w:rPr>
        <w:t>下列选项中，不属于2013年深化经济体制改革重点工作中的财税体制改革的是（　　）。</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95612">
        <w:rPr>
          <w:rFonts w:ascii="华文中宋" w:eastAsia="华文中宋" w:hAnsi="华文中宋"/>
          <w:b/>
          <w:sz w:val="30"/>
          <w:szCs w:val="30"/>
        </w:rPr>
        <w:t>A、完善财政预算制度，推动建立公开、透明、规范、完整的预算体制</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B、扩大营业税改征增值税试点范围，在全国开展交通运输业和部分现代服务业营改增试点，择机将铁路运输和邮电通信等行业纳入试点范围</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C、完善场外股权交易市场业务规则体系，扩大中小企业股份转让系统试点范围</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D、建立健全覆盖全部国有企业的国有资本经营预算和收益分享制度</w:t>
      </w:r>
    </w:p>
    <w:p w:rsidR="00595612" w:rsidRPr="00595612" w:rsidP="000B3DC1">
      <w:pPr>
        <w:jc w:val="left"/>
        <w:rPr>
          <w:rFonts w:ascii="华文中宋" w:eastAsia="华文中宋" w:hAnsi="华文中宋"/>
          <w:b/>
          <w:sz w:val="30"/>
          <w:szCs w:val="30"/>
        </w:rPr>
      </w:pPr>
      <w:r w:rsidRPr="00595612">
        <w:rPr>
          <w:rFonts w:ascii="宋体" w:hAnsi="宋体"/>
          <w:b/>
        </w:rPr>
        <w:t>50．</w:t>
      </w:r>
      <w:r w:rsidRPr="00595612">
        <w:rPr>
          <w:rFonts w:ascii="华文中宋" w:eastAsia="华文中宋" w:hAnsi="华文中宋"/>
          <w:b/>
          <w:sz w:val="30"/>
          <w:szCs w:val="30"/>
        </w:rPr>
        <w:t>信用卡的使用体现着银行的一项业务活动，这项业务活动是（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A、发行货币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B、发行债券</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C、转账结算</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D、调节利率</w:t>
      </w:r>
    </w:p>
    <w:p w:rsidR="00595612" w:rsidRPr="00595612" w:rsidP="000B3DC1">
      <w:pPr>
        <w:jc w:val="left"/>
        <w:rPr>
          <w:rFonts w:ascii="华文中宋" w:eastAsia="华文中宋" w:hAnsi="华文中宋"/>
          <w:b/>
          <w:sz w:val="30"/>
          <w:szCs w:val="30"/>
        </w:rPr>
      </w:pPr>
      <w:r w:rsidRPr="00595612">
        <w:rPr>
          <w:rFonts w:ascii="宋体" w:hAnsi="宋体"/>
          <w:b/>
        </w:rPr>
        <w:t>51．</w:t>
      </w:r>
      <w:r w:rsidRPr="00595612">
        <w:rPr>
          <w:rFonts w:ascii="华文中宋" w:eastAsia="华文中宋" w:hAnsi="华文中宋"/>
          <w:b/>
          <w:sz w:val="30"/>
          <w:szCs w:val="30"/>
        </w:rPr>
        <w:t>下列生活方式不符合低碳经济要求的是（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A、建筑中使用中空玻璃</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B、电冰箱中保持较多的霜</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C、步行或骑自行车上班</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D、使用太阳能热水器</w:t>
      </w:r>
    </w:p>
    <w:p w:rsidR="00595612" w:rsidRPr="00595612" w:rsidP="000B3DC1">
      <w:pPr>
        <w:jc w:val="left"/>
        <w:rPr>
          <w:rFonts w:ascii="华文中宋" w:eastAsia="华文中宋" w:hAnsi="华文中宋"/>
          <w:b/>
          <w:sz w:val="30"/>
          <w:szCs w:val="30"/>
        </w:rPr>
      </w:pPr>
      <w:r w:rsidRPr="00595612">
        <w:rPr>
          <w:rFonts w:ascii="宋体" w:hAnsi="宋体"/>
          <w:b/>
        </w:rPr>
        <w:t>52．</w:t>
      </w:r>
      <w:r w:rsidRPr="00595612">
        <w:rPr>
          <w:rFonts w:ascii="华文中宋" w:eastAsia="华文中宋" w:hAnsi="华文中宋"/>
          <w:b/>
          <w:sz w:val="30"/>
          <w:szCs w:val="30"/>
        </w:rPr>
        <w:t>社会主义核心价值体系是兴国之魂．是社会主义先进文化的精髓。决定着中国特色社会主义发展方向。以下关于社会主义核心价值体系表述错误的是：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A、社会主义核心价值体系的灵魂是马克思列宁主义、毛泽东思想、邓小平理论和“三个代表”重要思想．基础是社会主义荣辱观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B、社会主义核心价值体系以理论层面为主导，统领理想、精神、道德等不同层面，四者相辅相成、相互促进，构成一个完整的体系</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C、中国特色社会主义共同理想是马克思主义基本原理同中国实际相结合的产物，是科学社会主义在当代中国的主要表现形式</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D、以爱国主义为核心的民族精神和以改革创新为核心的时代精神是社会主义核心价值体系的精髓,是马克思主义与时俱进的思想源泉</w:t>
      </w:r>
    </w:p>
    <w:p w:rsidR="00595612" w:rsidRPr="00595612" w:rsidP="000B3DC1">
      <w:pPr>
        <w:jc w:val="left"/>
        <w:rPr>
          <w:rFonts w:ascii="华文中宋" w:eastAsia="华文中宋" w:hAnsi="华文中宋"/>
          <w:b/>
          <w:sz w:val="30"/>
          <w:szCs w:val="30"/>
        </w:rPr>
      </w:pPr>
      <w:r w:rsidRPr="00595612">
        <w:rPr>
          <w:rFonts w:ascii="宋体" w:hAnsi="宋体"/>
          <w:b/>
        </w:rPr>
        <w:t>53．</w:t>
      </w:r>
      <w:r w:rsidRPr="00595612">
        <w:rPr>
          <w:rFonts w:ascii="华文中宋" w:eastAsia="华文中宋" w:hAnsi="华文中宋"/>
          <w:b/>
          <w:sz w:val="30"/>
          <w:szCs w:val="30"/>
        </w:rPr>
        <w:t xml:space="preserve">下列一审案件中属于中级人民法院管辖的是（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多项选择题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A、重大涉外案件</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B、专利纠纷案件</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C、在本辖区内有重大影响的案件</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D、港口作业纠纷案件</w:t>
      </w:r>
    </w:p>
    <w:p w:rsidR="00595612" w:rsidRPr="00595612" w:rsidP="000B3DC1">
      <w:pPr>
        <w:jc w:val="left"/>
        <w:rPr>
          <w:rFonts w:ascii="华文中宋" w:eastAsia="华文中宋" w:hAnsi="华文中宋"/>
          <w:b/>
          <w:sz w:val="30"/>
          <w:szCs w:val="30"/>
        </w:rPr>
      </w:pPr>
      <w:r w:rsidRPr="00595612">
        <w:rPr>
          <w:rFonts w:ascii="宋体" w:hAnsi="宋体"/>
          <w:b/>
        </w:rPr>
        <w:t>54．</w:t>
      </w:r>
      <w:r w:rsidRPr="00595612">
        <w:rPr>
          <w:rFonts w:ascii="华文中宋" w:eastAsia="华文中宋" w:hAnsi="华文中宋"/>
          <w:b/>
          <w:sz w:val="30"/>
          <w:szCs w:val="30"/>
        </w:rPr>
        <w:t xml:space="preserve">根据《民法通则》规定，监护人可以处分被监护人的财产的条件是（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A、征得被监护人的同意</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B、为了被监护人的利益</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C、征得其他监护人的同意</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D、征得监护人所在地的居(村)委会同意</w:t>
      </w:r>
    </w:p>
    <w:p w:rsidR="00595612" w:rsidRPr="00595612" w:rsidP="000B3DC1">
      <w:pPr>
        <w:jc w:val="left"/>
        <w:rPr>
          <w:rFonts w:ascii="华文中宋" w:eastAsia="华文中宋" w:hAnsi="华文中宋"/>
          <w:b/>
          <w:sz w:val="30"/>
          <w:szCs w:val="30"/>
        </w:rPr>
      </w:pPr>
      <w:r w:rsidRPr="00595612">
        <w:rPr>
          <w:rFonts w:ascii="宋体" w:hAnsi="宋体"/>
          <w:b/>
        </w:rPr>
        <w:t>55．</w:t>
      </w:r>
      <w:r w:rsidRPr="00595612">
        <w:rPr>
          <w:rFonts w:ascii="华文中宋" w:eastAsia="华文中宋" w:hAnsi="华文中宋"/>
          <w:b/>
          <w:sz w:val="30"/>
          <w:szCs w:val="30"/>
        </w:rPr>
        <w:t>阅读危机与障碍在发达国家与欠发达国家均不同程度地存在着，并且呈现出比较一致的规律。一项关于“阅读危机”的调查报告表明，人们在逐渐远离书籍，而接近电视和电子媒体。还有一项题为“读还是不读”的研究报告指出：人们读书的时间越来越少了，而青少年是读书最少的人群。和过去的20年相比，家庭用于买书的费用减少了；阅读理解技能正在退化；阅读质量受读者的社会、文化、经济状况的影响越来越大。对这段文字概括最准确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A、关于阅读现状的研究引起各界的关注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B、全球范围内人们的阅读现状令人堪忧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C、青少年阅读能力和阅读兴趣普遍下降</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D、电视和电子媒体对读书构成较大威胁</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95612">
        <w:rPr>
          <w:rFonts w:ascii="宋体" w:hAnsi="宋体"/>
          <w:b/>
        </w:rPr>
        <w:t>56．</w:t>
      </w:r>
      <w:r w:rsidRPr="00595612">
        <w:rPr>
          <w:rFonts w:ascii="华文中宋" w:eastAsia="华文中宋" w:hAnsi="华文中宋"/>
          <w:b/>
          <w:sz w:val="30"/>
          <w:szCs w:val="30"/>
        </w:rPr>
        <w:t>以下哪种贷款的特点是用于环保、教育、扶贫和农业开发项目（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A、国际金融组织贷款</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B、国际产业贷款</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C、外国政府贷款</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D、出口信贷</w:t>
      </w:r>
    </w:p>
    <w:p w:rsidR="00595612" w:rsidRPr="00595612" w:rsidP="000B3DC1">
      <w:pPr>
        <w:jc w:val="left"/>
        <w:rPr>
          <w:rFonts w:ascii="华文中宋" w:eastAsia="华文中宋" w:hAnsi="华文中宋"/>
          <w:b/>
          <w:sz w:val="30"/>
          <w:szCs w:val="30"/>
        </w:rPr>
      </w:pPr>
      <w:r w:rsidRPr="00595612">
        <w:rPr>
          <w:rFonts w:ascii="宋体" w:hAnsi="宋体"/>
          <w:b/>
        </w:rPr>
        <w:t>57．</w:t>
      </w:r>
      <w:r w:rsidRPr="00595612">
        <w:rPr>
          <w:rFonts w:ascii="华文中宋" w:eastAsia="华文中宋" w:hAnsi="华文中宋"/>
          <w:b/>
          <w:sz w:val="30"/>
          <w:szCs w:val="30"/>
        </w:rPr>
        <w:t>下面关于行政许可设定的说法，哪些是正确的?（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多项选择题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A、行业组织或者中介机构能够自律管理的，可以不设行政许可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B、省、自治区、直辖市人民政府在必要时，确需实施行政许可的，可以采用发布决定的方式设定行政许可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C、地方性法规可以对法律设定的行政许可作出具体的规定，必要时可以根据情况增设行政许可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D、地方性法规不得设定应当由国家统一确定的公民、法人或者其他组织的资格、资质的行政许可</w:t>
      </w:r>
    </w:p>
    <w:p w:rsidR="00595612" w:rsidRPr="00595612" w:rsidP="000B3DC1">
      <w:pPr>
        <w:jc w:val="left"/>
        <w:rPr>
          <w:rFonts w:ascii="华文中宋" w:eastAsia="华文中宋" w:hAnsi="华文中宋"/>
          <w:b/>
          <w:sz w:val="30"/>
          <w:szCs w:val="30"/>
        </w:rPr>
      </w:pPr>
      <w:r w:rsidRPr="00595612">
        <w:rPr>
          <w:rFonts w:ascii="宋体" w:hAnsi="宋体"/>
          <w:b/>
        </w:rPr>
        <w:t>58．</w:t>
      </w:r>
      <w:r w:rsidRPr="00595612">
        <w:rPr>
          <w:rFonts w:ascii="华文中宋" w:eastAsia="华文中宋" w:hAnsi="华文中宋"/>
          <w:b/>
          <w:sz w:val="30"/>
          <w:szCs w:val="30"/>
        </w:rPr>
        <w:t>在某次地震发生时，甲地为震中区，乙地为地震波及地区，这两个地区的震级和烈度的关系是（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A、两地的震级和烈度相同</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B、甲地的震级和烈度比乙地大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C、两地烈度相同，甲地震级比乙地大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D、两地震级相同，甲地烈度比乙地大</w:t>
      </w:r>
    </w:p>
    <w:p w:rsidR="00595612" w:rsidRPr="00595612" w:rsidP="000B3DC1">
      <w:pPr>
        <w:jc w:val="left"/>
        <w:rPr>
          <w:rFonts w:ascii="华文中宋" w:eastAsia="华文中宋" w:hAnsi="华文中宋"/>
          <w:b/>
          <w:sz w:val="30"/>
          <w:szCs w:val="30"/>
        </w:rPr>
      </w:pPr>
      <w:r w:rsidRPr="00595612">
        <w:rPr>
          <w:rFonts w:ascii="宋体" w:hAnsi="宋体"/>
          <w:b/>
        </w:rPr>
        <w:t>59．</w:t>
      </w:r>
      <w:r w:rsidRPr="00595612">
        <w:rPr>
          <w:rFonts w:ascii="华文中宋" w:eastAsia="华文中宋" w:hAnsi="华文中宋"/>
          <w:b/>
          <w:sz w:val="30"/>
          <w:szCs w:val="30"/>
        </w:rPr>
        <w:t xml:space="preserve"> “欲穷千里目，更上一层楼”是唐朝诗人王之涣的名句，这里的“更上一层楼”指的是（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A、黄鹤楼</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95612">
        <w:rPr>
          <w:rFonts w:ascii="华文中宋" w:eastAsia="华文中宋" w:hAnsi="华文中宋"/>
          <w:b/>
          <w:sz w:val="30"/>
          <w:szCs w:val="30"/>
        </w:rPr>
        <w:t>B、岳阳楼</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C、烟雨楼</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D、鹳雀楼</w:t>
      </w:r>
    </w:p>
    <w:p w:rsidR="00595612" w:rsidRPr="00595612" w:rsidP="000B3DC1">
      <w:pPr>
        <w:jc w:val="left"/>
        <w:rPr>
          <w:rFonts w:ascii="华文中宋" w:eastAsia="华文中宋" w:hAnsi="华文中宋"/>
          <w:b/>
          <w:sz w:val="30"/>
          <w:szCs w:val="30"/>
        </w:rPr>
      </w:pPr>
      <w:r w:rsidRPr="00595612">
        <w:rPr>
          <w:rFonts w:ascii="宋体" w:hAnsi="宋体"/>
          <w:b/>
        </w:rPr>
        <w:t>60．</w:t>
      </w:r>
      <w:r w:rsidRPr="00595612">
        <w:rPr>
          <w:rFonts w:ascii="华文中宋" w:eastAsia="华文中宋" w:hAnsi="华文中宋"/>
          <w:b/>
          <w:sz w:val="30"/>
          <w:szCs w:val="30"/>
        </w:rPr>
        <w:t>从长期来看，经济增长的最主要推动力是（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A、资产积累</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B、储蓄率提高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C、技术进步</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D、人口</w:t>
      </w:r>
    </w:p>
    <w:p w:rsidR="00595612" w:rsidRPr="00595612" w:rsidP="000B3DC1">
      <w:pPr>
        <w:jc w:val="left"/>
        <w:rPr>
          <w:rFonts w:ascii="华文中宋" w:eastAsia="华文中宋" w:hAnsi="华文中宋"/>
          <w:b/>
          <w:sz w:val="30"/>
          <w:szCs w:val="30"/>
        </w:rPr>
      </w:pPr>
      <w:r w:rsidRPr="00595612">
        <w:rPr>
          <w:rFonts w:ascii="宋体" w:hAnsi="宋体"/>
          <w:b/>
        </w:rPr>
        <w:t>61．</w:t>
      </w:r>
      <w:r w:rsidRPr="00595612">
        <w:rPr>
          <w:rFonts w:ascii="华文中宋" w:eastAsia="华文中宋" w:hAnsi="华文中宋"/>
          <w:b/>
          <w:sz w:val="30"/>
          <w:szCs w:val="30"/>
        </w:rPr>
        <w:t>中国北方俗语有云：“瑞雪兆丰年”。关于该俗语的科学解释不正确的是（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A、覆盖在地面和农作物上的雪疏松多孔，储存了大量空气，能对越冬作物起到防冻保温作用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B、融化了的雪水渗入土壤，相当于对作物进行了灌溉，有利于春耕播种</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C、雪中含有很多碳化物，融入土壤的雪水为农作物土壤增添肥料</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D、雪水温度低，能冻死越冬的害虫和虫卵</w:t>
      </w:r>
    </w:p>
    <w:p w:rsidR="00595612" w:rsidRPr="00595612" w:rsidP="000B3DC1">
      <w:pPr>
        <w:jc w:val="left"/>
        <w:rPr>
          <w:rFonts w:ascii="华文中宋" w:eastAsia="华文中宋" w:hAnsi="华文中宋"/>
          <w:b/>
          <w:sz w:val="30"/>
          <w:szCs w:val="30"/>
        </w:rPr>
      </w:pPr>
      <w:r w:rsidRPr="00595612">
        <w:rPr>
          <w:rFonts w:ascii="宋体" w:hAnsi="宋体"/>
          <w:b/>
        </w:rPr>
        <w:t>62．</w:t>
      </w:r>
      <w:r w:rsidRPr="00595612">
        <w:rPr>
          <w:rFonts w:ascii="华文中宋" w:eastAsia="华文中宋" w:hAnsi="华文中宋"/>
          <w:b/>
          <w:sz w:val="30"/>
          <w:szCs w:val="30"/>
        </w:rPr>
        <w:t xml:space="preserve">关于中国的国防建设，下列说法不正确的是（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A、中国第一颗原子弹于1968年爆炸成功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B、中国第一架喷气式歼击机于1956年，由沈阳飞机厂试制成功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C、中国海军第一代隐形导弹护卫舰首舰“054型”于2003年建成下水</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D、我国第一艘核潜艇于1974年交付海军正式服役</w:t>
      </w:r>
    </w:p>
    <w:p w:rsidR="00595612" w:rsidRPr="00595612" w:rsidP="000B3DC1">
      <w:pPr>
        <w:jc w:val="left"/>
        <w:rPr>
          <w:rFonts w:ascii="华文中宋" w:eastAsia="华文中宋" w:hAnsi="华文中宋"/>
          <w:b/>
          <w:sz w:val="30"/>
          <w:szCs w:val="30"/>
        </w:rPr>
      </w:pPr>
      <w:r w:rsidRPr="00595612">
        <w:rPr>
          <w:rFonts w:ascii="宋体" w:hAnsi="宋体"/>
          <w:b/>
        </w:rPr>
        <w:t>63．</w:t>
      </w:r>
      <w:r w:rsidRPr="00595612">
        <w:rPr>
          <w:rFonts w:ascii="华文中宋" w:eastAsia="华文中宋" w:hAnsi="华文中宋"/>
          <w:b/>
          <w:sz w:val="30"/>
          <w:szCs w:val="30"/>
        </w:rPr>
        <w:t>智力三维结构模型是由美国心理学家（）提出来的。</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A、斯皮尔曼</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B、卡特尔</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95612">
        <w:rPr>
          <w:rFonts w:ascii="华文中宋" w:eastAsia="华文中宋" w:hAnsi="华文中宋"/>
          <w:b/>
          <w:sz w:val="30"/>
          <w:szCs w:val="30"/>
        </w:rPr>
        <w:t>C、瑟斯顿</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D、吉尔福特</w:t>
      </w:r>
    </w:p>
    <w:p w:rsidR="00595612" w:rsidRPr="00595612" w:rsidP="000B3DC1">
      <w:pPr>
        <w:jc w:val="left"/>
        <w:rPr>
          <w:rFonts w:ascii="华文中宋" w:eastAsia="华文中宋" w:hAnsi="华文中宋"/>
          <w:b/>
          <w:sz w:val="30"/>
          <w:szCs w:val="30"/>
        </w:rPr>
      </w:pPr>
      <w:r w:rsidRPr="00595612">
        <w:rPr>
          <w:rFonts w:ascii="宋体" w:hAnsi="宋体"/>
          <w:b/>
        </w:rPr>
        <w:t>64．</w:t>
      </w:r>
      <w:r w:rsidRPr="00595612">
        <w:rPr>
          <w:rFonts w:ascii="华文中宋" w:eastAsia="华文中宋" w:hAnsi="华文中宋"/>
          <w:b/>
          <w:sz w:val="30"/>
          <w:szCs w:val="30"/>
        </w:rPr>
        <w:t>在几千年人类文明发展过程中，亚非美欧都留下许多宝贵的文学艺术和建筑遗产，以下信息正确的是（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A、毕加索、西班牙、弹吉他的少女</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B、凡 高、荷兰、蒙娜丽莎</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C、罗丹、德国、思想者</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D、拉斐尔、意大利、雅典学院</w:t>
      </w:r>
    </w:p>
    <w:p w:rsidR="00595612" w:rsidRPr="00595612" w:rsidP="000B3DC1">
      <w:pPr>
        <w:jc w:val="left"/>
        <w:rPr>
          <w:rFonts w:ascii="华文中宋" w:eastAsia="华文中宋" w:hAnsi="华文中宋"/>
          <w:b/>
          <w:sz w:val="30"/>
          <w:szCs w:val="30"/>
        </w:rPr>
      </w:pPr>
      <w:r w:rsidRPr="00595612">
        <w:rPr>
          <w:rFonts w:ascii="宋体" w:hAnsi="宋体"/>
          <w:b/>
        </w:rPr>
        <w:t>65．</w:t>
      </w:r>
      <w:r w:rsidRPr="00595612">
        <w:rPr>
          <w:rFonts w:ascii="华文中宋" w:eastAsia="华文中宋" w:hAnsi="华文中宋"/>
          <w:b/>
          <w:sz w:val="30"/>
          <w:szCs w:val="30"/>
        </w:rPr>
        <w:t>我们通常说的晕车和晕船，是因为体内平衡感受器受到了刺激，使人感到眩晕和不适，这个平衡感受器位于（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A、心脏</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B、小脑</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C、胃</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D、耳朵</w:t>
      </w:r>
    </w:p>
    <w:p w:rsidR="00595612" w:rsidRPr="00595612" w:rsidP="000B3DC1">
      <w:pPr>
        <w:jc w:val="left"/>
        <w:rPr>
          <w:rFonts w:ascii="华文中宋" w:eastAsia="华文中宋" w:hAnsi="华文中宋"/>
          <w:b/>
          <w:sz w:val="30"/>
          <w:szCs w:val="30"/>
        </w:rPr>
      </w:pPr>
      <w:r w:rsidRPr="00595612">
        <w:rPr>
          <w:rFonts w:ascii="宋体" w:hAnsi="宋体"/>
          <w:b/>
        </w:rPr>
        <w:t>66．</w:t>
      </w:r>
      <w:r w:rsidRPr="00595612">
        <w:rPr>
          <w:rFonts w:ascii="华文中宋" w:eastAsia="华文中宋" w:hAnsi="华文中宋"/>
          <w:b/>
          <w:sz w:val="30"/>
          <w:szCs w:val="30"/>
        </w:rPr>
        <w:t>甲、乙二人携带炸药去水库僻静处炸鱼，甲在岸边准备往水中掷炸药时，不慎引起爆炸，将乙炸死，自己也受重伤。则甲的行为如何定性?（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A、过失爆炸罪</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B、过失致人死亡罪</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C、意外事件</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D、非法捕捞水产品罪</w:t>
      </w:r>
    </w:p>
    <w:p w:rsidR="00595612" w:rsidRPr="00595612" w:rsidP="000B3DC1">
      <w:pPr>
        <w:jc w:val="left"/>
        <w:rPr>
          <w:rFonts w:ascii="华文中宋" w:eastAsia="华文中宋" w:hAnsi="华文中宋"/>
          <w:b/>
          <w:sz w:val="30"/>
          <w:szCs w:val="30"/>
        </w:rPr>
      </w:pPr>
      <w:r w:rsidRPr="00595612">
        <w:rPr>
          <w:rFonts w:ascii="宋体" w:hAnsi="宋体"/>
          <w:b/>
        </w:rPr>
        <w:t>67．</w:t>
      </w:r>
      <w:r w:rsidRPr="00595612">
        <w:rPr>
          <w:rFonts w:ascii="华文中宋" w:eastAsia="华文中宋" w:hAnsi="华文中宋"/>
          <w:b/>
          <w:sz w:val="30"/>
          <w:szCs w:val="30"/>
        </w:rPr>
        <w:t>天气预报有红色警报、黄色警报、橙色警报和蓝色警报。下列不属于橙色警报的是（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A、3小时内地区降雨量将达50毫米以上</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95612">
        <w:rPr>
          <w:rFonts w:ascii="华文中宋" w:eastAsia="华文中宋" w:hAnsi="华文中宋"/>
          <w:b/>
          <w:sz w:val="30"/>
          <w:szCs w:val="30"/>
        </w:rPr>
        <w:t>B、6小时内某地有冰雹并伴随雷电天气，并可能造成雹灾</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C、6小时内可能出现能见度小于200米的浓雾</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D、12小时内阵风9级以上</w:t>
      </w:r>
    </w:p>
    <w:p w:rsidR="00595612" w:rsidRPr="00595612" w:rsidP="000B3DC1">
      <w:pPr>
        <w:jc w:val="left"/>
        <w:rPr>
          <w:rFonts w:ascii="华文中宋" w:eastAsia="华文中宋" w:hAnsi="华文中宋"/>
          <w:b/>
          <w:sz w:val="30"/>
          <w:szCs w:val="30"/>
        </w:rPr>
      </w:pPr>
      <w:r w:rsidRPr="00595612">
        <w:rPr>
          <w:rFonts w:ascii="宋体" w:hAnsi="宋体"/>
          <w:b/>
        </w:rPr>
        <w:t>68．</w:t>
      </w:r>
      <w:r w:rsidRPr="00595612">
        <w:rPr>
          <w:rFonts w:ascii="华文中宋" w:eastAsia="华文中宋" w:hAnsi="华文中宋"/>
          <w:b/>
          <w:sz w:val="30"/>
          <w:szCs w:val="30"/>
        </w:rPr>
        <w:t>1897年，盛宣怀创办的南洋公堂，其中的外院即为小学，这是我国最早的公立小学堂。（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判断题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对</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错</w:t>
      </w:r>
    </w:p>
    <w:p w:rsidR="00595612" w:rsidRPr="00595612" w:rsidP="000B3DC1">
      <w:pPr>
        <w:jc w:val="left"/>
        <w:rPr>
          <w:rFonts w:ascii="华文中宋" w:eastAsia="华文中宋" w:hAnsi="华文中宋"/>
          <w:b/>
          <w:sz w:val="30"/>
          <w:szCs w:val="30"/>
        </w:rPr>
      </w:pPr>
      <w:r w:rsidRPr="00595612">
        <w:rPr>
          <w:rFonts w:ascii="宋体" w:hAnsi="宋体"/>
          <w:b/>
        </w:rPr>
        <w:t>69．</w:t>
      </w:r>
      <w:r w:rsidRPr="00595612">
        <w:rPr>
          <w:rFonts w:ascii="华文中宋" w:eastAsia="华文中宋" w:hAnsi="华文中宋"/>
          <w:b/>
          <w:sz w:val="30"/>
          <w:szCs w:val="30"/>
        </w:rPr>
        <w:t>校园文化是学校文化的主要表现，属于校园精神文化的有（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多项选择题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A、环境文化</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B、组织文化</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C、制度文化</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D、设施文化</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E、课程文化</w:t>
      </w:r>
    </w:p>
    <w:p w:rsidR="00595612" w:rsidRPr="00595612" w:rsidP="000B3DC1">
      <w:pPr>
        <w:jc w:val="left"/>
        <w:rPr>
          <w:rFonts w:ascii="华文中宋" w:eastAsia="华文中宋" w:hAnsi="华文中宋"/>
          <w:b/>
          <w:sz w:val="30"/>
          <w:szCs w:val="30"/>
        </w:rPr>
      </w:pPr>
      <w:r w:rsidRPr="00595612">
        <w:rPr>
          <w:rFonts w:ascii="宋体" w:hAnsi="宋体"/>
          <w:b/>
        </w:rPr>
        <w:t>70．</w:t>
      </w:r>
      <w:r w:rsidRPr="00595612">
        <w:rPr>
          <w:rFonts w:ascii="华文中宋" w:eastAsia="华文中宋" w:hAnsi="华文中宋"/>
          <w:b/>
          <w:sz w:val="30"/>
          <w:szCs w:val="30"/>
        </w:rPr>
        <w:t xml:space="preserve">下列各句中，没有语病的一句是（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A、在构建和谐社会的过程中，科技创新要“以民为本”，这就需要我们的科技工作者改善“公益类科技就是低端技术”的偏见，从制度上着手大力打造“民生科技”。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B、3月5日那天，我市万名青年志愿者走上街头学雷锋活动，这次活动的总口号是“弘扬雷锋精神．参与志愿行动，服务青年创业，建设和谐城市”。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C、社区主任接受采访时表示，去年大家做了很多调解工作，今年会更多地为受到情感和生活困扰的人提供帮助，让他们不再那么痛苦、那么不知所措。</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95612">
        <w:rPr>
          <w:rFonts w:ascii="华文中宋" w:eastAsia="华文中宋" w:hAnsi="华文中宋"/>
          <w:b/>
          <w:sz w:val="30"/>
          <w:szCs w:val="30"/>
        </w:rPr>
        <w:t>D、这次发展论坛在上海举行，参加论坛的中外各界人士在论坛期间就环境保护、人才培养、普及教育等众多议题为期两天发表意见并进行各种交流。</w:t>
      </w:r>
    </w:p>
    <w:p w:rsidR="00595612" w:rsidRPr="00595612" w:rsidP="000B3DC1">
      <w:pPr>
        <w:jc w:val="left"/>
        <w:rPr>
          <w:rFonts w:ascii="华文中宋" w:eastAsia="华文中宋" w:hAnsi="华文中宋"/>
          <w:b/>
          <w:sz w:val="30"/>
          <w:szCs w:val="30"/>
        </w:rPr>
      </w:pPr>
      <w:r w:rsidRPr="00595612">
        <w:rPr>
          <w:rFonts w:ascii="宋体" w:hAnsi="宋体"/>
          <w:b/>
        </w:rPr>
        <w:t>71．</w:t>
      </w:r>
      <w:r w:rsidRPr="00595612">
        <w:rPr>
          <w:rFonts w:ascii="华文中宋" w:eastAsia="华文中宋" w:hAnsi="华文中宋"/>
          <w:b/>
          <w:sz w:val="30"/>
          <w:szCs w:val="30"/>
        </w:rPr>
        <w:t xml:space="preserve">《春秋》是我国一部经典著作，下列关于这部著作的说法正确的一项是（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A、是中国现存最早的一部国别体史书</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B、又称《麟经》，是儒家经典之一</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C、主要记载的是楚国的历史</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D、是“四书五经”中的“四书”之一</w:t>
      </w:r>
    </w:p>
    <w:p w:rsidR="00595612" w:rsidRPr="00595612" w:rsidP="000B3DC1">
      <w:pPr>
        <w:jc w:val="left"/>
        <w:rPr>
          <w:rFonts w:ascii="华文中宋" w:eastAsia="华文中宋" w:hAnsi="华文中宋"/>
          <w:b/>
          <w:sz w:val="30"/>
          <w:szCs w:val="30"/>
        </w:rPr>
      </w:pPr>
      <w:r w:rsidRPr="00595612">
        <w:rPr>
          <w:rFonts w:ascii="宋体" w:hAnsi="宋体"/>
          <w:b/>
        </w:rPr>
        <w:t>72．</w:t>
      </w:r>
      <w:r w:rsidRPr="00595612">
        <w:rPr>
          <w:rFonts w:ascii="华文中宋" w:eastAsia="华文中宋" w:hAnsi="华文中宋"/>
          <w:b/>
          <w:sz w:val="30"/>
          <w:szCs w:val="30"/>
        </w:rPr>
        <w:t xml:space="preserve">以下关于刑法的量刑制度的说法，正确的是（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多项选择题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A、从重处罚与从轻处罚，都必须是在法定刑的限度内判处刑罚，而不能高于法定刑或者低于法定刑判处刑罚</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B、免除处罚是指对行为作有罪宣告，但对行为人不判处任何刑罚。因而对于非犯罪行为，也可以适用免除处罚</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C、对于累犯和犯罪集团的首要分子，不适用缓刑</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D、数罪并罚时，有期徒刑总和刑期不满35年的，最高不能超过20年</w:t>
      </w:r>
    </w:p>
    <w:p w:rsidR="00595612" w:rsidRPr="00595612" w:rsidP="000B3DC1">
      <w:pPr>
        <w:jc w:val="left"/>
        <w:rPr>
          <w:rFonts w:ascii="华文中宋" w:eastAsia="华文中宋" w:hAnsi="华文中宋"/>
          <w:b/>
          <w:sz w:val="30"/>
          <w:szCs w:val="30"/>
        </w:rPr>
      </w:pPr>
      <w:r w:rsidRPr="00595612">
        <w:rPr>
          <w:rFonts w:ascii="宋体" w:hAnsi="宋体"/>
          <w:b/>
        </w:rPr>
        <w:t>73．</w:t>
      </w:r>
      <w:r w:rsidRPr="00595612">
        <w:rPr>
          <w:rFonts w:ascii="华文中宋" w:eastAsia="华文中宋" w:hAnsi="华文中宋"/>
          <w:b/>
          <w:sz w:val="30"/>
          <w:szCs w:val="30"/>
        </w:rPr>
        <w:t>下列各项中，不符合我国《劳动法》相关规定的是（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A、在劳动者作为人大代表参加人大会议期间，用人单位仍应按标准支付其工资</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B、因用人单位管理问题发生重大事故，危及劳动者的生命健康需要紧急处理时，可以安排劳动者加班超过3小时</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C、劳动者与用人单位发生劳动争议后，可以直接向法院起诉</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D、对怀孕7个月以上的女职工，不得安排其加班</w:t>
      </w:r>
    </w:p>
    <w:p w:rsidR="00595612" w:rsidRPr="00595612" w:rsidP="000B3DC1">
      <w:pPr>
        <w:jc w:val="left"/>
        <w:rPr>
          <w:rFonts w:ascii="华文中宋" w:eastAsia="华文中宋" w:hAnsi="华文中宋"/>
          <w:b/>
          <w:sz w:val="30"/>
          <w:szCs w:val="30"/>
        </w:rPr>
      </w:pPr>
      <w:r w:rsidRPr="00595612">
        <w:rPr>
          <w:rFonts w:ascii="宋体" w:hAnsi="宋体"/>
          <w:b/>
        </w:rPr>
        <w:t>74．</w:t>
      </w:r>
      <w:r w:rsidRPr="00595612">
        <w:rPr>
          <w:rFonts w:ascii="华文中宋" w:eastAsia="华文中宋" w:hAnsi="华文中宋"/>
          <w:b/>
          <w:sz w:val="30"/>
          <w:szCs w:val="30"/>
        </w:rPr>
        <w:t xml:space="preserve">我国邻省最多的省级行政单位是（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A、河南</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B、山东</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95612">
        <w:rPr>
          <w:rFonts w:ascii="华文中宋" w:eastAsia="华文中宋" w:hAnsi="华文中宋"/>
          <w:b/>
          <w:sz w:val="30"/>
          <w:szCs w:val="30"/>
        </w:rPr>
        <w:t>C、新疆</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D、陕西</w:t>
      </w:r>
    </w:p>
    <w:p w:rsidR="00595612" w:rsidRPr="00595612" w:rsidP="000B3DC1">
      <w:pPr>
        <w:jc w:val="left"/>
        <w:rPr>
          <w:rFonts w:ascii="华文中宋" w:eastAsia="华文中宋" w:hAnsi="华文中宋"/>
          <w:b/>
          <w:sz w:val="30"/>
          <w:szCs w:val="30"/>
        </w:rPr>
      </w:pPr>
      <w:r w:rsidRPr="00595612">
        <w:rPr>
          <w:rFonts w:ascii="宋体" w:hAnsi="宋体"/>
          <w:b/>
        </w:rPr>
        <w:t>75．</w:t>
      </w:r>
      <w:r w:rsidRPr="00595612">
        <w:rPr>
          <w:rFonts w:ascii="华文中宋" w:eastAsia="华文中宋" w:hAnsi="华文中宋"/>
          <w:b/>
          <w:sz w:val="30"/>
          <w:szCs w:val="30"/>
        </w:rPr>
        <w:t>目前，各级地方政府都推出了刺激经济的投资计划，其重点投资方向__________地指向了基础设施建设。一些专家和基层干部指出，这种形势下，一些地方政府超前建设，乱上项目，一些被明令禁止的项目也__________，重新出笼。 填入画横线部分最恰当的一项是（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A、毫无意外　偷梁换柱</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B、无一例外　改头换面</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C、不约而同　偷天换日</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D、言行一致　改弦易张</w:t>
      </w:r>
    </w:p>
    <w:p w:rsidR="00595612" w:rsidRPr="00595612" w:rsidP="000B3DC1">
      <w:pPr>
        <w:jc w:val="left"/>
        <w:rPr>
          <w:rFonts w:ascii="华文中宋" w:eastAsia="华文中宋" w:hAnsi="华文中宋"/>
          <w:b/>
          <w:sz w:val="30"/>
          <w:szCs w:val="30"/>
        </w:rPr>
      </w:pPr>
      <w:r w:rsidRPr="00595612">
        <w:rPr>
          <w:rFonts w:ascii="宋体" w:hAnsi="宋体"/>
          <w:b/>
        </w:rPr>
        <w:t>76．</w:t>
      </w:r>
      <w:r w:rsidRPr="00595612">
        <w:rPr>
          <w:rFonts w:ascii="华文中宋" w:eastAsia="华文中宋" w:hAnsi="华文中宋"/>
          <w:b/>
          <w:sz w:val="30"/>
          <w:szCs w:val="30"/>
        </w:rPr>
        <w:t>温家宝总理在给一位国务院参事的回信中，引用了两句诗：“知屋漏者在宇下，知政失者在草野。”这一古训蕴涵的哲理是（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A、人的经验是判断是非得失的根本尺度</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B、直接经验比间接经验更重要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C、感性认识高于理性认识</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D、人民群众的直接经验即实践是认识的重要基础</w:t>
      </w:r>
    </w:p>
    <w:p w:rsidR="00595612" w:rsidRPr="00595612" w:rsidP="000B3DC1">
      <w:pPr>
        <w:jc w:val="left"/>
        <w:rPr>
          <w:rFonts w:ascii="华文中宋" w:eastAsia="华文中宋" w:hAnsi="华文中宋"/>
          <w:b/>
          <w:sz w:val="30"/>
          <w:szCs w:val="30"/>
        </w:rPr>
      </w:pPr>
      <w:r w:rsidRPr="00595612">
        <w:rPr>
          <w:rFonts w:ascii="宋体" w:hAnsi="宋体"/>
          <w:b/>
        </w:rPr>
        <w:t>77．</w:t>
      </w:r>
      <w:r w:rsidRPr="00595612">
        <w:rPr>
          <w:rFonts w:ascii="华文中宋" w:eastAsia="华文中宋" w:hAnsi="华文中宋"/>
          <w:b/>
          <w:sz w:val="30"/>
          <w:szCs w:val="30"/>
        </w:rPr>
        <w:t>关于公文的用印，下列说法正确的是（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A、印章应“骑年盖月”</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B、印章应压住正文</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C、当印章与正文不同处一页时，应在印章页注明“此页无正文”</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D、印章不得压成文日期</w:t>
      </w:r>
    </w:p>
    <w:p w:rsidR="00595612" w:rsidRPr="00595612" w:rsidP="000B3DC1">
      <w:pPr>
        <w:jc w:val="left"/>
        <w:rPr>
          <w:rFonts w:ascii="华文中宋" w:eastAsia="华文中宋" w:hAnsi="华文中宋"/>
          <w:b/>
          <w:sz w:val="30"/>
          <w:szCs w:val="30"/>
        </w:rPr>
      </w:pPr>
      <w:r w:rsidRPr="00595612">
        <w:rPr>
          <w:rFonts w:ascii="宋体" w:hAnsi="宋体"/>
          <w:b/>
        </w:rPr>
        <w:t>78．</w:t>
      </w:r>
      <w:r w:rsidRPr="00595612">
        <w:rPr>
          <w:rFonts w:ascii="华文中宋" w:eastAsia="华文中宋" w:hAnsi="华文中宋"/>
          <w:b/>
          <w:sz w:val="30"/>
          <w:szCs w:val="30"/>
        </w:rPr>
        <w:t>宣告失踪的法律后果是（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A、婚姻关系解除</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95612">
        <w:rPr>
          <w:rFonts w:ascii="华文中宋" w:eastAsia="华文中宋" w:hAnsi="华文中宋"/>
          <w:b/>
          <w:sz w:val="30"/>
          <w:szCs w:val="30"/>
        </w:rPr>
        <w:t>B、失踪人民事主体资格消灭</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C、财产发生代管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D、财产发生继承</w:t>
      </w:r>
    </w:p>
    <w:p w:rsidR="00595612" w:rsidRPr="00595612" w:rsidP="000B3DC1">
      <w:pPr>
        <w:jc w:val="left"/>
        <w:rPr>
          <w:rFonts w:ascii="华文中宋" w:eastAsia="华文中宋" w:hAnsi="华文中宋"/>
          <w:b/>
          <w:sz w:val="30"/>
          <w:szCs w:val="30"/>
        </w:rPr>
      </w:pPr>
      <w:r w:rsidRPr="00595612">
        <w:rPr>
          <w:rFonts w:ascii="宋体" w:hAnsi="宋体"/>
          <w:b/>
        </w:rPr>
        <w:t>79．</w:t>
      </w:r>
      <w:r w:rsidRPr="00595612">
        <w:rPr>
          <w:rFonts w:ascii="华文中宋" w:eastAsia="华文中宋" w:hAnsi="华文中宋"/>
          <w:b/>
          <w:sz w:val="30"/>
          <w:szCs w:val="30"/>
        </w:rPr>
        <w:t>人民法院审理行政案件，是审查具体行政行为的（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A、合法性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B、合理性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C、适当性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D、合法性与合理性</w:t>
      </w:r>
    </w:p>
    <w:p w:rsidR="00595612" w:rsidRPr="00595612" w:rsidP="000B3DC1">
      <w:pPr>
        <w:jc w:val="left"/>
        <w:rPr>
          <w:rFonts w:ascii="华文中宋" w:eastAsia="华文中宋" w:hAnsi="华文中宋"/>
          <w:b/>
          <w:sz w:val="30"/>
          <w:szCs w:val="30"/>
        </w:rPr>
      </w:pPr>
      <w:r w:rsidRPr="00595612">
        <w:rPr>
          <w:rFonts w:ascii="宋体" w:hAnsi="宋体"/>
          <w:b/>
        </w:rPr>
        <w:t>80．</w:t>
      </w:r>
      <w:r w:rsidRPr="00595612">
        <w:rPr>
          <w:rFonts w:ascii="华文中宋" w:eastAsia="华文中宋" w:hAnsi="华文中宋"/>
          <w:b/>
          <w:sz w:val="30"/>
          <w:szCs w:val="30"/>
        </w:rPr>
        <w:t>下列关于人类和环境的关系的叙述，正确的有（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A、随着社会生产力的发展，人类利用自认的范围在不断扩大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B、随着社会生产力的发展，人类改造自然的程度在不断加深</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C、随着社会生产力的发展，人类与环境之间的物质交换量在不断扩大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D、随着社会生产力的发展，环境对人类活动的反作用在逐渐减小</w:t>
      </w:r>
    </w:p>
    <w:p w:rsidR="00595612" w:rsidRPr="00595612" w:rsidP="00595612">
      <w:pPr>
        <w:jc w:val="left"/>
        <w:rPr>
          <w:rFonts w:ascii="宋体" w:hAnsi="宋体"/>
          <w:b/>
        </w:rPr>
      </w:pPr>
      <w:r w:rsidRPr="00595612">
        <w:rPr>
          <w:rFonts w:ascii="微软雅黑" w:eastAsia="微软雅黑" w:hAnsi="微软雅黑"/>
          <w:b/>
          <w:sz w:val="28"/>
        </w:rPr>
        <w:t>三、判断推理</w:t>
      </w:r>
    </w:p>
    <w:p w:rsidR="00595612" w:rsidRPr="00595612" w:rsidP="000B3DC1">
      <w:pPr>
        <w:jc w:val="left"/>
        <w:rPr>
          <w:rFonts w:ascii="华文中宋" w:eastAsia="华文中宋" w:hAnsi="华文中宋"/>
          <w:b/>
          <w:sz w:val="30"/>
          <w:szCs w:val="30"/>
        </w:rPr>
      </w:pPr>
      <w:r w:rsidRPr="00595612">
        <w:rPr>
          <w:rFonts w:ascii="宋体" w:hAnsi="宋体"/>
          <w:b/>
        </w:rPr>
        <w:t>81．</w:t>
      </w:r>
      <w:r w:rsidRPr="00595612">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 以下哪项如果为真，最能减弱上述演员的担心？</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A、所有电影的导演只能和真人交流，而不是和电脑交流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B、任何电影的拍摄都取决于制片人的选择，演员可以跟上时代的发展</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C、3D立体电影目前的高票房只是人们一时图新鲜的结果，未来尚不可知</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95612">
        <w:rPr>
          <w:rFonts w:ascii="华文中宋" w:eastAsia="华文中宋" w:hAnsi="华文中宋"/>
          <w:b/>
          <w:sz w:val="30"/>
          <w:szCs w:val="30"/>
        </w:rPr>
        <w:t>D、电影故事只能用演员的心灵、情感来表现，其表现形式与导演的喜好无关</w:t>
      </w:r>
    </w:p>
    <w:p w:rsidR="00595612" w:rsidRPr="00595612" w:rsidP="000B3DC1">
      <w:pPr>
        <w:jc w:val="left"/>
        <w:rPr>
          <w:rFonts w:ascii="华文中宋" w:eastAsia="华文中宋" w:hAnsi="华文中宋"/>
          <w:b/>
          <w:sz w:val="30"/>
          <w:szCs w:val="30"/>
        </w:rPr>
      </w:pPr>
      <w:r w:rsidRPr="00595612">
        <w:rPr>
          <w:rFonts w:ascii="宋体" w:hAnsi="宋体"/>
          <w:b/>
        </w:rPr>
        <w:t>82．</w:t>
      </w:r>
      <w:r w:rsidRPr="00595612">
        <w:rPr>
          <w:rFonts w:ascii="华文中宋" w:eastAsia="华文中宋" w:hAnsi="华文中宋"/>
          <w:b/>
          <w:sz w:val="30"/>
          <w:szCs w:val="30"/>
        </w:rPr>
        <w:t>-1， 2， 1， 8， 19，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 62</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 65</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 73</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 86</w:t>
      </w:r>
    </w:p>
    <w:p w:rsidR="00595612" w:rsidRPr="00595612" w:rsidP="000B3DC1">
      <w:pPr>
        <w:jc w:val="left"/>
        <w:rPr>
          <w:rFonts w:ascii="华文中宋" w:eastAsia="华文中宋" w:hAnsi="华文中宋"/>
          <w:b/>
          <w:sz w:val="30"/>
          <w:szCs w:val="30"/>
        </w:rPr>
      </w:pPr>
      <w:r w:rsidRPr="00595612">
        <w:rPr>
          <w:rFonts w:ascii="宋体" w:hAnsi="宋体"/>
          <w:b/>
        </w:rPr>
        <w:t>83．</w:t>
      </w:r>
      <w:r w:rsidRPr="00595612">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 以下哪项如果为真，最能削弱上述观点?（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A、自主招生在命题方面区别城乡考生，为农村考生拟定适合他们学习情况和生活经验的考题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B、大学自主招生题目灵活多变，农村孩子从阅读、见识、到外语训练往往与城里孩子有较大差距</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C、由于自主招生，目前农村学生在大学中的比例已经明显下降</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D、如果大学都自主招生，到处赶考相关的吃穿住用行对农村孩子来说会是一个沉重的负担</w:t>
      </w:r>
    </w:p>
    <w:p w:rsidR="00595612" w:rsidRPr="00595612" w:rsidP="000B3DC1">
      <w:pPr>
        <w:jc w:val="left"/>
        <w:rPr>
          <w:rFonts w:ascii="华文中宋" w:eastAsia="华文中宋" w:hAnsi="华文中宋"/>
          <w:b/>
          <w:sz w:val="30"/>
          <w:szCs w:val="30"/>
        </w:rPr>
      </w:pPr>
      <w:r w:rsidRPr="00595612">
        <w:rPr>
          <w:rFonts w:ascii="宋体" w:hAnsi="宋体"/>
          <w:b/>
        </w:rPr>
        <w:t>84．</w:t>
      </w:r>
      <w:r w:rsidRPr="00595612">
        <w:rPr>
          <w:rFonts w:ascii="华文中宋" w:eastAsia="华文中宋" w:hAnsi="华文中宋"/>
          <w:b/>
          <w:sz w:val="30"/>
          <w:szCs w:val="30"/>
        </w:rPr>
        <w:t>有5名日本侵华时期被抓到日本的原中国劳工起诉日本一家公司，要求赔偿损失。2007年日本最高法院在终审判决中声称，根据《中日联合声明》，中国人的个人索赔权已被放弃，因此驳回中国劳工的诉讼请求。查1972年签署的《中日联合声明》是这样写的：“中华人民共和国政府宣布：为了中日人民的友好，放弃对日本国的战争赔偿要求。”以下哪一项与日本最高法院的论证方法相同?</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A、王英会说英语，王英是中国人，所以，中国人会说英语</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95612">
        <w:rPr>
          <w:rFonts w:ascii="华文中宋" w:eastAsia="华文中宋" w:hAnsi="华文中宋"/>
          <w:b/>
          <w:sz w:val="30"/>
          <w:szCs w:val="30"/>
        </w:rPr>
        <w:t>B、我校运动会是全校的运动会，奥运会是全世界的运动会；我校学生都必须参加校运会开幕式，所以，全世界的人都必须参加奥运会开幕式</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C、中国奥委会是国际奥委会的成员，Y先生是中国奥委会的委员，所以，Y先生是国际奥委会的委员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D、教育部规定，高校不得从事股票投资，所以，北京大学的张教授不能购买股票</w:t>
      </w:r>
    </w:p>
    <w:p w:rsidR="00595612" w:rsidRPr="00595612" w:rsidP="000B3DC1">
      <w:pPr>
        <w:jc w:val="left"/>
        <w:rPr>
          <w:rFonts w:ascii="华文中宋" w:eastAsia="华文中宋" w:hAnsi="华文中宋"/>
          <w:b/>
          <w:sz w:val="30"/>
          <w:szCs w:val="30"/>
        </w:rPr>
      </w:pPr>
      <w:r w:rsidRPr="00595612">
        <w:rPr>
          <w:rFonts w:ascii="宋体" w:hAnsi="宋体"/>
          <w:b/>
        </w:rPr>
        <w:t>85．</w:t>
      </w:r>
      <w:r w:rsidRPr="00595612">
        <w:rPr>
          <w:rFonts w:ascii="华文中宋" w:eastAsia="华文中宋" w:hAnsi="华文中宋"/>
          <w:b/>
          <w:sz w:val="30"/>
          <w:szCs w:val="30"/>
        </w:rPr>
        <w:t xml:space="preserve">直觉思维：是人脑对于突然出现的新问题、新事物和新现象，能迅速理解并做出判断的思维方式。 下列不属于直觉思维的一项是（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A、古希腊学者阿基米德在浴缸中洗澡时发现了浮力定律</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B、以某个问题为中心．从不同的方向和不同的角度，将思维指向这个中心</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C、人类从昆虫的眼睛构成得到启示，研制了许多先进的夜视武器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D、达尔文在阅读马尔萨斯人口论著作时悟出“自然选择”理论</w:t>
      </w:r>
    </w:p>
    <w:p w:rsidR="00595612" w:rsidRPr="00595612" w:rsidP="000B3DC1">
      <w:pPr>
        <w:jc w:val="left"/>
        <w:rPr>
          <w:rFonts w:ascii="华文中宋" w:eastAsia="华文中宋" w:hAnsi="华文中宋"/>
          <w:b/>
          <w:sz w:val="30"/>
          <w:szCs w:val="30"/>
        </w:rPr>
      </w:pPr>
      <w:r w:rsidRPr="00595612">
        <w:rPr>
          <w:rFonts w:ascii="宋体" w:hAnsi="宋体"/>
          <w:b/>
        </w:rPr>
        <w:t>86．</w:t>
      </w:r>
      <w:r w:rsidRPr="00595612">
        <w:rPr>
          <w:rFonts w:ascii="华文中宋" w:eastAsia="华文中宋" w:hAnsi="华文中宋"/>
          <w:b/>
          <w:sz w:val="30"/>
          <w:szCs w:val="30"/>
        </w:rPr>
        <w:t>有专家认为，全球经济正缓慢复苏。其主要证据是：美国的经济表现超出预期，在就业和住房方面都有不错的表现；欧洲央行启动了融资运作计划，用比较低的利率贷款，为更多的企业以及中小企业进行融资；全球整个大宗商品市场树立了足够的信心。因此，这都是非常好的迹象。如果以下各项为真，最有可能成为上述论证前提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A、专家先前对美国经济表示不乐观</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B、欧洲央行原有利率较高，银根紧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C、非欧美国家的经济状况保持稳定</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D、全球大宗商品交易缺乏信心支持</w:t>
      </w:r>
    </w:p>
    <w:p w:rsidR="00595612" w:rsidRPr="00595612" w:rsidP="000B3DC1">
      <w:pPr>
        <w:jc w:val="left"/>
        <w:rPr>
          <w:rFonts w:ascii="华文中宋" w:eastAsia="华文中宋" w:hAnsi="华文中宋"/>
          <w:b/>
          <w:sz w:val="30"/>
          <w:szCs w:val="30"/>
        </w:rPr>
      </w:pPr>
      <w:r w:rsidRPr="00595612">
        <w:rPr>
          <w:rFonts w:ascii="宋体" w:hAnsi="宋体"/>
          <w:b/>
        </w:rPr>
        <w:t>87．</w:t>
      </w:r>
      <w:r w:rsidRPr="00595612">
        <w:rPr>
          <w:rFonts w:ascii="华文中宋" w:eastAsia="华文中宋" w:hAnsi="华文中宋"/>
          <w:b/>
          <w:sz w:val="30"/>
          <w:szCs w:val="30"/>
        </w:rPr>
        <w:t>控制，是指为了实现企业的计划目标而对企业的生产经营活动进行纠偏校正的行为。控制的目的在于保证企业的实际生产经营活动成效与预期目标相一致。下列选项关于控制的说法．不正确的一项是（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A、控制的对象应具有一定范围发展变化的可能性空间</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95612">
        <w:rPr>
          <w:rFonts w:ascii="华文中宋" w:eastAsia="华文中宋" w:hAnsi="华文中宋"/>
          <w:b/>
          <w:sz w:val="30"/>
          <w:szCs w:val="30"/>
        </w:rPr>
        <w:t>B、所确定的控制目标必须包含在事物发展变化的可能性空间中</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C、控制的对象也可能只有一种发展变化的可能性</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D、实施控制者必须具备一定的控制能力</w:t>
      </w:r>
    </w:p>
    <w:p w:rsidR="00595612" w:rsidRPr="00595612" w:rsidP="000B3DC1">
      <w:pPr>
        <w:jc w:val="left"/>
        <w:rPr>
          <w:rFonts w:ascii="华文中宋" w:eastAsia="华文中宋" w:hAnsi="华文中宋"/>
          <w:b/>
          <w:sz w:val="30"/>
          <w:szCs w:val="30"/>
        </w:rPr>
      </w:pPr>
      <w:r w:rsidRPr="00595612">
        <w:rPr>
          <w:rFonts w:ascii="宋体" w:hAnsi="宋体"/>
          <w:b/>
        </w:rPr>
        <w:t>88．</w:t>
      </w:r>
      <w:r w:rsidRPr="00595612">
        <w:rPr>
          <w:rFonts w:ascii="华文中宋" w:eastAsia="华文中宋" w:hAnsi="华文中宋"/>
          <w:b/>
          <w:sz w:val="30"/>
          <w:szCs w:val="30"/>
        </w:rPr>
        <w:t xml:space="preserve">伉俪情深：夫妻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A、道貌岸然：道士</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B、亲如手足：兄弟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C、古道热肠：老乡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D、莫逆之交：朋友</w:t>
      </w:r>
    </w:p>
    <w:p w:rsidR="00595612" w:rsidRPr="00595612" w:rsidP="000B3DC1">
      <w:pPr>
        <w:jc w:val="left"/>
        <w:rPr>
          <w:rFonts w:ascii="华文中宋" w:eastAsia="华文中宋" w:hAnsi="华文中宋"/>
          <w:b/>
          <w:sz w:val="30"/>
          <w:szCs w:val="30"/>
        </w:rPr>
      </w:pPr>
      <w:r w:rsidRPr="00595612">
        <w:rPr>
          <w:rFonts w:ascii="宋体" w:hAnsi="宋体"/>
          <w:b/>
        </w:rPr>
        <w:t>89．</w:t>
      </w:r>
      <w:r w:rsidRPr="00595612">
        <w:rPr>
          <w:rFonts w:ascii="华文中宋" w:eastAsia="华文中宋" w:hAnsi="华文中宋"/>
          <w:b/>
          <w:sz w:val="30"/>
          <w:szCs w:val="30"/>
        </w:rPr>
        <w:t>骨骼：肌肉（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A、齿轮：发条</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B、表针：表盘</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C、果核：果皮</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D、轮胎：汽车</w:t>
      </w:r>
    </w:p>
    <w:p w:rsidR="00595612" w:rsidRPr="00595612" w:rsidP="000B3DC1">
      <w:pPr>
        <w:jc w:val="left"/>
        <w:rPr>
          <w:rFonts w:ascii="华文中宋" w:eastAsia="华文中宋" w:hAnsi="华文中宋"/>
          <w:b/>
          <w:sz w:val="30"/>
          <w:szCs w:val="30"/>
        </w:rPr>
      </w:pPr>
      <w:r w:rsidRPr="00595612">
        <w:rPr>
          <w:rFonts w:ascii="宋体" w:hAnsi="宋体"/>
          <w:b/>
        </w:rPr>
        <w:t>90．</w:t>
      </w:r>
      <w:r w:rsidRPr="00595612">
        <w:rPr>
          <w:rFonts w:ascii="华文中宋" w:eastAsia="华文中宋" w:hAnsi="华文中宋"/>
          <w:b/>
          <w:sz w:val="30"/>
          <w:szCs w:val="30"/>
        </w:rPr>
        <w:t>一项对30名年龄在3岁的独生孩子与30名同龄非独生的第一胎孩子的研究发现，这两组孩子日常行为能力非常相似，这种日常行为能力包括语言能力、对外界的反应能力以及和同龄人、他们的家长及其他大人相处的能力等。因此，独生孩子与非独生孩子的社会能力发展几乎一致。 以下哪项如果为真，最能削弱上述结论?（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A、进行对比的两组孩子是不同地区的孩子</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B、独生孩子与母亲接触时间多于非独生孩子与母亲接触的时间</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C、家长通常在第一胎孩子接近3岁时怀有他们的第二胎孩子</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D、大部分参与此项目的研究者没有兄弟姐妹</w:t>
      </w:r>
    </w:p>
    <w:p w:rsidR="00595612" w:rsidRPr="00595612" w:rsidP="000B3DC1">
      <w:pPr>
        <w:jc w:val="left"/>
        <w:rPr>
          <w:rFonts w:ascii="华文中宋" w:eastAsia="华文中宋" w:hAnsi="华文中宋"/>
          <w:b/>
          <w:sz w:val="30"/>
          <w:szCs w:val="30"/>
        </w:rPr>
      </w:pPr>
      <w:r w:rsidRPr="00595612">
        <w:rPr>
          <w:rFonts w:ascii="宋体" w:hAnsi="宋体"/>
          <w:b/>
        </w:rPr>
        <w:t>91．</w:t>
      </w:r>
      <w:r w:rsidRPr="00595612">
        <w:rPr>
          <w:rFonts w:ascii="华文中宋" w:eastAsia="华文中宋" w:hAnsi="华文中宋"/>
          <w:b/>
          <w:sz w:val="30"/>
          <w:szCs w:val="30"/>
        </w:rPr>
        <w:t xml:space="preserve">纸张之于（　　）相当于（　　）之于鞋子 </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95612">
        <w:rPr>
          <w:rFonts w:ascii="华文中宋" w:eastAsia="华文中宋" w:hAnsi="华文中宋"/>
          <w:b/>
          <w:sz w:val="30"/>
          <w:szCs w:val="30"/>
        </w:rPr>
        <w:t>A、书籍——皮革</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B、打印机——鞋带</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C、墨水——鞋垫</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D、木材——袜子</w:t>
      </w:r>
    </w:p>
    <w:p w:rsidR="00595612" w:rsidRPr="00595612" w:rsidP="000B3DC1">
      <w:pPr>
        <w:jc w:val="left"/>
        <w:rPr>
          <w:rFonts w:ascii="华文中宋" w:eastAsia="华文中宋" w:hAnsi="华文中宋"/>
          <w:b/>
          <w:sz w:val="30"/>
          <w:szCs w:val="30"/>
        </w:rPr>
      </w:pPr>
      <w:r w:rsidRPr="00595612">
        <w:rPr>
          <w:rFonts w:ascii="宋体" w:hAnsi="宋体"/>
          <w:b/>
        </w:rPr>
        <w:t>92．</w:t>
      </w:r>
      <w:r w:rsidRPr="00595612">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　根据上述定义，下列属于威客模式的是（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B、某IT技术人员用业余时间开了一个小公司，主要在网络远程帮助他人修理电脑</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C、某大学毕业生在一个 B2 C网站上开了一家服装店，运用自己的人脉资源使网店很快就开始盈利</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595612" w:rsidRPr="00595612" w:rsidP="000B3DC1">
      <w:pPr>
        <w:jc w:val="left"/>
        <w:rPr>
          <w:rFonts w:ascii="华文中宋" w:eastAsia="华文中宋" w:hAnsi="华文中宋"/>
          <w:b/>
          <w:sz w:val="30"/>
          <w:szCs w:val="30"/>
        </w:rPr>
      </w:pPr>
      <w:r w:rsidRPr="00595612">
        <w:rPr>
          <w:rFonts w:ascii="宋体" w:hAnsi="宋体"/>
          <w:b/>
        </w:rPr>
        <w:t>93．</w:t>
      </w:r>
      <w:r w:rsidRPr="00595612">
        <w:rPr>
          <w:rFonts w:ascii="华文中宋" w:eastAsia="华文中宋" w:hAnsi="华文中宋"/>
          <w:b/>
          <w:sz w:val="30"/>
          <w:szCs w:val="30"/>
        </w:rPr>
        <w:t>人工合成食用色素，是用煤焦油中分离出来的苯胺染料为原料制成的，故又称煤焦油色素或苯胺色素，如合成苋菜红、胭脂红及柠檬黄等等。偶尔食用添加一定量的人工合成食用色素的食品，并不会诱发中毒、泄泻等状况。因此，人们可以放心食用添加少量人工合成食用色素的食品。  以下哪项如果为真，最能削弱上述论证?</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A、食用添加少量人工合成食用色素的食品不利于人体健康</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B、经常食用和偶尔食用对人体的影响不同</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C、苯胺染料含有对人体有害的物质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D、食用添加少量天然食用色素的食品不会影响人体健康</w:t>
      </w:r>
    </w:p>
    <w:p w:rsidR="00595612" w:rsidRPr="00595612" w:rsidP="000B3DC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95612">
        <w:rPr>
          <w:rFonts w:ascii="宋体" w:hAnsi="宋体"/>
          <w:b/>
        </w:rPr>
        <w:t>94．</w:t>
      </w:r>
      <w:r w:rsidRPr="00595612">
        <w:rPr>
          <w:rFonts w:ascii="华文中宋" w:eastAsia="华文中宋" w:hAnsi="华文中宋"/>
          <w:b/>
          <w:sz w:val="30"/>
          <w:szCs w:val="30"/>
        </w:rPr>
        <w:t>动物消化食物的方式有两种，细胞内消化和细胞外消化，细胞内消化是单细胞的原生动物将食物颗粒吞入细胞内进行消化。以下属于细胞内消化的是（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A、鸟类的胃对食物进行消化</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B、人生病时不能进食便从静脉注射葡萄糖溶液</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C、牛休时将吃过的食物进行反刍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D、生活在淡水中的草履虫吞噬枯草杆菌</w:t>
      </w:r>
    </w:p>
    <w:p w:rsidR="00595612" w:rsidRPr="00595612" w:rsidP="000B3DC1">
      <w:pPr>
        <w:jc w:val="left"/>
        <w:rPr>
          <w:rFonts w:ascii="华文中宋" w:eastAsia="华文中宋" w:hAnsi="华文中宋"/>
          <w:b/>
          <w:sz w:val="30"/>
          <w:szCs w:val="30"/>
        </w:rPr>
      </w:pPr>
      <w:r w:rsidRPr="00595612">
        <w:rPr>
          <w:rFonts w:ascii="宋体" w:hAnsi="宋体"/>
          <w:b/>
        </w:rPr>
        <w:t>95．</w:t>
      </w:r>
      <w:r w:rsidRPr="00595612">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A、地方财政面临的信贷风险</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B、地方信贷易成一笔糊涂账</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C、宽松货币政策下地方财政的“借钱冲动”</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D、警惕地方信贷资金财政化</w:t>
      </w:r>
    </w:p>
    <w:p w:rsidR="00595612" w:rsidRPr="00595612" w:rsidP="000B3DC1">
      <w:pPr>
        <w:jc w:val="left"/>
        <w:rPr>
          <w:rFonts w:ascii="华文中宋" w:eastAsia="华文中宋" w:hAnsi="华文中宋"/>
          <w:b/>
          <w:sz w:val="30"/>
          <w:szCs w:val="30"/>
        </w:rPr>
      </w:pPr>
      <w:r w:rsidRPr="00595612">
        <w:rPr>
          <w:rFonts w:ascii="宋体" w:hAnsi="宋体"/>
          <w:b/>
        </w:rPr>
        <w:t>96．</w:t>
      </w:r>
      <w:r w:rsidRPr="00595612">
        <w:rPr>
          <w:rFonts w:ascii="华文中宋" w:eastAsia="华文中宋" w:hAnsi="华文中宋"/>
          <w:b/>
          <w:sz w:val="30"/>
          <w:szCs w:val="30"/>
        </w:rPr>
        <w:t xml:space="preserve">长夜：细雨：寂寞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A、暖日：阳光：幸福</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B、凄风：苦雨：贫困</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C、闲花：流云：无常</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D、垂钓：鸣笛：匆忙</w:t>
      </w:r>
    </w:p>
    <w:p w:rsidR="00595612" w:rsidRPr="00595612" w:rsidP="000B3DC1">
      <w:pPr>
        <w:jc w:val="left"/>
        <w:rPr>
          <w:rFonts w:ascii="华文中宋" w:eastAsia="华文中宋" w:hAnsi="华文中宋"/>
          <w:b/>
          <w:sz w:val="30"/>
          <w:szCs w:val="30"/>
        </w:rPr>
      </w:pPr>
      <w:r w:rsidRPr="00595612">
        <w:rPr>
          <w:rFonts w:ascii="宋体" w:hAnsi="宋体"/>
          <w:b/>
        </w:rPr>
        <w:t>97．</w:t>
      </w:r>
      <w:r w:rsidRPr="00595612">
        <w:rPr>
          <w:rFonts w:ascii="华文中宋" w:eastAsia="华文中宋" w:hAnsi="华文中宋"/>
          <w:b/>
          <w:sz w:val="30"/>
          <w:szCs w:val="30"/>
        </w:rPr>
        <w:t>非摩擦经济，是指随着网络技术的发展，信息不对称的工业社会条件下产生的搜索、分销成本基本消失，从而产生的摆脱了“传统经济臃肿的流通环节、高成本的商业模式”的新商业模式。在非摩擦经济模式下，企业占领的市场份额越大，获利就越多。根据上述定义，下列不属于非摩擦经济的是（　　）。</w:t>
      </w:r>
    </w:p>
    <w:p w:rsidR="00595612" w:rsidRPr="00595612" w:rsidP="000B3DC1">
      <w:pPr>
        <w:jc w:val="left"/>
        <w:rPr>
          <w:rFonts w:ascii="华文中宋" w:eastAsia="华文中宋" w:hAnsi="华文中宋"/>
          <w:b/>
          <w:sz w:val="30"/>
          <w:szCs w:val="30"/>
        </w:rPr>
      </w:pPr>
      <w:r w:rsidRPr="00595612">
        <w:rPr>
          <w:rFonts w:ascii="华文中宋" w:eastAsia="华文中宋" w:hAnsi="华文中宋"/>
          <w:b/>
          <w:sz w:val="30"/>
          <w:szCs w:val="30"/>
        </w:rPr>
        <w:t>A、免费电子邮箱服务</w:t>
      </w:r>
      <w:r w:rsidRPr="00595612">
        <w:rPr>
          <w:rFonts w:ascii="华文中宋" w:eastAsia="华文中宋" w:hAnsi="华文中宋"/>
          <w:b/>
          <w:sz w:val="30"/>
          <w:szCs w:val="30"/>
        </w:rPr>
        <w:br/>
      </w:r>
      <w:r w:rsidRPr="0059561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https://d.book118.com/496201155200010032</w:t>
        </w:r>
      </w:hyperlink>
    </w:p>
    <w:p w:rsidR="00595612" w:rsidRPr="00595612" w:rsidP="000B3DC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3DC1"/>
    <w:rsid w:val="000B6540"/>
    <w:rsid w:val="0016710A"/>
    <w:rsid w:val="00187194"/>
    <w:rsid w:val="00193019"/>
    <w:rsid w:val="002B7D81"/>
    <w:rsid w:val="003D3C46"/>
    <w:rsid w:val="00464523"/>
    <w:rsid w:val="00595612"/>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6201155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6465</Words>
  <Characters>36857</Characters>
  <Application>Microsoft Office Word</Application>
  <DocSecurity>0</DocSecurity>
  <Lines>307</Lines>
  <Paragraphs>86</Paragraphs>
  <ScaleCrop>false</ScaleCrop>
  <Company>微软中国</Company>
  <LinksUpToDate>false</LinksUpToDate>
  <CharactersWithSpaces>43236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2023-06-03T14:43:00Z</dcterms:created>
  <dcterms:modified xsi:type="dcterms:W3CDTF">2023-06-03T14:43:00Z</dcterms:modified>
</cp:coreProperties>
</file>