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杀菌剂混剂项目建设方案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7" w:history="1">
        <w:r>
          <w:rPr>
            <w:rFonts w:ascii="仿宋" w:eastAsia="仿宋" w:hAnsi="仿宋" w:cs="仿宋" w:hint="eastAsia"/>
            <w:lang w:eastAsia="zh-CN"/>
          </w:rPr>
          <w:t>前言</w:t>
        </w:r>
        <w:r>
          <w:tab/>
        </w:r>
        <w:r>
          <w:fldChar w:fldCharType="begin"/>
        </w:r>
        <w:r>
          <w:instrText xml:space="preserve"> PAGEREF _Toc22667 \h </w:instrText>
        </w:r>
        <w:r>
          <w:fldChar w:fldCharType="separate"/>
        </w:r>
        <w:r>
          <w:t>3</w:t>
        </w:r>
        <w:r>
          <w:fldChar w:fldCharType="end"/>
        </w:r>
      </w:hyperlink>
    </w:p>
    <w:p>
      <w:pPr>
        <w:pStyle w:val="TOC1"/>
        <w:tabs>
          <w:tab w:val="right" w:leader="dot" w:pos="8306"/>
        </w:tabs>
      </w:pPr>
      <w:hyperlink w:anchor="_Toc15342" w:history="1">
        <w:r>
          <w:rPr>
            <w:rFonts w:ascii="仿宋" w:eastAsia="仿宋" w:hAnsi="仿宋" w:cs="仿宋" w:hint="eastAsia"/>
            <w:lang w:eastAsia="zh-CN"/>
          </w:rPr>
          <w:t>一、社会影响分析</w:t>
        </w:r>
        <w:r>
          <w:tab/>
        </w:r>
        <w:r>
          <w:fldChar w:fldCharType="begin"/>
        </w:r>
        <w:r>
          <w:instrText xml:space="preserve"> PAGEREF _Toc15342 \h </w:instrText>
        </w:r>
        <w:r>
          <w:fldChar w:fldCharType="separate"/>
        </w:r>
        <w:r>
          <w:t>3</w:t>
        </w:r>
        <w:r>
          <w:fldChar w:fldCharType="end"/>
        </w:r>
      </w:hyperlink>
    </w:p>
    <w:p>
      <w:pPr>
        <w:pStyle w:val="TOC2"/>
        <w:tabs>
          <w:tab w:val="right" w:leader="dot" w:pos="8306"/>
        </w:tabs>
      </w:pPr>
      <w:hyperlink w:anchor="_Toc15014" w:history="1">
        <w:r>
          <w:rPr>
            <w:rFonts w:ascii="仿宋" w:eastAsia="仿宋" w:hAnsi="仿宋" w:cs="仿宋" w:hint="eastAsia"/>
            <w:lang w:eastAsia="zh-CN"/>
          </w:rPr>
          <w:t>(一)、社会影响效果分析</w:t>
        </w:r>
        <w:r>
          <w:tab/>
        </w:r>
        <w:r>
          <w:fldChar w:fldCharType="begin"/>
        </w:r>
        <w:r>
          <w:instrText xml:space="preserve"> PAGEREF _Toc15014 \h </w:instrText>
        </w:r>
        <w:r>
          <w:fldChar w:fldCharType="separate"/>
        </w:r>
        <w:r>
          <w:t>3</w:t>
        </w:r>
        <w:r>
          <w:fldChar w:fldCharType="end"/>
        </w:r>
      </w:hyperlink>
    </w:p>
    <w:p>
      <w:pPr>
        <w:pStyle w:val="TOC2"/>
        <w:tabs>
          <w:tab w:val="right" w:leader="dot" w:pos="8306"/>
        </w:tabs>
      </w:pPr>
      <w:hyperlink w:anchor="_Toc28103" w:history="1">
        <w:r>
          <w:rPr>
            <w:rFonts w:ascii="仿宋" w:eastAsia="仿宋" w:hAnsi="仿宋" w:cs="仿宋" w:hint="eastAsia"/>
            <w:lang w:eastAsia="zh-CN"/>
          </w:rPr>
          <w:t>(二)、社会适应性分析</w:t>
        </w:r>
        <w:r>
          <w:tab/>
        </w:r>
        <w:r>
          <w:fldChar w:fldCharType="begin"/>
        </w:r>
        <w:r>
          <w:instrText xml:space="preserve"> PAGEREF _Toc28103 \h </w:instrText>
        </w:r>
        <w:r>
          <w:fldChar w:fldCharType="separate"/>
        </w:r>
        <w:r>
          <w:t>5</w:t>
        </w:r>
        <w:r>
          <w:fldChar w:fldCharType="end"/>
        </w:r>
      </w:hyperlink>
    </w:p>
    <w:p>
      <w:pPr>
        <w:pStyle w:val="TOC2"/>
        <w:tabs>
          <w:tab w:val="right" w:leader="dot" w:pos="8306"/>
        </w:tabs>
      </w:pPr>
      <w:hyperlink w:anchor="_Toc2230" w:history="1">
        <w:r>
          <w:rPr>
            <w:rFonts w:ascii="仿宋" w:eastAsia="仿宋" w:hAnsi="仿宋" w:cs="仿宋" w:hint="eastAsia"/>
            <w:lang w:eastAsia="zh-CN"/>
          </w:rPr>
          <w:t>(三)、社会风险及对策分析</w:t>
        </w:r>
        <w:r>
          <w:tab/>
        </w:r>
        <w:r>
          <w:fldChar w:fldCharType="begin"/>
        </w:r>
        <w:r>
          <w:instrText xml:space="preserve"> PAGEREF _Toc2230 \h </w:instrText>
        </w:r>
        <w:r>
          <w:fldChar w:fldCharType="separate"/>
        </w:r>
        <w:r>
          <w:t>7</w:t>
        </w:r>
        <w:r>
          <w:fldChar w:fldCharType="end"/>
        </w:r>
      </w:hyperlink>
    </w:p>
    <w:p>
      <w:pPr>
        <w:pStyle w:val="TOC1"/>
        <w:tabs>
          <w:tab w:val="right" w:leader="dot" w:pos="8306"/>
        </w:tabs>
      </w:pPr>
      <w:hyperlink w:anchor="_Toc5226" w:history="1">
        <w:r>
          <w:rPr>
            <w:rFonts w:ascii="仿宋" w:eastAsia="仿宋" w:hAnsi="仿宋" w:cs="仿宋" w:hint="eastAsia"/>
            <w:lang w:eastAsia="zh-CN"/>
          </w:rPr>
          <w:t>二、背景、必要性分析</w:t>
        </w:r>
        <w:r>
          <w:tab/>
        </w:r>
        <w:r>
          <w:fldChar w:fldCharType="begin"/>
        </w:r>
        <w:r>
          <w:instrText xml:space="preserve"> PAGEREF _Toc5226 \h </w:instrText>
        </w:r>
        <w:r>
          <w:fldChar w:fldCharType="separate"/>
        </w:r>
        <w:r>
          <w:t>10</w:t>
        </w:r>
        <w:r>
          <w:fldChar w:fldCharType="end"/>
        </w:r>
      </w:hyperlink>
    </w:p>
    <w:p>
      <w:pPr>
        <w:pStyle w:val="TOC2"/>
        <w:tabs>
          <w:tab w:val="right" w:leader="dot" w:pos="8306"/>
        </w:tabs>
      </w:pPr>
      <w:hyperlink w:anchor="_Toc12154" w:history="1">
        <w:r>
          <w:rPr>
            <w:rFonts w:ascii="仿宋" w:eastAsia="仿宋" w:hAnsi="仿宋" w:cs="仿宋" w:hint="eastAsia"/>
            <w:lang w:eastAsia="zh-CN"/>
          </w:rPr>
          <w:t>(一)、项目建设背景</w:t>
        </w:r>
        <w:r>
          <w:tab/>
        </w:r>
        <w:r>
          <w:fldChar w:fldCharType="begin"/>
        </w:r>
        <w:r>
          <w:instrText xml:space="preserve"> PAGEREF _Toc12154 \h </w:instrText>
        </w:r>
        <w:r>
          <w:fldChar w:fldCharType="separate"/>
        </w:r>
        <w:r>
          <w:t>10</w:t>
        </w:r>
        <w:r>
          <w:fldChar w:fldCharType="end"/>
        </w:r>
      </w:hyperlink>
    </w:p>
    <w:p>
      <w:pPr>
        <w:pStyle w:val="TOC2"/>
        <w:tabs>
          <w:tab w:val="right" w:leader="dot" w:pos="8306"/>
        </w:tabs>
      </w:pPr>
      <w:hyperlink w:anchor="_Toc26805" w:history="1">
        <w:r>
          <w:rPr>
            <w:rFonts w:ascii="仿宋" w:eastAsia="仿宋" w:hAnsi="仿宋" w:cs="仿宋" w:hint="eastAsia"/>
            <w:lang w:eastAsia="zh-CN"/>
          </w:rPr>
          <w:t>(二)、必要性分析</w:t>
        </w:r>
        <w:r>
          <w:tab/>
        </w:r>
        <w:r>
          <w:fldChar w:fldCharType="begin"/>
        </w:r>
        <w:r>
          <w:instrText xml:space="preserve"> PAGEREF _Toc26805 \h </w:instrText>
        </w:r>
        <w:r>
          <w:fldChar w:fldCharType="separate"/>
        </w:r>
        <w:r>
          <w:t>11</w:t>
        </w:r>
        <w:r>
          <w:fldChar w:fldCharType="end"/>
        </w:r>
      </w:hyperlink>
    </w:p>
    <w:p>
      <w:pPr>
        <w:pStyle w:val="TOC2"/>
        <w:tabs>
          <w:tab w:val="right" w:leader="dot" w:pos="8306"/>
        </w:tabs>
      </w:pPr>
      <w:hyperlink w:anchor="_Toc3827" w:history="1">
        <w:r>
          <w:rPr>
            <w:rFonts w:ascii="仿宋" w:eastAsia="仿宋" w:hAnsi="仿宋" w:cs="仿宋" w:hint="eastAsia"/>
            <w:lang w:eastAsia="zh-CN"/>
          </w:rPr>
          <w:t>(三)、项目建设有利条件</w:t>
        </w:r>
        <w:r>
          <w:tab/>
        </w:r>
        <w:r>
          <w:fldChar w:fldCharType="begin"/>
        </w:r>
        <w:r>
          <w:instrText xml:space="preserve"> PAGEREF _Toc3827 \h </w:instrText>
        </w:r>
        <w:r>
          <w:fldChar w:fldCharType="separate"/>
        </w:r>
        <w:r>
          <w:t>13</w:t>
        </w:r>
        <w:r>
          <w:fldChar w:fldCharType="end"/>
        </w:r>
      </w:hyperlink>
    </w:p>
    <w:p>
      <w:pPr>
        <w:pStyle w:val="TOC1"/>
        <w:tabs>
          <w:tab w:val="right" w:leader="dot" w:pos="8306"/>
        </w:tabs>
      </w:pPr>
      <w:hyperlink w:anchor="_Toc4825" w:history="1">
        <w:r>
          <w:rPr>
            <w:rFonts w:ascii="仿宋" w:eastAsia="仿宋" w:hAnsi="仿宋" w:cs="仿宋" w:hint="eastAsia"/>
            <w:lang w:eastAsia="zh-CN"/>
          </w:rPr>
          <w:t>三、发展规划、产业政策和行业准入分析</w:t>
        </w:r>
        <w:r>
          <w:tab/>
        </w:r>
        <w:r>
          <w:fldChar w:fldCharType="begin"/>
        </w:r>
        <w:r>
          <w:instrText xml:space="preserve"> PAGEREF _Toc4825 \h </w:instrText>
        </w:r>
        <w:r>
          <w:fldChar w:fldCharType="separate"/>
        </w:r>
        <w:r>
          <w:t>14</w:t>
        </w:r>
        <w:r>
          <w:fldChar w:fldCharType="end"/>
        </w:r>
      </w:hyperlink>
    </w:p>
    <w:p>
      <w:pPr>
        <w:pStyle w:val="TOC2"/>
        <w:tabs>
          <w:tab w:val="right" w:leader="dot" w:pos="8306"/>
        </w:tabs>
      </w:pPr>
      <w:hyperlink w:anchor="_Toc7672" w:history="1">
        <w:r>
          <w:rPr>
            <w:rFonts w:ascii="仿宋" w:eastAsia="仿宋" w:hAnsi="仿宋" w:cs="仿宋" w:hint="eastAsia"/>
            <w:lang w:eastAsia="zh-CN"/>
          </w:rPr>
          <w:t>(一)、发展规划分析</w:t>
        </w:r>
        <w:r>
          <w:tab/>
        </w:r>
        <w:r>
          <w:fldChar w:fldCharType="begin"/>
        </w:r>
        <w:r>
          <w:instrText xml:space="preserve"> PAGEREF _Toc7672 \h </w:instrText>
        </w:r>
        <w:r>
          <w:fldChar w:fldCharType="separate"/>
        </w:r>
        <w:r>
          <w:t>14</w:t>
        </w:r>
        <w:r>
          <w:fldChar w:fldCharType="end"/>
        </w:r>
      </w:hyperlink>
    </w:p>
    <w:p>
      <w:pPr>
        <w:pStyle w:val="TOC2"/>
        <w:tabs>
          <w:tab w:val="right" w:leader="dot" w:pos="8306"/>
        </w:tabs>
      </w:pPr>
      <w:hyperlink w:anchor="_Toc2066" w:history="1">
        <w:r>
          <w:rPr>
            <w:rFonts w:ascii="仿宋" w:eastAsia="仿宋" w:hAnsi="仿宋" w:cs="仿宋" w:hint="eastAsia"/>
            <w:lang w:eastAsia="zh-CN"/>
          </w:rPr>
          <w:t>(二)、产业政策分析</w:t>
        </w:r>
        <w:r>
          <w:tab/>
        </w:r>
        <w:r>
          <w:fldChar w:fldCharType="begin"/>
        </w:r>
        <w:r>
          <w:instrText xml:space="preserve"> PAGEREF _Toc2066 \h </w:instrText>
        </w:r>
        <w:r>
          <w:fldChar w:fldCharType="separate"/>
        </w:r>
        <w:r>
          <w:t>16</w:t>
        </w:r>
        <w:r>
          <w:fldChar w:fldCharType="end"/>
        </w:r>
      </w:hyperlink>
    </w:p>
    <w:p>
      <w:pPr>
        <w:pStyle w:val="TOC2"/>
        <w:tabs>
          <w:tab w:val="right" w:leader="dot" w:pos="8306"/>
        </w:tabs>
      </w:pPr>
      <w:hyperlink w:anchor="_Toc30610" w:history="1">
        <w:r>
          <w:rPr>
            <w:rFonts w:ascii="仿宋" w:eastAsia="仿宋" w:hAnsi="仿宋" w:cs="仿宋" w:hint="eastAsia"/>
            <w:lang w:eastAsia="zh-CN"/>
          </w:rPr>
          <w:t>(三)、行业准入分析</w:t>
        </w:r>
        <w:r>
          <w:tab/>
        </w:r>
        <w:r>
          <w:fldChar w:fldCharType="begin"/>
        </w:r>
        <w:r>
          <w:instrText xml:space="preserve"> PAGEREF _Toc30610 \h </w:instrText>
        </w:r>
        <w:r>
          <w:fldChar w:fldCharType="separate"/>
        </w:r>
        <w:r>
          <w:t>18</w:t>
        </w:r>
        <w:r>
          <w:fldChar w:fldCharType="end"/>
        </w:r>
      </w:hyperlink>
    </w:p>
    <w:p>
      <w:pPr>
        <w:pStyle w:val="TOC1"/>
        <w:tabs>
          <w:tab w:val="right" w:leader="dot" w:pos="8306"/>
        </w:tabs>
      </w:pPr>
      <w:hyperlink w:anchor="_Toc28441" w:history="1">
        <w:r>
          <w:rPr>
            <w:rFonts w:ascii="仿宋" w:eastAsia="仿宋" w:hAnsi="仿宋" w:cs="仿宋" w:hint="eastAsia"/>
            <w:lang w:eastAsia="zh-CN"/>
          </w:rPr>
          <w:t>四、财务管理与成本控制</w:t>
        </w:r>
        <w:r>
          <w:tab/>
        </w:r>
        <w:r>
          <w:fldChar w:fldCharType="begin"/>
        </w:r>
        <w:r>
          <w:instrText xml:space="preserve"> PAGEREF _Toc28441 \h </w:instrText>
        </w:r>
        <w:r>
          <w:fldChar w:fldCharType="separate"/>
        </w:r>
        <w:r>
          <w:t>19</w:t>
        </w:r>
        <w:r>
          <w:fldChar w:fldCharType="end"/>
        </w:r>
      </w:hyperlink>
    </w:p>
    <w:p>
      <w:pPr>
        <w:pStyle w:val="TOC2"/>
        <w:tabs>
          <w:tab w:val="right" w:leader="dot" w:pos="8306"/>
        </w:tabs>
      </w:pPr>
      <w:hyperlink w:anchor="_Toc2075" w:history="1">
        <w:r>
          <w:rPr>
            <w:rFonts w:ascii="仿宋" w:eastAsia="仿宋" w:hAnsi="仿宋" w:cs="仿宋" w:hint="eastAsia"/>
            <w:lang w:eastAsia="zh-CN"/>
          </w:rPr>
          <w:t>(一)、财务管理体系建设</w:t>
        </w:r>
        <w:r>
          <w:tab/>
        </w:r>
        <w:r>
          <w:fldChar w:fldCharType="begin"/>
        </w:r>
        <w:r>
          <w:instrText xml:space="preserve"> PAGEREF _Toc2075 \h </w:instrText>
        </w:r>
        <w:r>
          <w:fldChar w:fldCharType="separate"/>
        </w:r>
        <w:r>
          <w:t>19</w:t>
        </w:r>
        <w:r>
          <w:fldChar w:fldCharType="end"/>
        </w:r>
      </w:hyperlink>
    </w:p>
    <w:p>
      <w:pPr>
        <w:pStyle w:val="TOC2"/>
        <w:tabs>
          <w:tab w:val="right" w:leader="dot" w:pos="8306"/>
        </w:tabs>
      </w:pPr>
      <w:hyperlink w:anchor="_Toc2371" w:history="1">
        <w:r>
          <w:rPr>
            <w:rFonts w:ascii="仿宋" w:eastAsia="仿宋" w:hAnsi="仿宋" w:cs="仿宋" w:hint="eastAsia"/>
            <w:lang w:eastAsia="zh-CN"/>
          </w:rPr>
          <w:t>(二)、成本控制措施</w:t>
        </w:r>
        <w:r>
          <w:tab/>
        </w:r>
        <w:r>
          <w:fldChar w:fldCharType="begin"/>
        </w:r>
        <w:r>
          <w:instrText xml:space="preserve"> PAGEREF _Toc2371 \h </w:instrText>
        </w:r>
        <w:r>
          <w:fldChar w:fldCharType="separate"/>
        </w:r>
        <w:r>
          <w:t>20</w:t>
        </w:r>
        <w:r>
          <w:fldChar w:fldCharType="end"/>
        </w:r>
      </w:hyperlink>
    </w:p>
    <w:p>
      <w:pPr>
        <w:pStyle w:val="TOC1"/>
        <w:tabs>
          <w:tab w:val="right" w:leader="dot" w:pos="8306"/>
        </w:tabs>
      </w:pPr>
      <w:hyperlink w:anchor="_Toc114" w:history="1">
        <w:r>
          <w:rPr>
            <w:rFonts w:ascii="仿宋" w:eastAsia="仿宋" w:hAnsi="仿宋" w:cs="仿宋" w:hint="eastAsia"/>
            <w:lang w:eastAsia="zh-CN"/>
          </w:rPr>
          <w:t>五、杀菌剂混剂项目概论</w:t>
        </w:r>
        <w:r>
          <w:tab/>
        </w:r>
        <w:r>
          <w:fldChar w:fldCharType="begin"/>
        </w:r>
        <w:r>
          <w:instrText xml:space="preserve"> PAGEREF _Toc114 \h </w:instrText>
        </w:r>
        <w:r>
          <w:fldChar w:fldCharType="separate"/>
        </w:r>
        <w:r>
          <w:t>21</w:t>
        </w:r>
        <w:r>
          <w:fldChar w:fldCharType="end"/>
        </w:r>
      </w:hyperlink>
    </w:p>
    <w:p>
      <w:pPr>
        <w:pStyle w:val="TOC2"/>
        <w:tabs>
          <w:tab w:val="right" w:leader="dot" w:pos="8306"/>
        </w:tabs>
      </w:pPr>
      <w:hyperlink w:anchor="_Toc19809" w:history="1">
        <w:r>
          <w:rPr>
            <w:rFonts w:ascii="仿宋" w:eastAsia="仿宋" w:hAnsi="仿宋" w:cs="仿宋" w:hint="eastAsia"/>
            <w:lang w:eastAsia="zh-CN"/>
          </w:rPr>
          <w:t>(一)、项目申报单位概况</w:t>
        </w:r>
        <w:r>
          <w:tab/>
        </w:r>
        <w:r>
          <w:fldChar w:fldCharType="begin"/>
        </w:r>
        <w:r>
          <w:instrText xml:space="preserve"> PAGEREF _Toc19809 \h </w:instrText>
        </w:r>
        <w:r>
          <w:fldChar w:fldCharType="separate"/>
        </w:r>
        <w:r>
          <w:t>21</w:t>
        </w:r>
        <w:r>
          <w:fldChar w:fldCharType="end"/>
        </w:r>
      </w:hyperlink>
    </w:p>
    <w:p>
      <w:pPr>
        <w:pStyle w:val="TOC2"/>
        <w:tabs>
          <w:tab w:val="right" w:leader="dot" w:pos="8306"/>
        </w:tabs>
      </w:pPr>
      <w:hyperlink w:anchor="_Toc10185" w:history="1">
        <w:r>
          <w:rPr>
            <w:rFonts w:ascii="仿宋" w:eastAsia="仿宋" w:hAnsi="仿宋" w:cs="仿宋" w:hint="eastAsia"/>
            <w:lang w:eastAsia="zh-CN"/>
          </w:rPr>
          <w:t>(二)、项目概况</w:t>
        </w:r>
        <w:r>
          <w:tab/>
        </w:r>
        <w:r>
          <w:fldChar w:fldCharType="begin"/>
        </w:r>
        <w:r>
          <w:instrText xml:space="preserve"> PAGEREF _Toc10185 \h </w:instrText>
        </w:r>
        <w:r>
          <w:fldChar w:fldCharType="separate"/>
        </w:r>
        <w:r>
          <w:t>22</w:t>
        </w:r>
        <w:r>
          <w:fldChar w:fldCharType="end"/>
        </w:r>
      </w:hyperlink>
    </w:p>
    <w:p>
      <w:pPr>
        <w:pStyle w:val="TOC1"/>
        <w:tabs>
          <w:tab w:val="right" w:leader="dot" w:pos="8306"/>
        </w:tabs>
      </w:pPr>
      <w:hyperlink w:anchor="_Toc2787" w:history="1">
        <w:r>
          <w:rPr>
            <w:rFonts w:ascii="仿宋" w:eastAsia="仿宋" w:hAnsi="仿宋" w:cs="仿宋" w:hint="eastAsia"/>
            <w:lang w:eastAsia="zh-CN"/>
          </w:rPr>
          <w:t>六、经济影响分析</w:t>
        </w:r>
        <w:r>
          <w:tab/>
        </w:r>
        <w:r>
          <w:fldChar w:fldCharType="begin"/>
        </w:r>
        <w:r>
          <w:instrText xml:space="preserve"> PAGEREF _Toc2787 \h </w:instrText>
        </w:r>
        <w:r>
          <w:fldChar w:fldCharType="separate"/>
        </w:r>
        <w:r>
          <w:t>25</w:t>
        </w:r>
        <w:r>
          <w:fldChar w:fldCharType="end"/>
        </w:r>
      </w:hyperlink>
    </w:p>
    <w:p>
      <w:pPr>
        <w:pStyle w:val="TOC2"/>
        <w:tabs>
          <w:tab w:val="right" w:leader="dot" w:pos="8306"/>
        </w:tabs>
      </w:pPr>
      <w:hyperlink w:anchor="_Toc10448" w:history="1">
        <w:r>
          <w:rPr>
            <w:rFonts w:ascii="仿宋" w:eastAsia="仿宋" w:hAnsi="仿宋" w:cs="仿宋" w:hint="eastAsia"/>
            <w:lang w:eastAsia="zh-CN"/>
          </w:rPr>
          <w:t>(一)、经济费用效益或费用效果分析</w:t>
        </w:r>
        <w:r>
          <w:tab/>
        </w:r>
        <w:r>
          <w:fldChar w:fldCharType="begin"/>
        </w:r>
        <w:r>
          <w:instrText xml:space="preserve"> PAGEREF _Toc10448 \h </w:instrText>
        </w:r>
        <w:r>
          <w:fldChar w:fldCharType="separate"/>
        </w:r>
        <w:r>
          <w:t>25</w:t>
        </w:r>
        <w:r>
          <w:fldChar w:fldCharType="end"/>
        </w:r>
      </w:hyperlink>
    </w:p>
    <w:p>
      <w:pPr>
        <w:pStyle w:val="TOC2"/>
        <w:tabs>
          <w:tab w:val="right" w:leader="dot" w:pos="8306"/>
        </w:tabs>
      </w:pPr>
      <w:hyperlink w:anchor="_Toc24266" w:history="1">
        <w:r>
          <w:rPr>
            <w:rFonts w:ascii="仿宋" w:eastAsia="仿宋" w:hAnsi="仿宋" w:cs="仿宋" w:hint="eastAsia"/>
            <w:lang w:eastAsia="zh-CN"/>
          </w:rPr>
          <w:t>(二)、行业影响分析</w:t>
        </w:r>
        <w:r>
          <w:tab/>
        </w:r>
        <w:r>
          <w:fldChar w:fldCharType="begin"/>
        </w:r>
        <w:r>
          <w:instrText xml:space="preserve"> PAGEREF _Toc24266 \h </w:instrText>
        </w:r>
        <w:r>
          <w:fldChar w:fldCharType="separate"/>
        </w:r>
        <w:r>
          <w:t>28</w:t>
        </w:r>
        <w:r>
          <w:fldChar w:fldCharType="end"/>
        </w:r>
      </w:hyperlink>
    </w:p>
    <w:p>
      <w:pPr>
        <w:pStyle w:val="TOC2"/>
        <w:tabs>
          <w:tab w:val="right" w:leader="dot" w:pos="8306"/>
        </w:tabs>
      </w:pPr>
      <w:hyperlink w:anchor="_Toc7499" w:history="1">
        <w:r>
          <w:rPr>
            <w:rFonts w:ascii="仿宋" w:eastAsia="仿宋" w:hAnsi="仿宋" w:cs="仿宋" w:hint="eastAsia"/>
            <w:lang w:eastAsia="zh-CN"/>
          </w:rPr>
          <w:t>(三)、区域经济影响分析</w:t>
        </w:r>
        <w:r>
          <w:tab/>
        </w:r>
        <w:r>
          <w:fldChar w:fldCharType="begin"/>
        </w:r>
        <w:r>
          <w:instrText xml:space="preserve"> PAGEREF _Toc7499 \h </w:instrText>
        </w:r>
        <w:r>
          <w:fldChar w:fldCharType="separate"/>
        </w:r>
        <w:r>
          <w:t>29</w:t>
        </w:r>
        <w:r>
          <w:fldChar w:fldCharType="end"/>
        </w:r>
      </w:hyperlink>
    </w:p>
    <w:p>
      <w:pPr>
        <w:pStyle w:val="TOC2"/>
        <w:tabs>
          <w:tab w:val="right" w:leader="dot" w:pos="8306"/>
        </w:tabs>
      </w:pPr>
      <w:hyperlink w:anchor="_Toc20841" w:history="1">
        <w:r>
          <w:rPr>
            <w:rFonts w:ascii="仿宋" w:eastAsia="仿宋" w:hAnsi="仿宋" w:cs="仿宋" w:hint="eastAsia"/>
            <w:lang w:eastAsia="zh-CN"/>
          </w:rPr>
          <w:t>(四)、宏观经济影响分析</w:t>
        </w:r>
        <w:r>
          <w:tab/>
        </w:r>
        <w:r>
          <w:fldChar w:fldCharType="begin"/>
        </w:r>
        <w:r>
          <w:instrText xml:space="preserve"> PAGEREF _Toc20841 \h </w:instrText>
        </w:r>
        <w:r>
          <w:fldChar w:fldCharType="separate"/>
        </w:r>
        <w:r>
          <w:t>30</w:t>
        </w:r>
        <w:r>
          <w:fldChar w:fldCharType="end"/>
        </w:r>
      </w:hyperlink>
    </w:p>
    <w:p>
      <w:pPr>
        <w:pStyle w:val="TOC1"/>
        <w:tabs>
          <w:tab w:val="right" w:leader="dot" w:pos="8306"/>
        </w:tabs>
      </w:pPr>
      <w:hyperlink w:anchor="_Toc29533" w:history="1">
        <w:r>
          <w:rPr>
            <w:rFonts w:ascii="仿宋" w:eastAsia="仿宋" w:hAnsi="仿宋" w:cs="仿宋" w:hint="eastAsia"/>
            <w:lang w:eastAsia="zh-CN"/>
          </w:rPr>
          <w:t>七、项目质量与标准</w:t>
        </w:r>
        <w:r>
          <w:tab/>
        </w:r>
        <w:r>
          <w:fldChar w:fldCharType="begin"/>
        </w:r>
        <w:r>
          <w:instrText xml:space="preserve"> PAGEREF _Toc29533 \h </w:instrText>
        </w:r>
        <w:r>
          <w:fldChar w:fldCharType="separate"/>
        </w:r>
        <w:r>
          <w:t>32</w:t>
        </w:r>
        <w:r>
          <w:fldChar w:fldCharType="end"/>
        </w:r>
      </w:hyperlink>
    </w:p>
    <w:p>
      <w:pPr>
        <w:pStyle w:val="TOC2"/>
        <w:tabs>
          <w:tab w:val="right" w:leader="dot" w:pos="8306"/>
        </w:tabs>
      </w:pPr>
      <w:hyperlink w:anchor="_Toc27406" w:history="1">
        <w:r>
          <w:rPr>
            <w:rFonts w:ascii="仿宋" w:eastAsia="仿宋" w:hAnsi="仿宋" w:cs="仿宋" w:hint="eastAsia"/>
            <w:lang w:eastAsia="zh-CN"/>
          </w:rPr>
          <w:t>(一)、质量保障体系</w:t>
        </w:r>
        <w:r>
          <w:tab/>
        </w:r>
        <w:r>
          <w:fldChar w:fldCharType="begin"/>
        </w:r>
        <w:r>
          <w:instrText xml:space="preserve"> PAGEREF _Toc27406 \h </w:instrText>
        </w:r>
        <w:r>
          <w:fldChar w:fldCharType="separate"/>
        </w:r>
        <w:r>
          <w:t>32</w:t>
        </w:r>
        <w:r>
          <w:fldChar w:fldCharType="end"/>
        </w:r>
      </w:hyperlink>
    </w:p>
    <w:p>
      <w:pPr>
        <w:pStyle w:val="TOC2"/>
        <w:tabs>
          <w:tab w:val="right" w:leader="dot" w:pos="8306"/>
        </w:tabs>
      </w:pPr>
      <w:hyperlink w:anchor="_Toc25089" w:history="1">
        <w:r>
          <w:rPr>
            <w:rFonts w:ascii="仿宋" w:eastAsia="仿宋" w:hAnsi="仿宋" w:cs="仿宋" w:hint="eastAsia"/>
            <w:lang w:eastAsia="zh-CN"/>
          </w:rPr>
          <w:t>(二)、标准化作业流程</w:t>
        </w:r>
        <w:r>
          <w:tab/>
        </w:r>
        <w:r>
          <w:fldChar w:fldCharType="begin"/>
        </w:r>
        <w:r>
          <w:instrText xml:space="preserve"> PAGEREF _Toc25089 \h </w:instrText>
        </w:r>
        <w:r>
          <w:fldChar w:fldCharType="separate"/>
        </w:r>
        <w:r>
          <w:t>33</w:t>
        </w:r>
        <w:r>
          <w:fldChar w:fldCharType="end"/>
        </w:r>
      </w:hyperlink>
    </w:p>
    <w:p>
      <w:pPr>
        <w:pStyle w:val="TOC2"/>
        <w:tabs>
          <w:tab w:val="right" w:leader="dot" w:pos="8306"/>
        </w:tabs>
      </w:pPr>
      <w:hyperlink w:anchor="_Toc16132" w:history="1">
        <w:r>
          <w:rPr>
            <w:rFonts w:ascii="仿宋" w:eastAsia="仿宋" w:hAnsi="仿宋" w:cs="仿宋" w:hint="eastAsia"/>
            <w:lang w:eastAsia="zh-CN"/>
          </w:rPr>
          <w:t>(三)、质量监控与评估</w:t>
        </w:r>
        <w:r>
          <w:tab/>
        </w:r>
        <w:r>
          <w:fldChar w:fldCharType="begin"/>
        </w:r>
        <w:r>
          <w:instrText xml:space="preserve"> PAGEREF _Toc16132 \h </w:instrText>
        </w:r>
        <w:r>
          <w:fldChar w:fldCharType="separate"/>
        </w:r>
        <w:r>
          <w:t>35</w:t>
        </w:r>
        <w:r>
          <w:fldChar w:fldCharType="end"/>
        </w:r>
      </w:hyperlink>
    </w:p>
    <w:p>
      <w:pPr>
        <w:pStyle w:val="TOC2"/>
        <w:tabs>
          <w:tab w:val="right" w:leader="dot" w:pos="8306"/>
        </w:tabs>
      </w:pPr>
      <w:hyperlink w:anchor="_Toc3731" w:history="1">
        <w:r>
          <w:rPr>
            <w:rFonts w:ascii="仿宋" w:eastAsia="仿宋" w:hAnsi="仿宋" w:cs="仿宋" w:hint="eastAsia"/>
            <w:lang w:eastAsia="zh-CN"/>
          </w:rPr>
          <w:t>(四)、质量改进计划</w:t>
        </w:r>
        <w:r>
          <w:tab/>
        </w:r>
        <w:r>
          <w:fldChar w:fldCharType="begin"/>
        </w:r>
        <w:r>
          <w:instrText xml:space="preserve"> PAGEREF _Toc3731 \h </w:instrText>
        </w:r>
        <w:r>
          <w:fldChar w:fldCharType="separate"/>
        </w:r>
        <w:r>
          <w:t>36</w:t>
        </w:r>
        <w:r>
          <w:fldChar w:fldCharType="end"/>
        </w:r>
      </w:hyperlink>
    </w:p>
    <w:p>
      <w:pPr>
        <w:pStyle w:val="TOC1"/>
        <w:tabs>
          <w:tab w:val="right" w:leader="dot" w:pos="8306"/>
        </w:tabs>
      </w:pPr>
      <w:hyperlink w:anchor="_Toc10127" w:history="1">
        <w:r>
          <w:rPr>
            <w:rFonts w:ascii="仿宋" w:eastAsia="仿宋" w:hAnsi="仿宋" w:cs="仿宋" w:hint="eastAsia"/>
            <w:lang w:eastAsia="zh-CN"/>
          </w:rPr>
          <w:t>八、项目变更管理</w:t>
        </w:r>
        <w:r>
          <w:tab/>
        </w:r>
        <w:r>
          <w:fldChar w:fldCharType="begin"/>
        </w:r>
        <w:r>
          <w:instrText xml:space="preserve"> PAGEREF _Toc10127 \h </w:instrText>
        </w:r>
        <w:r>
          <w:fldChar w:fldCharType="separate"/>
        </w:r>
        <w:r>
          <w:t>37</w:t>
        </w:r>
        <w:r>
          <w:fldChar w:fldCharType="end"/>
        </w:r>
      </w:hyperlink>
    </w:p>
    <w:p>
      <w:pPr>
        <w:pStyle w:val="TOC2"/>
        <w:tabs>
          <w:tab w:val="right" w:leader="dot" w:pos="8306"/>
        </w:tabs>
      </w:pPr>
      <w:hyperlink w:anchor="_Toc21332" w:history="1">
        <w:r>
          <w:rPr>
            <w:rFonts w:ascii="仿宋" w:eastAsia="仿宋" w:hAnsi="仿宋" w:cs="仿宋" w:hint="eastAsia"/>
            <w:lang w:eastAsia="zh-CN"/>
          </w:rPr>
          <w:t>(一)、变更控制流程</w:t>
        </w:r>
        <w:r>
          <w:tab/>
        </w:r>
        <w:r>
          <w:fldChar w:fldCharType="begin"/>
        </w:r>
        <w:r>
          <w:instrText xml:space="preserve"> PAGEREF _Toc21332 \h </w:instrText>
        </w:r>
        <w:r>
          <w:fldChar w:fldCharType="separate"/>
        </w:r>
        <w:r>
          <w:t>37</w:t>
        </w:r>
        <w:r>
          <w:fldChar w:fldCharType="end"/>
        </w:r>
      </w:hyperlink>
    </w:p>
    <w:p>
      <w:pPr>
        <w:pStyle w:val="TOC2"/>
        <w:tabs>
          <w:tab w:val="right" w:leader="dot" w:pos="8306"/>
        </w:tabs>
      </w:pPr>
      <w:hyperlink w:anchor="_Toc714" w:history="1">
        <w:r>
          <w:rPr>
            <w:rFonts w:ascii="仿宋" w:eastAsia="仿宋" w:hAnsi="仿宋" w:cs="仿宋" w:hint="eastAsia"/>
            <w:lang w:eastAsia="zh-CN"/>
          </w:rPr>
          <w:t>(二)、影响评估与处理</w:t>
        </w:r>
        <w:r>
          <w:tab/>
        </w:r>
        <w:r>
          <w:fldChar w:fldCharType="begin"/>
        </w:r>
        <w:r>
          <w:instrText xml:space="preserve"> PAGEREF _Toc714 \h </w:instrText>
        </w:r>
        <w:r>
          <w:fldChar w:fldCharType="separate"/>
        </w:r>
        <w:r>
          <w:t>38</w:t>
        </w:r>
        <w:r>
          <w:fldChar w:fldCharType="end"/>
        </w:r>
      </w:hyperlink>
    </w:p>
    <w:p>
      <w:pPr>
        <w:pStyle w:val="TOC2"/>
        <w:tabs>
          <w:tab w:val="right" w:leader="dot" w:pos="8306"/>
        </w:tabs>
      </w:pPr>
      <w:hyperlink w:anchor="_Toc22344" w:history="1">
        <w:r>
          <w:rPr>
            <w:rFonts w:ascii="仿宋" w:eastAsia="仿宋" w:hAnsi="仿宋" w:cs="仿宋" w:hint="eastAsia"/>
            <w:lang w:eastAsia="zh-CN"/>
          </w:rPr>
          <w:t>(三)、变更记录与追踪</w:t>
        </w:r>
        <w:r>
          <w:tab/>
        </w:r>
        <w:r>
          <w:fldChar w:fldCharType="begin"/>
        </w:r>
        <w:r>
          <w:instrText xml:space="preserve"> PAGEREF _Toc22344 \h </w:instrText>
        </w:r>
        <w:r>
          <w:fldChar w:fldCharType="separate"/>
        </w:r>
        <w:r>
          <w:t>39</w:t>
        </w:r>
        <w:r>
          <w:fldChar w:fldCharType="end"/>
        </w:r>
      </w:hyperlink>
    </w:p>
    <w:p>
      <w:pPr>
        <w:pStyle w:val="TOC2"/>
        <w:tabs>
          <w:tab w:val="right" w:leader="dot" w:pos="8306"/>
        </w:tabs>
      </w:pPr>
      <w:hyperlink w:anchor="_Toc32667" w:history="1">
        <w:r>
          <w:rPr>
            <w:rFonts w:ascii="仿宋" w:eastAsia="仿宋" w:hAnsi="仿宋" w:cs="仿宋" w:hint="eastAsia"/>
            <w:lang w:eastAsia="zh-CN"/>
          </w:rPr>
          <w:t>(四)、变更管理策略</w:t>
        </w:r>
        <w:r>
          <w:tab/>
        </w:r>
        <w:r>
          <w:fldChar w:fldCharType="begin"/>
        </w:r>
        <w:r>
          <w:instrText xml:space="preserve"> PAGEREF _Toc32667 \h </w:instrText>
        </w:r>
        <w:r>
          <w:fldChar w:fldCharType="separate"/>
        </w:r>
        <w:r>
          <w:t>41</w:t>
        </w:r>
        <w:r>
          <w:fldChar w:fldCharType="end"/>
        </w:r>
      </w:hyperlink>
    </w:p>
    <w:p>
      <w:pPr>
        <w:pStyle w:val="TOC1"/>
        <w:tabs>
          <w:tab w:val="right" w:leader="dot" w:pos="8306"/>
        </w:tabs>
      </w:pPr>
      <w:hyperlink w:anchor="_Toc27115" w:history="1">
        <w:r>
          <w:rPr>
            <w:rFonts w:ascii="仿宋" w:eastAsia="仿宋" w:hAnsi="仿宋" w:cs="仿宋" w:hint="eastAsia"/>
            <w:lang w:eastAsia="zh-CN"/>
          </w:rPr>
          <w:t>九、技术创新与产业升级</w:t>
        </w:r>
        <w:r>
          <w:tab/>
        </w:r>
        <w:r>
          <w:fldChar w:fldCharType="begin"/>
        </w:r>
        <w:r>
          <w:instrText xml:space="preserve"> PAGEREF _Toc27115 \h </w:instrText>
        </w:r>
        <w:r>
          <w:fldChar w:fldCharType="separate"/>
        </w:r>
        <w:r>
          <w:t>43</w:t>
        </w:r>
        <w:r>
          <w:fldChar w:fldCharType="end"/>
        </w:r>
      </w:hyperlink>
    </w:p>
    <w:p>
      <w:pPr>
        <w:pStyle w:val="TOC2"/>
        <w:tabs>
          <w:tab w:val="right" w:leader="dot" w:pos="8306"/>
        </w:tabs>
      </w:pPr>
      <w:hyperlink w:anchor="_Toc17170" w:history="1">
        <w:r>
          <w:rPr>
            <w:rFonts w:ascii="仿宋" w:eastAsia="仿宋" w:hAnsi="仿宋" w:cs="仿宋" w:hint="eastAsia"/>
            <w:lang w:eastAsia="zh-CN"/>
          </w:rPr>
          <w:t>(一)、技术创新方向与目标</w:t>
        </w:r>
        <w:r>
          <w:tab/>
        </w:r>
        <w:r>
          <w:fldChar w:fldCharType="begin"/>
        </w:r>
        <w:r>
          <w:instrText xml:space="preserve"> PAGEREF _Toc17170 \h </w:instrText>
        </w:r>
        <w:r>
          <w:fldChar w:fldCharType="separate"/>
        </w:r>
        <w:r>
          <w:t>43</w:t>
        </w:r>
        <w:r>
          <w:fldChar w:fldCharType="end"/>
        </w:r>
      </w:hyperlink>
    </w:p>
    <w:p>
      <w:pPr>
        <w:pStyle w:val="TOC2"/>
        <w:tabs>
          <w:tab w:val="right" w:leader="dot" w:pos="8306"/>
        </w:tabs>
      </w:pPr>
      <w:hyperlink w:anchor="_Toc27012" w:history="1">
        <w:r>
          <w:rPr>
            <w:rFonts w:ascii="仿宋" w:eastAsia="仿宋" w:hAnsi="仿宋" w:cs="仿宋" w:hint="eastAsia"/>
            <w:lang w:eastAsia="zh-CN"/>
          </w:rPr>
          <w:t>(二)、产业升级路径与措施</w:t>
        </w:r>
        <w:r>
          <w:tab/>
        </w:r>
        <w:r>
          <w:fldChar w:fldCharType="begin"/>
        </w:r>
        <w:r>
          <w:instrText xml:space="preserve"> PAGEREF _Toc27012 \h </w:instrText>
        </w:r>
        <w:r>
          <w:fldChar w:fldCharType="separate"/>
        </w:r>
        <w:r>
          <w:t>44</w:t>
        </w:r>
        <w:r>
          <w:fldChar w:fldCharType="end"/>
        </w:r>
      </w:hyperlink>
    </w:p>
    <w:p>
      <w:pPr>
        <w:pStyle w:val="TOC1"/>
        <w:tabs>
          <w:tab w:val="right" w:leader="dot" w:pos="8306"/>
        </w:tabs>
      </w:pPr>
      <w:hyperlink w:anchor="_Toc12782" w:history="1">
        <w:r>
          <w:rPr>
            <w:rFonts w:ascii="仿宋" w:eastAsia="仿宋" w:hAnsi="仿宋" w:cs="仿宋" w:hint="eastAsia"/>
            <w:lang w:eastAsia="zh-CN"/>
          </w:rPr>
          <w:t>十、客户关系管理与市场拓展</w:t>
        </w:r>
        <w:r>
          <w:tab/>
        </w:r>
        <w:r>
          <w:fldChar w:fldCharType="begin"/>
        </w:r>
        <w:r>
          <w:instrText xml:space="preserve"> PAGEREF _Toc12782 \h </w:instrText>
        </w:r>
        <w:r>
          <w:fldChar w:fldCharType="separate"/>
        </w:r>
        <w:r>
          <w:t>45</w:t>
        </w:r>
        <w:r>
          <w:fldChar w:fldCharType="end"/>
        </w:r>
      </w:hyperlink>
    </w:p>
    <w:p>
      <w:pPr>
        <w:pStyle w:val="TOC2"/>
        <w:tabs>
          <w:tab w:val="right" w:leader="dot" w:pos="8306"/>
        </w:tabs>
      </w:pPr>
      <w:hyperlink w:anchor="_Toc28962" w:history="1">
        <w:r>
          <w:rPr>
            <w:rFonts w:ascii="仿宋" w:eastAsia="仿宋" w:hAnsi="仿宋" w:cs="仿宋" w:hint="eastAsia"/>
            <w:lang w:eastAsia="zh-CN"/>
          </w:rPr>
          <w:t>(一)、客户关系管理策略</w:t>
        </w:r>
        <w:r>
          <w:tab/>
        </w:r>
        <w:r>
          <w:fldChar w:fldCharType="begin"/>
        </w:r>
        <w:r>
          <w:instrText xml:space="preserve"> PAGEREF _Toc28962 \h </w:instrText>
        </w:r>
        <w:r>
          <w:fldChar w:fldCharType="separate"/>
        </w:r>
        <w:r>
          <w:t>45</w:t>
        </w:r>
        <w:r>
          <w:fldChar w:fldCharType="end"/>
        </w:r>
      </w:hyperlink>
    </w:p>
    <w:p>
      <w:pPr>
        <w:pStyle w:val="TOC2"/>
        <w:tabs>
          <w:tab w:val="right" w:leader="dot" w:pos="8306"/>
        </w:tabs>
      </w:pPr>
      <w:hyperlink w:anchor="_Toc18206" w:history="1">
        <w:r>
          <w:rPr>
            <w:rFonts w:ascii="仿宋" w:eastAsia="仿宋" w:hAnsi="仿宋" w:cs="仿宋" w:hint="eastAsia"/>
            <w:lang w:eastAsia="zh-CN"/>
          </w:rPr>
          <w:t>(二)、市场拓展方案</w:t>
        </w:r>
        <w:r>
          <w:tab/>
        </w:r>
        <w:r>
          <w:fldChar w:fldCharType="begin"/>
        </w:r>
        <w:r>
          <w:instrText xml:space="preserve"> PAGEREF _Toc18206 \h </w:instrText>
        </w:r>
        <w:r>
          <w:fldChar w:fldCharType="separate"/>
        </w:r>
        <w:r>
          <w:t>47</w:t>
        </w:r>
        <w:r>
          <w:fldChar w:fldCharType="end"/>
        </w:r>
      </w:hyperlink>
    </w:p>
    <w:p>
      <w:pPr>
        <w:pStyle w:val="TOC1"/>
        <w:tabs>
          <w:tab w:val="right" w:leader="dot" w:pos="8306"/>
        </w:tabs>
      </w:pPr>
      <w:hyperlink w:anchor="_Toc13200" w:history="1">
        <w:r>
          <w:rPr>
            <w:rFonts w:ascii="仿宋" w:eastAsia="仿宋" w:hAnsi="仿宋" w:cs="仿宋" w:hint="eastAsia"/>
            <w:lang w:eastAsia="zh-CN"/>
          </w:rPr>
          <w:t>十一、土地利用与规划方案</w:t>
        </w:r>
        <w:r>
          <w:tab/>
        </w:r>
        <w:r>
          <w:fldChar w:fldCharType="begin"/>
        </w:r>
        <w:r>
          <w:instrText xml:space="preserve"> PAGEREF _Toc13200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8" w:history="1">
        <w:r>
          <w:rPr>
            <w:rFonts w:ascii="仿宋" w:eastAsia="仿宋" w:hAnsi="仿宋" w:cs="仿宋" w:hint="eastAsia"/>
            <w:lang w:eastAsia="zh-CN"/>
          </w:rPr>
          <w:t>(一)、项目用地情况分析</w:t>
        </w:r>
        <w:r>
          <w:tab/>
        </w:r>
        <w:r>
          <w:fldChar w:fldCharType="begin"/>
        </w:r>
        <w:r>
          <w:instrText xml:space="preserve"> PAGEREF _Toc26488 \h </w:instrText>
        </w:r>
        <w:r>
          <w:fldChar w:fldCharType="separate"/>
        </w:r>
        <w:r>
          <w:t>48</w:t>
        </w:r>
        <w:r>
          <w:fldChar w:fldCharType="end"/>
        </w:r>
      </w:hyperlink>
    </w:p>
    <w:p>
      <w:pPr>
        <w:pStyle w:val="TOC2"/>
        <w:tabs>
          <w:tab w:val="right" w:leader="dot" w:pos="8306"/>
        </w:tabs>
      </w:pPr>
      <w:hyperlink w:anchor="_Toc21176" w:history="1">
        <w:r>
          <w:rPr>
            <w:rFonts w:ascii="仿宋" w:eastAsia="仿宋" w:hAnsi="仿宋" w:cs="仿宋" w:hint="eastAsia"/>
            <w:lang w:eastAsia="zh-CN"/>
          </w:rPr>
          <w:t>(二)、土地利用规划方案</w:t>
        </w:r>
        <w:r>
          <w:tab/>
        </w:r>
        <w:r>
          <w:fldChar w:fldCharType="begin"/>
        </w:r>
        <w:r>
          <w:instrText xml:space="preserve"> PAGEREF _Toc21176 \h </w:instrText>
        </w:r>
        <w:r>
          <w:fldChar w:fldCharType="separate"/>
        </w:r>
        <w:r>
          <w:t>49</w:t>
        </w:r>
        <w:r>
          <w:fldChar w:fldCharType="end"/>
        </w:r>
      </w:hyperlink>
    </w:p>
    <w:p>
      <w:pPr>
        <w:pStyle w:val="TOC1"/>
        <w:tabs>
          <w:tab w:val="right" w:leader="dot" w:pos="8306"/>
        </w:tabs>
      </w:pPr>
      <w:hyperlink w:anchor="_Toc25598" w:history="1">
        <w:r>
          <w:rPr>
            <w:rFonts w:ascii="仿宋" w:eastAsia="仿宋" w:hAnsi="仿宋" w:cs="仿宋" w:hint="eastAsia"/>
            <w:lang w:eastAsia="zh-CN"/>
          </w:rPr>
          <w:t>十二、项目进度计划</w:t>
        </w:r>
        <w:r>
          <w:tab/>
        </w:r>
        <w:r>
          <w:fldChar w:fldCharType="begin"/>
        </w:r>
        <w:r>
          <w:instrText xml:space="preserve"> PAGEREF _Toc25598 \h </w:instrText>
        </w:r>
        <w:r>
          <w:fldChar w:fldCharType="separate"/>
        </w:r>
        <w:r>
          <w:t>50</w:t>
        </w:r>
        <w:r>
          <w:fldChar w:fldCharType="end"/>
        </w:r>
      </w:hyperlink>
    </w:p>
    <w:p>
      <w:pPr>
        <w:pStyle w:val="TOC2"/>
        <w:tabs>
          <w:tab w:val="right" w:leader="dot" w:pos="8306"/>
        </w:tabs>
      </w:pPr>
      <w:hyperlink w:anchor="_Toc16207" w:history="1">
        <w:r>
          <w:rPr>
            <w:rFonts w:ascii="仿宋" w:eastAsia="仿宋" w:hAnsi="仿宋" w:cs="仿宋" w:hint="eastAsia"/>
            <w:lang w:eastAsia="zh-CN"/>
          </w:rPr>
          <w:t>(一)、建设周期</w:t>
        </w:r>
        <w:r>
          <w:tab/>
        </w:r>
        <w:r>
          <w:fldChar w:fldCharType="begin"/>
        </w:r>
        <w:r>
          <w:instrText xml:space="preserve"> PAGEREF _Toc16207 \h </w:instrText>
        </w:r>
        <w:r>
          <w:fldChar w:fldCharType="separate"/>
        </w:r>
        <w:r>
          <w:t>50</w:t>
        </w:r>
        <w:r>
          <w:fldChar w:fldCharType="end"/>
        </w:r>
      </w:hyperlink>
    </w:p>
    <w:p>
      <w:pPr>
        <w:pStyle w:val="TOC2"/>
        <w:tabs>
          <w:tab w:val="right" w:leader="dot" w:pos="8306"/>
        </w:tabs>
      </w:pPr>
      <w:hyperlink w:anchor="_Toc10081" w:history="1">
        <w:r>
          <w:rPr>
            <w:rFonts w:ascii="仿宋" w:eastAsia="仿宋" w:hAnsi="仿宋" w:cs="仿宋" w:hint="eastAsia"/>
            <w:lang w:eastAsia="zh-CN"/>
          </w:rPr>
          <w:t>(二)、建设进度</w:t>
        </w:r>
        <w:r>
          <w:tab/>
        </w:r>
        <w:r>
          <w:fldChar w:fldCharType="begin"/>
        </w:r>
        <w:r>
          <w:instrText xml:space="preserve"> PAGEREF _Toc10081 \h </w:instrText>
        </w:r>
        <w:r>
          <w:fldChar w:fldCharType="separate"/>
        </w:r>
        <w:r>
          <w:t>50</w:t>
        </w:r>
        <w:r>
          <w:fldChar w:fldCharType="end"/>
        </w:r>
      </w:hyperlink>
    </w:p>
    <w:p>
      <w:pPr>
        <w:pStyle w:val="TOC2"/>
        <w:tabs>
          <w:tab w:val="right" w:leader="dot" w:pos="8306"/>
        </w:tabs>
      </w:pPr>
      <w:hyperlink w:anchor="_Toc19143" w:history="1">
        <w:r>
          <w:rPr>
            <w:rFonts w:ascii="仿宋" w:eastAsia="仿宋" w:hAnsi="仿宋" w:cs="仿宋" w:hint="eastAsia"/>
            <w:lang w:eastAsia="zh-CN"/>
          </w:rPr>
          <w:t>(三)、进度安排注意事项</w:t>
        </w:r>
        <w:r>
          <w:tab/>
        </w:r>
        <w:r>
          <w:fldChar w:fldCharType="begin"/>
        </w:r>
        <w:r>
          <w:instrText xml:space="preserve"> PAGEREF _Toc19143 \h </w:instrText>
        </w:r>
        <w:r>
          <w:fldChar w:fldCharType="separate"/>
        </w:r>
        <w:r>
          <w:t>51</w:t>
        </w:r>
        <w:r>
          <w:fldChar w:fldCharType="end"/>
        </w:r>
      </w:hyperlink>
    </w:p>
    <w:p>
      <w:pPr>
        <w:pStyle w:val="TOC2"/>
        <w:tabs>
          <w:tab w:val="right" w:leader="dot" w:pos="8306"/>
        </w:tabs>
      </w:pPr>
      <w:hyperlink w:anchor="_Toc12464" w:history="1">
        <w:r>
          <w:rPr>
            <w:rFonts w:ascii="仿宋" w:eastAsia="仿宋" w:hAnsi="仿宋" w:cs="仿宋" w:hint="eastAsia"/>
            <w:lang w:eastAsia="zh-CN"/>
          </w:rPr>
          <w:t>(四)、人力资源配置</w:t>
        </w:r>
        <w:r>
          <w:tab/>
        </w:r>
        <w:r>
          <w:fldChar w:fldCharType="begin"/>
        </w:r>
        <w:r>
          <w:instrText xml:space="preserve"> PAGEREF _Toc12464 \h </w:instrText>
        </w:r>
        <w:r>
          <w:fldChar w:fldCharType="separate"/>
        </w:r>
        <w:r>
          <w:t>52</w:t>
        </w:r>
        <w:r>
          <w:fldChar w:fldCharType="end"/>
        </w:r>
      </w:hyperlink>
    </w:p>
    <w:p>
      <w:pPr>
        <w:pStyle w:val="TOC2"/>
        <w:tabs>
          <w:tab w:val="right" w:leader="dot" w:pos="8306"/>
        </w:tabs>
      </w:pPr>
      <w:hyperlink w:anchor="_Toc9681" w:history="1">
        <w:r>
          <w:rPr>
            <w:rFonts w:ascii="仿宋" w:eastAsia="仿宋" w:hAnsi="仿宋" w:cs="仿宋" w:hint="eastAsia"/>
            <w:lang w:eastAsia="zh-CN"/>
          </w:rPr>
          <w:t>(五)、员工培训</w:t>
        </w:r>
        <w:r>
          <w:tab/>
        </w:r>
        <w:r>
          <w:fldChar w:fldCharType="begin"/>
        </w:r>
        <w:r>
          <w:instrText xml:space="preserve"> PAGEREF _Toc9681 \h </w:instrText>
        </w:r>
        <w:r>
          <w:fldChar w:fldCharType="separate"/>
        </w:r>
        <w:r>
          <w:t>54</w:t>
        </w:r>
        <w:r>
          <w:fldChar w:fldCharType="end"/>
        </w:r>
      </w:hyperlink>
    </w:p>
    <w:p>
      <w:pPr>
        <w:pStyle w:val="TOC2"/>
        <w:tabs>
          <w:tab w:val="right" w:leader="dot" w:pos="8306"/>
        </w:tabs>
      </w:pPr>
      <w:hyperlink w:anchor="_Toc19531" w:history="1">
        <w:r>
          <w:rPr>
            <w:rFonts w:ascii="仿宋" w:eastAsia="仿宋" w:hAnsi="仿宋" w:cs="仿宋" w:hint="eastAsia"/>
            <w:lang w:eastAsia="zh-CN"/>
          </w:rPr>
          <w:t>(六)、项目实施保障</w:t>
        </w:r>
        <w:r>
          <w:tab/>
        </w:r>
        <w:r>
          <w:fldChar w:fldCharType="begin"/>
        </w:r>
        <w:r>
          <w:instrText xml:space="preserve"> PAGEREF _Toc19531 \h </w:instrText>
        </w:r>
        <w:r>
          <w:fldChar w:fldCharType="separate"/>
        </w:r>
        <w:r>
          <w:t>55</w:t>
        </w:r>
        <w:r>
          <w:fldChar w:fldCharType="end"/>
        </w:r>
      </w:hyperlink>
    </w:p>
    <w:p>
      <w:pPr>
        <w:pStyle w:val="TOC2"/>
        <w:tabs>
          <w:tab w:val="right" w:leader="dot" w:pos="8306"/>
        </w:tabs>
      </w:pPr>
      <w:hyperlink w:anchor="_Toc6138" w:history="1">
        <w:r>
          <w:rPr>
            <w:rFonts w:ascii="仿宋" w:eastAsia="仿宋" w:hAnsi="仿宋" w:cs="仿宋" w:hint="eastAsia"/>
            <w:lang w:eastAsia="zh-CN"/>
          </w:rPr>
          <w:t>(七)、安全规范管理</w:t>
        </w:r>
        <w:r>
          <w:tab/>
        </w:r>
        <w:r>
          <w:fldChar w:fldCharType="begin"/>
        </w:r>
        <w:r>
          <w:instrText xml:space="preserve"> PAGEREF _Toc6138 \h </w:instrText>
        </w:r>
        <w:r>
          <w:fldChar w:fldCharType="separate"/>
        </w:r>
        <w:r>
          <w:t>56</w:t>
        </w:r>
        <w:r>
          <w:fldChar w:fldCharType="end"/>
        </w:r>
      </w:hyperlink>
    </w:p>
    <w:p>
      <w:pPr>
        <w:pStyle w:val="TOC1"/>
        <w:tabs>
          <w:tab w:val="right" w:leader="dot" w:pos="8306"/>
        </w:tabs>
      </w:pPr>
      <w:hyperlink w:anchor="_Toc17804" w:history="1">
        <w:r>
          <w:rPr>
            <w:rFonts w:ascii="仿宋" w:eastAsia="仿宋" w:hAnsi="仿宋" w:cs="仿宋" w:hint="eastAsia"/>
            <w:lang w:eastAsia="zh-CN"/>
          </w:rPr>
          <w:t>十三、合作与交流机制建立</w:t>
        </w:r>
        <w:r>
          <w:tab/>
        </w:r>
        <w:r>
          <w:fldChar w:fldCharType="begin"/>
        </w:r>
        <w:r>
          <w:instrText xml:space="preserve"> PAGEREF _Toc17804 \h </w:instrText>
        </w:r>
        <w:r>
          <w:fldChar w:fldCharType="separate"/>
        </w:r>
        <w:r>
          <w:t>57</w:t>
        </w:r>
        <w:r>
          <w:fldChar w:fldCharType="end"/>
        </w:r>
      </w:hyperlink>
    </w:p>
    <w:p>
      <w:pPr>
        <w:pStyle w:val="TOC2"/>
        <w:tabs>
          <w:tab w:val="right" w:leader="dot" w:pos="8306"/>
        </w:tabs>
      </w:pPr>
      <w:hyperlink w:anchor="_Toc24870" w:history="1">
        <w:r>
          <w:rPr>
            <w:rFonts w:ascii="仿宋" w:eastAsia="仿宋" w:hAnsi="仿宋" w:cs="仿宋" w:hint="eastAsia"/>
            <w:lang w:eastAsia="zh-CN"/>
          </w:rPr>
          <w:t>(一)、合作伙伴选择与合作方式</w:t>
        </w:r>
        <w:r>
          <w:tab/>
        </w:r>
        <w:r>
          <w:fldChar w:fldCharType="begin"/>
        </w:r>
        <w:r>
          <w:instrText xml:space="preserve"> PAGEREF _Toc24870 \h </w:instrText>
        </w:r>
        <w:r>
          <w:fldChar w:fldCharType="separate"/>
        </w:r>
        <w:r>
          <w:t>57</w:t>
        </w:r>
        <w:r>
          <w:fldChar w:fldCharType="end"/>
        </w:r>
      </w:hyperlink>
    </w:p>
    <w:p>
      <w:pPr>
        <w:pStyle w:val="TOC2"/>
        <w:tabs>
          <w:tab w:val="right" w:leader="dot" w:pos="8306"/>
        </w:tabs>
      </w:pPr>
      <w:hyperlink w:anchor="_Toc24279" w:history="1">
        <w:r>
          <w:rPr>
            <w:rFonts w:ascii="仿宋" w:eastAsia="仿宋" w:hAnsi="仿宋" w:cs="仿宋" w:hint="eastAsia"/>
            <w:lang w:eastAsia="zh-CN"/>
          </w:rPr>
          <w:t>(二)、交流与合作平台搭建</w:t>
        </w:r>
        <w:r>
          <w:tab/>
        </w:r>
        <w:r>
          <w:fldChar w:fldCharType="begin"/>
        </w:r>
        <w:r>
          <w:instrText xml:space="preserve"> PAGEREF _Toc24279 \h </w:instrText>
        </w:r>
        <w:r>
          <w:fldChar w:fldCharType="separate"/>
        </w:r>
        <w:r>
          <w:t>59</w:t>
        </w:r>
        <w:r>
          <w:fldChar w:fldCharType="end"/>
        </w:r>
      </w:hyperlink>
    </w:p>
    <w:p>
      <w:pPr>
        <w:pStyle w:val="TOC1"/>
        <w:tabs>
          <w:tab w:val="right" w:leader="dot" w:pos="8306"/>
        </w:tabs>
      </w:pPr>
      <w:hyperlink w:anchor="_Toc31738" w:history="1">
        <w:r>
          <w:rPr>
            <w:rFonts w:ascii="仿宋" w:eastAsia="仿宋" w:hAnsi="仿宋" w:cs="仿宋" w:hint="eastAsia"/>
            <w:lang w:eastAsia="zh-CN"/>
          </w:rPr>
          <w:t>十四、企业合规与伦理</w:t>
        </w:r>
        <w:r>
          <w:tab/>
        </w:r>
        <w:r>
          <w:fldChar w:fldCharType="begin"/>
        </w:r>
        <w:r>
          <w:instrText xml:space="preserve"> PAGEREF _Toc31738 \h </w:instrText>
        </w:r>
        <w:r>
          <w:fldChar w:fldCharType="separate"/>
        </w:r>
        <w:r>
          <w:t>60</w:t>
        </w:r>
        <w:r>
          <w:fldChar w:fldCharType="end"/>
        </w:r>
      </w:hyperlink>
    </w:p>
    <w:p>
      <w:pPr>
        <w:pStyle w:val="TOC2"/>
        <w:tabs>
          <w:tab w:val="right" w:leader="dot" w:pos="8306"/>
        </w:tabs>
      </w:pPr>
      <w:hyperlink w:anchor="_Toc2784" w:history="1">
        <w:r>
          <w:rPr>
            <w:rFonts w:ascii="仿宋" w:eastAsia="仿宋" w:hAnsi="仿宋" w:cs="仿宋" w:hint="eastAsia"/>
            <w:lang w:eastAsia="zh-CN"/>
          </w:rPr>
          <w:t>(一)、合规政策与程序</w:t>
        </w:r>
        <w:r>
          <w:tab/>
        </w:r>
        <w:r>
          <w:fldChar w:fldCharType="begin"/>
        </w:r>
        <w:r>
          <w:instrText xml:space="preserve"> PAGEREF _Toc2784 \h </w:instrText>
        </w:r>
        <w:r>
          <w:fldChar w:fldCharType="separate"/>
        </w:r>
        <w:r>
          <w:t>60</w:t>
        </w:r>
        <w:r>
          <w:fldChar w:fldCharType="end"/>
        </w:r>
      </w:hyperlink>
    </w:p>
    <w:p>
      <w:pPr>
        <w:pStyle w:val="TOC2"/>
        <w:tabs>
          <w:tab w:val="right" w:leader="dot" w:pos="8306"/>
        </w:tabs>
      </w:pPr>
      <w:hyperlink w:anchor="_Toc28784" w:history="1">
        <w:r>
          <w:rPr>
            <w:rFonts w:ascii="仿宋" w:eastAsia="仿宋" w:hAnsi="仿宋" w:cs="仿宋" w:hint="eastAsia"/>
            <w:lang w:eastAsia="zh-CN"/>
          </w:rPr>
          <w:t>(二)、伦理规范与培训</w:t>
        </w:r>
        <w:r>
          <w:tab/>
        </w:r>
        <w:r>
          <w:fldChar w:fldCharType="begin"/>
        </w:r>
        <w:r>
          <w:instrText xml:space="preserve"> PAGEREF _Toc28784 \h </w:instrText>
        </w:r>
        <w:r>
          <w:fldChar w:fldCharType="separate"/>
        </w:r>
        <w:r>
          <w:t>62</w:t>
        </w:r>
        <w:r>
          <w:fldChar w:fldCharType="end"/>
        </w:r>
      </w:hyperlink>
    </w:p>
    <w:p>
      <w:pPr>
        <w:pStyle w:val="TOC2"/>
        <w:tabs>
          <w:tab w:val="right" w:leader="dot" w:pos="8306"/>
        </w:tabs>
      </w:pPr>
      <w:hyperlink w:anchor="_Toc31082" w:history="1">
        <w:r>
          <w:rPr>
            <w:rFonts w:ascii="仿宋" w:eastAsia="仿宋" w:hAnsi="仿宋" w:cs="仿宋" w:hint="eastAsia"/>
            <w:lang w:eastAsia="zh-CN"/>
          </w:rPr>
          <w:t>(三)、合规风险评估</w:t>
        </w:r>
        <w:r>
          <w:tab/>
        </w:r>
        <w:r>
          <w:fldChar w:fldCharType="begin"/>
        </w:r>
        <w:r>
          <w:instrText xml:space="preserve"> PAGEREF _Toc31082 \h </w:instrText>
        </w:r>
        <w:r>
          <w:fldChar w:fldCharType="separate"/>
        </w:r>
        <w:r>
          <w:t>62</w:t>
        </w:r>
        <w:r>
          <w:fldChar w:fldCharType="end"/>
        </w:r>
      </w:hyperlink>
    </w:p>
    <w:p>
      <w:pPr>
        <w:pStyle w:val="TOC2"/>
        <w:tabs>
          <w:tab w:val="right" w:leader="dot" w:pos="8306"/>
        </w:tabs>
      </w:pPr>
      <w:hyperlink w:anchor="_Toc8233" w:history="1">
        <w:r>
          <w:rPr>
            <w:rFonts w:ascii="仿宋" w:eastAsia="仿宋" w:hAnsi="仿宋" w:cs="仿宋" w:hint="eastAsia"/>
            <w:lang w:eastAsia="zh-CN"/>
          </w:rPr>
          <w:t>(四)、合规监督与执行</w:t>
        </w:r>
        <w:r>
          <w:tab/>
        </w:r>
        <w:r>
          <w:fldChar w:fldCharType="begin"/>
        </w:r>
        <w:r>
          <w:instrText xml:space="preserve"> PAGEREF _Toc8233 \h </w:instrText>
        </w:r>
        <w:r>
          <w:fldChar w:fldCharType="separate"/>
        </w:r>
        <w:r>
          <w:t>64</w:t>
        </w:r>
        <w:r>
          <w:fldChar w:fldCharType="end"/>
        </w:r>
      </w:hyperlink>
    </w:p>
    <w:p>
      <w:pPr>
        <w:pStyle w:val="TOC1"/>
        <w:tabs>
          <w:tab w:val="right" w:leader="dot" w:pos="8306"/>
        </w:tabs>
      </w:pPr>
      <w:hyperlink w:anchor="_Toc23255" w:history="1">
        <w:r>
          <w:rPr>
            <w:rFonts w:ascii="仿宋" w:eastAsia="仿宋" w:hAnsi="仿宋" w:cs="仿宋" w:hint="eastAsia"/>
            <w:lang w:eastAsia="zh-CN"/>
          </w:rPr>
          <w:t>十五、知识产权管理与保护</w:t>
        </w:r>
        <w:r>
          <w:tab/>
        </w:r>
        <w:r>
          <w:fldChar w:fldCharType="begin"/>
        </w:r>
        <w:r>
          <w:instrText xml:space="preserve"> PAGEREF _Toc23255 \h </w:instrText>
        </w:r>
        <w:r>
          <w:fldChar w:fldCharType="separate"/>
        </w:r>
        <w:r>
          <w:t>64</w:t>
        </w:r>
        <w:r>
          <w:fldChar w:fldCharType="end"/>
        </w:r>
      </w:hyperlink>
    </w:p>
    <w:p>
      <w:pPr>
        <w:pStyle w:val="TOC2"/>
        <w:tabs>
          <w:tab w:val="right" w:leader="dot" w:pos="8306"/>
        </w:tabs>
      </w:pPr>
      <w:hyperlink w:anchor="_Toc572" w:history="1">
        <w:r>
          <w:rPr>
            <w:rFonts w:ascii="仿宋" w:eastAsia="仿宋" w:hAnsi="仿宋" w:cs="仿宋" w:hint="eastAsia"/>
            <w:lang w:eastAsia="zh-CN"/>
          </w:rPr>
          <w:t>(一)、知识产权管理体系建设</w:t>
        </w:r>
        <w:r>
          <w:tab/>
        </w:r>
        <w:r>
          <w:fldChar w:fldCharType="begin"/>
        </w:r>
        <w:r>
          <w:instrText xml:space="preserve"> PAGEREF _Toc572 \h </w:instrText>
        </w:r>
        <w:r>
          <w:fldChar w:fldCharType="separate"/>
        </w:r>
        <w:r>
          <w:t>64</w:t>
        </w:r>
        <w:r>
          <w:fldChar w:fldCharType="end"/>
        </w:r>
      </w:hyperlink>
    </w:p>
    <w:p>
      <w:pPr>
        <w:pStyle w:val="TOC2"/>
        <w:tabs>
          <w:tab w:val="right" w:leader="dot" w:pos="8306"/>
        </w:tabs>
      </w:pPr>
      <w:hyperlink w:anchor="_Toc6449" w:history="1">
        <w:r>
          <w:rPr>
            <w:rFonts w:ascii="仿宋" w:eastAsia="仿宋" w:hAnsi="仿宋" w:cs="仿宋" w:hint="eastAsia"/>
            <w:lang w:eastAsia="zh-CN"/>
          </w:rPr>
          <w:t>(二)、知识产权保护措施</w:t>
        </w:r>
        <w:r>
          <w:tab/>
        </w:r>
        <w:r>
          <w:fldChar w:fldCharType="begin"/>
        </w:r>
        <w:r>
          <w:instrText xml:space="preserve"> PAGEREF _Toc6449 \h </w:instrText>
        </w:r>
        <w:r>
          <w:fldChar w:fldCharType="separate"/>
        </w:r>
        <w:r>
          <w:t>65</w:t>
        </w:r>
        <w:r>
          <w:fldChar w:fldCharType="end"/>
        </w:r>
      </w:hyperlink>
    </w:p>
    <w:p>
      <w:pPr>
        <w:pStyle w:val="TOC1"/>
        <w:tabs>
          <w:tab w:val="right" w:leader="dot" w:pos="8306"/>
        </w:tabs>
      </w:pPr>
      <w:hyperlink w:anchor="_Toc12947" w:history="1">
        <w:r>
          <w:rPr>
            <w:rFonts w:ascii="仿宋" w:eastAsia="仿宋" w:hAnsi="仿宋" w:cs="仿宋" w:hint="eastAsia"/>
            <w:lang w:eastAsia="zh-CN"/>
          </w:rPr>
          <w:t>十六、成果转化与推广应用</w:t>
        </w:r>
        <w:r>
          <w:tab/>
        </w:r>
        <w:r>
          <w:fldChar w:fldCharType="begin"/>
        </w:r>
        <w:r>
          <w:instrText xml:space="preserve"> PAGEREF _Toc12947 \h </w:instrText>
        </w:r>
        <w:r>
          <w:fldChar w:fldCharType="separate"/>
        </w:r>
        <w:r>
          <w:t>67</w:t>
        </w:r>
        <w:r>
          <w:fldChar w:fldCharType="end"/>
        </w:r>
      </w:hyperlink>
    </w:p>
    <w:p>
      <w:pPr>
        <w:pStyle w:val="TOC2"/>
        <w:tabs>
          <w:tab w:val="right" w:leader="dot" w:pos="8306"/>
        </w:tabs>
      </w:pPr>
      <w:hyperlink w:anchor="_Toc31391" w:history="1">
        <w:r>
          <w:rPr>
            <w:rFonts w:ascii="仿宋" w:eastAsia="仿宋" w:hAnsi="仿宋" w:cs="仿宋" w:hint="eastAsia"/>
            <w:lang w:eastAsia="zh-CN"/>
          </w:rPr>
          <w:t>(一)、成果转化策略制定</w:t>
        </w:r>
        <w:r>
          <w:tab/>
        </w:r>
        <w:r>
          <w:fldChar w:fldCharType="begin"/>
        </w:r>
        <w:r>
          <w:instrText xml:space="preserve"> PAGEREF _Toc31391 \h </w:instrText>
        </w:r>
        <w:r>
          <w:fldChar w:fldCharType="separate"/>
        </w:r>
        <w:r>
          <w:t>67</w:t>
        </w:r>
        <w:r>
          <w:fldChar w:fldCharType="end"/>
        </w:r>
      </w:hyperlink>
    </w:p>
    <w:p>
      <w:pPr>
        <w:pStyle w:val="TOC2"/>
        <w:tabs>
          <w:tab w:val="right" w:leader="dot" w:pos="8306"/>
        </w:tabs>
      </w:pPr>
      <w:hyperlink w:anchor="_Toc6419" w:history="1">
        <w:r>
          <w:rPr>
            <w:rFonts w:ascii="仿宋" w:eastAsia="仿宋" w:hAnsi="仿宋" w:cs="仿宋" w:hint="eastAsia"/>
            <w:lang w:eastAsia="zh-CN"/>
          </w:rPr>
          <w:t>(二)、成果推广应用方案</w:t>
        </w:r>
        <w:r>
          <w:tab/>
        </w:r>
        <w:r>
          <w:fldChar w:fldCharType="begin"/>
        </w:r>
        <w:r>
          <w:instrText xml:space="preserve"> PAGEREF _Toc6419 \h </w:instrText>
        </w:r>
        <w:r>
          <w:fldChar w:fldCharType="separate"/>
        </w:r>
        <w:r>
          <w:t>68</w:t>
        </w:r>
        <w:r>
          <w:fldChar w:fldCharType="end"/>
        </w:r>
      </w:hyperlink>
    </w:p>
    <w:p>
      <w:pPr>
        <w:pStyle w:val="TOC1"/>
        <w:tabs>
          <w:tab w:val="right" w:leader="dot" w:pos="8306"/>
        </w:tabs>
      </w:pPr>
      <w:hyperlink w:anchor="_Toc98" w:history="1">
        <w:r>
          <w:rPr>
            <w:rFonts w:ascii="仿宋" w:eastAsia="仿宋" w:hAnsi="仿宋" w:cs="仿宋" w:hint="eastAsia"/>
            <w:lang w:eastAsia="zh-CN"/>
          </w:rPr>
          <w:t>十七、质量管理与控制</w:t>
        </w:r>
        <w:r>
          <w:tab/>
        </w:r>
        <w:r>
          <w:fldChar w:fldCharType="begin"/>
        </w:r>
        <w:r>
          <w:instrText xml:space="preserve"> PAGEREF _Toc98 \h </w:instrText>
        </w:r>
        <w:r>
          <w:fldChar w:fldCharType="separate"/>
        </w:r>
        <w:r>
          <w:t>70</w:t>
        </w:r>
        <w:r>
          <w:fldChar w:fldCharType="end"/>
        </w:r>
      </w:hyperlink>
    </w:p>
    <w:p>
      <w:pPr>
        <w:pStyle w:val="TOC2"/>
        <w:tabs>
          <w:tab w:val="right" w:leader="dot" w:pos="8306"/>
        </w:tabs>
      </w:pPr>
      <w:hyperlink w:anchor="_Toc20258" w:history="1">
        <w:r>
          <w:rPr>
            <w:rFonts w:ascii="仿宋" w:eastAsia="仿宋" w:hAnsi="仿宋" w:cs="仿宋" w:hint="eastAsia"/>
            <w:lang w:eastAsia="zh-CN"/>
          </w:rPr>
          <w:t>(一)、质量管理体系建设</w:t>
        </w:r>
        <w:r>
          <w:tab/>
        </w:r>
        <w:r>
          <w:fldChar w:fldCharType="begin"/>
        </w:r>
        <w:r>
          <w:instrText xml:space="preserve"> PAGEREF _Toc20258 \h </w:instrText>
        </w:r>
        <w:r>
          <w:fldChar w:fldCharType="separate"/>
        </w:r>
        <w:r>
          <w:t>70</w:t>
        </w:r>
        <w:r>
          <w:fldChar w:fldCharType="end"/>
        </w:r>
      </w:hyperlink>
    </w:p>
    <w:p>
      <w:pPr>
        <w:pStyle w:val="TOC2"/>
        <w:tabs>
          <w:tab w:val="right" w:leader="dot" w:pos="8306"/>
        </w:tabs>
      </w:pPr>
      <w:hyperlink w:anchor="_Toc11978" w:history="1">
        <w:r>
          <w:rPr>
            <w:rFonts w:ascii="仿宋" w:eastAsia="仿宋" w:hAnsi="仿宋" w:cs="仿宋" w:hint="eastAsia"/>
            <w:lang w:eastAsia="zh-CN"/>
          </w:rPr>
          <w:t>(二)、质量控制措施</w:t>
        </w:r>
        <w:r>
          <w:tab/>
        </w:r>
        <w:r>
          <w:fldChar w:fldCharType="begin"/>
        </w:r>
        <w:r>
          <w:instrText xml:space="preserve"> PAGEREF _Toc11978 \h </w:instrText>
        </w:r>
        <w:r>
          <w:fldChar w:fldCharType="separate"/>
        </w:r>
        <w:r>
          <w:t>71</w:t>
        </w:r>
        <w:r>
          <w:fldChar w:fldCharType="end"/>
        </w:r>
      </w:hyperlink>
    </w:p>
    <w:p>
      <w:pPr>
        <w:pStyle w:val="TOC1"/>
        <w:tabs>
          <w:tab w:val="right" w:leader="dot" w:pos="8306"/>
        </w:tabs>
      </w:pPr>
      <w:hyperlink w:anchor="_Toc24139" w:history="1">
        <w:r>
          <w:rPr>
            <w:rFonts w:ascii="仿宋" w:eastAsia="仿宋" w:hAnsi="仿宋" w:cs="仿宋" w:hint="eastAsia"/>
            <w:lang w:eastAsia="zh-CN"/>
          </w:rPr>
          <w:t>十八、设施与设备管理</w:t>
        </w:r>
        <w:r>
          <w:tab/>
        </w:r>
        <w:r>
          <w:fldChar w:fldCharType="begin"/>
        </w:r>
        <w:r>
          <w:instrText xml:space="preserve"> PAGEREF _Toc24139 \h </w:instrText>
        </w:r>
        <w:r>
          <w:fldChar w:fldCharType="separate"/>
        </w:r>
        <w:r>
          <w:t>72</w:t>
        </w:r>
        <w:r>
          <w:fldChar w:fldCharType="end"/>
        </w:r>
      </w:hyperlink>
    </w:p>
    <w:p>
      <w:pPr>
        <w:pStyle w:val="TOC2"/>
        <w:tabs>
          <w:tab w:val="right" w:leader="dot" w:pos="8306"/>
        </w:tabs>
      </w:pPr>
      <w:hyperlink w:anchor="_Toc3525" w:history="1">
        <w:r>
          <w:rPr>
            <w:rFonts w:ascii="仿宋" w:eastAsia="仿宋" w:hAnsi="仿宋" w:cs="仿宋" w:hint="eastAsia"/>
            <w:lang w:eastAsia="zh-CN"/>
          </w:rPr>
          <w:t>(一)、设施规划与配置</w:t>
        </w:r>
        <w:r>
          <w:tab/>
        </w:r>
        <w:r>
          <w:fldChar w:fldCharType="begin"/>
        </w:r>
        <w:r>
          <w:instrText xml:space="preserve"> PAGEREF _Toc3525 \h </w:instrText>
        </w:r>
        <w:r>
          <w:fldChar w:fldCharType="separate"/>
        </w:r>
        <w:r>
          <w:t>72</w:t>
        </w:r>
        <w:r>
          <w:fldChar w:fldCharType="end"/>
        </w:r>
      </w:hyperlink>
    </w:p>
    <w:p>
      <w:pPr>
        <w:pStyle w:val="TOC2"/>
        <w:tabs>
          <w:tab w:val="right" w:leader="dot" w:pos="8306"/>
        </w:tabs>
      </w:pPr>
      <w:hyperlink w:anchor="_Toc2321" w:history="1">
        <w:r>
          <w:rPr>
            <w:rFonts w:ascii="仿宋" w:eastAsia="仿宋" w:hAnsi="仿宋" w:cs="仿宋" w:hint="eastAsia"/>
            <w:lang w:eastAsia="zh-CN"/>
          </w:rPr>
          <w:t>(二)、设备采购与维护管理</w:t>
        </w:r>
        <w:r>
          <w:tab/>
        </w:r>
        <w:r>
          <w:fldChar w:fldCharType="begin"/>
        </w:r>
        <w:r>
          <w:instrText xml:space="preserve"> PAGEREF _Toc2321 \h </w:instrText>
        </w:r>
        <w:r>
          <w:fldChar w:fldCharType="separate"/>
        </w:r>
        <w:r>
          <w:t>73</w:t>
        </w:r>
        <w:r>
          <w:fldChar w:fldCharType="end"/>
        </w:r>
      </w:hyperlink>
    </w:p>
    <w:p>
      <w:pPr>
        <w:pStyle w:val="TOC2"/>
        <w:tabs>
          <w:tab w:val="right" w:leader="dot" w:pos="8306"/>
        </w:tabs>
      </w:pPr>
      <w:hyperlink w:anchor="_Toc28405" w:history="1">
        <w:r>
          <w:rPr>
            <w:rFonts w:ascii="仿宋" w:eastAsia="仿宋" w:hAnsi="仿宋" w:cs="仿宋" w:hint="eastAsia"/>
            <w:lang w:eastAsia="zh-CN"/>
          </w:rPr>
          <w:t>(三)、设施设备升级策略</w:t>
        </w:r>
        <w:r>
          <w:tab/>
        </w:r>
        <w:r>
          <w:fldChar w:fldCharType="begin"/>
        </w:r>
        <w:r>
          <w:instrText xml:space="preserve"> PAGEREF _Toc28405 \h </w:instrText>
        </w:r>
        <w:r>
          <w:fldChar w:fldCharType="separate"/>
        </w:r>
        <w:r>
          <w:t>74</w:t>
        </w:r>
        <w:r>
          <w:fldChar w:fldCharType="end"/>
        </w:r>
      </w:hyperlink>
    </w:p>
    <w:p>
      <w:pPr>
        <w:pStyle w:val="TOC1"/>
        <w:tabs>
          <w:tab w:val="right" w:leader="dot" w:pos="8306"/>
        </w:tabs>
      </w:pPr>
      <w:hyperlink w:anchor="_Toc5923" w:history="1">
        <w:r>
          <w:rPr>
            <w:rFonts w:ascii="仿宋" w:eastAsia="仿宋" w:hAnsi="仿宋" w:cs="仿宋" w:hint="eastAsia"/>
            <w:lang w:eastAsia="zh-CN"/>
          </w:rPr>
          <w:t>十九、创新驱动与持续发展</w:t>
        </w:r>
        <w:r>
          <w:tab/>
        </w:r>
        <w:r>
          <w:fldChar w:fldCharType="begin"/>
        </w:r>
        <w:r>
          <w:instrText xml:space="preserve"> PAGEREF _Toc5923 \h </w:instrText>
        </w:r>
        <w:r>
          <w:fldChar w:fldCharType="separate"/>
        </w:r>
        <w:r>
          <w:t>74</w:t>
        </w:r>
        <w:r>
          <w:fldChar w:fldCharType="end"/>
        </w:r>
      </w:hyperlink>
    </w:p>
    <w:p>
      <w:pPr>
        <w:pStyle w:val="TOC2"/>
        <w:tabs>
          <w:tab w:val="right" w:leader="dot" w:pos="8306"/>
        </w:tabs>
      </w:pPr>
      <w:hyperlink w:anchor="_Toc11636" w:history="1">
        <w:r>
          <w:rPr>
            <w:rFonts w:ascii="仿宋" w:eastAsia="仿宋" w:hAnsi="仿宋" w:cs="仿宋" w:hint="eastAsia"/>
            <w:lang w:eastAsia="zh-CN"/>
          </w:rPr>
          <w:t>(一)、创新驱动战略实施</w:t>
        </w:r>
        <w:r>
          <w:tab/>
        </w:r>
        <w:r>
          <w:fldChar w:fldCharType="begin"/>
        </w:r>
        <w:r>
          <w:instrText xml:space="preserve"> PAGEREF _Toc11636 \h </w:instrText>
        </w:r>
        <w:r>
          <w:fldChar w:fldCharType="separate"/>
        </w:r>
        <w:r>
          <w:t>74</w:t>
        </w:r>
        <w:r>
          <w:fldChar w:fldCharType="end"/>
        </w:r>
      </w:hyperlink>
    </w:p>
    <w:p>
      <w:pPr>
        <w:pStyle w:val="TOC2"/>
        <w:tabs>
          <w:tab w:val="right" w:leader="dot" w:pos="8306"/>
        </w:tabs>
      </w:pPr>
      <w:hyperlink w:anchor="_Toc10402" w:history="1">
        <w:r>
          <w:rPr>
            <w:rFonts w:ascii="仿宋" w:eastAsia="仿宋" w:hAnsi="仿宋" w:cs="仿宋" w:hint="eastAsia"/>
            <w:lang w:eastAsia="zh-CN"/>
          </w:rPr>
          <w:t>(二)、持续发展路径探索</w:t>
        </w:r>
        <w:r>
          <w:tab/>
        </w:r>
        <w:r>
          <w:fldChar w:fldCharType="begin"/>
        </w:r>
        <w:r>
          <w:instrText xml:space="preserve"> PAGEREF _Toc10402 \h </w:instrText>
        </w:r>
        <w:r>
          <w:fldChar w:fldCharType="separate"/>
        </w:r>
        <w:r>
          <w:t>76</w:t>
        </w:r>
        <w:r>
          <w:fldChar w:fldCharType="end"/>
        </w:r>
      </w:hyperlink>
    </w:p>
    <w:p>
      <w:pPr>
        <w:pStyle w:val="TOC1"/>
        <w:tabs>
          <w:tab w:val="right" w:leader="dot" w:pos="8306"/>
        </w:tabs>
      </w:pPr>
      <w:hyperlink w:anchor="_Toc31912" w:history="1">
        <w:r>
          <w:rPr>
            <w:rFonts w:ascii="仿宋" w:eastAsia="仿宋" w:hAnsi="仿宋" w:cs="仿宋" w:hint="eastAsia"/>
            <w:lang w:eastAsia="zh-CN"/>
          </w:rPr>
          <w:t>二十、人力资源管理与开发</w:t>
        </w:r>
        <w:r>
          <w:tab/>
        </w:r>
        <w:r>
          <w:fldChar w:fldCharType="begin"/>
        </w:r>
        <w:r>
          <w:instrText xml:space="preserve"> PAGEREF _Toc31912 \h </w:instrText>
        </w:r>
        <w:r>
          <w:fldChar w:fldCharType="separate"/>
        </w:r>
        <w:r>
          <w:t>80</w:t>
        </w:r>
        <w:r>
          <w:fldChar w:fldCharType="end"/>
        </w:r>
      </w:hyperlink>
    </w:p>
    <w:p>
      <w:pPr>
        <w:pStyle w:val="TOC2"/>
        <w:tabs>
          <w:tab w:val="right" w:leader="dot" w:pos="8306"/>
        </w:tabs>
      </w:pPr>
      <w:hyperlink w:anchor="_Toc28688" w:history="1">
        <w:r>
          <w:rPr>
            <w:rFonts w:ascii="仿宋" w:eastAsia="仿宋" w:hAnsi="仿宋" w:cs="仿宋" w:hint="eastAsia"/>
            <w:lang w:eastAsia="zh-CN"/>
          </w:rPr>
          <w:t>(一)、人力资源规划</w:t>
        </w:r>
        <w:r>
          <w:tab/>
        </w:r>
        <w:r>
          <w:fldChar w:fldCharType="begin"/>
        </w:r>
        <w:r>
          <w:instrText xml:space="preserve"> PAGEREF _Toc28688 \h </w:instrText>
        </w:r>
        <w:r>
          <w:fldChar w:fldCharType="separate"/>
        </w:r>
        <w:r>
          <w:t>80</w:t>
        </w:r>
        <w:r>
          <w:fldChar w:fldCharType="end"/>
        </w:r>
      </w:hyperlink>
    </w:p>
    <w:p>
      <w:pPr>
        <w:pStyle w:val="TOC2"/>
        <w:tabs>
          <w:tab w:val="right" w:leader="dot" w:pos="8306"/>
        </w:tabs>
      </w:pPr>
      <w:hyperlink w:anchor="_Toc18143" w:history="1">
        <w:r>
          <w:rPr>
            <w:rFonts w:ascii="仿宋" w:eastAsia="仿宋" w:hAnsi="仿宋" w:cs="仿宋" w:hint="eastAsia"/>
            <w:lang w:eastAsia="zh-CN"/>
          </w:rPr>
          <w:t>(二)、人力资源开发与培训</w:t>
        </w:r>
        <w:r>
          <w:tab/>
        </w:r>
        <w:r>
          <w:fldChar w:fldCharType="begin"/>
        </w:r>
        <w:r>
          <w:instrText xml:space="preserve"> PAGEREF _Toc18143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0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杀菌剂混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杀菌剂混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杀菌剂混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菌剂混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杀菌剂混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杀菌剂混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0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为了融入当地社区，杀菌剂混剂项目需深入理解当地的文化特色和社会习俗。例如，项目在设计广告和市场推广活动时，应考虑使用当地语言和符合地方文化的表达方式。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为了确保杀菌剂混剂项目的成功并最大限度地减轻潜在的社会风险，详细的风险分析和具体的应对策略至关重要。以下是针对项目可能面临的具体社会风险及相应对策的分析：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风险描述：杀菌剂混剂项目可能会引起当地社会结构和动态的变化，例如改变社区的人口组成和社交模式。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风险描述：在杀菌剂混剂项目运营过程中，可能涉及大量个人和商业敏感信息，存在信息安全和隐私保护的风险。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22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15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杀菌剂混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杀菌剂混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杀菌剂混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80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https://d.book118.com/496210211154010043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548F7"/>
    <w:rsid w:val="19C54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21021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2024-01-24T23:34:00Z</dcterms:created>
  <dcterms:modified xsi:type="dcterms:W3CDTF">2024-01-24T23:34:59Z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1B5E0FD7D0F74E008626F3744831BE43_11</vt:lpwstr>
  </property>
  <property fmtid="{D5CDD505-2E9C-101B-9397-08002B2CF9AE}" pid="3" name="KSOProductBuildVer">
    <vt:lpwstr>2052-12.1.0.16250</vt:lpwstr>
  </property>
</Properties>
</file>