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上光机项目规划设计纲要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17" w:history="1">
        <w:r>
          <w:rPr>
            <w:rFonts w:ascii="仿宋" w:eastAsia="仿宋" w:hAnsi="仿宋" w:cs="仿宋" w:hint="eastAsia"/>
            <w:lang w:eastAsia="zh-CN"/>
          </w:rPr>
          <w:t>概论</w:t>
        </w:r>
        <w:r>
          <w:tab/>
        </w:r>
        <w:r>
          <w:fldChar w:fldCharType="begin"/>
        </w:r>
        <w:r>
          <w:instrText xml:space="preserve"> PAGEREF _Toc16817 \h </w:instrText>
        </w:r>
        <w:r>
          <w:fldChar w:fldCharType="separate"/>
        </w:r>
        <w:r>
          <w:t>3</w:t>
        </w:r>
        <w:r>
          <w:fldChar w:fldCharType="end"/>
        </w:r>
      </w:hyperlink>
    </w:p>
    <w:p>
      <w:pPr>
        <w:pStyle w:val="TOC1"/>
        <w:tabs>
          <w:tab w:val="right" w:leader="dot" w:pos="8306"/>
        </w:tabs>
      </w:pPr>
      <w:hyperlink w:anchor="_Toc10728" w:history="1">
        <w:r>
          <w:rPr>
            <w:rFonts w:ascii="仿宋" w:eastAsia="仿宋" w:hAnsi="仿宋" w:cs="仿宋" w:hint="eastAsia"/>
            <w:lang w:eastAsia="zh-CN"/>
          </w:rPr>
          <w:t>一、上光机项目绩效评估</w:t>
        </w:r>
        <w:r>
          <w:tab/>
        </w:r>
        <w:r>
          <w:fldChar w:fldCharType="begin"/>
        </w:r>
        <w:r>
          <w:instrText xml:space="preserve"> PAGEREF _Toc10728 \h </w:instrText>
        </w:r>
        <w:r>
          <w:fldChar w:fldCharType="separate"/>
        </w:r>
        <w:r>
          <w:t>3</w:t>
        </w:r>
        <w:r>
          <w:fldChar w:fldCharType="end"/>
        </w:r>
      </w:hyperlink>
    </w:p>
    <w:p>
      <w:pPr>
        <w:pStyle w:val="TOC2"/>
        <w:tabs>
          <w:tab w:val="right" w:leader="dot" w:pos="8306"/>
        </w:tabs>
      </w:pPr>
      <w:hyperlink w:anchor="_Toc1341" w:history="1">
        <w:r>
          <w:rPr>
            <w:rFonts w:ascii="仿宋" w:eastAsia="仿宋" w:hAnsi="仿宋" w:cs="仿宋" w:hint="eastAsia"/>
            <w:lang w:eastAsia="zh-CN"/>
          </w:rPr>
          <w:t>(一)、绩效评估指标</w:t>
        </w:r>
        <w:r>
          <w:tab/>
        </w:r>
        <w:r>
          <w:fldChar w:fldCharType="begin"/>
        </w:r>
        <w:r>
          <w:instrText xml:space="preserve"> PAGEREF _Toc1341 \h </w:instrText>
        </w:r>
        <w:r>
          <w:fldChar w:fldCharType="separate"/>
        </w:r>
        <w:r>
          <w:t>3</w:t>
        </w:r>
        <w:r>
          <w:fldChar w:fldCharType="end"/>
        </w:r>
      </w:hyperlink>
    </w:p>
    <w:p>
      <w:pPr>
        <w:pStyle w:val="TOC2"/>
        <w:tabs>
          <w:tab w:val="right" w:leader="dot" w:pos="8306"/>
        </w:tabs>
      </w:pPr>
      <w:hyperlink w:anchor="_Toc24064" w:history="1">
        <w:r>
          <w:rPr>
            <w:rFonts w:ascii="仿宋" w:eastAsia="仿宋" w:hAnsi="仿宋" w:cs="仿宋" w:hint="eastAsia"/>
            <w:lang w:eastAsia="zh-CN"/>
          </w:rPr>
          <w:t>(二)、绩效评估方法</w:t>
        </w:r>
        <w:r>
          <w:tab/>
        </w:r>
        <w:r>
          <w:fldChar w:fldCharType="begin"/>
        </w:r>
        <w:r>
          <w:instrText xml:space="preserve"> PAGEREF _Toc24064 \h </w:instrText>
        </w:r>
        <w:r>
          <w:fldChar w:fldCharType="separate"/>
        </w:r>
        <w:r>
          <w:t>4</w:t>
        </w:r>
        <w:r>
          <w:fldChar w:fldCharType="end"/>
        </w:r>
      </w:hyperlink>
    </w:p>
    <w:p>
      <w:pPr>
        <w:pStyle w:val="TOC2"/>
        <w:tabs>
          <w:tab w:val="right" w:leader="dot" w:pos="8306"/>
        </w:tabs>
      </w:pPr>
      <w:hyperlink w:anchor="_Toc24416" w:history="1">
        <w:r>
          <w:rPr>
            <w:rFonts w:ascii="仿宋" w:eastAsia="仿宋" w:hAnsi="仿宋" w:cs="仿宋" w:hint="eastAsia"/>
            <w:lang w:eastAsia="zh-CN"/>
          </w:rPr>
          <w:t>(三)、绩效评估周期</w:t>
        </w:r>
        <w:r>
          <w:tab/>
        </w:r>
        <w:r>
          <w:fldChar w:fldCharType="begin"/>
        </w:r>
        <w:r>
          <w:instrText xml:space="preserve"> PAGEREF _Toc24416 \h </w:instrText>
        </w:r>
        <w:r>
          <w:fldChar w:fldCharType="separate"/>
        </w:r>
        <w:r>
          <w:t>5</w:t>
        </w:r>
        <w:r>
          <w:fldChar w:fldCharType="end"/>
        </w:r>
      </w:hyperlink>
    </w:p>
    <w:p>
      <w:pPr>
        <w:pStyle w:val="TOC1"/>
        <w:tabs>
          <w:tab w:val="right" w:leader="dot" w:pos="8306"/>
        </w:tabs>
      </w:pPr>
      <w:hyperlink w:anchor="_Toc5238" w:history="1">
        <w:r>
          <w:rPr>
            <w:rFonts w:ascii="仿宋" w:eastAsia="仿宋" w:hAnsi="仿宋" w:cs="仿宋" w:hint="eastAsia"/>
            <w:lang w:eastAsia="zh-CN"/>
          </w:rPr>
          <w:t>二、上光机项目概论</w:t>
        </w:r>
        <w:r>
          <w:tab/>
        </w:r>
        <w:r>
          <w:fldChar w:fldCharType="begin"/>
        </w:r>
        <w:r>
          <w:instrText xml:space="preserve"> PAGEREF _Toc5238 \h </w:instrText>
        </w:r>
        <w:r>
          <w:fldChar w:fldCharType="separate"/>
        </w:r>
        <w:r>
          <w:t>6</w:t>
        </w:r>
        <w:r>
          <w:fldChar w:fldCharType="end"/>
        </w:r>
      </w:hyperlink>
    </w:p>
    <w:p>
      <w:pPr>
        <w:pStyle w:val="TOC2"/>
        <w:tabs>
          <w:tab w:val="right" w:leader="dot" w:pos="8306"/>
        </w:tabs>
      </w:pPr>
      <w:hyperlink w:anchor="_Toc29958" w:history="1">
        <w:r>
          <w:rPr>
            <w:rFonts w:ascii="仿宋" w:eastAsia="仿宋" w:hAnsi="仿宋" w:cs="仿宋" w:hint="eastAsia"/>
            <w:lang w:eastAsia="zh-CN"/>
          </w:rPr>
          <w:t>(一)、上光机项目概况</w:t>
        </w:r>
        <w:r>
          <w:tab/>
        </w:r>
        <w:r>
          <w:fldChar w:fldCharType="begin"/>
        </w:r>
        <w:r>
          <w:instrText xml:space="preserve"> PAGEREF _Toc29958 \h </w:instrText>
        </w:r>
        <w:r>
          <w:fldChar w:fldCharType="separate"/>
        </w:r>
        <w:r>
          <w:t>6</w:t>
        </w:r>
        <w:r>
          <w:fldChar w:fldCharType="end"/>
        </w:r>
      </w:hyperlink>
    </w:p>
    <w:p>
      <w:pPr>
        <w:pStyle w:val="TOC2"/>
        <w:tabs>
          <w:tab w:val="right" w:leader="dot" w:pos="8306"/>
        </w:tabs>
      </w:pPr>
      <w:hyperlink w:anchor="_Toc4492" w:history="1">
        <w:r>
          <w:rPr>
            <w:rFonts w:ascii="仿宋" w:eastAsia="仿宋" w:hAnsi="仿宋" w:cs="仿宋" w:hint="eastAsia"/>
            <w:lang w:eastAsia="zh-CN"/>
          </w:rPr>
          <w:t>(二)、上光机项目目标</w:t>
        </w:r>
        <w:r>
          <w:tab/>
        </w:r>
        <w:r>
          <w:fldChar w:fldCharType="begin"/>
        </w:r>
        <w:r>
          <w:instrText xml:space="preserve"> PAGEREF _Toc4492 \h </w:instrText>
        </w:r>
        <w:r>
          <w:fldChar w:fldCharType="separate"/>
        </w:r>
        <w:r>
          <w:t>8</w:t>
        </w:r>
        <w:r>
          <w:fldChar w:fldCharType="end"/>
        </w:r>
      </w:hyperlink>
    </w:p>
    <w:p>
      <w:pPr>
        <w:pStyle w:val="TOC2"/>
        <w:tabs>
          <w:tab w:val="right" w:leader="dot" w:pos="8306"/>
        </w:tabs>
      </w:pPr>
      <w:hyperlink w:anchor="_Toc2123" w:history="1">
        <w:r>
          <w:rPr>
            <w:rFonts w:ascii="仿宋" w:eastAsia="仿宋" w:hAnsi="仿宋" w:cs="仿宋" w:hint="eastAsia"/>
            <w:lang w:eastAsia="zh-CN"/>
          </w:rPr>
          <w:t>(三)、上光机项目提出的理由</w:t>
        </w:r>
        <w:r>
          <w:tab/>
        </w:r>
        <w:r>
          <w:fldChar w:fldCharType="begin"/>
        </w:r>
        <w:r>
          <w:instrText xml:space="preserve"> PAGEREF _Toc2123 \h </w:instrText>
        </w:r>
        <w:r>
          <w:fldChar w:fldCharType="separate"/>
        </w:r>
        <w:r>
          <w:t>9</w:t>
        </w:r>
        <w:r>
          <w:fldChar w:fldCharType="end"/>
        </w:r>
      </w:hyperlink>
    </w:p>
    <w:p>
      <w:pPr>
        <w:pStyle w:val="TOC2"/>
        <w:tabs>
          <w:tab w:val="right" w:leader="dot" w:pos="8306"/>
        </w:tabs>
      </w:pPr>
      <w:hyperlink w:anchor="_Toc27210" w:history="1">
        <w:r>
          <w:rPr>
            <w:rFonts w:ascii="仿宋" w:eastAsia="仿宋" w:hAnsi="仿宋" w:cs="仿宋" w:hint="eastAsia"/>
            <w:lang w:eastAsia="zh-CN"/>
          </w:rPr>
          <w:t>(四)、上光机项目意义</w:t>
        </w:r>
        <w:r>
          <w:tab/>
        </w:r>
        <w:r>
          <w:fldChar w:fldCharType="begin"/>
        </w:r>
        <w:r>
          <w:instrText xml:space="preserve"> PAGEREF _Toc27210 \h </w:instrText>
        </w:r>
        <w:r>
          <w:fldChar w:fldCharType="separate"/>
        </w:r>
        <w:r>
          <w:t>11</w:t>
        </w:r>
        <w:r>
          <w:fldChar w:fldCharType="end"/>
        </w:r>
      </w:hyperlink>
    </w:p>
    <w:p>
      <w:pPr>
        <w:pStyle w:val="TOC2"/>
        <w:tabs>
          <w:tab w:val="right" w:leader="dot" w:pos="8306"/>
        </w:tabs>
      </w:pPr>
      <w:hyperlink w:anchor="_Toc12295" w:history="1">
        <w:r>
          <w:rPr>
            <w:rFonts w:ascii="仿宋" w:eastAsia="仿宋" w:hAnsi="仿宋" w:cs="仿宋" w:hint="eastAsia"/>
            <w:lang w:eastAsia="zh-CN"/>
          </w:rPr>
          <w:t>(五)、上光机项目背景</w:t>
        </w:r>
        <w:r>
          <w:tab/>
        </w:r>
        <w:r>
          <w:fldChar w:fldCharType="begin"/>
        </w:r>
        <w:r>
          <w:instrText xml:space="preserve"> PAGEREF _Toc12295 \h </w:instrText>
        </w:r>
        <w:r>
          <w:fldChar w:fldCharType="separate"/>
        </w:r>
        <w:r>
          <w:t>12</w:t>
        </w:r>
        <w:r>
          <w:fldChar w:fldCharType="end"/>
        </w:r>
      </w:hyperlink>
    </w:p>
    <w:p>
      <w:pPr>
        <w:pStyle w:val="TOC1"/>
        <w:tabs>
          <w:tab w:val="right" w:leader="dot" w:pos="8306"/>
        </w:tabs>
      </w:pPr>
      <w:hyperlink w:anchor="_Toc8276" w:history="1">
        <w:r>
          <w:rPr>
            <w:rFonts w:ascii="仿宋" w:eastAsia="仿宋" w:hAnsi="仿宋" w:cs="仿宋" w:hint="eastAsia"/>
            <w:lang w:eastAsia="zh-CN"/>
          </w:rPr>
          <w:t>三、工艺说明</w:t>
        </w:r>
        <w:r>
          <w:tab/>
        </w:r>
        <w:r>
          <w:fldChar w:fldCharType="begin"/>
        </w:r>
        <w:r>
          <w:instrText xml:space="preserve"> PAGEREF _Toc8276 \h </w:instrText>
        </w:r>
        <w:r>
          <w:fldChar w:fldCharType="separate"/>
        </w:r>
        <w:r>
          <w:t>12</w:t>
        </w:r>
        <w:r>
          <w:fldChar w:fldCharType="end"/>
        </w:r>
      </w:hyperlink>
    </w:p>
    <w:p>
      <w:pPr>
        <w:pStyle w:val="TOC2"/>
        <w:tabs>
          <w:tab w:val="right" w:leader="dot" w:pos="8306"/>
        </w:tabs>
      </w:pPr>
      <w:hyperlink w:anchor="_Toc15568" w:history="1">
        <w:r>
          <w:rPr>
            <w:rFonts w:ascii="仿宋" w:eastAsia="仿宋" w:hAnsi="仿宋" w:cs="仿宋" w:hint="eastAsia"/>
            <w:lang w:eastAsia="zh-CN"/>
          </w:rPr>
          <w:t>(一)、技术管理特点</w:t>
        </w:r>
        <w:r>
          <w:tab/>
        </w:r>
        <w:r>
          <w:fldChar w:fldCharType="begin"/>
        </w:r>
        <w:r>
          <w:instrText xml:space="preserve"> PAGEREF _Toc15568 \h </w:instrText>
        </w:r>
        <w:r>
          <w:fldChar w:fldCharType="separate"/>
        </w:r>
        <w:r>
          <w:t>12</w:t>
        </w:r>
        <w:r>
          <w:fldChar w:fldCharType="end"/>
        </w:r>
      </w:hyperlink>
    </w:p>
    <w:p>
      <w:pPr>
        <w:pStyle w:val="TOC2"/>
        <w:tabs>
          <w:tab w:val="right" w:leader="dot" w:pos="8306"/>
        </w:tabs>
      </w:pPr>
      <w:hyperlink w:anchor="_Toc18782" w:history="1">
        <w:r>
          <w:rPr>
            <w:rFonts w:ascii="仿宋" w:eastAsia="仿宋" w:hAnsi="仿宋" w:cs="仿宋" w:hint="eastAsia"/>
            <w:lang w:eastAsia="zh-CN"/>
          </w:rPr>
          <w:t>(二)、上光机项目工艺技术设计方案</w:t>
        </w:r>
        <w:r>
          <w:tab/>
        </w:r>
        <w:r>
          <w:fldChar w:fldCharType="begin"/>
        </w:r>
        <w:r>
          <w:instrText xml:space="preserve"> PAGEREF _Toc18782 \h </w:instrText>
        </w:r>
        <w:r>
          <w:fldChar w:fldCharType="separate"/>
        </w:r>
        <w:r>
          <w:t>14</w:t>
        </w:r>
        <w:r>
          <w:fldChar w:fldCharType="end"/>
        </w:r>
      </w:hyperlink>
    </w:p>
    <w:p>
      <w:pPr>
        <w:pStyle w:val="TOC2"/>
        <w:tabs>
          <w:tab w:val="right" w:leader="dot" w:pos="8306"/>
        </w:tabs>
      </w:pPr>
      <w:hyperlink w:anchor="_Toc16160" w:history="1">
        <w:r>
          <w:rPr>
            <w:rFonts w:ascii="仿宋" w:eastAsia="仿宋" w:hAnsi="仿宋" w:cs="仿宋" w:hint="eastAsia"/>
            <w:lang w:eastAsia="zh-CN"/>
          </w:rPr>
          <w:t>(三)、设备选型方案</w:t>
        </w:r>
        <w:r>
          <w:tab/>
        </w:r>
        <w:r>
          <w:fldChar w:fldCharType="begin"/>
        </w:r>
        <w:r>
          <w:instrText xml:space="preserve"> PAGEREF _Toc16160 \h </w:instrText>
        </w:r>
        <w:r>
          <w:fldChar w:fldCharType="separate"/>
        </w:r>
        <w:r>
          <w:t>15</w:t>
        </w:r>
        <w:r>
          <w:fldChar w:fldCharType="end"/>
        </w:r>
      </w:hyperlink>
    </w:p>
    <w:p>
      <w:pPr>
        <w:pStyle w:val="TOC1"/>
        <w:tabs>
          <w:tab w:val="right" w:leader="dot" w:pos="8306"/>
        </w:tabs>
      </w:pPr>
      <w:hyperlink w:anchor="_Toc1864" w:history="1">
        <w:r>
          <w:rPr>
            <w:rFonts w:ascii="仿宋" w:eastAsia="仿宋" w:hAnsi="仿宋" w:cs="仿宋" w:hint="eastAsia"/>
            <w:lang w:eastAsia="zh-CN"/>
          </w:rPr>
          <w:t>四、上光机项目土建工程</w:t>
        </w:r>
        <w:r>
          <w:tab/>
        </w:r>
        <w:r>
          <w:fldChar w:fldCharType="begin"/>
        </w:r>
        <w:r>
          <w:instrText xml:space="preserve"> PAGEREF _Toc1864 \h </w:instrText>
        </w:r>
        <w:r>
          <w:fldChar w:fldCharType="separate"/>
        </w:r>
        <w:r>
          <w:t>16</w:t>
        </w:r>
        <w:r>
          <w:fldChar w:fldCharType="end"/>
        </w:r>
      </w:hyperlink>
    </w:p>
    <w:p>
      <w:pPr>
        <w:pStyle w:val="TOC2"/>
        <w:tabs>
          <w:tab w:val="right" w:leader="dot" w:pos="8306"/>
        </w:tabs>
      </w:pPr>
      <w:hyperlink w:anchor="_Toc32629" w:history="1">
        <w:r>
          <w:rPr>
            <w:rFonts w:ascii="仿宋" w:eastAsia="仿宋" w:hAnsi="仿宋" w:cs="仿宋" w:hint="eastAsia"/>
            <w:lang w:eastAsia="zh-CN"/>
          </w:rPr>
          <w:t>(一)、建筑工程设计原则</w:t>
        </w:r>
        <w:r>
          <w:tab/>
        </w:r>
        <w:r>
          <w:fldChar w:fldCharType="begin"/>
        </w:r>
        <w:r>
          <w:instrText xml:space="preserve"> PAGEREF _Toc32629 \h </w:instrText>
        </w:r>
        <w:r>
          <w:fldChar w:fldCharType="separate"/>
        </w:r>
        <w:r>
          <w:t>16</w:t>
        </w:r>
        <w:r>
          <w:fldChar w:fldCharType="end"/>
        </w:r>
      </w:hyperlink>
    </w:p>
    <w:p>
      <w:pPr>
        <w:pStyle w:val="TOC2"/>
        <w:tabs>
          <w:tab w:val="right" w:leader="dot" w:pos="8306"/>
        </w:tabs>
      </w:pPr>
      <w:hyperlink w:anchor="_Toc32305" w:history="1">
        <w:r>
          <w:rPr>
            <w:rFonts w:ascii="仿宋" w:eastAsia="仿宋" w:hAnsi="仿宋" w:cs="仿宋" w:hint="eastAsia"/>
            <w:lang w:eastAsia="zh-CN"/>
          </w:rPr>
          <w:t>(二)、土建工程设计年限及安全等级</w:t>
        </w:r>
        <w:r>
          <w:tab/>
        </w:r>
        <w:r>
          <w:fldChar w:fldCharType="begin"/>
        </w:r>
        <w:r>
          <w:instrText xml:space="preserve"> PAGEREF _Toc32305 \h </w:instrText>
        </w:r>
        <w:r>
          <w:fldChar w:fldCharType="separate"/>
        </w:r>
        <w:r>
          <w:t>17</w:t>
        </w:r>
        <w:r>
          <w:fldChar w:fldCharType="end"/>
        </w:r>
      </w:hyperlink>
    </w:p>
    <w:p>
      <w:pPr>
        <w:pStyle w:val="TOC2"/>
        <w:tabs>
          <w:tab w:val="right" w:leader="dot" w:pos="8306"/>
        </w:tabs>
      </w:pPr>
      <w:hyperlink w:anchor="_Toc166" w:history="1">
        <w:r>
          <w:rPr>
            <w:rFonts w:ascii="仿宋" w:eastAsia="仿宋" w:hAnsi="仿宋" w:cs="仿宋" w:hint="eastAsia"/>
            <w:lang w:eastAsia="zh-CN"/>
          </w:rPr>
          <w:t>(三)、建筑工程设计总体要求</w:t>
        </w:r>
        <w:r>
          <w:tab/>
        </w:r>
        <w:r>
          <w:fldChar w:fldCharType="begin"/>
        </w:r>
        <w:r>
          <w:instrText xml:space="preserve"> PAGEREF _Toc166 \h </w:instrText>
        </w:r>
        <w:r>
          <w:fldChar w:fldCharType="separate"/>
        </w:r>
        <w:r>
          <w:t>19</w:t>
        </w:r>
        <w:r>
          <w:fldChar w:fldCharType="end"/>
        </w:r>
      </w:hyperlink>
    </w:p>
    <w:p>
      <w:pPr>
        <w:pStyle w:val="TOC2"/>
        <w:tabs>
          <w:tab w:val="right" w:leader="dot" w:pos="8306"/>
        </w:tabs>
      </w:pPr>
      <w:hyperlink w:anchor="_Toc8187" w:history="1">
        <w:r>
          <w:rPr>
            <w:rFonts w:ascii="仿宋" w:eastAsia="仿宋" w:hAnsi="仿宋" w:cs="仿宋" w:hint="eastAsia"/>
            <w:lang w:eastAsia="zh-CN"/>
          </w:rPr>
          <w:t>(四)、土建工程建设指标</w:t>
        </w:r>
        <w:r>
          <w:tab/>
        </w:r>
        <w:r>
          <w:fldChar w:fldCharType="begin"/>
        </w:r>
        <w:r>
          <w:instrText xml:space="preserve"> PAGEREF _Toc8187 \h </w:instrText>
        </w:r>
        <w:r>
          <w:fldChar w:fldCharType="separate"/>
        </w:r>
        <w:r>
          <w:t>19</w:t>
        </w:r>
        <w:r>
          <w:fldChar w:fldCharType="end"/>
        </w:r>
      </w:hyperlink>
    </w:p>
    <w:p>
      <w:pPr>
        <w:pStyle w:val="TOC1"/>
        <w:tabs>
          <w:tab w:val="right" w:leader="dot" w:pos="8306"/>
        </w:tabs>
      </w:pPr>
      <w:hyperlink w:anchor="_Toc9676" w:history="1">
        <w:r>
          <w:rPr>
            <w:rFonts w:ascii="仿宋" w:eastAsia="仿宋" w:hAnsi="仿宋" w:cs="仿宋" w:hint="eastAsia"/>
            <w:lang w:eastAsia="zh-CN"/>
          </w:rPr>
          <w:t>五、上光机项目可持续发展</w:t>
        </w:r>
        <w:r>
          <w:tab/>
        </w:r>
        <w:r>
          <w:fldChar w:fldCharType="begin"/>
        </w:r>
        <w:r>
          <w:instrText xml:space="preserve"> PAGEREF _Toc9676 \h </w:instrText>
        </w:r>
        <w:r>
          <w:fldChar w:fldCharType="separate"/>
        </w:r>
        <w:r>
          <w:t>19</w:t>
        </w:r>
        <w:r>
          <w:fldChar w:fldCharType="end"/>
        </w:r>
      </w:hyperlink>
    </w:p>
    <w:p>
      <w:pPr>
        <w:pStyle w:val="TOC2"/>
        <w:tabs>
          <w:tab w:val="right" w:leader="dot" w:pos="8306"/>
        </w:tabs>
      </w:pPr>
      <w:hyperlink w:anchor="_Toc8473" w:history="1">
        <w:r>
          <w:rPr>
            <w:rFonts w:ascii="仿宋" w:eastAsia="仿宋" w:hAnsi="仿宋" w:cs="仿宋" w:hint="eastAsia"/>
            <w:lang w:eastAsia="zh-CN"/>
          </w:rPr>
          <w:t>(一)、可持续战略与实践</w:t>
        </w:r>
        <w:r>
          <w:tab/>
        </w:r>
        <w:r>
          <w:fldChar w:fldCharType="begin"/>
        </w:r>
        <w:r>
          <w:instrText xml:space="preserve"> PAGEREF _Toc8473 \h </w:instrText>
        </w:r>
        <w:r>
          <w:fldChar w:fldCharType="separate"/>
        </w:r>
        <w:r>
          <w:t>19</w:t>
        </w:r>
        <w:r>
          <w:fldChar w:fldCharType="end"/>
        </w:r>
      </w:hyperlink>
    </w:p>
    <w:p>
      <w:pPr>
        <w:pStyle w:val="TOC2"/>
        <w:tabs>
          <w:tab w:val="right" w:leader="dot" w:pos="8306"/>
        </w:tabs>
      </w:pPr>
      <w:hyperlink w:anchor="_Toc8292" w:history="1">
        <w:r>
          <w:rPr>
            <w:rFonts w:ascii="仿宋" w:eastAsia="仿宋" w:hAnsi="仿宋" w:cs="仿宋" w:hint="eastAsia"/>
            <w:lang w:eastAsia="zh-CN"/>
          </w:rPr>
          <w:t>(二)、环保与社会责任</w:t>
        </w:r>
        <w:r>
          <w:tab/>
        </w:r>
        <w:r>
          <w:fldChar w:fldCharType="begin"/>
        </w:r>
        <w:r>
          <w:instrText xml:space="preserve"> PAGEREF _Toc8292 \h </w:instrText>
        </w:r>
        <w:r>
          <w:fldChar w:fldCharType="separate"/>
        </w:r>
        <w:r>
          <w:t>20</w:t>
        </w:r>
        <w:r>
          <w:fldChar w:fldCharType="end"/>
        </w:r>
      </w:hyperlink>
    </w:p>
    <w:p>
      <w:pPr>
        <w:pStyle w:val="TOC1"/>
        <w:tabs>
          <w:tab w:val="right" w:leader="dot" w:pos="8306"/>
        </w:tabs>
      </w:pPr>
      <w:hyperlink w:anchor="_Toc18589" w:history="1">
        <w:r>
          <w:rPr>
            <w:rFonts w:ascii="仿宋" w:eastAsia="仿宋" w:hAnsi="仿宋" w:cs="仿宋" w:hint="eastAsia"/>
            <w:lang w:eastAsia="zh-CN"/>
          </w:rPr>
          <w:t>六、上光机项目建设背景及必要性分析</w:t>
        </w:r>
        <w:r>
          <w:tab/>
        </w:r>
        <w:r>
          <w:fldChar w:fldCharType="begin"/>
        </w:r>
        <w:r>
          <w:instrText xml:space="preserve"> PAGEREF _Toc18589 \h </w:instrText>
        </w:r>
        <w:r>
          <w:fldChar w:fldCharType="separate"/>
        </w:r>
        <w:r>
          <w:t>21</w:t>
        </w:r>
        <w:r>
          <w:fldChar w:fldCharType="end"/>
        </w:r>
      </w:hyperlink>
    </w:p>
    <w:p>
      <w:pPr>
        <w:pStyle w:val="TOC2"/>
        <w:tabs>
          <w:tab w:val="right" w:leader="dot" w:pos="8306"/>
        </w:tabs>
      </w:pPr>
      <w:hyperlink w:anchor="_Toc12442" w:history="1">
        <w:r>
          <w:rPr>
            <w:rFonts w:ascii="仿宋" w:eastAsia="仿宋" w:hAnsi="仿宋" w:cs="仿宋" w:hint="eastAsia"/>
            <w:lang w:eastAsia="zh-CN"/>
          </w:rPr>
          <w:t>(一)、上光机项目背景分析</w:t>
        </w:r>
        <w:r>
          <w:tab/>
        </w:r>
        <w:r>
          <w:fldChar w:fldCharType="begin"/>
        </w:r>
        <w:r>
          <w:instrText xml:space="preserve"> PAGEREF _Toc12442 \h </w:instrText>
        </w:r>
        <w:r>
          <w:fldChar w:fldCharType="separate"/>
        </w:r>
        <w:r>
          <w:t>21</w:t>
        </w:r>
        <w:r>
          <w:fldChar w:fldCharType="end"/>
        </w:r>
      </w:hyperlink>
    </w:p>
    <w:p>
      <w:pPr>
        <w:pStyle w:val="TOC2"/>
        <w:tabs>
          <w:tab w:val="right" w:leader="dot" w:pos="8306"/>
        </w:tabs>
      </w:pPr>
      <w:hyperlink w:anchor="_Toc7643" w:history="1">
        <w:r>
          <w:rPr>
            <w:rFonts w:ascii="仿宋" w:eastAsia="仿宋" w:hAnsi="仿宋" w:cs="仿宋" w:hint="eastAsia"/>
            <w:lang w:eastAsia="zh-CN"/>
          </w:rPr>
          <w:t>(二)、上光机项目建设必要性分析</w:t>
        </w:r>
        <w:r>
          <w:tab/>
        </w:r>
        <w:r>
          <w:fldChar w:fldCharType="begin"/>
        </w:r>
        <w:r>
          <w:instrText xml:space="preserve"> PAGEREF _Toc7643 \h </w:instrText>
        </w:r>
        <w:r>
          <w:fldChar w:fldCharType="separate"/>
        </w:r>
        <w:r>
          <w:t>23</w:t>
        </w:r>
        <w:r>
          <w:fldChar w:fldCharType="end"/>
        </w:r>
      </w:hyperlink>
    </w:p>
    <w:p>
      <w:pPr>
        <w:pStyle w:val="TOC1"/>
        <w:tabs>
          <w:tab w:val="right" w:leader="dot" w:pos="8306"/>
        </w:tabs>
      </w:pPr>
      <w:hyperlink w:anchor="_Toc20703" w:history="1">
        <w:r>
          <w:rPr>
            <w:rFonts w:ascii="仿宋" w:eastAsia="仿宋" w:hAnsi="仿宋" w:cs="仿宋" w:hint="eastAsia"/>
            <w:lang w:eastAsia="zh-CN"/>
          </w:rPr>
          <w:t>七、上光机项目人力资源培养与发展</w:t>
        </w:r>
        <w:r>
          <w:tab/>
        </w:r>
        <w:r>
          <w:fldChar w:fldCharType="begin"/>
        </w:r>
        <w:r>
          <w:instrText xml:space="preserve"> PAGEREF _Toc20703 \h </w:instrText>
        </w:r>
        <w:r>
          <w:fldChar w:fldCharType="separate"/>
        </w:r>
        <w:r>
          <w:t>24</w:t>
        </w:r>
        <w:r>
          <w:fldChar w:fldCharType="end"/>
        </w:r>
      </w:hyperlink>
    </w:p>
    <w:p>
      <w:pPr>
        <w:pStyle w:val="TOC2"/>
        <w:tabs>
          <w:tab w:val="right" w:leader="dot" w:pos="8306"/>
        </w:tabs>
      </w:pPr>
      <w:hyperlink w:anchor="_Toc18473" w:history="1">
        <w:r>
          <w:rPr>
            <w:rFonts w:ascii="仿宋" w:eastAsia="仿宋" w:hAnsi="仿宋" w:cs="仿宋" w:hint="eastAsia"/>
            <w:lang w:eastAsia="zh-CN"/>
          </w:rPr>
          <w:t>(一)、人才需求与规划</w:t>
        </w:r>
        <w:r>
          <w:tab/>
        </w:r>
        <w:r>
          <w:fldChar w:fldCharType="begin"/>
        </w:r>
        <w:r>
          <w:instrText xml:space="preserve"> PAGEREF _Toc18473 \h </w:instrText>
        </w:r>
        <w:r>
          <w:fldChar w:fldCharType="separate"/>
        </w:r>
        <w:r>
          <w:t>24</w:t>
        </w:r>
        <w:r>
          <w:fldChar w:fldCharType="end"/>
        </w:r>
      </w:hyperlink>
    </w:p>
    <w:p>
      <w:pPr>
        <w:pStyle w:val="TOC2"/>
        <w:tabs>
          <w:tab w:val="right" w:leader="dot" w:pos="8306"/>
        </w:tabs>
      </w:pPr>
      <w:hyperlink w:anchor="_Toc28471" w:history="1">
        <w:r>
          <w:rPr>
            <w:rFonts w:ascii="仿宋" w:eastAsia="仿宋" w:hAnsi="仿宋" w:cs="仿宋" w:hint="eastAsia"/>
            <w:lang w:eastAsia="zh-CN"/>
          </w:rPr>
          <w:t>(二)、培训与发展计划</w:t>
        </w:r>
        <w:r>
          <w:tab/>
        </w:r>
        <w:r>
          <w:fldChar w:fldCharType="begin"/>
        </w:r>
        <w:r>
          <w:instrText xml:space="preserve"> PAGEREF _Toc28471 \h </w:instrText>
        </w:r>
        <w:r>
          <w:fldChar w:fldCharType="separate"/>
        </w:r>
        <w:r>
          <w:t>24</w:t>
        </w:r>
        <w:r>
          <w:fldChar w:fldCharType="end"/>
        </w:r>
      </w:hyperlink>
    </w:p>
    <w:p>
      <w:pPr>
        <w:pStyle w:val="TOC1"/>
        <w:tabs>
          <w:tab w:val="right" w:leader="dot" w:pos="8306"/>
        </w:tabs>
      </w:pPr>
      <w:hyperlink w:anchor="_Toc22905" w:history="1">
        <w:r>
          <w:rPr>
            <w:rFonts w:ascii="仿宋" w:eastAsia="仿宋" w:hAnsi="仿宋" w:cs="仿宋" w:hint="eastAsia"/>
            <w:lang w:eastAsia="zh-CN"/>
          </w:rPr>
          <w:t>八、上光机项目技术管理</w:t>
        </w:r>
        <w:r>
          <w:tab/>
        </w:r>
        <w:r>
          <w:fldChar w:fldCharType="begin"/>
        </w:r>
        <w:r>
          <w:instrText xml:space="preserve"> PAGEREF _Toc22905 \h </w:instrText>
        </w:r>
        <w:r>
          <w:fldChar w:fldCharType="separate"/>
        </w:r>
        <w:r>
          <w:t>25</w:t>
        </w:r>
        <w:r>
          <w:fldChar w:fldCharType="end"/>
        </w:r>
      </w:hyperlink>
    </w:p>
    <w:p>
      <w:pPr>
        <w:pStyle w:val="TOC2"/>
        <w:tabs>
          <w:tab w:val="right" w:leader="dot" w:pos="8306"/>
        </w:tabs>
      </w:pPr>
      <w:hyperlink w:anchor="_Toc10719" w:history="1">
        <w:r>
          <w:rPr>
            <w:rFonts w:ascii="仿宋" w:eastAsia="仿宋" w:hAnsi="仿宋" w:cs="仿宋" w:hint="eastAsia"/>
            <w:lang w:eastAsia="zh-CN"/>
          </w:rPr>
          <w:t>(一)、技术方案选用方向</w:t>
        </w:r>
        <w:r>
          <w:tab/>
        </w:r>
        <w:r>
          <w:fldChar w:fldCharType="begin"/>
        </w:r>
        <w:r>
          <w:instrText xml:space="preserve"> PAGEREF _Toc10719 \h </w:instrText>
        </w:r>
        <w:r>
          <w:fldChar w:fldCharType="separate"/>
        </w:r>
        <w:r>
          <w:t>25</w:t>
        </w:r>
        <w:r>
          <w:fldChar w:fldCharType="end"/>
        </w:r>
      </w:hyperlink>
    </w:p>
    <w:p>
      <w:pPr>
        <w:pStyle w:val="TOC2"/>
        <w:tabs>
          <w:tab w:val="right" w:leader="dot" w:pos="8306"/>
        </w:tabs>
      </w:pPr>
      <w:hyperlink w:anchor="_Toc17119" w:history="1">
        <w:r>
          <w:rPr>
            <w:rFonts w:ascii="仿宋" w:eastAsia="仿宋" w:hAnsi="仿宋" w:cs="仿宋" w:hint="eastAsia"/>
            <w:lang w:eastAsia="zh-CN"/>
          </w:rPr>
          <w:t>(二)、工艺技术方案选用原则</w:t>
        </w:r>
        <w:r>
          <w:tab/>
        </w:r>
        <w:r>
          <w:fldChar w:fldCharType="begin"/>
        </w:r>
        <w:r>
          <w:instrText xml:space="preserve"> PAGEREF _Toc17119 \h </w:instrText>
        </w:r>
        <w:r>
          <w:fldChar w:fldCharType="separate"/>
        </w:r>
        <w:r>
          <w:t>27</w:t>
        </w:r>
        <w:r>
          <w:fldChar w:fldCharType="end"/>
        </w:r>
      </w:hyperlink>
    </w:p>
    <w:p>
      <w:pPr>
        <w:pStyle w:val="TOC2"/>
        <w:tabs>
          <w:tab w:val="right" w:leader="dot" w:pos="8306"/>
        </w:tabs>
      </w:pPr>
      <w:hyperlink w:anchor="_Toc29240" w:history="1">
        <w:r>
          <w:rPr>
            <w:rFonts w:ascii="仿宋" w:eastAsia="仿宋" w:hAnsi="仿宋" w:cs="仿宋" w:hint="eastAsia"/>
            <w:lang w:eastAsia="zh-CN"/>
          </w:rPr>
          <w:t>(三)、工艺技术方案要求</w:t>
        </w:r>
        <w:r>
          <w:tab/>
        </w:r>
        <w:r>
          <w:fldChar w:fldCharType="begin"/>
        </w:r>
        <w:r>
          <w:instrText xml:space="preserve"> PAGEREF _Toc29240 \h </w:instrText>
        </w:r>
        <w:r>
          <w:fldChar w:fldCharType="separate"/>
        </w:r>
        <w:r>
          <w:t>29</w:t>
        </w:r>
        <w:r>
          <w:fldChar w:fldCharType="end"/>
        </w:r>
      </w:hyperlink>
    </w:p>
    <w:p>
      <w:pPr>
        <w:pStyle w:val="TOC1"/>
        <w:tabs>
          <w:tab w:val="right" w:leader="dot" w:pos="8306"/>
        </w:tabs>
      </w:pPr>
      <w:hyperlink w:anchor="_Toc27211" w:history="1">
        <w:r>
          <w:rPr>
            <w:rFonts w:ascii="仿宋" w:eastAsia="仿宋" w:hAnsi="仿宋" w:cs="仿宋" w:hint="eastAsia"/>
            <w:lang w:eastAsia="zh-CN"/>
          </w:rPr>
          <w:t>九、上光机项目社会影响</w:t>
        </w:r>
        <w:r>
          <w:tab/>
        </w:r>
        <w:r>
          <w:fldChar w:fldCharType="begin"/>
        </w:r>
        <w:r>
          <w:instrText xml:space="preserve"> PAGEREF _Toc27211 \h </w:instrText>
        </w:r>
        <w:r>
          <w:fldChar w:fldCharType="separate"/>
        </w:r>
        <w:r>
          <w:t>31</w:t>
        </w:r>
        <w:r>
          <w:fldChar w:fldCharType="end"/>
        </w:r>
      </w:hyperlink>
    </w:p>
    <w:p>
      <w:pPr>
        <w:pStyle w:val="TOC2"/>
        <w:tabs>
          <w:tab w:val="right" w:leader="dot" w:pos="8306"/>
        </w:tabs>
      </w:pPr>
      <w:hyperlink w:anchor="_Toc20522" w:history="1">
        <w:r>
          <w:rPr>
            <w:rFonts w:ascii="仿宋" w:eastAsia="仿宋" w:hAnsi="仿宋" w:cs="仿宋" w:hint="eastAsia"/>
            <w:lang w:eastAsia="zh-CN"/>
          </w:rPr>
          <w:t>(一)、社会责任与义务</w:t>
        </w:r>
        <w:r>
          <w:tab/>
        </w:r>
        <w:r>
          <w:fldChar w:fldCharType="begin"/>
        </w:r>
        <w:r>
          <w:instrText xml:space="preserve"> PAGEREF _Toc20522 \h </w:instrText>
        </w:r>
        <w:r>
          <w:fldChar w:fldCharType="separate"/>
        </w:r>
        <w:r>
          <w:t>31</w:t>
        </w:r>
        <w:r>
          <w:fldChar w:fldCharType="end"/>
        </w:r>
      </w:hyperlink>
    </w:p>
    <w:p>
      <w:pPr>
        <w:pStyle w:val="TOC2"/>
        <w:tabs>
          <w:tab w:val="right" w:leader="dot" w:pos="8306"/>
        </w:tabs>
      </w:pPr>
      <w:hyperlink w:anchor="_Toc21237" w:history="1">
        <w:r>
          <w:rPr>
            <w:rFonts w:ascii="仿宋" w:eastAsia="仿宋" w:hAnsi="仿宋" w:cs="仿宋" w:hint="eastAsia"/>
            <w:lang w:eastAsia="zh-CN"/>
          </w:rPr>
          <w:t>(二)、社会参与与沟通</w:t>
        </w:r>
        <w:r>
          <w:tab/>
        </w:r>
        <w:r>
          <w:fldChar w:fldCharType="begin"/>
        </w:r>
        <w:r>
          <w:instrText xml:space="preserve"> PAGEREF _Toc21237 \h </w:instrText>
        </w:r>
        <w:r>
          <w:fldChar w:fldCharType="separate"/>
        </w:r>
        <w:r>
          <w:t>32</w:t>
        </w:r>
        <w:r>
          <w:fldChar w:fldCharType="end"/>
        </w:r>
      </w:hyperlink>
    </w:p>
    <w:p>
      <w:pPr>
        <w:pStyle w:val="TOC1"/>
        <w:tabs>
          <w:tab w:val="right" w:leader="dot" w:pos="8306"/>
        </w:tabs>
      </w:pPr>
      <w:hyperlink w:anchor="_Toc4428" w:history="1">
        <w:r>
          <w:rPr>
            <w:rFonts w:ascii="仿宋" w:eastAsia="仿宋" w:hAnsi="仿宋" w:cs="仿宋" w:hint="eastAsia"/>
            <w:lang w:eastAsia="zh-CN"/>
          </w:rPr>
          <w:t>十、上光机项目环境影响分析</w:t>
        </w:r>
        <w:r>
          <w:tab/>
        </w:r>
        <w:r>
          <w:fldChar w:fldCharType="begin"/>
        </w:r>
        <w:r>
          <w:instrText xml:space="preserve"> PAGEREF _Toc4428 \h </w:instrText>
        </w:r>
        <w:r>
          <w:fldChar w:fldCharType="separate"/>
        </w:r>
        <w:r>
          <w:t>33</w:t>
        </w:r>
        <w:r>
          <w:fldChar w:fldCharType="end"/>
        </w:r>
      </w:hyperlink>
    </w:p>
    <w:p>
      <w:pPr>
        <w:pStyle w:val="TOC2"/>
        <w:tabs>
          <w:tab w:val="right" w:leader="dot" w:pos="8306"/>
        </w:tabs>
      </w:pPr>
      <w:hyperlink w:anchor="_Toc5713" w:history="1">
        <w:r>
          <w:rPr>
            <w:rFonts w:ascii="仿宋" w:eastAsia="仿宋" w:hAnsi="仿宋" w:cs="仿宋" w:hint="eastAsia"/>
            <w:lang w:eastAsia="zh-CN"/>
          </w:rPr>
          <w:t>(一)、建设区域环境质量现状</w:t>
        </w:r>
        <w:r>
          <w:tab/>
        </w:r>
        <w:r>
          <w:fldChar w:fldCharType="begin"/>
        </w:r>
        <w:r>
          <w:instrText xml:space="preserve"> PAGEREF _Toc5713 \h </w:instrText>
        </w:r>
        <w:r>
          <w:fldChar w:fldCharType="separate"/>
        </w:r>
        <w:r>
          <w:t>33</w:t>
        </w:r>
        <w:r>
          <w:fldChar w:fldCharType="end"/>
        </w:r>
      </w:hyperlink>
    </w:p>
    <w:p>
      <w:pPr>
        <w:pStyle w:val="TOC2"/>
        <w:tabs>
          <w:tab w:val="right" w:leader="dot" w:pos="8306"/>
        </w:tabs>
      </w:pPr>
      <w:hyperlink w:anchor="_Toc19091" w:history="1">
        <w:r>
          <w:rPr>
            <w:rFonts w:ascii="仿宋" w:eastAsia="仿宋" w:hAnsi="仿宋" w:cs="仿宋" w:hint="eastAsia"/>
            <w:lang w:eastAsia="zh-CN"/>
          </w:rPr>
          <w:t>(二)、建设期环境保护</w:t>
        </w:r>
        <w:r>
          <w:tab/>
        </w:r>
        <w:r>
          <w:fldChar w:fldCharType="begin"/>
        </w:r>
        <w:r>
          <w:instrText xml:space="preserve"> PAGEREF _Toc19091 \h </w:instrText>
        </w:r>
        <w:r>
          <w:fldChar w:fldCharType="separate"/>
        </w:r>
        <w:r>
          <w:t>34</w:t>
        </w:r>
        <w:r>
          <w:fldChar w:fldCharType="end"/>
        </w:r>
      </w:hyperlink>
    </w:p>
    <w:p>
      <w:pPr>
        <w:pStyle w:val="TOC2"/>
        <w:tabs>
          <w:tab w:val="right" w:leader="dot" w:pos="8306"/>
        </w:tabs>
      </w:pPr>
      <w:hyperlink w:anchor="_Toc6538" w:history="1">
        <w:r>
          <w:rPr>
            <w:rFonts w:ascii="仿宋" w:eastAsia="仿宋" w:hAnsi="仿宋" w:cs="仿宋" w:hint="eastAsia"/>
            <w:lang w:eastAsia="zh-CN"/>
          </w:rPr>
          <w:t>(三)、运营期环境保护</w:t>
        </w:r>
        <w:r>
          <w:tab/>
        </w:r>
        <w:r>
          <w:fldChar w:fldCharType="begin"/>
        </w:r>
        <w:r>
          <w:instrText xml:space="preserve"> PAGEREF _Toc6538 \h </w:instrText>
        </w:r>
        <w:r>
          <w:fldChar w:fldCharType="separate"/>
        </w:r>
        <w:r>
          <w:t>35</w:t>
        </w:r>
        <w:r>
          <w:fldChar w:fldCharType="end"/>
        </w:r>
      </w:hyperlink>
    </w:p>
    <w:p>
      <w:pPr>
        <w:pStyle w:val="TOC2"/>
        <w:tabs>
          <w:tab w:val="right" w:leader="dot" w:pos="8306"/>
        </w:tabs>
      </w:pPr>
      <w:hyperlink w:anchor="_Toc2148" w:history="1">
        <w:r>
          <w:rPr>
            <w:rFonts w:ascii="仿宋" w:eastAsia="仿宋" w:hAnsi="仿宋" w:cs="仿宋" w:hint="eastAsia"/>
            <w:lang w:eastAsia="zh-CN"/>
          </w:rPr>
          <w:t>(四)、上光机项目建设对区域经济的影响</w:t>
        </w:r>
        <w:r>
          <w:tab/>
        </w:r>
        <w:r>
          <w:fldChar w:fldCharType="begin"/>
        </w:r>
        <w:r>
          <w:instrText xml:space="preserve"> PAGEREF _Toc2148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6" w:history="1">
        <w:r>
          <w:rPr>
            <w:rFonts w:ascii="仿宋" w:eastAsia="仿宋" w:hAnsi="仿宋" w:cs="仿宋" w:hint="eastAsia"/>
            <w:lang w:eastAsia="zh-CN"/>
          </w:rPr>
          <w:t>(五)、废弃物处理</w:t>
        </w:r>
        <w:r>
          <w:tab/>
        </w:r>
        <w:r>
          <w:fldChar w:fldCharType="begin"/>
        </w:r>
        <w:r>
          <w:instrText xml:space="preserve"> PAGEREF _Toc3016 \h </w:instrText>
        </w:r>
        <w:r>
          <w:fldChar w:fldCharType="separate"/>
        </w:r>
        <w:r>
          <w:t>38</w:t>
        </w:r>
        <w:r>
          <w:fldChar w:fldCharType="end"/>
        </w:r>
      </w:hyperlink>
    </w:p>
    <w:p>
      <w:pPr>
        <w:pStyle w:val="TOC2"/>
        <w:tabs>
          <w:tab w:val="right" w:leader="dot" w:pos="8306"/>
        </w:tabs>
      </w:pPr>
      <w:hyperlink w:anchor="_Toc10291" w:history="1">
        <w:r>
          <w:rPr>
            <w:rFonts w:ascii="仿宋" w:eastAsia="仿宋" w:hAnsi="仿宋" w:cs="仿宋" w:hint="eastAsia"/>
            <w:lang w:eastAsia="zh-CN"/>
          </w:rPr>
          <w:t>(六)、特殊环境影响分析</w:t>
        </w:r>
        <w:r>
          <w:tab/>
        </w:r>
        <w:r>
          <w:fldChar w:fldCharType="begin"/>
        </w:r>
        <w:r>
          <w:instrText xml:space="preserve"> PAGEREF _Toc10291 \h </w:instrText>
        </w:r>
        <w:r>
          <w:fldChar w:fldCharType="separate"/>
        </w:r>
        <w:r>
          <w:t>40</w:t>
        </w:r>
        <w:r>
          <w:fldChar w:fldCharType="end"/>
        </w:r>
      </w:hyperlink>
    </w:p>
    <w:p>
      <w:pPr>
        <w:pStyle w:val="TOC2"/>
        <w:tabs>
          <w:tab w:val="right" w:leader="dot" w:pos="8306"/>
        </w:tabs>
      </w:pPr>
      <w:hyperlink w:anchor="_Toc23515" w:history="1">
        <w:r>
          <w:rPr>
            <w:rFonts w:ascii="仿宋" w:eastAsia="仿宋" w:hAnsi="仿宋" w:cs="仿宋" w:hint="eastAsia"/>
            <w:lang w:eastAsia="zh-CN"/>
          </w:rPr>
          <w:t>(七)、清洁生产</w:t>
        </w:r>
        <w:r>
          <w:tab/>
        </w:r>
        <w:r>
          <w:fldChar w:fldCharType="begin"/>
        </w:r>
        <w:r>
          <w:instrText xml:space="preserve"> PAGEREF _Toc23515 \h </w:instrText>
        </w:r>
        <w:r>
          <w:fldChar w:fldCharType="separate"/>
        </w:r>
        <w:r>
          <w:t>41</w:t>
        </w:r>
        <w:r>
          <w:fldChar w:fldCharType="end"/>
        </w:r>
      </w:hyperlink>
    </w:p>
    <w:p>
      <w:pPr>
        <w:pStyle w:val="TOC2"/>
        <w:tabs>
          <w:tab w:val="right" w:leader="dot" w:pos="8306"/>
        </w:tabs>
      </w:pPr>
      <w:hyperlink w:anchor="_Toc28695" w:history="1">
        <w:r>
          <w:rPr>
            <w:rFonts w:ascii="仿宋" w:eastAsia="仿宋" w:hAnsi="仿宋" w:cs="仿宋" w:hint="eastAsia"/>
            <w:lang w:eastAsia="zh-CN"/>
          </w:rPr>
          <w:t>(八)、环境保护综合评价</w:t>
        </w:r>
        <w:r>
          <w:tab/>
        </w:r>
        <w:r>
          <w:fldChar w:fldCharType="begin"/>
        </w:r>
        <w:r>
          <w:instrText xml:space="preserve"> PAGEREF _Toc28695 \h </w:instrText>
        </w:r>
        <w:r>
          <w:fldChar w:fldCharType="separate"/>
        </w:r>
        <w:r>
          <w:t>42</w:t>
        </w:r>
        <w:r>
          <w:fldChar w:fldCharType="end"/>
        </w:r>
      </w:hyperlink>
    </w:p>
    <w:p>
      <w:pPr>
        <w:pStyle w:val="TOC1"/>
        <w:tabs>
          <w:tab w:val="right" w:leader="dot" w:pos="8306"/>
        </w:tabs>
      </w:pPr>
      <w:hyperlink w:anchor="_Toc2043" w:history="1">
        <w:r>
          <w:rPr>
            <w:rFonts w:ascii="仿宋" w:eastAsia="仿宋" w:hAnsi="仿宋" w:cs="仿宋" w:hint="eastAsia"/>
            <w:lang w:eastAsia="zh-CN"/>
          </w:rPr>
          <w:t>十一、上光机项目人力资源管理</w:t>
        </w:r>
        <w:r>
          <w:tab/>
        </w:r>
        <w:r>
          <w:fldChar w:fldCharType="begin"/>
        </w:r>
        <w:r>
          <w:instrText xml:space="preserve"> PAGEREF _Toc2043 \h </w:instrText>
        </w:r>
        <w:r>
          <w:fldChar w:fldCharType="separate"/>
        </w:r>
        <w:r>
          <w:t>43</w:t>
        </w:r>
        <w:r>
          <w:fldChar w:fldCharType="end"/>
        </w:r>
      </w:hyperlink>
    </w:p>
    <w:p>
      <w:pPr>
        <w:pStyle w:val="TOC2"/>
        <w:tabs>
          <w:tab w:val="right" w:leader="dot" w:pos="8306"/>
        </w:tabs>
      </w:pPr>
      <w:hyperlink w:anchor="_Toc23543" w:history="1">
        <w:r>
          <w:rPr>
            <w:rFonts w:ascii="仿宋" w:eastAsia="仿宋" w:hAnsi="仿宋" w:cs="仿宋" w:hint="eastAsia"/>
            <w:lang w:eastAsia="zh-CN"/>
          </w:rPr>
          <w:t>(一)、建立健全的预算管理制度</w:t>
        </w:r>
        <w:r>
          <w:tab/>
        </w:r>
        <w:r>
          <w:fldChar w:fldCharType="begin"/>
        </w:r>
        <w:r>
          <w:instrText xml:space="preserve"> PAGEREF _Toc23543 \h </w:instrText>
        </w:r>
        <w:r>
          <w:fldChar w:fldCharType="separate"/>
        </w:r>
        <w:r>
          <w:t>43</w:t>
        </w:r>
        <w:r>
          <w:fldChar w:fldCharType="end"/>
        </w:r>
      </w:hyperlink>
    </w:p>
    <w:p>
      <w:pPr>
        <w:pStyle w:val="TOC2"/>
        <w:tabs>
          <w:tab w:val="right" w:leader="dot" w:pos="8306"/>
        </w:tabs>
      </w:pPr>
      <w:hyperlink w:anchor="_Toc185" w:history="1">
        <w:r>
          <w:rPr>
            <w:rFonts w:ascii="仿宋" w:eastAsia="仿宋" w:hAnsi="仿宋" w:cs="仿宋" w:hint="eastAsia"/>
            <w:lang w:eastAsia="zh-CN"/>
          </w:rPr>
          <w:t>(二)、加强资金流动监控</w:t>
        </w:r>
        <w:r>
          <w:tab/>
        </w:r>
        <w:r>
          <w:fldChar w:fldCharType="begin"/>
        </w:r>
        <w:r>
          <w:instrText xml:space="preserve"> PAGEREF _Toc185 \h </w:instrText>
        </w:r>
        <w:r>
          <w:fldChar w:fldCharType="separate"/>
        </w:r>
        <w:r>
          <w:t>45</w:t>
        </w:r>
        <w:r>
          <w:fldChar w:fldCharType="end"/>
        </w:r>
      </w:hyperlink>
    </w:p>
    <w:p>
      <w:pPr>
        <w:pStyle w:val="TOC2"/>
        <w:tabs>
          <w:tab w:val="right" w:leader="dot" w:pos="8306"/>
        </w:tabs>
      </w:pPr>
      <w:hyperlink w:anchor="_Toc5444" w:history="1">
        <w:r>
          <w:rPr>
            <w:rFonts w:ascii="仿宋" w:eastAsia="仿宋" w:hAnsi="仿宋" w:cs="仿宋" w:hint="eastAsia"/>
            <w:lang w:eastAsia="zh-CN"/>
          </w:rPr>
          <w:t>(三)、制定完善的风险控制机制</w:t>
        </w:r>
        <w:r>
          <w:tab/>
        </w:r>
        <w:r>
          <w:fldChar w:fldCharType="begin"/>
        </w:r>
        <w:r>
          <w:instrText xml:space="preserve"> PAGEREF _Toc5444 \h </w:instrText>
        </w:r>
        <w:r>
          <w:fldChar w:fldCharType="separate"/>
        </w:r>
        <w:r>
          <w:t>46</w:t>
        </w:r>
        <w:r>
          <w:fldChar w:fldCharType="end"/>
        </w:r>
      </w:hyperlink>
    </w:p>
    <w:p>
      <w:pPr>
        <w:pStyle w:val="TOC2"/>
        <w:tabs>
          <w:tab w:val="right" w:leader="dot" w:pos="8306"/>
        </w:tabs>
      </w:pPr>
      <w:hyperlink w:anchor="_Toc24668" w:history="1">
        <w:r>
          <w:rPr>
            <w:rFonts w:ascii="仿宋" w:eastAsia="仿宋" w:hAnsi="仿宋" w:cs="仿宋" w:hint="eastAsia"/>
            <w:lang w:eastAsia="zh-CN"/>
          </w:rPr>
          <w:t>(四)、优化成本管理</w:t>
        </w:r>
        <w:r>
          <w:tab/>
        </w:r>
        <w:r>
          <w:fldChar w:fldCharType="begin"/>
        </w:r>
        <w:r>
          <w:instrText xml:space="preserve"> PAGEREF _Toc24668 \h </w:instrText>
        </w:r>
        <w:r>
          <w:fldChar w:fldCharType="separate"/>
        </w:r>
        <w:r>
          <w:t>47</w:t>
        </w:r>
        <w:r>
          <w:fldChar w:fldCharType="end"/>
        </w:r>
      </w:hyperlink>
    </w:p>
    <w:p>
      <w:pPr>
        <w:pStyle w:val="TOC1"/>
        <w:tabs>
          <w:tab w:val="right" w:leader="dot" w:pos="8306"/>
        </w:tabs>
      </w:pPr>
      <w:hyperlink w:anchor="_Toc29019" w:history="1">
        <w:r>
          <w:rPr>
            <w:rFonts w:ascii="仿宋" w:eastAsia="仿宋" w:hAnsi="仿宋" w:cs="仿宋" w:hint="eastAsia"/>
            <w:lang w:eastAsia="zh-CN"/>
          </w:rPr>
          <w:t>十二、上光机项目财务管理</w:t>
        </w:r>
        <w:r>
          <w:tab/>
        </w:r>
        <w:r>
          <w:fldChar w:fldCharType="begin"/>
        </w:r>
        <w:r>
          <w:instrText xml:space="preserve"> PAGEREF _Toc29019 \h </w:instrText>
        </w:r>
        <w:r>
          <w:fldChar w:fldCharType="separate"/>
        </w:r>
        <w:r>
          <w:t>48</w:t>
        </w:r>
        <w:r>
          <w:fldChar w:fldCharType="end"/>
        </w:r>
      </w:hyperlink>
    </w:p>
    <w:p>
      <w:pPr>
        <w:pStyle w:val="TOC2"/>
        <w:tabs>
          <w:tab w:val="right" w:leader="dot" w:pos="8306"/>
        </w:tabs>
      </w:pPr>
      <w:hyperlink w:anchor="_Toc571" w:history="1">
        <w:r>
          <w:rPr>
            <w:rFonts w:ascii="仿宋" w:eastAsia="仿宋" w:hAnsi="仿宋" w:cs="仿宋" w:hint="eastAsia"/>
            <w:lang w:eastAsia="zh-CN"/>
          </w:rPr>
          <w:t>(一)、资金需求大</w:t>
        </w:r>
        <w:r>
          <w:tab/>
        </w:r>
        <w:r>
          <w:fldChar w:fldCharType="begin"/>
        </w:r>
        <w:r>
          <w:instrText xml:space="preserve"> PAGEREF _Toc571 \h </w:instrText>
        </w:r>
        <w:r>
          <w:fldChar w:fldCharType="separate"/>
        </w:r>
        <w:r>
          <w:t>48</w:t>
        </w:r>
        <w:r>
          <w:fldChar w:fldCharType="end"/>
        </w:r>
      </w:hyperlink>
    </w:p>
    <w:p>
      <w:pPr>
        <w:pStyle w:val="TOC2"/>
        <w:tabs>
          <w:tab w:val="right" w:leader="dot" w:pos="8306"/>
        </w:tabs>
      </w:pPr>
      <w:hyperlink w:anchor="_Toc29689" w:history="1">
        <w:r>
          <w:rPr>
            <w:rFonts w:ascii="仿宋" w:eastAsia="仿宋" w:hAnsi="仿宋" w:cs="仿宋" w:hint="eastAsia"/>
            <w:lang w:eastAsia="zh-CN"/>
          </w:rPr>
          <w:t>(二)、研发周期长</w:t>
        </w:r>
        <w:r>
          <w:tab/>
        </w:r>
        <w:r>
          <w:fldChar w:fldCharType="begin"/>
        </w:r>
        <w:r>
          <w:instrText xml:space="preserve"> PAGEREF _Toc29689 \h </w:instrText>
        </w:r>
        <w:r>
          <w:fldChar w:fldCharType="separate"/>
        </w:r>
        <w:r>
          <w:t>50</w:t>
        </w:r>
        <w:r>
          <w:fldChar w:fldCharType="end"/>
        </w:r>
      </w:hyperlink>
    </w:p>
    <w:p>
      <w:pPr>
        <w:pStyle w:val="TOC2"/>
        <w:tabs>
          <w:tab w:val="right" w:leader="dot" w:pos="8306"/>
        </w:tabs>
      </w:pPr>
      <w:hyperlink w:anchor="_Toc8659" w:history="1">
        <w:r>
          <w:rPr>
            <w:rFonts w:ascii="仿宋" w:eastAsia="仿宋" w:hAnsi="仿宋" w:cs="仿宋" w:hint="eastAsia"/>
            <w:lang w:eastAsia="zh-CN"/>
          </w:rPr>
          <w:t>(三)、市场风险大</w:t>
        </w:r>
        <w:r>
          <w:tab/>
        </w:r>
        <w:r>
          <w:fldChar w:fldCharType="begin"/>
        </w:r>
        <w:r>
          <w:instrText xml:space="preserve"> PAGEREF _Toc8659 \h </w:instrText>
        </w:r>
        <w:r>
          <w:fldChar w:fldCharType="separate"/>
        </w:r>
        <w:r>
          <w:t>51</w:t>
        </w:r>
        <w:r>
          <w:fldChar w:fldCharType="end"/>
        </w:r>
      </w:hyperlink>
    </w:p>
    <w:p>
      <w:pPr>
        <w:pStyle w:val="TOC2"/>
        <w:tabs>
          <w:tab w:val="right" w:leader="dot" w:pos="8306"/>
        </w:tabs>
      </w:pPr>
      <w:hyperlink w:anchor="_Toc32372" w:history="1">
        <w:r>
          <w:rPr>
            <w:rFonts w:ascii="仿宋" w:eastAsia="仿宋" w:hAnsi="仿宋" w:cs="仿宋" w:hint="eastAsia"/>
            <w:lang w:eastAsia="zh-CN"/>
          </w:rPr>
          <w:t>(四)、利润率高</w:t>
        </w:r>
        <w:r>
          <w:tab/>
        </w:r>
        <w:r>
          <w:fldChar w:fldCharType="begin"/>
        </w:r>
        <w:r>
          <w:instrText xml:space="preserve"> PAGEREF _Toc32372 \h </w:instrText>
        </w:r>
        <w:r>
          <w:fldChar w:fldCharType="separate"/>
        </w:r>
        <w:r>
          <w:t>53</w:t>
        </w:r>
        <w:r>
          <w:fldChar w:fldCharType="end"/>
        </w:r>
      </w:hyperlink>
    </w:p>
    <w:p>
      <w:pPr>
        <w:pStyle w:val="TOC1"/>
        <w:tabs>
          <w:tab w:val="right" w:leader="dot" w:pos="8306"/>
        </w:tabs>
      </w:pPr>
      <w:hyperlink w:anchor="_Toc10160" w:history="1">
        <w:r>
          <w:rPr>
            <w:rFonts w:ascii="仿宋" w:eastAsia="仿宋" w:hAnsi="仿宋" w:cs="仿宋" w:hint="eastAsia"/>
            <w:lang w:eastAsia="zh-CN"/>
          </w:rPr>
          <w:t>十三、上光机项目工程方案分析</w:t>
        </w:r>
        <w:r>
          <w:tab/>
        </w:r>
        <w:r>
          <w:fldChar w:fldCharType="begin"/>
        </w:r>
        <w:r>
          <w:instrText xml:space="preserve"> PAGEREF _Toc10160 \h </w:instrText>
        </w:r>
        <w:r>
          <w:fldChar w:fldCharType="separate"/>
        </w:r>
        <w:r>
          <w:t>55</w:t>
        </w:r>
        <w:r>
          <w:fldChar w:fldCharType="end"/>
        </w:r>
      </w:hyperlink>
    </w:p>
    <w:p>
      <w:pPr>
        <w:pStyle w:val="TOC2"/>
        <w:tabs>
          <w:tab w:val="right" w:leader="dot" w:pos="8306"/>
        </w:tabs>
      </w:pPr>
      <w:hyperlink w:anchor="_Toc22931" w:history="1">
        <w:r>
          <w:rPr>
            <w:rFonts w:ascii="仿宋" w:eastAsia="仿宋" w:hAnsi="仿宋" w:cs="仿宋" w:hint="eastAsia"/>
            <w:lang w:eastAsia="zh-CN"/>
          </w:rPr>
          <w:t>(一)、建筑工程设计原则</w:t>
        </w:r>
        <w:r>
          <w:tab/>
        </w:r>
        <w:r>
          <w:fldChar w:fldCharType="begin"/>
        </w:r>
        <w:r>
          <w:instrText xml:space="preserve"> PAGEREF _Toc22931 \h </w:instrText>
        </w:r>
        <w:r>
          <w:fldChar w:fldCharType="separate"/>
        </w:r>
        <w:r>
          <w:t>55</w:t>
        </w:r>
        <w:r>
          <w:fldChar w:fldCharType="end"/>
        </w:r>
      </w:hyperlink>
    </w:p>
    <w:p>
      <w:pPr>
        <w:pStyle w:val="TOC2"/>
        <w:tabs>
          <w:tab w:val="right" w:leader="dot" w:pos="8306"/>
        </w:tabs>
      </w:pPr>
      <w:hyperlink w:anchor="_Toc14934" w:history="1">
        <w:r>
          <w:rPr>
            <w:rFonts w:ascii="仿宋" w:eastAsia="仿宋" w:hAnsi="仿宋" w:cs="仿宋" w:hint="eastAsia"/>
            <w:lang w:eastAsia="zh-CN"/>
          </w:rPr>
          <w:t>(二)、土建工程建设指标</w:t>
        </w:r>
        <w:r>
          <w:tab/>
        </w:r>
        <w:r>
          <w:fldChar w:fldCharType="begin"/>
        </w:r>
        <w:r>
          <w:instrText xml:space="preserve"> PAGEREF _Toc14934 \h </w:instrText>
        </w:r>
        <w:r>
          <w:fldChar w:fldCharType="separate"/>
        </w:r>
        <w:r>
          <w:t>59</w:t>
        </w:r>
        <w:r>
          <w:fldChar w:fldCharType="end"/>
        </w:r>
      </w:hyperlink>
    </w:p>
    <w:p>
      <w:pPr>
        <w:pStyle w:val="TOC1"/>
        <w:tabs>
          <w:tab w:val="right" w:leader="dot" w:pos="8306"/>
        </w:tabs>
      </w:pPr>
      <w:hyperlink w:anchor="_Toc30516" w:history="1">
        <w:r>
          <w:rPr>
            <w:rFonts w:ascii="仿宋" w:eastAsia="仿宋" w:hAnsi="仿宋" w:cs="仿宋" w:hint="eastAsia"/>
            <w:lang w:eastAsia="zh-CN"/>
          </w:rPr>
          <w:t>十四、上光机项目实施时间节点</w:t>
        </w:r>
        <w:r>
          <w:tab/>
        </w:r>
        <w:r>
          <w:fldChar w:fldCharType="begin"/>
        </w:r>
        <w:r>
          <w:instrText xml:space="preserve"> PAGEREF _Toc30516 \h </w:instrText>
        </w:r>
        <w:r>
          <w:fldChar w:fldCharType="separate"/>
        </w:r>
        <w:r>
          <w:t>60</w:t>
        </w:r>
        <w:r>
          <w:fldChar w:fldCharType="end"/>
        </w:r>
      </w:hyperlink>
    </w:p>
    <w:p>
      <w:pPr>
        <w:pStyle w:val="TOC2"/>
        <w:tabs>
          <w:tab w:val="right" w:leader="dot" w:pos="8306"/>
        </w:tabs>
      </w:pPr>
      <w:hyperlink w:anchor="_Toc7127" w:history="1">
        <w:r>
          <w:rPr>
            <w:rFonts w:ascii="仿宋" w:eastAsia="仿宋" w:hAnsi="仿宋" w:cs="仿宋" w:hint="eastAsia"/>
            <w:lang w:eastAsia="zh-CN"/>
          </w:rPr>
          <w:t>(一)、上光机项目启动阶段时间节点</w:t>
        </w:r>
        <w:r>
          <w:tab/>
        </w:r>
        <w:r>
          <w:fldChar w:fldCharType="begin"/>
        </w:r>
        <w:r>
          <w:instrText xml:space="preserve"> PAGEREF _Toc7127 \h </w:instrText>
        </w:r>
        <w:r>
          <w:fldChar w:fldCharType="separate"/>
        </w:r>
        <w:r>
          <w:t>60</w:t>
        </w:r>
        <w:r>
          <w:fldChar w:fldCharType="end"/>
        </w:r>
      </w:hyperlink>
    </w:p>
    <w:p>
      <w:pPr>
        <w:pStyle w:val="TOC2"/>
        <w:tabs>
          <w:tab w:val="right" w:leader="dot" w:pos="8306"/>
        </w:tabs>
      </w:pPr>
      <w:hyperlink w:anchor="_Toc29223" w:history="1">
        <w:r>
          <w:rPr>
            <w:rFonts w:ascii="仿宋" w:eastAsia="仿宋" w:hAnsi="仿宋" w:cs="仿宋" w:hint="eastAsia"/>
            <w:lang w:eastAsia="zh-CN"/>
          </w:rPr>
          <w:t>(二)、上光机项目执行阶段时间节点</w:t>
        </w:r>
        <w:r>
          <w:tab/>
        </w:r>
        <w:r>
          <w:fldChar w:fldCharType="begin"/>
        </w:r>
        <w:r>
          <w:instrText xml:space="preserve"> PAGEREF _Toc29223 \h </w:instrText>
        </w:r>
        <w:r>
          <w:fldChar w:fldCharType="separate"/>
        </w:r>
        <w:r>
          <w:t>61</w:t>
        </w:r>
        <w:r>
          <w:fldChar w:fldCharType="end"/>
        </w:r>
      </w:hyperlink>
    </w:p>
    <w:p>
      <w:pPr>
        <w:pStyle w:val="TOC2"/>
        <w:tabs>
          <w:tab w:val="right" w:leader="dot" w:pos="8306"/>
        </w:tabs>
      </w:pPr>
      <w:hyperlink w:anchor="_Toc24762" w:history="1">
        <w:r>
          <w:rPr>
            <w:rFonts w:ascii="仿宋" w:eastAsia="仿宋" w:hAnsi="仿宋" w:cs="仿宋" w:hint="eastAsia"/>
            <w:lang w:eastAsia="zh-CN"/>
          </w:rPr>
          <w:t>(三)、上光机项目完成阶段时间节点</w:t>
        </w:r>
        <w:r>
          <w:tab/>
        </w:r>
        <w:r>
          <w:fldChar w:fldCharType="begin"/>
        </w:r>
        <w:r>
          <w:instrText xml:space="preserve"> PAGEREF _Toc24762 \h </w:instrText>
        </w:r>
        <w:r>
          <w:fldChar w:fldCharType="separate"/>
        </w:r>
        <w:r>
          <w:t>62</w:t>
        </w:r>
        <w:r>
          <w:fldChar w:fldCharType="end"/>
        </w:r>
      </w:hyperlink>
    </w:p>
    <w:p>
      <w:pPr>
        <w:pStyle w:val="TOC1"/>
        <w:tabs>
          <w:tab w:val="right" w:leader="dot" w:pos="8306"/>
        </w:tabs>
      </w:pPr>
      <w:hyperlink w:anchor="_Toc17898" w:history="1">
        <w:r>
          <w:rPr>
            <w:rFonts w:ascii="仿宋" w:eastAsia="仿宋" w:hAnsi="仿宋" w:cs="仿宋" w:hint="eastAsia"/>
            <w:lang w:eastAsia="zh-CN"/>
          </w:rPr>
          <w:t>十五、上光机项目治理与监督</w:t>
        </w:r>
        <w:r>
          <w:tab/>
        </w:r>
        <w:r>
          <w:fldChar w:fldCharType="begin"/>
        </w:r>
        <w:r>
          <w:instrText xml:space="preserve"> PAGEREF _Toc17898 \h </w:instrText>
        </w:r>
        <w:r>
          <w:fldChar w:fldCharType="separate"/>
        </w:r>
        <w:r>
          <w:t>63</w:t>
        </w:r>
        <w:r>
          <w:fldChar w:fldCharType="end"/>
        </w:r>
      </w:hyperlink>
    </w:p>
    <w:p>
      <w:pPr>
        <w:pStyle w:val="TOC2"/>
        <w:tabs>
          <w:tab w:val="right" w:leader="dot" w:pos="8306"/>
        </w:tabs>
      </w:pPr>
      <w:hyperlink w:anchor="_Toc13139" w:history="1">
        <w:r>
          <w:rPr>
            <w:rFonts w:ascii="仿宋" w:eastAsia="仿宋" w:hAnsi="仿宋" w:cs="仿宋" w:hint="eastAsia"/>
            <w:lang w:eastAsia="zh-CN"/>
          </w:rPr>
          <w:t>(一)、上光机项目治理结构</w:t>
        </w:r>
        <w:r>
          <w:tab/>
        </w:r>
        <w:r>
          <w:fldChar w:fldCharType="begin"/>
        </w:r>
        <w:r>
          <w:instrText xml:space="preserve"> PAGEREF _Toc13139 \h </w:instrText>
        </w:r>
        <w:r>
          <w:fldChar w:fldCharType="separate"/>
        </w:r>
        <w:r>
          <w:t>63</w:t>
        </w:r>
        <w:r>
          <w:fldChar w:fldCharType="end"/>
        </w:r>
      </w:hyperlink>
    </w:p>
    <w:p>
      <w:pPr>
        <w:pStyle w:val="TOC2"/>
        <w:tabs>
          <w:tab w:val="right" w:leader="dot" w:pos="8306"/>
        </w:tabs>
      </w:pPr>
      <w:hyperlink w:anchor="_Toc17697" w:history="1">
        <w:r>
          <w:rPr>
            <w:rFonts w:ascii="仿宋" w:eastAsia="仿宋" w:hAnsi="仿宋" w:cs="仿宋" w:hint="eastAsia"/>
            <w:lang w:eastAsia="zh-CN"/>
          </w:rPr>
          <w:t>(二)、监督与审计</w:t>
        </w:r>
        <w:r>
          <w:tab/>
        </w:r>
        <w:r>
          <w:fldChar w:fldCharType="begin"/>
        </w:r>
        <w:r>
          <w:instrText xml:space="preserve"> PAGEREF _Toc17697 \h </w:instrText>
        </w:r>
        <w:r>
          <w:fldChar w:fldCharType="separate"/>
        </w:r>
        <w:r>
          <w:t>65</w:t>
        </w:r>
        <w:r>
          <w:fldChar w:fldCharType="end"/>
        </w:r>
      </w:hyperlink>
    </w:p>
    <w:p>
      <w:pPr>
        <w:pStyle w:val="TOC1"/>
        <w:tabs>
          <w:tab w:val="right" w:leader="dot" w:pos="8306"/>
        </w:tabs>
      </w:pPr>
      <w:hyperlink w:anchor="_Toc11977" w:history="1">
        <w:r>
          <w:rPr>
            <w:rFonts w:ascii="仿宋" w:eastAsia="仿宋" w:hAnsi="仿宋" w:cs="仿宋" w:hint="eastAsia"/>
            <w:lang w:eastAsia="zh-CN"/>
          </w:rPr>
          <w:t>十六、利益相关者分析与沟通计划</w:t>
        </w:r>
        <w:r>
          <w:tab/>
        </w:r>
        <w:r>
          <w:fldChar w:fldCharType="begin"/>
        </w:r>
        <w:r>
          <w:instrText xml:space="preserve"> PAGEREF _Toc11977 \h </w:instrText>
        </w:r>
        <w:r>
          <w:fldChar w:fldCharType="separate"/>
        </w:r>
        <w:r>
          <w:t>66</w:t>
        </w:r>
        <w:r>
          <w:fldChar w:fldCharType="end"/>
        </w:r>
      </w:hyperlink>
    </w:p>
    <w:p>
      <w:pPr>
        <w:pStyle w:val="TOC2"/>
        <w:tabs>
          <w:tab w:val="right" w:leader="dot" w:pos="8306"/>
        </w:tabs>
      </w:pPr>
      <w:hyperlink w:anchor="_Toc19720" w:history="1">
        <w:r>
          <w:rPr>
            <w:rFonts w:ascii="仿宋" w:eastAsia="仿宋" w:hAnsi="仿宋" w:cs="仿宋" w:hint="eastAsia"/>
            <w:lang w:eastAsia="zh-CN"/>
          </w:rPr>
          <w:t>(一)、利益相关者分析</w:t>
        </w:r>
        <w:r>
          <w:tab/>
        </w:r>
        <w:r>
          <w:fldChar w:fldCharType="begin"/>
        </w:r>
        <w:r>
          <w:instrText xml:space="preserve"> PAGEREF _Toc19720 \h </w:instrText>
        </w:r>
        <w:r>
          <w:fldChar w:fldCharType="separate"/>
        </w:r>
        <w:r>
          <w:t>66</w:t>
        </w:r>
        <w:r>
          <w:fldChar w:fldCharType="end"/>
        </w:r>
      </w:hyperlink>
    </w:p>
    <w:p>
      <w:pPr>
        <w:pStyle w:val="TOC2"/>
        <w:tabs>
          <w:tab w:val="right" w:leader="dot" w:pos="8306"/>
        </w:tabs>
      </w:pPr>
      <w:hyperlink w:anchor="_Toc30553" w:history="1">
        <w:r>
          <w:rPr>
            <w:rFonts w:ascii="仿宋" w:eastAsia="仿宋" w:hAnsi="仿宋" w:cs="仿宋" w:hint="eastAsia"/>
            <w:lang w:eastAsia="zh-CN"/>
          </w:rPr>
          <w:t>(二)、沟通计划</w:t>
        </w:r>
        <w:r>
          <w:tab/>
        </w:r>
        <w:r>
          <w:fldChar w:fldCharType="begin"/>
        </w:r>
        <w:r>
          <w:instrText xml:space="preserve"> PAGEREF _Toc30553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728"/>
      <w:r>
        <w:rPr>
          <w:rFonts w:ascii="仿宋" w:eastAsia="仿宋" w:hAnsi="仿宋" w:cs="仿宋" w:hint="eastAsia"/>
          <w:sz w:val="28"/>
          <w:lang w:eastAsia="zh-CN"/>
        </w:rPr>
        <w:t>一、上光机项目绩效评估</w:t>
      </w:r>
      <w:bookmarkEnd w:id="2"/>
    </w:p>
    <w:p>
      <w:pPr>
        <w:pStyle w:val="Heading2"/>
        <w:rPr>
          <w:rFonts w:ascii="仿宋" w:eastAsia="仿宋" w:hAnsi="仿宋" w:cs="仿宋" w:hint="eastAsia"/>
          <w:lang w:eastAsia="zh-CN"/>
        </w:rPr>
      </w:pPr>
      <w:bookmarkStart w:id="3" w:name="_Toc134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在上光机项目中，我们设计了一套全面的绩效评估指标，以确保上光机项目的可控和成功交付。这些指标跨足上光机项目目标、成本、进度和质量等多个维度，为我们提供了全面洞察上光机项目的健康状况。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上光机项目目标达成率是我们关注的首要指标。我们设定了明确的目标，并通过定期监测和评估，迅速发现并应对潜在的目标偏差。这为上光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成本绩效是另一个核心关注点。通过实际成本与预算成本的对比分析，我们深入了解成本差异的原因，及时调整资源分配，保持上光机项目在经济效益方面的合理水平。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上光机项目进度作为关键的绩效指标之一，得到了精心的关注。我们制定了详细的上光机项目进度计划，并设立了进度符合度指标，确保实际进度与计划进度保持一致。这使我们能够快速发现和解决潜在的进度问题，保持上光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上光机项目绩效的不可或缺的一环。我们引入了一系列的质量标准和客户满意度指标，以确保上光机项目交付的成果在质量上达到或超越预期水平。通过持续监测这些指标，我们努力提升上光机项目整体质量水平，为上光机项目的成功交付提供有力保障。通过这些科学且全面的绩效评估，我们能够更好地引导上光机项目的持续改进，确保上光机项目目标的顺利达成。</w:t>
      </w:r>
    </w:p>
    <w:p>
      <w:pPr>
        <w:pStyle w:val="Heading2"/>
        <w:ind w:firstLine="560" w:firstLineChars="200"/>
        <w:rPr>
          <w:rFonts w:ascii="仿宋" w:eastAsia="仿宋" w:hAnsi="仿宋" w:cs="仿宋" w:hint="eastAsia"/>
          <w:sz w:val="28"/>
          <w:lang w:eastAsia="zh-CN"/>
        </w:rPr>
      </w:pPr>
      <w:bookmarkStart w:id="4" w:name="_Toc2406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绩效评估是上光机项目中的关键环节，为确保上光机项目达到预期目标，我们采用了多层次、多维度的绩效评估方法。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上光机项目的战略目标对齐，确保每个决策和行动都与上光机项目整体目标保持一致。团队会定期召开战略对齐会议，审视当前工作与上光机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上光机项目进度、质量、成本和风险等方面。这些指标通过数据收集和分析，为上光机项目管理团队提供了客观的评估依据。例如，我们通过上光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绩效评估不仅仅停留在上光机项目内部，还考虑了上光机项目对外部环境的影响。我们定期进行干系人满意度调查，以了解各利益相关方对上光机项目的期望和满意度，并及时做出调整。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这种多层次、多角度的绩效评估方法，使得我们能够全面了解上光机项目的运行状态，及时做出调整，确保上光机项目在不断变化的环境中保持稳健前行。</w:t>
      </w:r>
    </w:p>
    <w:p>
      <w:pPr>
        <w:pStyle w:val="Heading2"/>
        <w:ind w:firstLine="560" w:firstLineChars="200"/>
        <w:rPr>
          <w:rFonts w:ascii="仿宋" w:eastAsia="仿宋" w:hAnsi="仿宋" w:cs="仿宋" w:hint="eastAsia"/>
          <w:sz w:val="28"/>
          <w:lang w:eastAsia="zh-CN"/>
        </w:rPr>
      </w:pPr>
      <w:bookmarkStart w:id="5" w:name="_Toc2441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为了确保上光机项目的有效管理和不断优化，我们采用了精心设计的绩效评估周期。这个周期旨在实现灵活、实时和全面的评估，以适应上光机项目执行中的各种挑战。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上光机项目的不同需求，分为短期、中期和长期。短期评估关注每个迭代或工作周期，以及时发现和解决当前任务中的问题。中期评估涵盖几个迭代，深入了解整体上光机项目的趋势和性能。长期评估则着眼于整个上光机项目阶段，确保上光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上光机项目管理工具和协作平台，团队成员能够随时更新和分享上光机项目数据。这种实时性的反馈机制使我们能够及时察觉潜在问题，快速调整，保持上光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上光机项目的决策制定密不可分。每个周期的上光机项目回顾会议成为集体总结经验、识别问题深层次原因并找到创新解决方案的平台。这种定期的反思与调整机制使上光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5238"/>
      <w:r>
        <w:rPr>
          <w:rFonts w:ascii="仿宋" w:eastAsia="仿宋" w:hAnsi="仿宋" w:cs="仿宋" w:hint="eastAsia"/>
          <w:sz w:val="28"/>
          <w:lang w:eastAsia="zh-CN"/>
        </w:rPr>
        <w:t>二、上光机项目概论</w:t>
      </w:r>
      <w:bookmarkEnd w:id="6"/>
    </w:p>
    <w:p>
      <w:pPr>
        <w:pStyle w:val="Heading2"/>
        <w:rPr>
          <w:rFonts w:ascii="仿宋" w:eastAsia="仿宋" w:hAnsi="仿宋" w:cs="仿宋" w:hint="eastAsia"/>
          <w:lang w:eastAsia="zh-CN"/>
        </w:rPr>
      </w:pPr>
      <w:bookmarkStart w:id="7" w:name="_Toc29958"/>
      <w:r>
        <w:rPr>
          <w:rFonts w:ascii="仿宋" w:eastAsia="仿宋" w:hAnsi="仿宋" w:cs="仿宋" w:hint="eastAsia"/>
          <w:lang w:eastAsia="zh-CN"/>
        </w:rPr>
        <w:t>(一)、上光机项目概况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上光机项目的起源追溯至对市场的深入洞察。市场的不断演变与变革为上光机项目提供了难得的机遇。当前市场存在的需求缺口和变革的大环境共同构成了上光机项目的背景。这个上光机项目旨在充分利用市场机遇，填补行业中尚未满足的需求，为客户提供全新的解决方案。市场的变革和需求的增长使得这个上光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上光机项目名称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上光机项目正式命名为上光机。这个名称不仅仅是一个标识，更代表了上光机项目的核心理念和愿景。它蕴含着上光机项目所要解决问题的关键字，具有强烈的表达和辨识度，为上光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上光机项目目标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上光机项目的核心目标是提供一种全新、高效的解决方案，满足客户日益增长的需求。上光机项目追求的不仅仅是满足市场需求，更是在市场中获得卓越的竞争优势。通过不断提升产品或服务的质量和创新水平，上光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上光机项目范围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上光机项目全面涵盖了产品研发、制造、市场推广和售后服务，确保从产品设计到最终用户体验的全方位关注。这一全面的上光机项目范围是为了确保上光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上光机项目时间表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上光机项目计划在未来18个月内完成，包括研发、测试、市场试点和正式推出等不同阶段。这个时间表的合理设计是为了确保上光机项目各个阶段的顺利推进，以便按时交付高质量的成果。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上光机项目预算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上光机项目总预算估算为XX百万美元，主要分配在研发、市场推广、人员培训和运营等方面。这一充足的预算为上光机项目提供了充足的资源，确保上光机项目在各个方面都能取得优异的表现。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上光机项目风险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上光机项目可能面临的风险包括市场接受度低、技术难题、竞争激烈等。上光机项目团队已经制定了相应的风险应对计划，通过前瞻性的风险管理，确保上光机项目在面对不确定性时能够迅速做出应对。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上光机项目团队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上光机项目汇聚了一支经验丰富、多领域专业素养的核心团队，确保上光机项目在各个方面都能拥有高水平的执行力。团队的协同作战是上光机项目成功的关键因素之一。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上光机项目背景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上光机项目的背景根植于市场对更高效、创新产品的渴望，同时也受到科技发展对行业格局的深刻改变的影响。这为上光机项目提供了广阔的发展空间和市场需求。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上光机项目现状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截至目前，上光机项目已完成市场调研和技术验证，取得了初步的成功。这为上光机项目在未来的发展奠定了坚实的基础，为更远大的目标打下了坚实的基石。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4492"/>
      <w:r>
        <w:rPr>
          <w:rFonts w:ascii="仿宋" w:eastAsia="仿宋" w:hAnsi="仿宋" w:cs="仿宋" w:hint="eastAsia"/>
          <w:sz w:val="28"/>
          <w:lang w:eastAsia="zh-CN"/>
        </w:rPr>
        <w:t>(二)、上光机项目目标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keyword》上光机项目首要业务目标是在市场中占据有利地位，实现产品/服务的成功推广和销售。通过不断提升产品质量、创新性，上光机项目追求成为行业中的领导者，赢得更多客户的青睐。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在科技迅速发展的时代，上光机项目着眼于技术创新。通过持续的研发和技术升级，上光机项目旨在推出更具创新性的产品或服务，以满足市场对新鲜、先进解决方案的需求。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为了建立可持续的客户关系，上光机项目设定了客户满意度目标。通过提供卓越的产品质量和优质的客户服务，上光机项目追求赢得客户的信任和忠诚度，确保他们的满意度达到行业领先水平。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上光机项目注重社会责任和可持续发展。通过实施环保、社会责任上光机项目，上光机项目致力于在经济发展的同时保护环境，促进社会公平，实现可持续经营。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上光机项目的团队是实现目标的核心驱动力。因此，上光机项目设定了团队发展目标，包括提升团队成员的专业技能、培养领导力，以及搭建协同高效的团队工作氛围。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123"/>
      <w:r>
        <w:rPr>
          <w:rFonts w:ascii="仿宋" w:eastAsia="仿宋" w:hAnsi="仿宋" w:cs="仿宋" w:hint="eastAsia"/>
          <w:sz w:val="28"/>
          <w:lang w:eastAsia="zh-CN"/>
        </w:rPr>
        <w:t>(三)、上光机项目提出的理由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上光机项目提出的理由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上光机项目的提出源于对市场机遇的深刻洞察。当前市场中存在的需求缺口和行业发展趋势表明，有巨大的商业机会等待被开发。通过准确捕捉市场机遇，上光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上光机项目的理念基于对技术创新的信仰。通过持续的研发和技术投入，上光机项目有望推出更具创新性的产品或服务。在科技飞速发展的当下，上光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上光机项目的提出是为了增强企业的行业竞争力。通过提升产品或服务的质量和独特性，上光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上光机项目响应了消费者需求的变化。随着社会和科技的不断发展，消费者对产品和服务的需求也在发生变化。通过深入了解并及时回应消费者的新需求，上光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上光机项目的提出是企业战略发展规划的一部分。在面对日益激烈的市场竞争和不断变化的商业环境中，上光机项目作为企业战略的一环，旨在为企业开辟新的增长领域，巩固企业在行业中的地位。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上光机项目的提出不仅仅是基于商业考量，还注重社会责任。通过推出环保、社会责任等方面的上光机项目，上光机企业可以在社会中树立积极形象，为社会做出积极贡献，实现经济效益和社会效益的双赢。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上光机项目的提出反映了对利益相关者期望的关注。包括客户、员工、投资者等利益相关者在企业发展中都有着各自的期望，上光机项目力求在满足这些期望的同时，取得更大的共赢。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7210"/>
      <w:r>
        <w:rPr>
          <w:rFonts w:ascii="仿宋" w:eastAsia="仿宋" w:hAnsi="仿宋" w:cs="仿宋" w:hint="eastAsia"/>
          <w:sz w:val="28"/>
          <w:lang w:eastAsia="zh-CN"/>
        </w:rPr>
        <w:t>(四)、上光机项目意义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在实施上光机项目的过程中，我们不仅仅是在追逐商业成功，更是为企业和社会的多个层面创造了深远的意义。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上光机项目的首要意义在于提升企业的市场竞争力。通过持续的创新和对产品质量的高标准要求，上光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上光机项目的推进将促使行业技术水平的提升。通过引入先进技术和创新性解决方案，上光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在社会层面，上光机项目不仅创造了大量就业机会，提高了就业水平，还注重社会责任和环保。通过参与社会公益事业和推动环保上光机项目，上光机项目为社会贡献了一份力量，体现了企业对社会的积极回馈。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综合而言，上光机项目意义重大，不仅推动了企业的发展，也为行业和社会的进步贡献了积极力量。这是一个全面而深刻的影响，将在未来产生可持续的正面效应。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2295"/>
      <w:r>
        <w:rPr>
          <w:rFonts w:ascii="仿宋" w:eastAsia="仿宋" w:hAnsi="仿宋" w:cs="仿宋" w:hint="eastAsia"/>
          <w:sz w:val="28"/>
          <w:lang w:eastAsia="zh-CN"/>
        </w:rPr>
        <w:t>(五)、上光机项目背景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在当今迅猛发展的商业环境中，上光机项目的动因根植于对多方面因素的审慎考量。这个上光机项目的提出并非孤立的决策，而是对企业所处背景深入思考的产物。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市场的不断演变是上光机项目背后的首要原因。科技的迅速发展和全球市场的快速变化使得企业必须灵活应对。上光机项目应运而生，旨在通过创新性的解决方案迎合市场的多变需求，赢得竞争中的先机。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竞争的激烈程度也是上光机项目背景中不可忽视的一环。企业需要在激烈竞争中脱颖而出，为此，上光机项目致力于打破常规，提供独特的价值主张，以吸引客户并确保市场份额的增长。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技术的迅速发展为企业带来了机遇与挑战。作为上光机项目启动的背景之一，对新兴技术的应用将有助于提升企业的技术水平，使其在不断演进的商业环境中保持竞争优势。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此外，社会对企业责任的期望也在逐渐升高。上光机项目充分融入了社会责任的理念，通过可持续经营和社会公益上光机项目，企图为社会贡献一份力量，在商业成功的同时关注社会价值。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8276"/>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15568"/>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上光机项目的技术管理特点体现在其创新导向。通过引入最先进的技术趋势和解决方案，上光机项目致力于提升科技含量、提高质量和效率水平。这意味着我们将采用最新的工具和方法，确保上光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上光机项目技术管理的显著特征。通过整合不同领域的技术资源，我们实现了跨学科的协同工作。这有助于优化技术架构，提高整体效能。此外，整合性策略还促进了不同技术团队之间的紧密沟通和高效合作，确保上光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上光机项目所采用的技术。通过不断优化技术方案，上光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上光机项目团队将在上光机项目初期识别可能的技术风险，并采取相应的预防和应对措施。通过建立健全的风险评估机制，上光机项目能够在实施过程中及时发现并解决潜在的技术问题，保障上光机项目技术实施的平稳进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通过这些独特的技术管理特点，我们确信在上光机项目中，技术将成为上光机项目成功的有力支持。这一深度剖析揭示了技术管理在上光机项目实施中的关键作用，为上光机项目的技术基础奠定了坚实的基础。</w:t>
      </w:r>
    </w:p>
    <w:p>
      <w:pPr>
        <w:pStyle w:val="Heading2"/>
        <w:ind w:firstLine="560" w:firstLineChars="200"/>
        <w:rPr>
          <w:rFonts w:ascii="仿宋" w:eastAsia="仿宋" w:hAnsi="仿宋" w:cs="仿宋" w:hint="eastAsia"/>
          <w:sz w:val="28"/>
          <w:lang w:eastAsia="zh-CN"/>
        </w:rPr>
      </w:pPr>
      <w:bookmarkStart w:id="14" w:name="_Toc18782"/>
      <w:r>
        <w:rPr>
          <w:rFonts w:ascii="仿宋" w:eastAsia="仿宋" w:hAnsi="仿宋" w:cs="仿宋" w:hint="eastAsia"/>
          <w:sz w:val="28"/>
          <w:lang w:eastAsia="zh-CN"/>
        </w:rPr>
        <w:t>(二)、上光机项目工艺技术设计方案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上光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上光机项目将严格按照相关行业规范要求进行组织。通过有效控制产品质量，上光机项目将致力于为顾客提供优质的上光机项目产品和良好的服务。这体现了上光机项目对于生产活动合规性和质量标准的高度重视，为上光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上光机项目注重生态效益和清洁生产原则。上光机项目建设将紧密结合地方特色经济发展，与社会经济发展规划和区域环境保护规划方案相协调一致。通过与当地区域自然生态系统的结合，上光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上光机项目产品具有多样化的客户需求和个性化的特点。因此，上光机项目产品规格品种多样，且单批生产数量较小。为满足这一特点，上光机项目承办单位将建设先进的柔性制造生产线。通过广泛应用柔性制造技术，上光机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上光机项目采用的技术具有较高的技术含量和自动化水平，处于国内先进水平。这一技术选用不仅体现了对生产效率、质量和环境友好性的高标准要求，同时为上光机项目的可持续发展奠定了坚实的基础。</w:t>
      </w:r>
    </w:p>
    <w:p>
      <w:pPr>
        <w:pStyle w:val="Heading2"/>
        <w:ind w:firstLine="560" w:firstLineChars="200"/>
        <w:rPr>
          <w:rFonts w:ascii="仿宋" w:eastAsia="仿宋" w:hAnsi="仿宋" w:cs="仿宋" w:hint="eastAsia"/>
          <w:sz w:val="28"/>
          <w:lang w:eastAsia="zh-CN"/>
        </w:rPr>
      </w:pPr>
      <w:bookmarkStart w:id="15" w:name="_Toc16160"/>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为确保上光机项目的高效生产和技术实施，我们制定了一套精心设计的设备选型方案，以满足上光机项目生产、质量和环保的要求。该方案的主要特点如下：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上光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针对上光机项目产品的多样性和小批量生产的特点，我们将建设柔性制造生产线。通过在设备选型中考虑柔性制造技术，可以灵活应对不同产品规格和生产需求，实现生产线的高度灵活性和适应性。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864"/>
      <w:r>
        <w:rPr>
          <w:rFonts w:ascii="仿宋" w:eastAsia="仿宋" w:hAnsi="仿宋" w:cs="仿宋" w:hint="eastAsia"/>
          <w:sz w:val="28"/>
          <w:lang w:eastAsia="zh-CN"/>
        </w:rPr>
        <w:t>四、上光机项目土建工程</w:t>
      </w:r>
      <w:bookmarkEnd w:id="16"/>
    </w:p>
    <w:p>
      <w:pPr>
        <w:pStyle w:val="Heading2"/>
        <w:rPr>
          <w:rFonts w:ascii="仿宋" w:eastAsia="仿宋" w:hAnsi="仿宋" w:cs="仿宋" w:hint="eastAsia"/>
          <w:lang w:eastAsia="zh-CN"/>
        </w:rPr>
      </w:pPr>
      <w:bookmarkStart w:id="17" w:name="_Toc32629"/>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在上光机项目的建筑工程设计中，我们将秉承一系列重要的设计原则，以确保上光机项目建筑在功能、美观、可持续性等方面达到最佳效果。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首要原则是确保建筑的功能性得到最大化的发挥。我们将充分理解上光机项目的实际需求，合理布局各个功能区域，保证建筑在满足业务需求的同时，提供高效的工作环境。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https://d.book118.com/496213050113010042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FE09A8"/>
    <w:rsid w:val="09FE09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6213050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2024-01-28T21:50:00Z</dcterms:created>
  <dcterms:modified xsi:type="dcterms:W3CDTF">2024-01-28T21:50:49Z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7E4D806A9943495D96996D97ABE59BE8_11</vt:lpwstr>
  </property>
  <property fmtid="{D5CDD505-2E9C-101B-9397-08002B2CF9AE}" pid="3" name="KSOProductBuildVer">
    <vt:lpwstr>2052-12.1.0.16250</vt:lpwstr>
  </property>
</Properties>
</file>