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座垫脚垫项目规划设计纲要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84" w:history="1">
        <w:r>
          <w:rPr>
            <w:rFonts w:ascii="仿宋" w:eastAsia="仿宋" w:hAnsi="仿宋" w:cs="仿宋" w:hint="eastAsia"/>
            <w:lang w:eastAsia="zh-CN"/>
          </w:rPr>
          <w:t>前言</w:t>
        </w:r>
        <w:r>
          <w:tab/>
        </w:r>
        <w:r>
          <w:fldChar w:fldCharType="begin"/>
        </w:r>
        <w:r>
          <w:instrText xml:space="preserve"> PAGEREF _Toc14284 \h </w:instrText>
        </w:r>
        <w:r>
          <w:fldChar w:fldCharType="separate"/>
        </w:r>
        <w:r>
          <w:t>3</w:t>
        </w:r>
        <w:r>
          <w:fldChar w:fldCharType="end"/>
        </w:r>
      </w:hyperlink>
    </w:p>
    <w:p>
      <w:pPr>
        <w:pStyle w:val="TOC1"/>
        <w:tabs>
          <w:tab w:val="right" w:leader="dot" w:pos="8306"/>
        </w:tabs>
      </w:pPr>
      <w:hyperlink w:anchor="_Toc1038" w:history="1">
        <w:r>
          <w:rPr>
            <w:rFonts w:ascii="仿宋" w:eastAsia="仿宋" w:hAnsi="仿宋" w:cs="仿宋" w:hint="eastAsia"/>
            <w:lang w:eastAsia="zh-CN"/>
          </w:rPr>
          <w:t>一、座垫脚垫项目可持续发展</w:t>
        </w:r>
        <w:r>
          <w:tab/>
        </w:r>
        <w:r>
          <w:fldChar w:fldCharType="begin"/>
        </w:r>
        <w:r>
          <w:instrText xml:space="preserve"> PAGEREF _Toc1038 \h </w:instrText>
        </w:r>
        <w:r>
          <w:fldChar w:fldCharType="separate"/>
        </w:r>
        <w:r>
          <w:t>3</w:t>
        </w:r>
        <w:r>
          <w:fldChar w:fldCharType="end"/>
        </w:r>
      </w:hyperlink>
    </w:p>
    <w:p>
      <w:pPr>
        <w:pStyle w:val="TOC2"/>
        <w:tabs>
          <w:tab w:val="right" w:leader="dot" w:pos="8306"/>
        </w:tabs>
      </w:pPr>
      <w:hyperlink w:anchor="_Toc26569" w:history="1">
        <w:r>
          <w:rPr>
            <w:rFonts w:ascii="仿宋" w:eastAsia="仿宋" w:hAnsi="仿宋" w:cs="仿宋" w:hint="eastAsia"/>
            <w:lang w:eastAsia="zh-CN"/>
          </w:rPr>
          <w:t>(一)、可持续战略与实践</w:t>
        </w:r>
        <w:r>
          <w:tab/>
        </w:r>
        <w:r>
          <w:fldChar w:fldCharType="begin"/>
        </w:r>
        <w:r>
          <w:instrText xml:space="preserve"> PAGEREF _Toc26569 \h </w:instrText>
        </w:r>
        <w:r>
          <w:fldChar w:fldCharType="separate"/>
        </w:r>
        <w:r>
          <w:t>3</w:t>
        </w:r>
        <w:r>
          <w:fldChar w:fldCharType="end"/>
        </w:r>
      </w:hyperlink>
    </w:p>
    <w:p>
      <w:pPr>
        <w:pStyle w:val="TOC2"/>
        <w:tabs>
          <w:tab w:val="right" w:leader="dot" w:pos="8306"/>
        </w:tabs>
      </w:pPr>
      <w:hyperlink w:anchor="_Toc28740" w:history="1">
        <w:r>
          <w:rPr>
            <w:rFonts w:ascii="仿宋" w:eastAsia="仿宋" w:hAnsi="仿宋" w:cs="仿宋" w:hint="eastAsia"/>
            <w:lang w:eastAsia="zh-CN"/>
          </w:rPr>
          <w:t>(二)、环保与社会责任</w:t>
        </w:r>
        <w:r>
          <w:tab/>
        </w:r>
        <w:r>
          <w:fldChar w:fldCharType="begin"/>
        </w:r>
        <w:r>
          <w:instrText xml:space="preserve"> PAGEREF _Toc28740 \h </w:instrText>
        </w:r>
        <w:r>
          <w:fldChar w:fldCharType="separate"/>
        </w:r>
        <w:r>
          <w:t>4</w:t>
        </w:r>
        <w:r>
          <w:fldChar w:fldCharType="end"/>
        </w:r>
      </w:hyperlink>
    </w:p>
    <w:p>
      <w:pPr>
        <w:pStyle w:val="TOC1"/>
        <w:tabs>
          <w:tab w:val="right" w:leader="dot" w:pos="8306"/>
        </w:tabs>
      </w:pPr>
      <w:hyperlink w:anchor="_Toc21569" w:history="1">
        <w:r>
          <w:rPr>
            <w:rFonts w:ascii="仿宋" w:eastAsia="仿宋" w:hAnsi="仿宋" w:cs="仿宋" w:hint="eastAsia"/>
            <w:lang w:eastAsia="zh-CN"/>
          </w:rPr>
          <w:t>二、市场分析、调研</w:t>
        </w:r>
        <w:r>
          <w:tab/>
        </w:r>
        <w:r>
          <w:fldChar w:fldCharType="begin"/>
        </w:r>
        <w:r>
          <w:instrText xml:space="preserve"> PAGEREF _Toc21569 \h </w:instrText>
        </w:r>
        <w:r>
          <w:fldChar w:fldCharType="separate"/>
        </w:r>
        <w:r>
          <w:t>5</w:t>
        </w:r>
        <w:r>
          <w:fldChar w:fldCharType="end"/>
        </w:r>
      </w:hyperlink>
    </w:p>
    <w:p>
      <w:pPr>
        <w:pStyle w:val="TOC2"/>
        <w:tabs>
          <w:tab w:val="right" w:leader="dot" w:pos="8306"/>
        </w:tabs>
      </w:pPr>
      <w:hyperlink w:anchor="_Toc9903" w:history="1">
        <w:r>
          <w:rPr>
            <w:rFonts w:ascii="仿宋" w:eastAsia="仿宋" w:hAnsi="仿宋" w:cs="仿宋" w:hint="eastAsia"/>
            <w:lang w:eastAsia="zh-CN"/>
          </w:rPr>
          <w:t>(一)、座垫脚垫行业分析</w:t>
        </w:r>
        <w:r>
          <w:tab/>
        </w:r>
        <w:r>
          <w:fldChar w:fldCharType="begin"/>
        </w:r>
        <w:r>
          <w:instrText xml:space="preserve"> PAGEREF _Toc9903 \h </w:instrText>
        </w:r>
        <w:r>
          <w:fldChar w:fldCharType="separate"/>
        </w:r>
        <w:r>
          <w:t>5</w:t>
        </w:r>
        <w:r>
          <w:fldChar w:fldCharType="end"/>
        </w:r>
      </w:hyperlink>
    </w:p>
    <w:p>
      <w:pPr>
        <w:pStyle w:val="TOC2"/>
        <w:tabs>
          <w:tab w:val="right" w:leader="dot" w:pos="8306"/>
        </w:tabs>
      </w:pPr>
      <w:hyperlink w:anchor="_Toc4131" w:history="1">
        <w:r>
          <w:rPr>
            <w:rFonts w:ascii="仿宋" w:eastAsia="仿宋" w:hAnsi="仿宋" w:cs="仿宋" w:hint="eastAsia"/>
            <w:lang w:eastAsia="zh-CN"/>
          </w:rPr>
          <w:t>(二)、座垫脚垫市场分析预测</w:t>
        </w:r>
        <w:r>
          <w:tab/>
        </w:r>
        <w:r>
          <w:fldChar w:fldCharType="begin"/>
        </w:r>
        <w:r>
          <w:instrText xml:space="preserve"> PAGEREF _Toc4131 \h </w:instrText>
        </w:r>
        <w:r>
          <w:fldChar w:fldCharType="separate"/>
        </w:r>
        <w:r>
          <w:t>5</w:t>
        </w:r>
        <w:r>
          <w:fldChar w:fldCharType="end"/>
        </w:r>
      </w:hyperlink>
    </w:p>
    <w:p>
      <w:pPr>
        <w:pStyle w:val="TOC1"/>
        <w:tabs>
          <w:tab w:val="right" w:leader="dot" w:pos="8306"/>
        </w:tabs>
      </w:pPr>
      <w:hyperlink w:anchor="_Toc23998" w:history="1">
        <w:r>
          <w:rPr>
            <w:rFonts w:ascii="仿宋" w:eastAsia="仿宋" w:hAnsi="仿宋" w:cs="仿宋" w:hint="eastAsia"/>
            <w:lang w:eastAsia="zh-CN"/>
          </w:rPr>
          <w:t>三、座垫脚垫项目绩效评估</w:t>
        </w:r>
        <w:r>
          <w:tab/>
        </w:r>
        <w:r>
          <w:fldChar w:fldCharType="begin"/>
        </w:r>
        <w:r>
          <w:instrText xml:space="preserve"> PAGEREF _Toc23998 \h </w:instrText>
        </w:r>
        <w:r>
          <w:fldChar w:fldCharType="separate"/>
        </w:r>
        <w:r>
          <w:t>6</w:t>
        </w:r>
        <w:r>
          <w:fldChar w:fldCharType="end"/>
        </w:r>
      </w:hyperlink>
    </w:p>
    <w:p>
      <w:pPr>
        <w:pStyle w:val="TOC2"/>
        <w:tabs>
          <w:tab w:val="right" w:leader="dot" w:pos="8306"/>
        </w:tabs>
      </w:pPr>
      <w:hyperlink w:anchor="_Toc4726" w:history="1">
        <w:r>
          <w:rPr>
            <w:rFonts w:ascii="仿宋" w:eastAsia="仿宋" w:hAnsi="仿宋" w:cs="仿宋" w:hint="eastAsia"/>
            <w:lang w:eastAsia="zh-CN"/>
          </w:rPr>
          <w:t>(一)、绩效评估指标</w:t>
        </w:r>
        <w:r>
          <w:tab/>
        </w:r>
        <w:r>
          <w:fldChar w:fldCharType="begin"/>
        </w:r>
        <w:r>
          <w:instrText xml:space="preserve"> PAGEREF _Toc4726 \h </w:instrText>
        </w:r>
        <w:r>
          <w:fldChar w:fldCharType="separate"/>
        </w:r>
        <w:r>
          <w:t>6</w:t>
        </w:r>
        <w:r>
          <w:fldChar w:fldCharType="end"/>
        </w:r>
      </w:hyperlink>
    </w:p>
    <w:p>
      <w:pPr>
        <w:pStyle w:val="TOC2"/>
        <w:tabs>
          <w:tab w:val="right" w:leader="dot" w:pos="8306"/>
        </w:tabs>
      </w:pPr>
      <w:hyperlink w:anchor="_Toc10599" w:history="1">
        <w:r>
          <w:rPr>
            <w:rFonts w:ascii="仿宋" w:eastAsia="仿宋" w:hAnsi="仿宋" w:cs="仿宋" w:hint="eastAsia"/>
            <w:lang w:eastAsia="zh-CN"/>
          </w:rPr>
          <w:t>(二)、绩效评估方法</w:t>
        </w:r>
        <w:r>
          <w:tab/>
        </w:r>
        <w:r>
          <w:fldChar w:fldCharType="begin"/>
        </w:r>
        <w:r>
          <w:instrText xml:space="preserve"> PAGEREF _Toc10599 \h </w:instrText>
        </w:r>
        <w:r>
          <w:fldChar w:fldCharType="separate"/>
        </w:r>
        <w:r>
          <w:t>7</w:t>
        </w:r>
        <w:r>
          <w:fldChar w:fldCharType="end"/>
        </w:r>
      </w:hyperlink>
    </w:p>
    <w:p>
      <w:pPr>
        <w:pStyle w:val="TOC2"/>
        <w:tabs>
          <w:tab w:val="right" w:leader="dot" w:pos="8306"/>
        </w:tabs>
      </w:pPr>
      <w:hyperlink w:anchor="_Toc23610" w:history="1">
        <w:r>
          <w:rPr>
            <w:rFonts w:ascii="仿宋" w:eastAsia="仿宋" w:hAnsi="仿宋" w:cs="仿宋" w:hint="eastAsia"/>
            <w:lang w:eastAsia="zh-CN"/>
          </w:rPr>
          <w:t>(三)、绩效评估周期</w:t>
        </w:r>
        <w:r>
          <w:tab/>
        </w:r>
        <w:r>
          <w:fldChar w:fldCharType="begin"/>
        </w:r>
        <w:r>
          <w:instrText xml:space="preserve"> PAGEREF _Toc23610 \h </w:instrText>
        </w:r>
        <w:r>
          <w:fldChar w:fldCharType="separate"/>
        </w:r>
        <w:r>
          <w:t>8</w:t>
        </w:r>
        <w:r>
          <w:fldChar w:fldCharType="end"/>
        </w:r>
      </w:hyperlink>
    </w:p>
    <w:p>
      <w:pPr>
        <w:pStyle w:val="TOC1"/>
        <w:tabs>
          <w:tab w:val="right" w:leader="dot" w:pos="8306"/>
        </w:tabs>
      </w:pPr>
      <w:hyperlink w:anchor="_Toc22529" w:history="1">
        <w:r>
          <w:rPr>
            <w:rFonts w:ascii="仿宋" w:eastAsia="仿宋" w:hAnsi="仿宋" w:cs="仿宋" w:hint="eastAsia"/>
            <w:lang w:eastAsia="zh-CN"/>
          </w:rPr>
          <w:t>四、座垫脚垫项目文档管理</w:t>
        </w:r>
        <w:r>
          <w:tab/>
        </w:r>
        <w:r>
          <w:fldChar w:fldCharType="begin"/>
        </w:r>
        <w:r>
          <w:instrText xml:space="preserve"> PAGEREF _Toc22529 \h </w:instrText>
        </w:r>
        <w:r>
          <w:fldChar w:fldCharType="separate"/>
        </w:r>
        <w:r>
          <w:t>9</w:t>
        </w:r>
        <w:r>
          <w:fldChar w:fldCharType="end"/>
        </w:r>
      </w:hyperlink>
    </w:p>
    <w:p>
      <w:pPr>
        <w:pStyle w:val="TOC2"/>
        <w:tabs>
          <w:tab w:val="right" w:leader="dot" w:pos="8306"/>
        </w:tabs>
      </w:pPr>
      <w:hyperlink w:anchor="_Toc30295" w:history="1">
        <w:r>
          <w:rPr>
            <w:rFonts w:ascii="仿宋" w:eastAsia="仿宋" w:hAnsi="仿宋" w:cs="仿宋" w:hint="eastAsia"/>
            <w:lang w:eastAsia="zh-CN"/>
          </w:rPr>
          <w:t>(一)、文档编制与审查</w:t>
        </w:r>
        <w:r>
          <w:tab/>
        </w:r>
        <w:r>
          <w:fldChar w:fldCharType="begin"/>
        </w:r>
        <w:r>
          <w:instrText xml:space="preserve"> PAGEREF _Toc30295 \h </w:instrText>
        </w:r>
        <w:r>
          <w:fldChar w:fldCharType="separate"/>
        </w:r>
        <w:r>
          <w:t>9</w:t>
        </w:r>
        <w:r>
          <w:fldChar w:fldCharType="end"/>
        </w:r>
      </w:hyperlink>
    </w:p>
    <w:p>
      <w:pPr>
        <w:pStyle w:val="TOC2"/>
        <w:tabs>
          <w:tab w:val="right" w:leader="dot" w:pos="8306"/>
        </w:tabs>
      </w:pPr>
      <w:hyperlink w:anchor="_Toc15101" w:history="1">
        <w:r>
          <w:rPr>
            <w:rFonts w:ascii="仿宋" w:eastAsia="仿宋" w:hAnsi="仿宋" w:cs="仿宋" w:hint="eastAsia"/>
            <w:lang w:eastAsia="zh-CN"/>
          </w:rPr>
          <w:t>(二)、文档发布与分发</w:t>
        </w:r>
        <w:r>
          <w:tab/>
        </w:r>
        <w:r>
          <w:fldChar w:fldCharType="begin"/>
        </w:r>
        <w:r>
          <w:instrText xml:space="preserve"> PAGEREF _Toc15101 \h </w:instrText>
        </w:r>
        <w:r>
          <w:fldChar w:fldCharType="separate"/>
        </w:r>
        <w:r>
          <w:t>11</w:t>
        </w:r>
        <w:r>
          <w:fldChar w:fldCharType="end"/>
        </w:r>
      </w:hyperlink>
    </w:p>
    <w:p>
      <w:pPr>
        <w:pStyle w:val="TOC2"/>
        <w:tabs>
          <w:tab w:val="right" w:leader="dot" w:pos="8306"/>
        </w:tabs>
      </w:pPr>
      <w:hyperlink w:anchor="_Toc20484" w:history="1">
        <w:r>
          <w:rPr>
            <w:rFonts w:ascii="仿宋" w:eastAsia="仿宋" w:hAnsi="仿宋" w:cs="仿宋" w:hint="eastAsia"/>
            <w:lang w:eastAsia="zh-CN"/>
          </w:rPr>
          <w:t>(三)、文档存档与归档</w:t>
        </w:r>
        <w:r>
          <w:tab/>
        </w:r>
        <w:r>
          <w:fldChar w:fldCharType="begin"/>
        </w:r>
        <w:r>
          <w:instrText xml:space="preserve"> PAGEREF _Toc20484 \h </w:instrText>
        </w:r>
        <w:r>
          <w:fldChar w:fldCharType="separate"/>
        </w:r>
        <w:r>
          <w:t>11</w:t>
        </w:r>
        <w:r>
          <w:fldChar w:fldCharType="end"/>
        </w:r>
      </w:hyperlink>
    </w:p>
    <w:p>
      <w:pPr>
        <w:pStyle w:val="TOC1"/>
        <w:tabs>
          <w:tab w:val="right" w:leader="dot" w:pos="8306"/>
        </w:tabs>
      </w:pPr>
      <w:hyperlink w:anchor="_Toc25141" w:history="1">
        <w:r>
          <w:rPr>
            <w:rFonts w:ascii="仿宋" w:eastAsia="仿宋" w:hAnsi="仿宋" w:cs="仿宋" w:hint="eastAsia"/>
            <w:lang w:eastAsia="zh-CN"/>
          </w:rPr>
          <w:t>五、座垫脚垫项目土建工程</w:t>
        </w:r>
        <w:r>
          <w:tab/>
        </w:r>
        <w:r>
          <w:fldChar w:fldCharType="begin"/>
        </w:r>
        <w:r>
          <w:instrText xml:space="preserve"> PAGEREF _Toc25141 \h </w:instrText>
        </w:r>
        <w:r>
          <w:fldChar w:fldCharType="separate"/>
        </w:r>
        <w:r>
          <w:t>13</w:t>
        </w:r>
        <w:r>
          <w:fldChar w:fldCharType="end"/>
        </w:r>
      </w:hyperlink>
    </w:p>
    <w:p>
      <w:pPr>
        <w:pStyle w:val="TOC2"/>
        <w:tabs>
          <w:tab w:val="right" w:leader="dot" w:pos="8306"/>
        </w:tabs>
      </w:pPr>
      <w:hyperlink w:anchor="_Toc2370" w:history="1">
        <w:r>
          <w:rPr>
            <w:rFonts w:ascii="仿宋" w:eastAsia="仿宋" w:hAnsi="仿宋" w:cs="仿宋" w:hint="eastAsia"/>
            <w:lang w:eastAsia="zh-CN"/>
          </w:rPr>
          <w:t>(一)、建筑工程设计原则</w:t>
        </w:r>
        <w:r>
          <w:tab/>
        </w:r>
        <w:r>
          <w:fldChar w:fldCharType="begin"/>
        </w:r>
        <w:r>
          <w:instrText xml:space="preserve"> PAGEREF _Toc2370 \h </w:instrText>
        </w:r>
        <w:r>
          <w:fldChar w:fldCharType="separate"/>
        </w:r>
        <w:r>
          <w:t>13</w:t>
        </w:r>
        <w:r>
          <w:fldChar w:fldCharType="end"/>
        </w:r>
      </w:hyperlink>
    </w:p>
    <w:p>
      <w:pPr>
        <w:pStyle w:val="TOC2"/>
        <w:tabs>
          <w:tab w:val="right" w:leader="dot" w:pos="8306"/>
        </w:tabs>
      </w:pPr>
      <w:hyperlink w:anchor="_Toc18157" w:history="1">
        <w:r>
          <w:rPr>
            <w:rFonts w:ascii="仿宋" w:eastAsia="仿宋" w:hAnsi="仿宋" w:cs="仿宋" w:hint="eastAsia"/>
            <w:lang w:eastAsia="zh-CN"/>
          </w:rPr>
          <w:t>(二)、土建工程设计年限及安全等级</w:t>
        </w:r>
        <w:r>
          <w:tab/>
        </w:r>
        <w:r>
          <w:fldChar w:fldCharType="begin"/>
        </w:r>
        <w:r>
          <w:instrText xml:space="preserve"> PAGEREF _Toc18157 \h </w:instrText>
        </w:r>
        <w:r>
          <w:fldChar w:fldCharType="separate"/>
        </w:r>
        <w:r>
          <w:t>14</w:t>
        </w:r>
        <w:r>
          <w:fldChar w:fldCharType="end"/>
        </w:r>
      </w:hyperlink>
    </w:p>
    <w:p>
      <w:pPr>
        <w:pStyle w:val="TOC2"/>
        <w:tabs>
          <w:tab w:val="right" w:leader="dot" w:pos="8306"/>
        </w:tabs>
      </w:pPr>
      <w:hyperlink w:anchor="_Toc21093" w:history="1">
        <w:r>
          <w:rPr>
            <w:rFonts w:ascii="仿宋" w:eastAsia="仿宋" w:hAnsi="仿宋" w:cs="仿宋" w:hint="eastAsia"/>
            <w:lang w:eastAsia="zh-CN"/>
          </w:rPr>
          <w:t>(三)、建筑工程设计总体要求</w:t>
        </w:r>
        <w:r>
          <w:tab/>
        </w:r>
        <w:r>
          <w:fldChar w:fldCharType="begin"/>
        </w:r>
        <w:r>
          <w:instrText xml:space="preserve"> PAGEREF _Toc21093 \h </w:instrText>
        </w:r>
        <w:r>
          <w:fldChar w:fldCharType="separate"/>
        </w:r>
        <w:r>
          <w:t>15</w:t>
        </w:r>
        <w:r>
          <w:fldChar w:fldCharType="end"/>
        </w:r>
      </w:hyperlink>
    </w:p>
    <w:p>
      <w:pPr>
        <w:pStyle w:val="TOC2"/>
        <w:tabs>
          <w:tab w:val="right" w:leader="dot" w:pos="8306"/>
        </w:tabs>
      </w:pPr>
      <w:hyperlink w:anchor="_Toc3011" w:history="1">
        <w:r>
          <w:rPr>
            <w:rFonts w:ascii="仿宋" w:eastAsia="仿宋" w:hAnsi="仿宋" w:cs="仿宋" w:hint="eastAsia"/>
            <w:lang w:eastAsia="zh-CN"/>
          </w:rPr>
          <w:t>(四)、土建工程建设指标</w:t>
        </w:r>
        <w:r>
          <w:tab/>
        </w:r>
        <w:r>
          <w:fldChar w:fldCharType="begin"/>
        </w:r>
        <w:r>
          <w:instrText xml:space="preserve"> PAGEREF _Toc3011 \h </w:instrText>
        </w:r>
        <w:r>
          <w:fldChar w:fldCharType="separate"/>
        </w:r>
        <w:r>
          <w:t>16</w:t>
        </w:r>
        <w:r>
          <w:fldChar w:fldCharType="end"/>
        </w:r>
      </w:hyperlink>
    </w:p>
    <w:p>
      <w:pPr>
        <w:pStyle w:val="TOC1"/>
        <w:tabs>
          <w:tab w:val="right" w:leader="dot" w:pos="8306"/>
        </w:tabs>
      </w:pPr>
      <w:hyperlink w:anchor="_Toc4294" w:history="1">
        <w:r>
          <w:rPr>
            <w:rFonts w:ascii="仿宋" w:eastAsia="仿宋" w:hAnsi="仿宋" w:cs="仿宋" w:hint="eastAsia"/>
            <w:lang w:eastAsia="zh-CN"/>
          </w:rPr>
          <w:t>六、座垫脚垫项目建设背景及必要性分析</w:t>
        </w:r>
        <w:r>
          <w:tab/>
        </w:r>
        <w:r>
          <w:fldChar w:fldCharType="begin"/>
        </w:r>
        <w:r>
          <w:instrText xml:space="preserve"> PAGEREF _Toc4294 \h </w:instrText>
        </w:r>
        <w:r>
          <w:fldChar w:fldCharType="separate"/>
        </w:r>
        <w:r>
          <w:t>16</w:t>
        </w:r>
        <w:r>
          <w:fldChar w:fldCharType="end"/>
        </w:r>
      </w:hyperlink>
    </w:p>
    <w:p>
      <w:pPr>
        <w:pStyle w:val="TOC2"/>
        <w:tabs>
          <w:tab w:val="right" w:leader="dot" w:pos="8306"/>
        </w:tabs>
      </w:pPr>
      <w:hyperlink w:anchor="_Toc24854" w:history="1">
        <w:r>
          <w:rPr>
            <w:rFonts w:ascii="仿宋" w:eastAsia="仿宋" w:hAnsi="仿宋" w:cs="仿宋" w:hint="eastAsia"/>
            <w:lang w:eastAsia="zh-CN"/>
          </w:rPr>
          <w:t>(一)、座垫脚垫项目背景分析</w:t>
        </w:r>
        <w:r>
          <w:tab/>
        </w:r>
        <w:r>
          <w:fldChar w:fldCharType="begin"/>
        </w:r>
        <w:r>
          <w:instrText xml:space="preserve"> PAGEREF _Toc24854 \h </w:instrText>
        </w:r>
        <w:r>
          <w:fldChar w:fldCharType="separate"/>
        </w:r>
        <w:r>
          <w:t>16</w:t>
        </w:r>
        <w:r>
          <w:fldChar w:fldCharType="end"/>
        </w:r>
      </w:hyperlink>
    </w:p>
    <w:p>
      <w:pPr>
        <w:pStyle w:val="TOC2"/>
        <w:tabs>
          <w:tab w:val="right" w:leader="dot" w:pos="8306"/>
        </w:tabs>
      </w:pPr>
      <w:hyperlink w:anchor="_Toc14859" w:history="1">
        <w:r>
          <w:rPr>
            <w:rFonts w:ascii="仿宋" w:eastAsia="仿宋" w:hAnsi="仿宋" w:cs="仿宋" w:hint="eastAsia"/>
            <w:lang w:eastAsia="zh-CN"/>
          </w:rPr>
          <w:t>(二)、座垫脚垫项目建设必要性分析</w:t>
        </w:r>
        <w:r>
          <w:tab/>
        </w:r>
        <w:r>
          <w:fldChar w:fldCharType="begin"/>
        </w:r>
        <w:r>
          <w:instrText xml:space="preserve"> PAGEREF _Toc14859 \h </w:instrText>
        </w:r>
        <w:r>
          <w:fldChar w:fldCharType="separate"/>
        </w:r>
        <w:r>
          <w:t>18</w:t>
        </w:r>
        <w:r>
          <w:fldChar w:fldCharType="end"/>
        </w:r>
      </w:hyperlink>
    </w:p>
    <w:p>
      <w:pPr>
        <w:pStyle w:val="TOC1"/>
        <w:tabs>
          <w:tab w:val="right" w:leader="dot" w:pos="8306"/>
        </w:tabs>
      </w:pPr>
      <w:hyperlink w:anchor="_Toc22959" w:history="1">
        <w:r>
          <w:rPr>
            <w:rFonts w:ascii="仿宋" w:eastAsia="仿宋" w:hAnsi="仿宋" w:cs="仿宋" w:hint="eastAsia"/>
            <w:lang w:eastAsia="zh-CN"/>
          </w:rPr>
          <w:t>七、座垫脚垫项目计划安排</w:t>
        </w:r>
        <w:r>
          <w:tab/>
        </w:r>
        <w:r>
          <w:fldChar w:fldCharType="begin"/>
        </w:r>
        <w:r>
          <w:instrText xml:space="preserve"> PAGEREF _Toc22959 \h </w:instrText>
        </w:r>
        <w:r>
          <w:fldChar w:fldCharType="separate"/>
        </w:r>
        <w:r>
          <w:t>19</w:t>
        </w:r>
        <w:r>
          <w:fldChar w:fldCharType="end"/>
        </w:r>
      </w:hyperlink>
    </w:p>
    <w:p>
      <w:pPr>
        <w:pStyle w:val="TOC2"/>
        <w:tabs>
          <w:tab w:val="right" w:leader="dot" w:pos="8306"/>
        </w:tabs>
      </w:pPr>
      <w:hyperlink w:anchor="_Toc8875" w:history="1">
        <w:r>
          <w:rPr>
            <w:rFonts w:ascii="仿宋" w:eastAsia="仿宋" w:hAnsi="仿宋" w:cs="仿宋" w:hint="eastAsia"/>
            <w:lang w:eastAsia="zh-CN"/>
          </w:rPr>
          <w:t>(一)、建设周期</w:t>
        </w:r>
        <w:r>
          <w:tab/>
        </w:r>
        <w:r>
          <w:fldChar w:fldCharType="begin"/>
        </w:r>
        <w:r>
          <w:instrText xml:space="preserve"> PAGEREF _Toc8875 \h </w:instrText>
        </w:r>
        <w:r>
          <w:fldChar w:fldCharType="separate"/>
        </w:r>
        <w:r>
          <w:t>19</w:t>
        </w:r>
        <w:r>
          <w:fldChar w:fldCharType="end"/>
        </w:r>
      </w:hyperlink>
    </w:p>
    <w:p>
      <w:pPr>
        <w:pStyle w:val="TOC2"/>
        <w:tabs>
          <w:tab w:val="right" w:leader="dot" w:pos="8306"/>
        </w:tabs>
      </w:pPr>
      <w:hyperlink w:anchor="_Toc6579" w:history="1">
        <w:r>
          <w:rPr>
            <w:rFonts w:ascii="仿宋" w:eastAsia="仿宋" w:hAnsi="仿宋" w:cs="仿宋" w:hint="eastAsia"/>
            <w:lang w:eastAsia="zh-CN"/>
          </w:rPr>
          <w:t>(二)、建设进度</w:t>
        </w:r>
        <w:r>
          <w:tab/>
        </w:r>
        <w:r>
          <w:fldChar w:fldCharType="begin"/>
        </w:r>
        <w:r>
          <w:instrText xml:space="preserve"> PAGEREF _Toc6579 \h </w:instrText>
        </w:r>
        <w:r>
          <w:fldChar w:fldCharType="separate"/>
        </w:r>
        <w:r>
          <w:t>20</w:t>
        </w:r>
        <w:r>
          <w:fldChar w:fldCharType="end"/>
        </w:r>
      </w:hyperlink>
    </w:p>
    <w:p>
      <w:pPr>
        <w:pStyle w:val="TOC2"/>
        <w:tabs>
          <w:tab w:val="right" w:leader="dot" w:pos="8306"/>
        </w:tabs>
      </w:pPr>
      <w:hyperlink w:anchor="_Toc8599" w:history="1">
        <w:r>
          <w:rPr>
            <w:rFonts w:ascii="仿宋" w:eastAsia="仿宋" w:hAnsi="仿宋" w:cs="仿宋" w:hint="eastAsia"/>
            <w:lang w:eastAsia="zh-CN"/>
          </w:rPr>
          <w:t>(三)、进度安排注意事项</w:t>
        </w:r>
        <w:r>
          <w:tab/>
        </w:r>
        <w:r>
          <w:fldChar w:fldCharType="begin"/>
        </w:r>
        <w:r>
          <w:instrText xml:space="preserve"> PAGEREF _Toc8599 \h </w:instrText>
        </w:r>
        <w:r>
          <w:fldChar w:fldCharType="separate"/>
        </w:r>
        <w:r>
          <w:t>21</w:t>
        </w:r>
        <w:r>
          <w:fldChar w:fldCharType="end"/>
        </w:r>
      </w:hyperlink>
    </w:p>
    <w:p>
      <w:pPr>
        <w:pStyle w:val="TOC2"/>
        <w:tabs>
          <w:tab w:val="right" w:leader="dot" w:pos="8306"/>
        </w:tabs>
      </w:pPr>
      <w:hyperlink w:anchor="_Toc23079" w:history="1">
        <w:r>
          <w:rPr>
            <w:rFonts w:ascii="仿宋" w:eastAsia="仿宋" w:hAnsi="仿宋" w:cs="仿宋" w:hint="eastAsia"/>
            <w:lang w:eastAsia="zh-CN"/>
          </w:rPr>
          <w:t>(四)、人力资源配置</w:t>
        </w:r>
        <w:r>
          <w:tab/>
        </w:r>
        <w:r>
          <w:fldChar w:fldCharType="begin"/>
        </w:r>
        <w:r>
          <w:instrText xml:space="preserve"> PAGEREF _Toc23079 \h </w:instrText>
        </w:r>
        <w:r>
          <w:fldChar w:fldCharType="separate"/>
        </w:r>
        <w:r>
          <w:t>22</w:t>
        </w:r>
        <w:r>
          <w:fldChar w:fldCharType="end"/>
        </w:r>
      </w:hyperlink>
    </w:p>
    <w:p>
      <w:pPr>
        <w:pStyle w:val="TOC1"/>
        <w:tabs>
          <w:tab w:val="right" w:leader="dot" w:pos="8306"/>
        </w:tabs>
      </w:pPr>
      <w:hyperlink w:anchor="_Toc14898" w:history="1">
        <w:r>
          <w:rPr>
            <w:rFonts w:ascii="仿宋" w:eastAsia="仿宋" w:hAnsi="仿宋" w:cs="仿宋" w:hint="eastAsia"/>
            <w:lang w:eastAsia="zh-CN"/>
          </w:rPr>
          <w:t>八、座垫脚垫项目财务管理</w:t>
        </w:r>
        <w:r>
          <w:tab/>
        </w:r>
        <w:r>
          <w:fldChar w:fldCharType="begin"/>
        </w:r>
        <w:r>
          <w:instrText xml:space="preserve"> PAGEREF _Toc14898 \h </w:instrText>
        </w:r>
        <w:r>
          <w:fldChar w:fldCharType="separate"/>
        </w:r>
        <w:r>
          <w:t>23</w:t>
        </w:r>
        <w:r>
          <w:fldChar w:fldCharType="end"/>
        </w:r>
      </w:hyperlink>
    </w:p>
    <w:p>
      <w:pPr>
        <w:pStyle w:val="TOC2"/>
        <w:tabs>
          <w:tab w:val="right" w:leader="dot" w:pos="8306"/>
        </w:tabs>
      </w:pPr>
      <w:hyperlink w:anchor="_Toc19852" w:history="1">
        <w:r>
          <w:rPr>
            <w:rFonts w:ascii="仿宋" w:eastAsia="仿宋" w:hAnsi="仿宋" w:cs="仿宋" w:hint="eastAsia"/>
            <w:lang w:eastAsia="zh-CN"/>
          </w:rPr>
          <w:t>(一)、资金需求大</w:t>
        </w:r>
        <w:r>
          <w:tab/>
        </w:r>
        <w:r>
          <w:fldChar w:fldCharType="begin"/>
        </w:r>
        <w:r>
          <w:instrText xml:space="preserve"> PAGEREF _Toc19852 \h </w:instrText>
        </w:r>
        <w:r>
          <w:fldChar w:fldCharType="separate"/>
        </w:r>
        <w:r>
          <w:t>23</w:t>
        </w:r>
        <w:r>
          <w:fldChar w:fldCharType="end"/>
        </w:r>
      </w:hyperlink>
    </w:p>
    <w:p>
      <w:pPr>
        <w:pStyle w:val="TOC2"/>
        <w:tabs>
          <w:tab w:val="right" w:leader="dot" w:pos="8306"/>
        </w:tabs>
      </w:pPr>
      <w:hyperlink w:anchor="_Toc18173" w:history="1">
        <w:r>
          <w:rPr>
            <w:rFonts w:ascii="仿宋" w:eastAsia="仿宋" w:hAnsi="仿宋" w:cs="仿宋" w:hint="eastAsia"/>
            <w:lang w:eastAsia="zh-CN"/>
          </w:rPr>
          <w:t>(二)、研发周期长</w:t>
        </w:r>
        <w:r>
          <w:tab/>
        </w:r>
        <w:r>
          <w:fldChar w:fldCharType="begin"/>
        </w:r>
        <w:r>
          <w:instrText xml:space="preserve"> PAGEREF _Toc18173 \h </w:instrText>
        </w:r>
        <w:r>
          <w:fldChar w:fldCharType="separate"/>
        </w:r>
        <w:r>
          <w:t>24</w:t>
        </w:r>
        <w:r>
          <w:fldChar w:fldCharType="end"/>
        </w:r>
      </w:hyperlink>
    </w:p>
    <w:p>
      <w:pPr>
        <w:pStyle w:val="TOC2"/>
        <w:tabs>
          <w:tab w:val="right" w:leader="dot" w:pos="8306"/>
        </w:tabs>
      </w:pPr>
      <w:hyperlink w:anchor="_Toc5724" w:history="1">
        <w:r>
          <w:rPr>
            <w:rFonts w:ascii="仿宋" w:eastAsia="仿宋" w:hAnsi="仿宋" w:cs="仿宋" w:hint="eastAsia"/>
            <w:lang w:eastAsia="zh-CN"/>
          </w:rPr>
          <w:t>(三)、市场风险大</w:t>
        </w:r>
        <w:r>
          <w:tab/>
        </w:r>
        <w:r>
          <w:fldChar w:fldCharType="begin"/>
        </w:r>
        <w:r>
          <w:instrText xml:space="preserve"> PAGEREF _Toc5724 \h </w:instrText>
        </w:r>
        <w:r>
          <w:fldChar w:fldCharType="separate"/>
        </w:r>
        <w:r>
          <w:t>25</w:t>
        </w:r>
        <w:r>
          <w:fldChar w:fldCharType="end"/>
        </w:r>
      </w:hyperlink>
    </w:p>
    <w:p>
      <w:pPr>
        <w:pStyle w:val="TOC2"/>
        <w:tabs>
          <w:tab w:val="right" w:leader="dot" w:pos="8306"/>
        </w:tabs>
      </w:pPr>
      <w:hyperlink w:anchor="_Toc12957" w:history="1">
        <w:r>
          <w:rPr>
            <w:rFonts w:ascii="仿宋" w:eastAsia="仿宋" w:hAnsi="仿宋" w:cs="仿宋" w:hint="eastAsia"/>
            <w:lang w:eastAsia="zh-CN"/>
          </w:rPr>
          <w:t>(四)、利润率高</w:t>
        </w:r>
        <w:r>
          <w:tab/>
        </w:r>
        <w:r>
          <w:fldChar w:fldCharType="begin"/>
        </w:r>
        <w:r>
          <w:instrText xml:space="preserve"> PAGEREF _Toc12957 \h </w:instrText>
        </w:r>
        <w:r>
          <w:fldChar w:fldCharType="separate"/>
        </w:r>
        <w:r>
          <w:t>28</w:t>
        </w:r>
        <w:r>
          <w:fldChar w:fldCharType="end"/>
        </w:r>
      </w:hyperlink>
    </w:p>
    <w:p>
      <w:pPr>
        <w:pStyle w:val="TOC1"/>
        <w:tabs>
          <w:tab w:val="right" w:leader="dot" w:pos="8306"/>
        </w:tabs>
      </w:pPr>
      <w:hyperlink w:anchor="_Toc18030" w:history="1">
        <w:r>
          <w:rPr>
            <w:rFonts w:ascii="仿宋" w:eastAsia="仿宋" w:hAnsi="仿宋" w:cs="仿宋" w:hint="eastAsia"/>
            <w:lang w:eastAsia="zh-CN"/>
          </w:rPr>
          <w:t>九、座垫脚垫项目经营效益</w:t>
        </w:r>
        <w:r>
          <w:tab/>
        </w:r>
        <w:r>
          <w:fldChar w:fldCharType="begin"/>
        </w:r>
        <w:r>
          <w:instrText xml:space="preserve"> PAGEREF _Toc18030 \h </w:instrText>
        </w:r>
        <w:r>
          <w:fldChar w:fldCharType="separate"/>
        </w:r>
        <w:r>
          <w:t>30</w:t>
        </w:r>
        <w:r>
          <w:fldChar w:fldCharType="end"/>
        </w:r>
      </w:hyperlink>
    </w:p>
    <w:p>
      <w:pPr>
        <w:pStyle w:val="TOC2"/>
        <w:tabs>
          <w:tab w:val="right" w:leader="dot" w:pos="8306"/>
        </w:tabs>
      </w:pPr>
      <w:hyperlink w:anchor="_Toc31277" w:history="1">
        <w:r>
          <w:rPr>
            <w:rFonts w:ascii="仿宋" w:eastAsia="仿宋" w:hAnsi="仿宋" w:cs="仿宋" w:hint="eastAsia"/>
            <w:lang w:eastAsia="zh-CN"/>
          </w:rPr>
          <w:t>(一)、经济评价财务测算</w:t>
        </w:r>
        <w:r>
          <w:tab/>
        </w:r>
        <w:r>
          <w:fldChar w:fldCharType="begin"/>
        </w:r>
        <w:r>
          <w:instrText xml:space="preserve"> PAGEREF _Toc31277 \h </w:instrText>
        </w:r>
        <w:r>
          <w:fldChar w:fldCharType="separate"/>
        </w:r>
        <w:r>
          <w:t>30</w:t>
        </w:r>
        <w:r>
          <w:fldChar w:fldCharType="end"/>
        </w:r>
      </w:hyperlink>
    </w:p>
    <w:p>
      <w:pPr>
        <w:pStyle w:val="TOC2"/>
        <w:tabs>
          <w:tab w:val="right" w:leader="dot" w:pos="8306"/>
        </w:tabs>
      </w:pPr>
      <w:hyperlink w:anchor="_Toc22160" w:history="1">
        <w:r>
          <w:rPr>
            <w:rFonts w:ascii="仿宋" w:eastAsia="仿宋" w:hAnsi="仿宋" w:cs="仿宋" w:hint="eastAsia"/>
            <w:lang w:eastAsia="zh-CN"/>
          </w:rPr>
          <w:t>(二)、座垫脚垫项目盈利能力分析</w:t>
        </w:r>
        <w:r>
          <w:tab/>
        </w:r>
        <w:r>
          <w:fldChar w:fldCharType="begin"/>
        </w:r>
        <w:r>
          <w:instrText xml:space="preserve"> PAGEREF _Toc22160 \h </w:instrText>
        </w:r>
        <w:r>
          <w:fldChar w:fldCharType="separate"/>
        </w:r>
        <w:r>
          <w:t>31</w:t>
        </w:r>
        <w:r>
          <w:fldChar w:fldCharType="end"/>
        </w:r>
      </w:hyperlink>
    </w:p>
    <w:p>
      <w:pPr>
        <w:pStyle w:val="TOC1"/>
        <w:tabs>
          <w:tab w:val="right" w:leader="dot" w:pos="8306"/>
        </w:tabs>
      </w:pPr>
      <w:hyperlink w:anchor="_Toc19186" w:history="1">
        <w:r>
          <w:rPr>
            <w:rFonts w:ascii="仿宋" w:eastAsia="仿宋" w:hAnsi="仿宋" w:cs="仿宋" w:hint="eastAsia"/>
            <w:lang w:eastAsia="zh-CN"/>
          </w:rPr>
          <w:t>十、座垫脚垫项目风险管理</w:t>
        </w:r>
        <w:r>
          <w:tab/>
        </w:r>
        <w:r>
          <w:fldChar w:fldCharType="begin"/>
        </w:r>
        <w:r>
          <w:instrText xml:space="preserve"> PAGEREF _Toc19186 \h </w:instrText>
        </w:r>
        <w:r>
          <w:fldChar w:fldCharType="separate"/>
        </w:r>
        <w:r>
          <w:t>32</w:t>
        </w:r>
        <w:r>
          <w:fldChar w:fldCharType="end"/>
        </w:r>
      </w:hyperlink>
    </w:p>
    <w:p>
      <w:pPr>
        <w:pStyle w:val="TOC2"/>
        <w:tabs>
          <w:tab w:val="right" w:leader="dot" w:pos="8306"/>
        </w:tabs>
      </w:pPr>
      <w:hyperlink w:anchor="_Toc16344" w:history="1">
        <w:r>
          <w:rPr>
            <w:rFonts w:ascii="仿宋" w:eastAsia="仿宋" w:hAnsi="仿宋" w:cs="仿宋" w:hint="eastAsia"/>
            <w:lang w:eastAsia="zh-CN"/>
          </w:rPr>
          <w:t>(一)、风险识别与评估</w:t>
        </w:r>
        <w:r>
          <w:tab/>
        </w:r>
        <w:r>
          <w:fldChar w:fldCharType="begin"/>
        </w:r>
        <w:r>
          <w:instrText xml:space="preserve"> PAGEREF _Toc16344 \h </w:instrText>
        </w:r>
        <w:r>
          <w:fldChar w:fldCharType="separate"/>
        </w:r>
        <w:r>
          <w:t>32</w:t>
        </w:r>
        <w:r>
          <w:fldChar w:fldCharType="end"/>
        </w:r>
      </w:hyperlink>
    </w:p>
    <w:p>
      <w:pPr>
        <w:pStyle w:val="TOC2"/>
        <w:tabs>
          <w:tab w:val="right" w:leader="dot" w:pos="8306"/>
        </w:tabs>
      </w:pPr>
      <w:hyperlink w:anchor="_Toc24307" w:history="1">
        <w:r>
          <w:rPr>
            <w:rFonts w:ascii="仿宋" w:eastAsia="仿宋" w:hAnsi="仿宋" w:cs="仿宋" w:hint="eastAsia"/>
            <w:lang w:eastAsia="zh-CN"/>
          </w:rPr>
          <w:t>(二)、风险应对策略</w:t>
        </w:r>
        <w:r>
          <w:tab/>
        </w:r>
        <w:r>
          <w:fldChar w:fldCharType="begin"/>
        </w:r>
        <w:r>
          <w:instrText xml:space="preserve"> PAGEREF _Toc24307 \h </w:instrText>
        </w:r>
        <w:r>
          <w:fldChar w:fldCharType="separate"/>
        </w:r>
        <w:r>
          <w:t>33</w:t>
        </w:r>
        <w:r>
          <w:fldChar w:fldCharType="end"/>
        </w:r>
      </w:hyperlink>
    </w:p>
    <w:p>
      <w:pPr>
        <w:pStyle w:val="TOC2"/>
        <w:tabs>
          <w:tab w:val="right" w:leader="dot" w:pos="8306"/>
        </w:tabs>
      </w:pPr>
      <w:hyperlink w:anchor="_Toc27760" w:history="1">
        <w:r>
          <w:rPr>
            <w:rFonts w:ascii="仿宋" w:eastAsia="仿宋" w:hAnsi="仿宋" w:cs="仿宋" w:hint="eastAsia"/>
            <w:lang w:eastAsia="zh-CN"/>
          </w:rPr>
          <w:t>(三)、风险监控与控制</w:t>
        </w:r>
        <w:r>
          <w:tab/>
        </w:r>
        <w:r>
          <w:fldChar w:fldCharType="begin"/>
        </w:r>
        <w:r>
          <w:instrText xml:space="preserve"> PAGEREF _Toc27760 \h </w:instrText>
        </w:r>
        <w:r>
          <w:fldChar w:fldCharType="separate"/>
        </w:r>
        <w:r>
          <w:t>35</w:t>
        </w:r>
        <w:r>
          <w:fldChar w:fldCharType="end"/>
        </w:r>
      </w:hyperlink>
    </w:p>
    <w:p>
      <w:pPr>
        <w:pStyle w:val="TOC1"/>
        <w:tabs>
          <w:tab w:val="right" w:leader="dot" w:pos="8306"/>
        </w:tabs>
      </w:pPr>
      <w:hyperlink w:anchor="_Toc5885" w:history="1">
        <w:r>
          <w:rPr>
            <w:rFonts w:ascii="仿宋" w:eastAsia="仿宋" w:hAnsi="仿宋" w:cs="仿宋" w:hint="eastAsia"/>
            <w:lang w:eastAsia="zh-CN"/>
          </w:rPr>
          <w:t>十一、座垫脚垫项目投资规划</w:t>
        </w:r>
        <w:r>
          <w:tab/>
        </w:r>
        <w:r>
          <w:fldChar w:fldCharType="begin"/>
        </w:r>
        <w:r>
          <w:instrText xml:space="preserve"> PAGEREF _Toc5885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07" w:history="1">
        <w:r>
          <w:rPr>
            <w:rFonts w:ascii="仿宋" w:eastAsia="仿宋" w:hAnsi="仿宋" w:cs="仿宋" w:hint="eastAsia"/>
            <w:lang w:eastAsia="zh-CN"/>
          </w:rPr>
          <w:t>(一)、座垫脚垫项目总投资估算</w:t>
        </w:r>
        <w:r>
          <w:tab/>
        </w:r>
        <w:r>
          <w:fldChar w:fldCharType="begin"/>
        </w:r>
        <w:r>
          <w:instrText xml:space="preserve"> PAGEREF _Toc9207 \h </w:instrText>
        </w:r>
        <w:r>
          <w:fldChar w:fldCharType="separate"/>
        </w:r>
        <w:r>
          <w:t>36</w:t>
        </w:r>
        <w:r>
          <w:fldChar w:fldCharType="end"/>
        </w:r>
      </w:hyperlink>
    </w:p>
    <w:p>
      <w:pPr>
        <w:pStyle w:val="TOC2"/>
        <w:tabs>
          <w:tab w:val="right" w:leader="dot" w:pos="8306"/>
        </w:tabs>
      </w:pPr>
      <w:hyperlink w:anchor="_Toc1563" w:history="1">
        <w:r>
          <w:rPr>
            <w:rFonts w:ascii="仿宋" w:eastAsia="仿宋" w:hAnsi="仿宋" w:cs="仿宋" w:hint="eastAsia"/>
            <w:lang w:eastAsia="zh-CN"/>
          </w:rPr>
          <w:t>(二)、资金筹措</w:t>
        </w:r>
        <w:r>
          <w:tab/>
        </w:r>
        <w:r>
          <w:fldChar w:fldCharType="begin"/>
        </w:r>
        <w:r>
          <w:instrText xml:space="preserve"> PAGEREF _Toc1563 \h </w:instrText>
        </w:r>
        <w:r>
          <w:fldChar w:fldCharType="separate"/>
        </w:r>
        <w:r>
          <w:t>37</w:t>
        </w:r>
        <w:r>
          <w:fldChar w:fldCharType="end"/>
        </w:r>
      </w:hyperlink>
    </w:p>
    <w:p>
      <w:pPr>
        <w:pStyle w:val="TOC1"/>
        <w:tabs>
          <w:tab w:val="right" w:leader="dot" w:pos="8306"/>
        </w:tabs>
      </w:pPr>
      <w:hyperlink w:anchor="_Toc30629" w:history="1">
        <w:r>
          <w:rPr>
            <w:rFonts w:ascii="仿宋" w:eastAsia="仿宋" w:hAnsi="仿宋" w:cs="仿宋" w:hint="eastAsia"/>
            <w:lang w:eastAsia="zh-CN"/>
          </w:rPr>
          <w:t>十二、座垫脚垫项目人力资源培养与发展</w:t>
        </w:r>
        <w:r>
          <w:tab/>
        </w:r>
        <w:r>
          <w:fldChar w:fldCharType="begin"/>
        </w:r>
        <w:r>
          <w:instrText xml:space="preserve"> PAGEREF _Toc30629 \h </w:instrText>
        </w:r>
        <w:r>
          <w:fldChar w:fldCharType="separate"/>
        </w:r>
        <w:r>
          <w:t>38</w:t>
        </w:r>
        <w:r>
          <w:fldChar w:fldCharType="end"/>
        </w:r>
      </w:hyperlink>
    </w:p>
    <w:p>
      <w:pPr>
        <w:pStyle w:val="TOC2"/>
        <w:tabs>
          <w:tab w:val="right" w:leader="dot" w:pos="8306"/>
        </w:tabs>
      </w:pPr>
      <w:hyperlink w:anchor="_Toc404" w:history="1">
        <w:r>
          <w:rPr>
            <w:rFonts w:ascii="仿宋" w:eastAsia="仿宋" w:hAnsi="仿宋" w:cs="仿宋" w:hint="eastAsia"/>
            <w:lang w:eastAsia="zh-CN"/>
          </w:rPr>
          <w:t>(一)、人才需求与规划</w:t>
        </w:r>
        <w:r>
          <w:tab/>
        </w:r>
        <w:r>
          <w:fldChar w:fldCharType="begin"/>
        </w:r>
        <w:r>
          <w:instrText xml:space="preserve"> PAGEREF _Toc404 \h </w:instrText>
        </w:r>
        <w:r>
          <w:fldChar w:fldCharType="separate"/>
        </w:r>
        <w:r>
          <w:t>38</w:t>
        </w:r>
        <w:r>
          <w:fldChar w:fldCharType="end"/>
        </w:r>
      </w:hyperlink>
    </w:p>
    <w:p>
      <w:pPr>
        <w:pStyle w:val="TOC2"/>
        <w:tabs>
          <w:tab w:val="right" w:leader="dot" w:pos="8306"/>
        </w:tabs>
      </w:pPr>
      <w:hyperlink w:anchor="_Toc5332" w:history="1">
        <w:r>
          <w:rPr>
            <w:rFonts w:ascii="仿宋" w:eastAsia="仿宋" w:hAnsi="仿宋" w:cs="仿宋" w:hint="eastAsia"/>
            <w:lang w:eastAsia="zh-CN"/>
          </w:rPr>
          <w:t>(二)、培训与发展计划</w:t>
        </w:r>
        <w:r>
          <w:tab/>
        </w:r>
        <w:r>
          <w:fldChar w:fldCharType="begin"/>
        </w:r>
        <w:r>
          <w:instrText xml:space="preserve"> PAGEREF _Toc5332 \h </w:instrText>
        </w:r>
        <w:r>
          <w:fldChar w:fldCharType="separate"/>
        </w:r>
        <w:r>
          <w:t>38</w:t>
        </w:r>
        <w:r>
          <w:fldChar w:fldCharType="end"/>
        </w:r>
      </w:hyperlink>
    </w:p>
    <w:p>
      <w:pPr>
        <w:pStyle w:val="TOC1"/>
        <w:tabs>
          <w:tab w:val="right" w:leader="dot" w:pos="8306"/>
        </w:tabs>
      </w:pPr>
      <w:hyperlink w:anchor="_Toc8666" w:history="1">
        <w:r>
          <w:rPr>
            <w:rFonts w:ascii="仿宋" w:eastAsia="仿宋" w:hAnsi="仿宋" w:cs="仿宋" w:hint="eastAsia"/>
            <w:lang w:eastAsia="zh-CN"/>
          </w:rPr>
          <w:t>十三、利益相关者分析与沟通计划</w:t>
        </w:r>
        <w:r>
          <w:tab/>
        </w:r>
        <w:r>
          <w:fldChar w:fldCharType="begin"/>
        </w:r>
        <w:r>
          <w:instrText xml:space="preserve"> PAGEREF _Toc8666 \h </w:instrText>
        </w:r>
        <w:r>
          <w:fldChar w:fldCharType="separate"/>
        </w:r>
        <w:r>
          <w:t>39</w:t>
        </w:r>
        <w:r>
          <w:fldChar w:fldCharType="end"/>
        </w:r>
      </w:hyperlink>
    </w:p>
    <w:p>
      <w:pPr>
        <w:pStyle w:val="TOC2"/>
        <w:tabs>
          <w:tab w:val="right" w:leader="dot" w:pos="8306"/>
        </w:tabs>
      </w:pPr>
      <w:hyperlink w:anchor="_Toc22694" w:history="1">
        <w:r>
          <w:rPr>
            <w:rFonts w:ascii="仿宋" w:eastAsia="仿宋" w:hAnsi="仿宋" w:cs="仿宋" w:hint="eastAsia"/>
            <w:lang w:eastAsia="zh-CN"/>
          </w:rPr>
          <w:t>(一)、利益相关者分析</w:t>
        </w:r>
        <w:r>
          <w:tab/>
        </w:r>
        <w:r>
          <w:fldChar w:fldCharType="begin"/>
        </w:r>
        <w:r>
          <w:instrText xml:space="preserve"> PAGEREF _Toc22694 \h </w:instrText>
        </w:r>
        <w:r>
          <w:fldChar w:fldCharType="separate"/>
        </w:r>
        <w:r>
          <w:t>39</w:t>
        </w:r>
        <w:r>
          <w:fldChar w:fldCharType="end"/>
        </w:r>
      </w:hyperlink>
    </w:p>
    <w:p>
      <w:pPr>
        <w:pStyle w:val="TOC2"/>
        <w:tabs>
          <w:tab w:val="right" w:leader="dot" w:pos="8306"/>
        </w:tabs>
      </w:pPr>
      <w:hyperlink w:anchor="_Toc17439" w:history="1">
        <w:r>
          <w:rPr>
            <w:rFonts w:ascii="仿宋" w:eastAsia="仿宋" w:hAnsi="仿宋" w:cs="仿宋" w:hint="eastAsia"/>
            <w:lang w:eastAsia="zh-CN"/>
          </w:rPr>
          <w:t>(二)、沟通计划</w:t>
        </w:r>
        <w:r>
          <w:tab/>
        </w:r>
        <w:r>
          <w:fldChar w:fldCharType="begin"/>
        </w:r>
        <w:r>
          <w:instrText xml:space="preserve"> PAGEREF _Toc17439 \h </w:instrText>
        </w:r>
        <w:r>
          <w:fldChar w:fldCharType="separate"/>
        </w:r>
        <w:r>
          <w:t>40</w:t>
        </w:r>
        <w:r>
          <w:fldChar w:fldCharType="end"/>
        </w:r>
      </w:hyperlink>
    </w:p>
    <w:p>
      <w:pPr>
        <w:pStyle w:val="TOC1"/>
        <w:tabs>
          <w:tab w:val="right" w:leader="dot" w:pos="8306"/>
        </w:tabs>
      </w:pPr>
      <w:hyperlink w:anchor="_Toc5581" w:history="1">
        <w:r>
          <w:rPr>
            <w:rFonts w:ascii="仿宋" w:eastAsia="仿宋" w:hAnsi="仿宋" w:cs="仿宋" w:hint="eastAsia"/>
            <w:lang w:eastAsia="zh-CN"/>
          </w:rPr>
          <w:t>十四、供应链管理</w:t>
        </w:r>
        <w:r>
          <w:tab/>
        </w:r>
        <w:r>
          <w:fldChar w:fldCharType="begin"/>
        </w:r>
        <w:r>
          <w:instrText xml:space="preserve"> PAGEREF _Toc5581 \h </w:instrText>
        </w:r>
        <w:r>
          <w:fldChar w:fldCharType="separate"/>
        </w:r>
        <w:r>
          <w:t>41</w:t>
        </w:r>
        <w:r>
          <w:fldChar w:fldCharType="end"/>
        </w:r>
      </w:hyperlink>
    </w:p>
    <w:p>
      <w:pPr>
        <w:pStyle w:val="TOC2"/>
        <w:tabs>
          <w:tab w:val="right" w:leader="dot" w:pos="8306"/>
        </w:tabs>
      </w:pPr>
      <w:hyperlink w:anchor="_Toc22889" w:history="1">
        <w:r>
          <w:rPr>
            <w:rFonts w:ascii="仿宋" w:eastAsia="仿宋" w:hAnsi="仿宋" w:cs="仿宋" w:hint="eastAsia"/>
            <w:lang w:eastAsia="zh-CN"/>
          </w:rPr>
          <w:t>(一)、供应链战略规划</w:t>
        </w:r>
        <w:r>
          <w:tab/>
        </w:r>
        <w:r>
          <w:fldChar w:fldCharType="begin"/>
        </w:r>
        <w:r>
          <w:instrText xml:space="preserve"> PAGEREF _Toc22889 \h </w:instrText>
        </w:r>
        <w:r>
          <w:fldChar w:fldCharType="separate"/>
        </w:r>
        <w:r>
          <w:t>41</w:t>
        </w:r>
        <w:r>
          <w:fldChar w:fldCharType="end"/>
        </w:r>
      </w:hyperlink>
    </w:p>
    <w:p>
      <w:pPr>
        <w:pStyle w:val="TOC2"/>
        <w:tabs>
          <w:tab w:val="right" w:leader="dot" w:pos="8306"/>
        </w:tabs>
      </w:pPr>
      <w:hyperlink w:anchor="_Toc17872" w:history="1">
        <w:r>
          <w:rPr>
            <w:rFonts w:ascii="仿宋" w:eastAsia="仿宋" w:hAnsi="仿宋" w:cs="仿宋" w:hint="eastAsia"/>
            <w:lang w:eastAsia="zh-CN"/>
          </w:rPr>
          <w:t>(二)、供应商选择与合作</w:t>
        </w:r>
        <w:r>
          <w:tab/>
        </w:r>
        <w:r>
          <w:fldChar w:fldCharType="begin"/>
        </w:r>
        <w:r>
          <w:instrText xml:space="preserve"> PAGEREF _Toc17872 \h </w:instrText>
        </w:r>
        <w:r>
          <w:fldChar w:fldCharType="separate"/>
        </w:r>
        <w:r>
          <w:t>43</w:t>
        </w:r>
        <w:r>
          <w:fldChar w:fldCharType="end"/>
        </w:r>
      </w:hyperlink>
    </w:p>
    <w:p>
      <w:pPr>
        <w:pStyle w:val="TOC2"/>
        <w:tabs>
          <w:tab w:val="right" w:leader="dot" w:pos="8306"/>
        </w:tabs>
      </w:pPr>
      <w:hyperlink w:anchor="_Toc30551" w:history="1">
        <w:r>
          <w:rPr>
            <w:rFonts w:ascii="仿宋" w:eastAsia="仿宋" w:hAnsi="仿宋" w:cs="仿宋" w:hint="eastAsia"/>
            <w:lang w:eastAsia="zh-CN"/>
          </w:rPr>
          <w:t>(三)、物流与库存管理</w:t>
        </w:r>
        <w:r>
          <w:tab/>
        </w:r>
        <w:r>
          <w:fldChar w:fldCharType="begin"/>
        </w:r>
        <w:r>
          <w:instrText xml:space="preserve"> PAGEREF _Toc30551 \h </w:instrText>
        </w:r>
        <w:r>
          <w:fldChar w:fldCharType="separate"/>
        </w:r>
        <w:r>
          <w:t>44</w:t>
        </w:r>
        <w:r>
          <w:fldChar w:fldCharType="end"/>
        </w:r>
      </w:hyperlink>
    </w:p>
    <w:p>
      <w:pPr>
        <w:pStyle w:val="TOC1"/>
        <w:tabs>
          <w:tab w:val="right" w:leader="dot" w:pos="8306"/>
        </w:tabs>
      </w:pPr>
      <w:hyperlink w:anchor="_Toc26946" w:history="1">
        <w:r>
          <w:rPr>
            <w:rFonts w:ascii="仿宋" w:eastAsia="仿宋" w:hAnsi="仿宋" w:cs="仿宋" w:hint="eastAsia"/>
            <w:lang w:eastAsia="zh-CN"/>
          </w:rPr>
          <w:t>十五、座垫脚垫项目工程方案分析</w:t>
        </w:r>
        <w:r>
          <w:tab/>
        </w:r>
        <w:r>
          <w:fldChar w:fldCharType="begin"/>
        </w:r>
        <w:r>
          <w:instrText xml:space="preserve"> PAGEREF _Toc26946 \h </w:instrText>
        </w:r>
        <w:r>
          <w:fldChar w:fldCharType="separate"/>
        </w:r>
        <w:r>
          <w:t>46</w:t>
        </w:r>
        <w:r>
          <w:fldChar w:fldCharType="end"/>
        </w:r>
      </w:hyperlink>
    </w:p>
    <w:p>
      <w:pPr>
        <w:pStyle w:val="TOC2"/>
        <w:tabs>
          <w:tab w:val="right" w:leader="dot" w:pos="8306"/>
        </w:tabs>
      </w:pPr>
      <w:hyperlink w:anchor="_Toc32755" w:history="1">
        <w:r>
          <w:rPr>
            <w:rFonts w:ascii="仿宋" w:eastAsia="仿宋" w:hAnsi="仿宋" w:cs="仿宋" w:hint="eastAsia"/>
            <w:lang w:eastAsia="zh-CN"/>
          </w:rPr>
          <w:t>(一)、建筑工程设计原则</w:t>
        </w:r>
        <w:r>
          <w:tab/>
        </w:r>
        <w:r>
          <w:fldChar w:fldCharType="begin"/>
        </w:r>
        <w:r>
          <w:instrText xml:space="preserve"> PAGEREF _Toc32755 \h </w:instrText>
        </w:r>
        <w:r>
          <w:fldChar w:fldCharType="separate"/>
        </w:r>
        <w:r>
          <w:t>46</w:t>
        </w:r>
        <w:r>
          <w:fldChar w:fldCharType="end"/>
        </w:r>
      </w:hyperlink>
    </w:p>
    <w:p>
      <w:pPr>
        <w:pStyle w:val="TOC2"/>
        <w:tabs>
          <w:tab w:val="right" w:leader="dot" w:pos="8306"/>
        </w:tabs>
      </w:pPr>
      <w:hyperlink w:anchor="_Toc14008" w:history="1">
        <w:r>
          <w:rPr>
            <w:rFonts w:ascii="仿宋" w:eastAsia="仿宋" w:hAnsi="仿宋" w:cs="仿宋" w:hint="eastAsia"/>
            <w:lang w:eastAsia="zh-CN"/>
          </w:rPr>
          <w:t>(二)、土建工程建设指标</w:t>
        </w:r>
        <w:r>
          <w:tab/>
        </w:r>
        <w:r>
          <w:fldChar w:fldCharType="begin"/>
        </w:r>
        <w:r>
          <w:instrText xml:space="preserve"> PAGEREF _Toc14008 \h </w:instrText>
        </w:r>
        <w:r>
          <w:fldChar w:fldCharType="separate"/>
        </w:r>
        <w:r>
          <w:t>49</w:t>
        </w:r>
        <w:r>
          <w:fldChar w:fldCharType="end"/>
        </w:r>
      </w:hyperlink>
    </w:p>
    <w:p>
      <w:pPr>
        <w:pStyle w:val="TOC1"/>
        <w:tabs>
          <w:tab w:val="right" w:leader="dot" w:pos="8306"/>
        </w:tabs>
      </w:pPr>
      <w:hyperlink w:anchor="_Toc8525" w:history="1">
        <w:r>
          <w:rPr>
            <w:rFonts w:ascii="仿宋" w:eastAsia="仿宋" w:hAnsi="仿宋" w:cs="仿宋" w:hint="eastAsia"/>
            <w:lang w:eastAsia="zh-CN"/>
          </w:rPr>
          <w:t>十六、营销与推广策略</w:t>
        </w:r>
        <w:r>
          <w:tab/>
        </w:r>
        <w:r>
          <w:fldChar w:fldCharType="begin"/>
        </w:r>
        <w:r>
          <w:instrText xml:space="preserve"> PAGEREF _Toc8525 \h </w:instrText>
        </w:r>
        <w:r>
          <w:fldChar w:fldCharType="separate"/>
        </w:r>
        <w:r>
          <w:t>51</w:t>
        </w:r>
        <w:r>
          <w:fldChar w:fldCharType="end"/>
        </w:r>
      </w:hyperlink>
    </w:p>
    <w:p>
      <w:pPr>
        <w:pStyle w:val="TOC2"/>
        <w:tabs>
          <w:tab w:val="right" w:leader="dot" w:pos="8306"/>
        </w:tabs>
      </w:pPr>
      <w:hyperlink w:anchor="_Toc30352" w:history="1">
        <w:r>
          <w:rPr>
            <w:rFonts w:ascii="仿宋" w:eastAsia="仿宋" w:hAnsi="仿宋" w:cs="仿宋" w:hint="eastAsia"/>
            <w:lang w:eastAsia="zh-CN"/>
          </w:rPr>
          <w:t>(一)、产品/服务定位与特点</w:t>
        </w:r>
        <w:r>
          <w:tab/>
        </w:r>
        <w:r>
          <w:fldChar w:fldCharType="begin"/>
        </w:r>
        <w:r>
          <w:instrText xml:space="preserve"> PAGEREF _Toc30352 \h </w:instrText>
        </w:r>
        <w:r>
          <w:fldChar w:fldCharType="separate"/>
        </w:r>
        <w:r>
          <w:t>51</w:t>
        </w:r>
        <w:r>
          <w:fldChar w:fldCharType="end"/>
        </w:r>
      </w:hyperlink>
    </w:p>
    <w:p>
      <w:pPr>
        <w:pStyle w:val="TOC2"/>
        <w:tabs>
          <w:tab w:val="right" w:leader="dot" w:pos="8306"/>
        </w:tabs>
      </w:pPr>
      <w:hyperlink w:anchor="_Toc12977" w:history="1">
        <w:r>
          <w:rPr>
            <w:rFonts w:ascii="仿宋" w:eastAsia="仿宋" w:hAnsi="仿宋" w:cs="仿宋" w:hint="eastAsia"/>
            <w:lang w:eastAsia="zh-CN"/>
          </w:rPr>
          <w:t>(二)、市场定位与竞争分析</w:t>
        </w:r>
        <w:r>
          <w:tab/>
        </w:r>
        <w:r>
          <w:fldChar w:fldCharType="begin"/>
        </w:r>
        <w:r>
          <w:instrText xml:space="preserve"> PAGEREF _Toc12977 \h </w:instrText>
        </w:r>
        <w:r>
          <w:fldChar w:fldCharType="separate"/>
        </w:r>
        <w:r>
          <w:t>52</w:t>
        </w:r>
        <w:r>
          <w:fldChar w:fldCharType="end"/>
        </w:r>
      </w:hyperlink>
    </w:p>
    <w:p>
      <w:pPr>
        <w:pStyle w:val="TOC2"/>
        <w:tabs>
          <w:tab w:val="right" w:leader="dot" w:pos="8306"/>
        </w:tabs>
      </w:pPr>
      <w:hyperlink w:anchor="_Toc6592" w:history="1">
        <w:r>
          <w:rPr>
            <w:rFonts w:ascii="仿宋" w:eastAsia="仿宋" w:hAnsi="仿宋" w:cs="仿宋" w:hint="eastAsia"/>
            <w:lang w:eastAsia="zh-CN"/>
          </w:rPr>
          <w:t>(三)、营销渠道与策略</w:t>
        </w:r>
        <w:r>
          <w:tab/>
        </w:r>
        <w:r>
          <w:fldChar w:fldCharType="begin"/>
        </w:r>
        <w:r>
          <w:instrText xml:space="preserve"> PAGEREF _Toc6592 \h </w:instrText>
        </w:r>
        <w:r>
          <w:fldChar w:fldCharType="separate"/>
        </w:r>
        <w:r>
          <w:t>53</w:t>
        </w:r>
        <w:r>
          <w:fldChar w:fldCharType="end"/>
        </w:r>
      </w:hyperlink>
    </w:p>
    <w:p>
      <w:pPr>
        <w:pStyle w:val="TOC2"/>
        <w:tabs>
          <w:tab w:val="right" w:leader="dot" w:pos="8306"/>
        </w:tabs>
      </w:pPr>
      <w:hyperlink w:anchor="_Toc25774" w:history="1">
        <w:r>
          <w:rPr>
            <w:rFonts w:ascii="仿宋" w:eastAsia="仿宋" w:hAnsi="仿宋" w:cs="仿宋" w:hint="eastAsia"/>
            <w:lang w:eastAsia="zh-CN"/>
          </w:rPr>
          <w:t>(四)、推广与宣传活动</w:t>
        </w:r>
        <w:r>
          <w:tab/>
        </w:r>
        <w:r>
          <w:fldChar w:fldCharType="begin"/>
        </w:r>
        <w:r>
          <w:instrText xml:space="preserve"> PAGEREF _Toc25774 \h </w:instrText>
        </w:r>
        <w:r>
          <w:fldChar w:fldCharType="separate"/>
        </w:r>
        <w:r>
          <w:t>54</w:t>
        </w:r>
        <w:r>
          <w:fldChar w:fldCharType="end"/>
        </w:r>
      </w:hyperlink>
    </w:p>
    <w:p>
      <w:pPr>
        <w:pStyle w:val="TOC1"/>
        <w:tabs>
          <w:tab w:val="right" w:leader="dot" w:pos="8306"/>
        </w:tabs>
      </w:pPr>
      <w:hyperlink w:anchor="_Toc19523" w:history="1">
        <w:r>
          <w:rPr>
            <w:rFonts w:ascii="仿宋" w:eastAsia="仿宋" w:hAnsi="仿宋" w:cs="仿宋" w:hint="eastAsia"/>
            <w:lang w:eastAsia="zh-CN"/>
          </w:rPr>
          <w:t>十七、座垫脚垫项目变更管理</w:t>
        </w:r>
        <w:r>
          <w:tab/>
        </w:r>
        <w:r>
          <w:fldChar w:fldCharType="begin"/>
        </w:r>
        <w:r>
          <w:instrText xml:space="preserve"> PAGEREF _Toc19523 \h </w:instrText>
        </w:r>
        <w:r>
          <w:fldChar w:fldCharType="separate"/>
        </w:r>
        <w:r>
          <w:t>60</w:t>
        </w:r>
        <w:r>
          <w:fldChar w:fldCharType="end"/>
        </w:r>
      </w:hyperlink>
    </w:p>
    <w:p>
      <w:pPr>
        <w:pStyle w:val="TOC2"/>
        <w:tabs>
          <w:tab w:val="right" w:leader="dot" w:pos="8306"/>
        </w:tabs>
      </w:pPr>
      <w:hyperlink w:anchor="_Toc8788" w:history="1">
        <w:r>
          <w:rPr>
            <w:rFonts w:ascii="仿宋" w:eastAsia="仿宋" w:hAnsi="仿宋" w:cs="仿宋" w:hint="eastAsia"/>
            <w:lang w:eastAsia="zh-CN"/>
          </w:rPr>
          <w:t>(一)、变更申请与评估</w:t>
        </w:r>
        <w:r>
          <w:tab/>
        </w:r>
        <w:r>
          <w:fldChar w:fldCharType="begin"/>
        </w:r>
        <w:r>
          <w:instrText xml:space="preserve"> PAGEREF _Toc8788 \h </w:instrText>
        </w:r>
        <w:r>
          <w:fldChar w:fldCharType="separate"/>
        </w:r>
        <w:r>
          <w:t>60</w:t>
        </w:r>
        <w:r>
          <w:fldChar w:fldCharType="end"/>
        </w:r>
      </w:hyperlink>
    </w:p>
    <w:p>
      <w:pPr>
        <w:pStyle w:val="TOC2"/>
        <w:tabs>
          <w:tab w:val="right" w:leader="dot" w:pos="8306"/>
        </w:tabs>
      </w:pPr>
      <w:hyperlink w:anchor="_Toc2024" w:history="1">
        <w:r>
          <w:rPr>
            <w:rFonts w:ascii="仿宋" w:eastAsia="仿宋" w:hAnsi="仿宋" w:cs="仿宋" w:hint="eastAsia"/>
            <w:lang w:eastAsia="zh-CN"/>
          </w:rPr>
          <w:t>(二)、变更实施与控制</w:t>
        </w:r>
        <w:r>
          <w:tab/>
        </w:r>
        <w:r>
          <w:fldChar w:fldCharType="begin"/>
        </w:r>
        <w:r>
          <w:instrText xml:space="preserve"> PAGEREF _Toc2024 \h </w:instrText>
        </w:r>
        <w:r>
          <w:fldChar w:fldCharType="separate"/>
        </w:r>
        <w:r>
          <w:t>60</w:t>
        </w:r>
        <w:r>
          <w:fldChar w:fldCharType="end"/>
        </w:r>
      </w:hyperlink>
    </w:p>
    <w:p>
      <w:pPr>
        <w:pStyle w:val="TOC1"/>
        <w:tabs>
          <w:tab w:val="right" w:leader="dot" w:pos="8306"/>
        </w:tabs>
      </w:pPr>
      <w:hyperlink w:anchor="_Toc13638" w:history="1">
        <w:r>
          <w:rPr>
            <w:rFonts w:ascii="仿宋" w:eastAsia="仿宋" w:hAnsi="仿宋" w:cs="仿宋" w:hint="eastAsia"/>
            <w:lang w:eastAsia="zh-CN"/>
          </w:rPr>
          <w:t>十八、风险识别与分类</w:t>
        </w:r>
        <w:r>
          <w:tab/>
        </w:r>
        <w:r>
          <w:fldChar w:fldCharType="begin"/>
        </w:r>
        <w:r>
          <w:instrText xml:space="preserve"> PAGEREF _Toc13638 \h </w:instrText>
        </w:r>
        <w:r>
          <w:fldChar w:fldCharType="separate"/>
        </w:r>
        <w:r>
          <w:t>61</w:t>
        </w:r>
        <w:r>
          <w:fldChar w:fldCharType="end"/>
        </w:r>
      </w:hyperlink>
    </w:p>
    <w:p>
      <w:pPr>
        <w:pStyle w:val="TOC2"/>
        <w:tabs>
          <w:tab w:val="right" w:leader="dot" w:pos="8306"/>
        </w:tabs>
      </w:pPr>
      <w:hyperlink w:anchor="_Toc4743" w:history="1">
        <w:r>
          <w:rPr>
            <w:rFonts w:ascii="仿宋" w:eastAsia="仿宋" w:hAnsi="仿宋" w:cs="仿宋" w:hint="eastAsia"/>
            <w:lang w:eastAsia="zh-CN"/>
          </w:rPr>
          <w:t>(一)、风险识别</w:t>
        </w:r>
        <w:r>
          <w:tab/>
        </w:r>
        <w:r>
          <w:fldChar w:fldCharType="begin"/>
        </w:r>
        <w:r>
          <w:instrText xml:space="preserve"> PAGEREF _Toc4743 \h </w:instrText>
        </w:r>
        <w:r>
          <w:fldChar w:fldCharType="separate"/>
        </w:r>
        <w:r>
          <w:t>61</w:t>
        </w:r>
        <w:r>
          <w:fldChar w:fldCharType="end"/>
        </w:r>
      </w:hyperlink>
    </w:p>
    <w:p>
      <w:pPr>
        <w:pStyle w:val="TOC2"/>
        <w:tabs>
          <w:tab w:val="right" w:leader="dot" w:pos="8306"/>
        </w:tabs>
      </w:pPr>
      <w:hyperlink w:anchor="_Toc2979" w:history="1">
        <w:r>
          <w:rPr>
            <w:rFonts w:ascii="仿宋" w:eastAsia="仿宋" w:hAnsi="仿宋" w:cs="仿宋" w:hint="eastAsia"/>
            <w:lang w:eastAsia="zh-CN"/>
          </w:rPr>
          <w:t>(二)、风险分类</w:t>
        </w:r>
        <w:r>
          <w:tab/>
        </w:r>
        <w:r>
          <w:fldChar w:fldCharType="begin"/>
        </w:r>
        <w:r>
          <w:instrText xml:space="preserve"> PAGEREF _Toc2979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8"/>
      <w:r>
        <w:rPr>
          <w:rFonts w:ascii="仿宋" w:eastAsia="仿宋" w:hAnsi="仿宋" w:cs="仿宋" w:hint="eastAsia"/>
          <w:sz w:val="28"/>
          <w:lang w:eastAsia="zh-CN"/>
        </w:rPr>
        <w:t>一、座垫脚垫项目可持续发展</w:t>
      </w:r>
      <w:bookmarkEnd w:id="2"/>
    </w:p>
    <w:p>
      <w:pPr>
        <w:pStyle w:val="Heading2"/>
        <w:rPr>
          <w:rFonts w:ascii="仿宋" w:eastAsia="仿宋" w:hAnsi="仿宋" w:cs="仿宋" w:hint="eastAsia"/>
          <w:lang w:eastAsia="zh-CN"/>
        </w:rPr>
      </w:pPr>
      <w:bookmarkStart w:id="3" w:name="_Toc2656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中，座垫脚垫项目团队着眼于未来，明确了可持续发展的战略方向。制定的具体可持续发展目标包括降低资源使用、采用环保技术、最大化社会效益等。这一步骤不仅有助于座垫脚垫项目在环保和社会责任方面达到最高标准，也为未来提供了明确的指引，确保座垫脚垫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可持续实践的融入座垫脚垫项目管理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座垫脚垫项目管理周期。从座垫脚垫项目规划开始，座垫脚垫项目团队就考虑了环境和社会的因素。在执行阶段，座垫脚垫项目团队积极推动绿色技术的应用，优化资源利用。此外，关注员工的社会责任，通过培训和沟通活动提高员工对可持续发展的认知，使他们能够在日常工作中践行可持续实践。这些举措不仅为座垫脚垫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74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扎根于座垫脚垫项目的可持续发展理念，我们深信环保与社会责任是座垫脚垫项目成功的关键支柱。在座垫脚垫项目的每一步，我们都致力于通过创新和实践，履行对环境和社会的坚定责任。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团队通过引入先进的环保技术、建立高效的废物处理系统以及推动能源节约措施，积极履行环保责任。定期的环保监测和评估确保座垫脚垫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不仅致力于自身可持续发展，还注重对社会的回馈。通过支持社区座垫脚垫项目、参与慈善事业、提供培训机会等方式，座垫脚垫项目积极履行社会责任。与当地社区建立积极互动，关注员工的工作与生活平衡，以及员工的身心健康，是座垫脚垫项目在社会责任层面的关键举措。这样的实践不仅增强了座垫脚垫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6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9903"/>
      <w:r>
        <w:rPr>
          <w:rFonts w:ascii="仿宋" w:eastAsia="仿宋" w:hAnsi="仿宋" w:cs="仿宋" w:hint="eastAsia"/>
          <w:lang w:eastAsia="zh-CN"/>
        </w:rPr>
        <w:t>(一)、座垫脚垫行业分析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行业一直以来都是市场的关注焦点。行业内的发展趋势、竞争态势以及潜在机会都对座垫脚垫项目的推进产生深远的影响。通过深入研究行业的整体概貌，我们将更好地理解行业的核心特征，为座垫脚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行业，技术一直是推动创新和发展的关键因素。我们将对当前技术趋势进行详尽分析，包括但不限于人工智能、大数据应用、先进制造技术等。这有助于座垫脚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座垫脚垫项目成功的基础。我们将对主要竞争对手进行深入研究，包括其市场份额、产品特点、市场定位等。通过全面了解竞争对手的优势和劣势，座垫脚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131"/>
      <w:r>
        <w:rPr>
          <w:rFonts w:ascii="仿宋" w:eastAsia="仿宋" w:hAnsi="仿宋" w:cs="仿宋" w:hint="eastAsia"/>
          <w:sz w:val="28"/>
          <w:lang w:eastAsia="zh-CN"/>
        </w:rPr>
        <w:t>(二)、座垫脚垫市场分析预测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通过对市场规模的深入调研，我们将预测座垫脚垫市场未来的增长趋势。这包括市场的整体规模、各细分领域的发展趋势等。座垫脚垫项目可以根据市场的扩张速度和潜在机会，制定更符合市场需求的发展策略。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座垫脚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座垫脚垫项目实施过程中需要充分考虑的因素。我们将对市场风险进行全面评估，包括但不限于政策法规风险、市场竞争风险、技术变革风险等。通过对潜在风险的深入分析，座垫脚垫项目可以制定相应的风险缓解策略，降低不确定性对座垫脚垫项目的影响。</w:t>
      </w:r>
    </w:p>
    <w:p>
      <w:pPr>
        <w:pStyle w:val="Heading1"/>
        <w:ind w:firstLine="560" w:firstLineChars="200"/>
        <w:rPr>
          <w:rFonts w:ascii="仿宋" w:eastAsia="仿宋" w:hAnsi="仿宋" w:cs="仿宋" w:hint="eastAsia"/>
          <w:sz w:val="28"/>
          <w:lang w:eastAsia="zh-CN"/>
        </w:rPr>
      </w:pPr>
      <w:bookmarkStart w:id="8" w:name="_Toc23998"/>
      <w:r>
        <w:rPr>
          <w:rFonts w:ascii="仿宋" w:eastAsia="仿宋" w:hAnsi="仿宋" w:cs="仿宋" w:hint="eastAsia"/>
          <w:sz w:val="28"/>
          <w:lang w:eastAsia="zh-CN"/>
        </w:rPr>
        <w:t>三、座垫脚垫项目绩效评估</w:t>
      </w:r>
      <w:bookmarkEnd w:id="8"/>
    </w:p>
    <w:p>
      <w:pPr>
        <w:pStyle w:val="Heading2"/>
        <w:rPr>
          <w:rFonts w:ascii="仿宋" w:eastAsia="仿宋" w:hAnsi="仿宋" w:cs="仿宋" w:hint="eastAsia"/>
          <w:lang w:eastAsia="zh-CN"/>
        </w:rPr>
      </w:pPr>
      <w:bookmarkStart w:id="9" w:name="_Toc472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中，我们设计了一套全面的绩效评估指标，以确保座垫脚垫项目的可控和成功交付。这些指标跨足座垫脚垫项目目标、成本、进度和质量等多个维度，为我们提供了全面洞察座垫脚垫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目标达成率是我们关注的首要指标。我们设定了明确的目标，并通过定期监测和评估，迅速发现并应对潜在的目标偏差。这为座垫脚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成本绩效是另一个核心关注点。通过实际成本与预算成本的对比分析，我们深入了解成本差异的原因，及时调整资源分配，保持座垫脚垫项目在经济效益方面的合理水平。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进度作为关键的绩效指标之一，得到了精心的关注。我们制定了详细的座垫脚垫项目进度计划，并设立了进度符合度指标，确保实际进度与计划进度保持一致。这使我们能够快速发现和解决潜在的进度问题，保持座垫脚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座垫脚垫项目绩效的不可或缺的一环。我们引入了一系列的质量标准和客户满意度指标，以确保座垫脚垫项目交付的成果在质量上达到或超越预期水平。通过持续监测这些指标，我们努力提升座垫脚垫项目整体质量水平，为座垫脚垫项目的成功交付提供有力保障。通过这些科学且全面的绩效评估，我们能够更好地引导座垫脚垫项目的持续改进，确保座垫脚垫项目目标的顺利达成。</w:t>
      </w:r>
    </w:p>
    <w:p>
      <w:pPr>
        <w:pStyle w:val="Heading2"/>
        <w:ind w:firstLine="560" w:firstLineChars="200"/>
        <w:rPr>
          <w:rFonts w:ascii="仿宋" w:eastAsia="仿宋" w:hAnsi="仿宋" w:cs="仿宋" w:hint="eastAsia"/>
          <w:sz w:val="28"/>
          <w:lang w:eastAsia="zh-CN"/>
        </w:rPr>
      </w:pPr>
      <w:bookmarkStart w:id="10" w:name="_Toc10599"/>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绩效评估是座垫脚垫项目中的关键环节，为确保座垫脚垫项目达到预期目标，我们采用了多层次、多维度的绩效评估方法。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座垫脚垫项目的战略目标对齐，确保每个决策和行动都与座垫脚垫项目整体目标保持一致。团队会定期召开战略对齐会议，审视当前工作与座垫脚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座垫脚垫项目进度、质量、成本和风险等方面。这些指标通过数据收集和分析，为座垫脚垫项目管理团队提供了客观的评估依据。例如，我们通过座垫脚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绩效评估不仅仅停留在座垫脚垫项目内部，还考虑了座垫脚垫项目对外部环境的影响。我们定期进行干系人满意度调查，以了解各利益相关方对座垫脚垫项目的期望和满意度，并及时做出调整。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这种多层次、多角度的绩效评估方法，使得我们能够全面了解座垫脚垫项目的运行状态，及时做出调整，确保座垫脚垫项目在不断变化的环境中保持稳健前行。</w:t>
      </w:r>
    </w:p>
    <w:p>
      <w:pPr>
        <w:pStyle w:val="Heading2"/>
        <w:ind w:firstLine="560" w:firstLineChars="200"/>
        <w:rPr>
          <w:rFonts w:ascii="仿宋" w:eastAsia="仿宋" w:hAnsi="仿宋" w:cs="仿宋" w:hint="eastAsia"/>
          <w:sz w:val="28"/>
          <w:lang w:eastAsia="zh-CN"/>
        </w:rPr>
      </w:pPr>
      <w:bookmarkStart w:id="11" w:name="_Toc23610"/>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为了确保座垫脚垫项目的有效管理和不断优化，我们采用了精心设计的绩效评估周期。这个周期旨在实现灵活、实时和全面的评估，以适应座垫脚垫项目执行中的各种挑战。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座垫脚垫项目的不同需求，分为短期、中期和长期。短期评估关注每个迭代或工作周期，以及时发现和解决当前任务中的问题。中期评估涵盖几个迭代，深入了解整体座垫脚垫项目的趋势和性能。长期评估则着眼于整个座垫脚垫项目阶段，确保座垫脚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座垫脚垫项目管理工具和协作平台，团队成员能够随时更新和分享座垫脚垫项目数据。这种实时性的反馈机制使我们能够及时察觉潜在问题，快速调整，保持座垫脚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座垫脚垫项目的决策制定密不可分。每个周期的座垫脚垫项目回顾会议成为集体总结经验、识别问题深层次原因并找到创新解决方案的平台。这种定期的反思与调整机制使座垫脚垫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529"/>
      <w:r>
        <w:rPr>
          <w:rFonts w:ascii="仿宋" w:eastAsia="仿宋" w:hAnsi="仿宋" w:cs="仿宋" w:hint="eastAsia"/>
          <w:sz w:val="28"/>
          <w:lang w:eastAsia="zh-CN"/>
        </w:rPr>
        <w:t>四、座垫脚垫项目文档管理</w:t>
      </w:r>
      <w:bookmarkEnd w:id="12"/>
    </w:p>
    <w:p>
      <w:pPr>
        <w:pStyle w:val="Heading2"/>
        <w:rPr>
          <w:rFonts w:ascii="仿宋" w:eastAsia="仿宋" w:hAnsi="仿宋" w:cs="仿宋" w:hint="eastAsia"/>
          <w:lang w:eastAsia="zh-CN"/>
        </w:rPr>
      </w:pPr>
      <w:bookmarkStart w:id="13" w:name="_Toc3029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座垫脚垫项目高度重视文档的质量和准确性，以支持座垫脚垫项目的各项活动和决策。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文档的编制始于座垫脚垫项目计划的初期，我们制定了详细的文档编制计划，明确了每个文档的内容、格式和编写责任人。在座垫脚垫项目启动阶段，我们首先编制了座垫脚垫项目章程，明确定义了座垫脚垫项目的目标、范围、风险等关键要素。随后，座垫脚垫项目团队根据计划陆续编制了需求文档、设计文档、测试文档等各类文档，确保座垫脚垫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座垫脚垫项目管理中的重要环节，旨在确保座垫脚垫项目文档符合质量标准和座垫脚垫项目需求。在座垫脚垫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除了内部审查，我们还进行了外部审查，邀请座垫脚垫项目相关利益方和专业领域的专家对文档进行独立审查。这有助于获取更全面、客观的反馈，确保座垫脚垫项目文档不仅符合内部标准，也满足外部需求。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座垫脚垫项目在文档编制与审查方面建立了严格的管理机制，通过规范的流程和多维度的审查，确保座垫脚垫项目文档的质量、准确性和可靠性，为座垫脚垫项目的顺利推进提供了有力支持。</w:t>
      </w:r>
    </w:p>
    <w:p>
      <w:pPr>
        <w:pStyle w:val="Heading2"/>
        <w:ind w:firstLine="560" w:firstLineChars="200"/>
        <w:rPr>
          <w:rFonts w:ascii="仿宋" w:eastAsia="仿宋" w:hAnsi="仿宋" w:cs="仿宋" w:hint="eastAsia"/>
          <w:sz w:val="28"/>
          <w:lang w:eastAsia="zh-CN"/>
        </w:rPr>
      </w:pPr>
      <w:bookmarkStart w:id="14" w:name="_Toc1510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我们通过多渠道发布文档，包括电子邮件、座垫脚垫项目管理平台、内部网站等，以满足不同团队成员的偏好和需求。多渠道发布确保了信息的全面覆盖。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我们采用了精细的权限控制，确保只有授权人员可以访问敏感信息。这种安全措施保护了座垫脚垫项目文档的机密性，防止了未经授权的信息泄露。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048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文档存档与归档是座垫脚垫项目生命周期中一个至关重要的环节，直接关系到座垫脚垫项目信息的长期保存和历史记录的完整性。在座垫脚垫项目中，我们实施了一系列有效的文档存档与归档管理策略：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141"/>
      <w:r>
        <w:rPr>
          <w:rFonts w:ascii="仿宋" w:eastAsia="仿宋" w:hAnsi="仿宋" w:cs="仿宋" w:hint="eastAsia"/>
          <w:sz w:val="28"/>
          <w:lang w:eastAsia="zh-CN"/>
        </w:rPr>
        <w:t>五、座垫脚垫项目土建工程</w:t>
      </w:r>
      <w:bookmarkEnd w:id="16"/>
    </w:p>
    <w:p>
      <w:pPr>
        <w:pStyle w:val="Heading2"/>
        <w:rPr>
          <w:rFonts w:ascii="仿宋" w:eastAsia="仿宋" w:hAnsi="仿宋" w:cs="仿宋" w:hint="eastAsia"/>
          <w:lang w:eastAsia="zh-CN"/>
        </w:rPr>
      </w:pPr>
      <w:bookmarkStart w:id="17" w:name="_Toc2370"/>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在座垫脚垫项目的建筑工程设计中，我们将秉承一系列重要的设计原则，以确保座垫脚垫项目建筑在功能、美观、可持续性等方面达到最佳效果。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首要原则是确保建筑的功能性得到最大化的发挥。我们将充分理解座垫脚垫项目的实际需求，合理布局各个功能区域，保证建筑在满足业务需求的同时，提供高效的工作环境。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在建筑设计中，我们将综合考虑建设和运营成本。通过精细的经济效益分析，确保设计方案在高效利用资源的同时，对座垫脚垫项目的长期盈利能力有积极的贡献。</w:t>
      </w:r>
    </w:p>
    <w:p>
      <w:pPr>
        <w:pStyle w:val="Heading2"/>
        <w:ind w:firstLine="560" w:firstLineChars="200"/>
        <w:rPr>
          <w:rFonts w:ascii="仿宋" w:eastAsia="仿宋" w:hAnsi="仿宋" w:cs="仿宋" w:hint="eastAsia"/>
          <w:sz w:val="28"/>
          <w:lang w:eastAsia="zh-CN"/>
        </w:rPr>
      </w:pPr>
      <w:bookmarkStart w:id="18" w:name="_Toc18157"/>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座垫脚垫项目的土建工程设计中，我们将精准设定设计年限，结合座垫脚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座垫脚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9" w:name="_Toc21093"/>
      <w:r>
        <w:rPr>
          <w:rFonts w:ascii="仿宋" w:eastAsia="仿宋" w:hAnsi="仿宋" w:cs="仿宋" w:hint="eastAsia"/>
          <w:sz w:val="28"/>
          <w:lang w:eastAsia="zh-CN"/>
        </w:rPr>
        <w:t>(三)、建筑工程设计总体要求</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座垫脚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座垫脚垫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座垫脚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20" w:name="_Toc3011"/>
      <w:r>
        <w:rPr>
          <w:rFonts w:ascii="仿宋" w:eastAsia="仿宋" w:hAnsi="仿宋" w:cs="仿宋" w:hint="eastAsia"/>
          <w:sz w:val="28"/>
          <w:lang w:eastAsia="zh-CN"/>
        </w:rPr>
        <w:t>(四)、土建工程建设指标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本期工程座垫脚垫项目预计总建筑面积XXX平方米，其中：计容建筑面积XXX平方米，计划建筑工程投资XX万元，占座垫脚垫项目总投资的XX%。</w:t>
      </w:r>
    </w:p>
    <w:p>
      <w:pPr>
        <w:pStyle w:val="Heading1"/>
        <w:ind w:firstLine="560" w:firstLineChars="200"/>
        <w:rPr>
          <w:rFonts w:ascii="仿宋" w:eastAsia="仿宋" w:hAnsi="仿宋" w:cs="仿宋" w:hint="eastAsia"/>
          <w:sz w:val="28"/>
          <w:lang w:eastAsia="zh-CN"/>
        </w:rPr>
      </w:pPr>
      <w:bookmarkStart w:id="21" w:name="_Toc4294"/>
      <w:r>
        <w:rPr>
          <w:rFonts w:ascii="仿宋" w:eastAsia="仿宋" w:hAnsi="仿宋" w:cs="仿宋" w:hint="eastAsia"/>
          <w:sz w:val="28"/>
          <w:lang w:eastAsia="zh-CN"/>
        </w:rPr>
        <w:t>六、座垫脚垫项目建设背景及必要性分析</w:t>
      </w:r>
      <w:bookmarkEnd w:id="21"/>
    </w:p>
    <w:p>
      <w:pPr>
        <w:pStyle w:val="Heading2"/>
        <w:rPr>
          <w:rFonts w:ascii="仿宋" w:eastAsia="仿宋" w:hAnsi="仿宋" w:cs="仿宋" w:hint="eastAsia"/>
          <w:lang w:eastAsia="zh-CN"/>
        </w:rPr>
      </w:pPr>
      <w:bookmarkStart w:id="22" w:name="_Toc24854"/>
      <w:r>
        <w:rPr>
          <w:rFonts w:ascii="仿宋" w:eastAsia="仿宋" w:hAnsi="仿宋" w:cs="仿宋" w:hint="eastAsia"/>
          <w:lang w:eastAsia="zh-CN"/>
        </w:rPr>
        <w:t>(一)、座垫脚垫项目背景分析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座垫脚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座垫脚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座垫脚垫项目在这个潮流中的定位。同时，我们将关注行业内涌现的新兴机遇，以便座垫脚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https://d.book118.com/497001060056006030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座垫脚垫项目规划设计纲要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D15C37"/>
    <w:rsid w:val="7DD15C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001060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2024-01-09T12:08:00Z</dcterms:created>
  <dcterms:modified xsi:type="dcterms:W3CDTF">2024-01-09T12:08:51Z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06FE9BE191C44447B29879CA2E989B1A_11</vt:lpwstr>
  </property>
  <property fmtid="{D5CDD505-2E9C-101B-9397-08002B2CF9AE}" pid="3" name="KSOProductBuildVer">
    <vt:lpwstr>2052-12.1.0.16120</vt:lpwstr>
  </property>
</Properties>
</file>