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低压熔断器项目构思建设方案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97" w:history="1">
        <w:r>
          <w:rPr>
            <w:rFonts w:ascii="仿宋" w:eastAsia="仿宋" w:hAnsi="仿宋" w:cs="仿宋" w:hint="eastAsia"/>
            <w:lang w:eastAsia="zh-CN"/>
          </w:rPr>
          <w:t>序言</w:t>
        </w:r>
        <w:r>
          <w:tab/>
        </w:r>
        <w:r>
          <w:fldChar w:fldCharType="begin"/>
        </w:r>
        <w:r>
          <w:instrText xml:space="preserve"> PAGEREF _Toc19397 \h </w:instrText>
        </w:r>
        <w:r>
          <w:fldChar w:fldCharType="separate"/>
        </w:r>
        <w:r>
          <w:t>3</w:t>
        </w:r>
        <w:r>
          <w:fldChar w:fldCharType="end"/>
        </w:r>
      </w:hyperlink>
    </w:p>
    <w:p>
      <w:pPr>
        <w:pStyle w:val="TOC1"/>
        <w:tabs>
          <w:tab w:val="right" w:leader="dot" w:pos="8306"/>
        </w:tabs>
      </w:pPr>
      <w:hyperlink w:anchor="_Toc7642" w:history="1">
        <w:r>
          <w:rPr>
            <w:rFonts w:ascii="仿宋" w:eastAsia="仿宋" w:hAnsi="仿宋" w:cs="仿宋" w:hint="eastAsia"/>
            <w:lang w:eastAsia="zh-CN"/>
          </w:rPr>
          <w:t>一、发展规划、产业政策和行业准入分析</w:t>
        </w:r>
        <w:r>
          <w:tab/>
        </w:r>
        <w:r>
          <w:fldChar w:fldCharType="begin"/>
        </w:r>
        <w:r>
          <w:instrText xml:space="preserve"> PAGEREF _Toc7642 \h </w:instrText>
        </w:r>
        <w:r>
          <w:fldChar w:fldCharType="separate"/>
        </w:r>
        <w:r>
          <w:t>3</w:t>
        </w:r>
        <w:r>
          <w:fldChar w:fldCharType="end"/>
        </w:r>
      </w:hyperlink>
    </w:p>
    <w:p>
      <w:pPr>
        <w:pStyle w:val="TOC2"/>
        <w:tabs>
          <w:tab w:val="right" w:leader="dot" w:pos="8306"/>
        </w:tabs>
      </w:pPr>
      <w:hyperlink w:anchor="_Toc24349" w:history="1">
        <w:r>
          <w:rPr>
            <w:rFonts w:ascii="仿宋" w:eastAsia="仿宋" w:hAnsi="仿宋" w:cs="仿宋" w:hint="eastAsia"/>
            <w:lang w:eastAsia="zh-CN"/>
          </w:rPr>
          <w:t>(一)、发展规划分析</w:t>
        </w:r>
        <w:r>
          <w:tab/>
        </w:r>
        <w:r>
          <w:fldChar w:fldCharType="begin"/>
        </w:r>
        <w:r>
          <w:instrText xml:space="preserve"> PAGEREF _Toc24349 \h </w:instrText>
        </w:r>
        <w:r>
          <w:fldChar w:fldCharType="separate"/>
        </w:r>
        <w:r>
          <w:t>3</w:t>
        </w:r>
        <w:r>
          <w:fldChar w:fldCharType="end"/>
        </w:r>
      </w:hyperlink>
    </w:p>
    <w:p>
      <w:pPr>
        <w:pStyle w:val="TOC2"/>
        <w:tabs>
          <w:tab w:val="right" w:leader="dot" w:pos="8306"/>
        </w:tabs>
      </w:pPr>
      <w:hyperlink w:anchor="_Toc27262" w:history="1">
        <w:r>
          <w:rPr>
            <w:rFonts w:ascii="仿宋" w:eastAsia="仿宋" w:hAnsi="仿宋" w:cs="仿宋" w:hint="eastAsia"/>
            <w:lang w:eastAsia="zh-CN"/>
          </w:rPr>
          <w:t>(二)、产业政策分析</w:t>
        </w:r>
        <w:r>
          <w:tab/>
        </w:r>
        <w:r>
          <w:fldChar w:fldCharType="begin"/>
        </w:r>
        <w:r>
          <w:instrText xml:space="preserve"> PAGEREF _Toc27262 \h </w:instrText>
        </w:r>
        <w:r>
          <w:fldChar w:fldCharType="separate"/>
        </w:r>
        <w:r>
          <w:t>5</w:t>
        </w:r>
        <w:r>
          <w:fldChar w:fldCharType="end"/>
        </w:r>
      </w:hyperlink>
    </w:p>
    <w:p>
      <w:pPr>
        <w:pStyle w:val="TOC2"/>
        <w:tabs>
          <w:tab w:val="right" w:leader="dot" w:pos="8306"/>
        </w:tabs>
      </w:pPr>
      <w:hyperlink w:anchor="_Toc14795" w:history="1">
        <w:r>
          <w:rPr>
            <w:rFonts w:ascii="仿宋" w:eastAsia="仿宋" w:hAnsi="仿宋" w:cs="仿宋" w:hint="eastAsia"/>
            <w:lang w:eastAsia="zh-CN"/>
          </w:rPr>
          <w:t>(三)、行业准入分析</w:t>
        </w:r>
        <w:r>
          <w:tab/>
        </w:r>
        <w:r>
          <w:fldChar w:fldCharType="begin"/>
        </w:r>
        <w:r>
          <w:instrText xml:space="preserve"> PAGEREF _Toc14795 \h </w:instrText>
        </w:r>
        <w:r>
          <w:fldChar w:fldCharType="separate"/>
        </w:r>
        <w:r>
          <w:t>6</w:t>
        </w:r>
        <w:r>
          <w:fldChar w:fldCharType="end"/>
        </w:r>
      </w:hyperlink>
    </w:p>
    <w:p>
      <w:pPr>
        <w:pStyle w:val="TOC1"/>
        <w:tabs>
          <w:tab w:val="right" w:leader="dot" w:pos="8306"/>
        </w:tabs>
      </w:pPr>
      <w:hyperlink w:anchor="_Toc6854" w:history="1">
        <w:r>
          <w:rPr>
            <w:rFonts w:ascii="仿宋" w:eastAsia="仿宋" w:hAnsi="仿宋" w:cs="仿宋" w:hint="eastAsia"/>
            <w:lang w:eastAsia="zh-CN"/>
          </w:rPr>
          <w:t>二、建设风险评估分析</w:t>
        </w:r>
        <w:r>
          <w:tab/>
        </w:r>
        <w:r>
          <w:fldChar w:fldCharType="begin"/>
        </w:r>
        <w:r>
          <w:instrText xml:space="preserve"> PAGEREF _Toc6854 \h </w:instrText>
        </w:r>
        <w:r>
          <w:fldChar w:fldCharType="separate"/>
        </w:r>
        <w:r>
          <w:t>7</w:t>
        </w:r>
        <w:r>
          <w:fldChar w:fldCharType="end"/>
        </w:r>
      </w:hyperlink>
    </w:p>
    <w:p>
      <w:pPr>
        <w:pStyle w:val="TOC2"/>
        <w:tabs>
          <w:tab w:val="right" w:leader="dot" w:pos="8306"/>
        </w:tabs>
      </w:pPr>
      <w:hyperlink w:anchor="_Toc24988" w:history="1">
        <w:r>
          <w:rPr>
            <w:rFonts w:ascii="仿宋" w:eastAsia="仿宋" w:hAnsi="仿宋" w:cs="仿宋" w:hint="eastAsia"/>
            <w:lang w:eastAsia="zh-CN"/>
          </w:rPr>
          <w:t>(一)、政策风险分析</w:t>
        </w:r>
        <w:r>
          <w:tab/>
        </w:r>
        <w:r>
          <w:fldChar w:fldCharType="begin"/>
        </w:r>
        <w:r>
          <w:instrText xml:space="preserve"> PAGEREF _Toc24988 \h </w:instrText>
        </w:r>
        <w:r>
          <w:fldChar w:fldCharType="separate"/>
        </w:r>
        <w:r>
          <w:t>7</w:t>
        </w:r>
        <w:r>
          <w:fldChar w:fldCharType="end"/>
        </w:r>
      </w:hyperlink>
    </w:p>
    <w:p>
      <w:pPr>
        <w:pStyle w:val="TOC2"/>
        <w:tabs>
          <w:tab w:val="right" w:leader="dot" w:pos="8306"/>
        </w:tabs>
      </w:pPr>
      <w:hyperlink w:anchor="_Toc3188" w:history="1">
        <w:r>
          <w:rPr>
            <w:rFonts w:ascii="仿宋" w:eastAsia="仿宋" w:hAnsi="仿宋" w:cs="仿宋" w:hint="eastAsia"/>
            <w:lang w:eastAsia="zh-CN"/>
          </w:rPr>
          <w:t>(二)、社会风险分析</w:t>
        </w:r>
        <w:r>
          <w:tab/>
        </w:r>
        <w:r>
          <w:fldChar w:fldCharType="begin"/>
        </w:r>
        <w:r>
          <w:instrText xml:space="preserve"> PAGEREF _Toc3188 \h </w:instrText>
        </w:r>
        <w:r>
          <w:fldChar w:fldCharType="separate"/>
        </w:r>
        <w:r>
          <w:t>9</w:t>
        </w:r>
        <w:r>
          <w:fldChar w:fldCharType="end"/>
        </w:r>
      </w:hyperlink>
    </w:p>
    <w:p>
      <w:pPr>
        <w:pStyle w:val="TOC2"/>
        <w:tabs>
          <w:tab w:val="right" w:leader="dot" w:pos="8306"/>
        </w:tabs>
      </w:pPr>
      <w:hyperlink w:anchor="_Toc6097" w:history="1">
        <w:r>
          <w:rPr>
            <w:rFonts w:ascii="仿宋" w:eastAsia="仿宋" w:hAnsi="仿宋" w:cs="仿宋" w:hint="eastAsia"/>
            <w:lang w:eastAsia="zh-CN"/>
          </w:rPr>
          <w:t>(三)、市场风险分析</w:t>
        </w:r>
        <w:r>
          <w:tab/>
        </w:r>
        <w:r>
          <w:fldChar w:fldCharType="begin"/>
        </w:r>
        <w:r>
          <w:instrText xml:space="preserve"> PAGEREF _Toc6097 \h </w:instrText>
        </w:r>
        <w:r>
          <w:fldChar w:fldCharType="separate"/>
        </w:r>
        <w:r>
          <w:t>10</w:t>
        </w:r>
        <w:r>
          <w:fldChar w:fldCharType="end"/>
        </w:r>
      </w:hyperlink>
    </w:p>
    <w:p>
      <w:pPr>
        <w:pStyle w:val="TOC2"/>
        <w:tabs>
          <w:tab w:val="right" w:leader="dot" w:pos="8306"/>
        </w:tabs>
      </w:pPr>
      <w:hyperlink w:anchor="_Toc29760" w:history="1">
        <w:r>
          <w:rPr>
            <w:rFonts w:ascii="仿宋" w:eastAsia="仿宋" w:hAnsi="仿宋" w:cs="仿宋" w:hint="eastAsia"/>
            <w:lang w:eastAsia="zh-CN"/>
          </w:rPr>
          <w:t>(四)、资金风险分析</w:t>
        </w:r>
        <w:r>
          <w:tab/>
        </w:r>
        <w:r>
          <w:fldChar w:fldCharType="begin"/>
        </w:r>
        <w:r>
          <w:instrText xml:space="preserve"> PAGEREF _Toc29760 \h </w:instrText>
        </w:r>
        <w:r>
          <w:fldChar w:fldCharType="separate"/>
        </w:r>
        <w:r>
          <w:t>11</w:t>
        </w:r>
        <w:r>
          <w:fldChar w:fldCharType="end"/>
        </w:r>
      </w:hyperlink>
    </w:p>
    <w:p>
      <w:pPr>
        <w:pStyle w:val="TOC2"/>
        <w:tabs>
          <w:tab w:val="right" w:leader="dot" w:pos="8306"/>
        </w:tabs>
      </w:pPr>
      <w:hyperlink w:anchor="_Toc15563" w:history="1">
        <w:r>
          <w:rPr>
            <w:rFonts w:ascii="仿宋" w:eastAsia="仿宋" w:hAnsi="仿宋" w:cs="仿宋" w:hint="eastAsia"/>
            <w:lang w:eastAsia="zh-CN"/>
          </w:rPr>
          <w:t>(五)、技术风险分析</w:t>
        </w:r>
        <w:r>
          <w:tab/>
        </w:r>
        <w:r>
          <w:fldChar w:fldCharType="begin"/>
        </w:r>
        <w:r>
          <w:instrText xml:space="preserve"> PAGEREF _Toc15563 \h </w:instrText>
        </w:r>
        <w:r>
          <w:fldChar w:fldCharType="separate"/>
        </w:r>
        <w:r>
          <w:t>12</w:t>
        </w:r>
        <w:r>
          <w:fldChar w:fldCharType="end"/>
        </w:r>
      </w:hyperlink>
    </w:p>
    <w:p>
      <w:pPr>
        <w:pStyle w:val="TOC2"/>
        <w:tabs>
          <w:tab w:val="right" w:leader="dot" w:pos="8306"/>
        </w:tabs>
      </w:pPr>
      <w:hyperlink w:anchor="_Toc32079" w:history="1">
        <w:r>
          <w:rPr>
            <w:rFonts w:ascii="仿宋" w:eastAsia="仿宋" w:hAnsi="仿宋" w:cs="仿宋" w:hint="eastAsia"/>
            <w:lang w:eastAsia="zh-CN"/>
          </w:rPr>
          <w:t>(六)、财务风险分析</w:t>
        </w:r>
        <w:r>
          <w:tab/>
        </w:r>
        <w:r>
          <w:fldChar w:fldCharType="begin"/>
        </w:r>
        <w:r>
          <w:instrText xml:space="preserve"> PAGEREF _Toc32079 \h </w:instrText>
        </w:r>
        <w:r>
          <w:fldChar w:fldCharType="separate"/>
        </w:r>
        <w:r>
          <w:t>14</w:t>
        </w:r>
        <w:r>
          <w:fldChar w:fldCharType="end"/>
        </w:r>
      </w:hyperlink>
    </w:p>
    <w:p>
      <w:pPr>
        <w:pStyle w:val="TOC2"/>
        <w:tabs>
          <w:tab w:val="right" w:leader="dot" w:pos="8306"/>
        </w:tabs>
      </w:pPr>
      <w:hyperlink w:anchor="_Toc4678" w:history="1">
        <w:r>
          <w:rPr>
            <w:rFonts w:ascii="仿宋" w:eastAsia="仿宋" w:hAnsi="仿宋" w:cs="仿宋" w:hint="eastAsia"/>
            <w:lang w:eastAsia="zh-CN"/>
          </w:rPr>
          <w:t>(七)、管理风险分析</w:t>
        </w:r>
        <w:r>
          <w:tab/>
        </w:r>
        <w:r>
          <w:fldChar w:fldCharType="begin"/>
        </w:r>
        <w:r>
          <w:instrText xml:space="preserve"> PAGEREF _Toc4678 \h </w:instrText>
        </w:r>
        <w:r>
          <w:fldChar w:fldCharType="separate"/>
        </w:r>
        <w:r>
          <w:t>15</w:t>
        </w:r>
        <w:r>
          <w:fldChar w:fldCharType="end"/>
        </w:r>
      </w:hyperlink>
    </w:p>
    <w:p>
      <w:pPr>
        <w:pStyle w:val="TOC2"/>
        <w:tabs>
          <w:tab w:val="right" w:leader="dot" w:pos="8306"/>
        </w:tabs>
      </w:pPr>
      <w:hyperlink w:anchor="_Toc8457" w:history="1">
        <w:r>
          <w:rPr>
            <w:rFonts w:ascii="仿宋" w:eastAsia="仿宋" w:hAnsi="仿宋" w:cs="仿宋" w:hint="eastAsia"/>
            <w:lang w:eastAsia="zh-CN"/>
          </w:rPr>
          <w:t>(八)、其它风险分析</w:t>
        </w:r>
        <w:r>
          <w:tab/>
        </w:r>
        <w:r>
          <w:fldChar w:fldCharType="begin"/>
        </w:r>
        <w:r>
          <w:instrText xml:space="preserve"> PAGEREF _Toc8457 \h </w:instrText>
        </w:r>
        <w:r>
          <w:fldChar w:fldCharType="separate"/>
        </w:r>
        <w:r>
          <w:t>17</w:t>
        </w:r>
        <w:r>
          <w:fldChar w:fldCharType="end"/>
        </w:r>
      </w:hyperlink>
    </w:p>
    <w:p>
      <w:pPr>
        <w:pStyle w:val="TOC2"/>
        <w:tabs>
          <w:tab w:val="right" w:leader="dot" w:pos="8306"/>
        </w:tabs>
      </w:pPr>
      <w:hyperlink w:anchor="_Toc22584" w:history="1">
        <w:r>
          <w:rPr>
            <w:rFonts w:ascii="仿宋" w:eastAsia="仿宋" w:hAnsi="仿宋" w:cs="仿宋" w:hint="eastAsia"/>
            <w:lang w:eastAsia="zh-CN"/>
          </w:rPr>
          <w:t>(九)、社会影响评估</w:t>
        </w:r>
        <w:r>
          <w:tab/>
        </w:r>
        <w:r>
          <w:fldChar w:fldCharType="begin"/>
        </w:r>
        <w:r>
          <w:instrText xml:space="preserve"> PAGEREF _Toc22584 \h </w:instrText>
        </w:r>
        <w:r>
          <w:fldChar w:fldCharType="separate"/>
        </w:r>
        <w:r>
          <w:t>18</w:t>
        </w:r>
        <w:r>
          <w:fldChar w:fldCharType="end"/>
        </w:r>
      </w:hyperlink>
    </w:p>
    <w:p>
      <w:pPr>
        <w:pStyle w:val="TOC1"/>
        <w:tabs>
          <w:tab w:val="right" w:leader="dot" w:pos="8306"/>
        </w:tabs>
      </w:pPr>
      <w:hyperlink w:anchor="_Toc25335" w:history="1">
        <w:r>
          <w:rPr>
            <w:rFonts w:ascii="仿宋" w:eastAsia="仿宋" w:hAnsi="仿宋" w:cs="仿宋" w:hint="eastAsia"/>
            <w:lang w:eastAsia="zh-CN"/>
          </w:rPr>
          <w:t>三、资源开发及综合利用分析</w:t>
        </w:r>
        <w:r>
          <w:tab/>
        </w:r>
        <w:r>
          <w:fldChar w:fldCharType="begin"/>
        </w:r>
        <w:r>
          <w:instrText xml:space="preserve"> PAGEREF _Toc25335 \h </w:instrText>
        </w:r>
        <w:r>
          <w:fldChar w:fldCharType="separate"/>
        </w:r>
        <w:r>
          <w:t>20</w:t>
        </w:r>
        <w:r>
          <w:fldChar w:fldCharType="end"/>
        </w:r>
      </w:hyperlink>
    </w:p>
    <w:p>
      <w:pPr>
        <w:pStyle w:val="TOC2"/>
        <w:tabs>
          <w:tab w:val="right" w:leader="dot" w:pos="8306"/>
        </w:tabs>
      </w:pPr>
      <w:hyperlink w:anchor="_Toc25032" w:history="1">
        <w:r>
          <w:rPr>
            <w:rFonts w:ascii="仿宋" w:eastAsia="仿宋" w:hAnsi="仿宋" w:cs="仿宋" w:hint="eastAsia"/>
            <w:lang w:eastAsia="zh-CN"/>
          </w:rPr>
          <w:t>(一)、资源开发方案</w:t>
        </w:r>
        <w:r>
          <w:tab/>
        </w:r>
        <w:r>
          <w:fldChar w:fldCharType="begin"/>
        </w:r>
        <w:r>
          <w:instrText xml:space="preserve"> PAGEREF _Toc25032 \h </w:instrText>
        </w:r>
        <w:r>
          <w:fldChar w:fldCharType="separate"/>
        </w:r>
        <w:r>
          <w:t>20</w:t>
        </w:r>
        <w:r>
          <w:fldChar w:fldCharType="end"/>
        </w:r>
      </w:hyperlink>
    </w:p>
    <w:p>
      <w:pPr>
        <w:pStyle w:val="TOC2"/>
        <w:tabs>
          <w:tab w:val="right" w:leader="dot" w:pos="8306"/>
        </w:tabs>
      </w:pPr>
      <w:hyperlink w:anchor="_Toc14425" w:history="1">
        <w:r>
          <w:rPr>
            <w:rFonts w:ascii="仿宋" w:eastAsia="仿宋" w:hAnsi="仿宋" w:cs="仿宋" w:hint="eastAsia"/>
            <w:lang w:eastAsia="zh-CN"/>
          </w:rPr>
          <w:t>(二)、资源利用方案</w:t>
        </w:r>
        <w:r>
          <w:tab/>
        </w:r>
        <w:r>
          <w:fldChar w:fldCharType="begin"/>
        </w:r>
        <w:r>
          <w:instrText xml:space="preserve"> PAGEREF _Toc14425 \h </w:instrText>
        </w:r>
        <w:r>
          <w:fldChar w:fldCharType="separate"/>
        </w:r>
        <w:r>
          <w:t>21</w:t>
        </w:r>
        <w:r>
          <w:fldChar w:fldCharType="end"/>
        </w:r>
      </w:hyperlink>
    </w:p>
    <w:p>
      <w:pPr>
        <w:pStyle w:val="TOC2"/>
        <w:tabs>
          <w:tab w:val="right" w:leader="dot" w:pos="8306"/>
        </w:tabs>
      </w:pPr>
      <w:hyperlink w:anchor="_Toc27399" w:history="1">
        <w:r>
          <w:rPr>
            <w:rFonts w:ascii="仿宋" w:eastAsia="仿宋" w:hAnsi="仿宋" w:cs="仿宋" w:hint="eastAsia"/>
            <w:lang w:eastAsia="zh-CN"/>
          </w:rPr>
          <w:t>(三)、资源节约措施</w:t>
        </w:r>
        <w:r>
          <w:tab/>
        </w:r>
        <w:r>
          <w:fldChar w:fldCharType="begin"/>
        </w:r>
        <w:r>
          <w:instrText xml:space="preserve"> PAGEREF _Toc27399 \h </w:instrText>
        </w:r>
        <w:r>
          <w:fldChar w:fldCharType="separate"/>
        </w:r>
        <w:r>
          <w:t>22</w:t>
        </w:r>
        <w:r>
          <w:fldChar w:fldCharType="end"/>
        </w:r>
      </w:hyperlink>
    </w:p>
    <w:p>
      <w:pPr>
        <w:pStyle w:val="TOC1"/>
        <w:tabs>
          <w:tab w:val="right" w:leader="dot" w:pos="8306"/>
        </w:tabs>
      </w:pPr>
      <w:hyperlink w:anchor="_Toc24971" w:history="1">
        <w:r>
          <w:rPr>
            <w:rFonts w:ascii="仿宋" w:eastAsia="仿宋" w:hAnsi="仿宋" w:cs="仿宋" w:hint="eastAsia"/>
            <w:lang w:eastAsia="zh-CN"/>
          </w:rPr>
          <w:t>四、项目监理与质量保证</w:t>
        </w:r>
        <w:r>
          <w:tab/>
        </w:r>
        <w:r>
          <w:fldChar w:fldCharType="begin"/>
        </w:r>
        <w:r>
          <w:instrText xml:space="preserve"> PAGEREF _Toc24971 \h </w:instrText>
        </w:r>
        <w:r>
          <w:fldChar w:fldCharType="separate"/>
        </w:r>
        <w:r>
          <w:t>23</w:t>
        </w:r>
        <w:r>
          <w:fldChar w:fldCharType="end"/>
        </w:r>
      </w:hyperlink>
    </w:p>
    <w:p>
      <w:pPr>
        <w:pStyle w:val="TOC2"/>
        <w:tabs>
          <w:tab w:val="right" w:leader="dot" w:pos="8306"/>
        </w:tabs>
      </w:pPr>
      <w:hyperlink w:anchor="_Toc32069" w:history="1">
        <w:r>
          <w:rPr>
            <w:rFonts w:ascii="仿宋" w:eastAsia="仿宋" w:hAnsi="仿宋" w:cs="仿宋" w:hint="eastAsia"/>
            <w:lang w:eastAsia="zh-CN"/>
          </w:rPr>
          <w:t>(一)、监理体系构建</w:t>
        </w:r>
        <w:r>
          <w:tab/>
        </w:r>
        <w:r>
          <w:fldChar w:fldCharType="begin"/>
        </w:r>
        <w:r>
          <w:instrText xml:space="preserve"> PAGEREF _Toc32069 \h </w:instrText>
        </w:r>
        <w:r>
          <w:fldChar w:fldCharType="separate"/>
        </w:r>
        <w:r>
          <w:t>23</w:t>
        </w:r>
        <w:r>
          <w:fldChar w:fldCharType="end"/>
        </w:r>
      </w:hyperlink>
    </w:p>
    <w:p>
      <w:pPr>
        <w:pStyle w:val="TOC2"/>
        <w:tabs>
          <w:tab w:val="right" w:leader="dot" w:pos="8306"/>
        </w:tabs>
      </w:pPr>
      <w:hyperlink w:anchor="_Toc27510" w:history="1">
        <w:r>
          <w:rPr>
            <w:rFonts w:ascii="仿宋" w:eastAsia="仿宋" w:hAnsi="仿宋" w:cs="仿宋" w:hint="eastAsia"/>
            <w:lang w:eastAsia="zh-CN"/>
          </w:rPr>
          <w:t>(二)、质量保证体系实施</w:t>
        </w:r>
        <w:r>
          <w:tab/>
        </w:r>
        <w:r>
          <w:fldChar w:fldCharType="begin"/>
        </w:r>
        <w:r>
          <w:instrText xml:space="preserve"> PAGEREF _Toc27510 \h </w:instrText>
        </w:r>
        <w:r>
          <w:fldChar w:fldCharType="separate"/>
        </w:r>
        <w:r>
          <w:t>24</w:t>
        </w:r>
        <w:r>
          <w:fldChar w:fldCharType="end"/>
        </w:r>
      </w:hyperlink>
    </w:p>
    <w:p>
      <w:pPr>
        <w:pStyle w:val="TOC2"/>
        <w:tabs>
          <w:tab w:val="right" w:leader="dot" w:pos="8306"/>
        </w:tabs>
      </w:pPr>
      <w:hyperlink w:anchor="_Toc24377" w:history="1">
        <w:r>
          <w:rPr>
            <w:rFonts w:ascii="仿宋" w:eastAsia="仿宋" w:hAnsi="仿宋" w:cs="仿宋" w:hint="eastAsia"/>
            <w:lang w:eastAsia="zh-CN"/>
          </w:rPr>
          <w:t>(三)、监理与质量控制流程</w:t>
        </w:r>
        <w:r>
          <w:tab/>
        </w:r>
        <w:r>
          <w:fldChar w:fldCharType="begin"/>
        </w:r>
        <w:r>
          <w:instrText xml:space="preserve"> PAGEREF _Toc24377 \h </w:instrText>
        </w:r>
        <w:r>
          <w:fldChar w:fldCharType="separate"/>
        </w:r>
        <w:r>
          <w:t>25</w:t>
        </w:r>
        <w:r>
          <w:fldChar w:fldCharType="end"/>
        </w:r>
      </w:hyperlink>
    </w:p>
    <w:p>
      <w:pPr>
        <w:pStyle w:val="TOC1"/>
        <w:tabs>
          <w:tab w:val="right" w:leader="dot" w:pos="8306"/>
        </w:tabs>
      </w:pPr>
      <w:hyperlink w:anchor="_Toc411" w:history="1">
        <w:r>
          <w:rPr>
            <w:rFonts w:ascii="仿宋" w:eastAsia="仿宋" w:hAnsi="仿宋" w:cs="仿宋" w:hint="eastAsia"/>
            <w:lang w:eastAsia="zh-CN"/>
          </w:rPr>
          <w:t>五、社会影响分析</w:t>
        </w:r>
        <w:r>
          <w:tab/>
        </w:r>
        <w:r>
          <w:fldChar w:fldCharType="begin"/>
        </w:r>
        <w:r>
          <w:instrText xml:space="preserve"> PAGEREF _Toc411 \h </w:instrText>
        </w:r>
        <w:r>
          <w:fldChar w:fldCharType="separate"/>
        </w:r>
        <w:r>
          <w:t>25</w:t>
        </w:r>
        <w:r>
          <w:fldChar w:fldCharType="end"/>
        </w:r>
      </w:hyperlink>
    </w:p>
    <w:p>
      <w:pPr>
        <w:pStyle w:val="TOC2"/>
        <w:tabs>
          <w:tab w:val="right" w:leader="dot" w:pos="8306"/>
        </w:tabs>
      </w:pPr>
      <w:hyperlink w:anchor="_Toc14176" w:history="1">
        <w:r>
          <w:rPr>
            <w:rFonts w:ascii="仿宋" w:eastAsia="仿宋" w:hAnsi="仿宋" w:cs="仿宋" w:hint="eastAsia"/>
            <w:lang w:eastAsia="zh-CN"/>
          </w:rPr>
          <w:t>(一)、社会影响效果分析</w:t>
        </w:r>
        <w:r>
          <w:tab/>
        </w:r>
        <w:r>
          <w:fldChar w:fldCharType="begin"/>
        </w:r>
        <w:r>
          <w:instrText xml:space="preserve"> PAGEREF _Toc14176 \h </w:instrText>
        </w:r>
        <w:r>
          <w:fldChar w:fldCharType="separate"/>
        </w:r>
        <w:r>
          <w:t>25</w:t>
        </w:r>
        <w:r>
          <w:fldChar w:fldCharType="end"/>
        </w:r>
      </w:hyperlink>
    </w:p>
    <w:p>
      <w:pPr>
        <w:pStyle w:val="TOC2"/>
        <w:tabs>
          <w:tab w:val="right" w:leader="dot" w:pos="8306"/>
        </w:tabs>
      </w:pPr>
      <w:hyperlink w:anchor="_Toc15748" w:history="1">
        <w:r>
          <w:rPr>
            <w:rFonts w:ascii="仿宋" w:eastAsia="仿宋" w:hAnsi="仿宋" w:cs="仿宋" w:hint="eastAsia"/>
            <w:lang w:eastAsia="zh-CN"/>
          </w:rPr>
          <w:t>(二)、社会适应性分析</w:t>
        </w:r>
        <w:r>
          <w:tab/>
        </w:r>
        <w:r>
          <w:fldChar w:fldCharType="begin"/>
        </w:r>
        <w:r>
          <w:instrText xml:space="preserve"> PAGEREF _Toc15748 \h </w:instrText>
        </w:r>
        <w:r>
          <w:fldChar w:fldCharType="separate"/>
        </w:r>
        <w:r>
          <w:t>28</w:t>
        </w:r>
        <w:r>
          <w:fldChar w:fldCharType="end"/>
        </w:r>
      </w:hyperlink>
    </w:p>
    <w:p>
      <w:pPr>
        <w:pStyle w:val="TOC2"/>
        <w:tabs>
          <w:tab w:val="right" w:leader="dot" w:pos="8306"/>
        </w:tabs>
      </w:pPr>
      <w:hyperlink w:anchor="_Toc31279" w:history="1">
        <w:r>
          <w:rPr>
            <w:rFonts w:ascii="仿宋" w:eastAsia="仿宋" w:hAnsi="仿宋" w:cs="仿宋" w:hint="eastAsia"/>
            <w:lang w:eastAsia="zh-CN"/>
          </w:rPr>
          <w:t>(三)、社会风险及对策分析</w:t>
        </w:r>
        <w:r>
          <w:tab/>
        </w:r>
        <w:r>
          <w:fldChar w:fldCharType="begin"/>
        </w:r>
        <w:r>
          <w:instrText xml:space="preserve"> PAGEREF _Toc31279 \h </w:instrText>
        </w:r>
        <w:r>
          <w:fldChar w:fldCharType="separate"/>
        </w:r>
        <w:r>
          <w:t>29</w:t>
        </w:r>
        <w:r>
          <w:fldChar w:fldCharType="end"/>
        </w:r>
      </w:hyperlink>
    </w:p>
    <w:p>
      <w:pPr>
        <w:pStyle w:val="TOC1"/>
        <w:tabs>
          <w:tab w:val="right" w:leader="dot" w:pos="8306"/>
        </w:tabs>
      </w:pPr>
      <w:hyperlink w:anchor="_Toc18072" w:history="1">
        <w:r>
          <w:rPr>
            <w:rFonts w:ascii="仿宋" w:eastAsia="仿宋" w:hAnsi="仿宋" w:cs="仿宋" w:hint="eastAsia"/>
            <w:lang w:eastAsia="zh-CN"/>
          </w:rPr>
          <w:t>六、项目选址研究</w:t>
        </w:r>
        <w:r>
          <w:tab/>
        </w:r>
        <w:r>
          <w:fldChar w:fldCharType="begin"/>
        </w:r>
        <w:r>
          <w:instrText xml:space="preserve"> PAGEREF _Toc18072 \h </w:instrText>
        </w:r>
        <w:r>
          <w:fldChar w:fldCharType="separate"/>
        </w:r>
        <w:r>
          <w:t>33</w:t>
        </w:r>
        <w:r>
          <w:fldChar w:fldCharType="end"/>
        </w:r>
      </w:hyperlink>
    </w:p>
    <w:p>
      <w:pPr>
        <w:pStyle w:val="TOC2"/>
        <w:tabs>
          <w:tab w:val="right" w:leader="dot" w:pos="8306"/>
        </w:tabs>
      </w:pPr>
      <w:hyperlink w:anchor="_Toc19222" w:history="1">
        <w:r>
          <w:rPr>
            <w:rFonts w:ascii="仿宋" w:eastAsia="仿宋" w:hAnsi="仿宋" w:cs="仿宋" w:hint="eastAsia"/>
            <w:lang w:eastAsia="zh-CN"/>
          </w:rPr>
          <w:t>(一)、项目选址原则</w:t>
        </w:r>
        <w:r>
          <w:tab/>
        </w:r>
        <w:r>
          <w:fldChar w:fldCharType="begin"/>
        </w:r>
        <w:r>
          <w:instrText xml:space="preserve"> PAGEREF _Toc19222 \h </w:instrText>
        </w:r>
        <w:r>
          <w:fldChar w:fldCharType="separate"/>
        </w:r>
        <w:r>
          <w:t>33</w:t>
        </w:r>
        <w:r>
          <w:fldChar w:fldCharType="end"/>
        </w:r>
      </w:hyperlink>
    </w:p>
    <w:p>
      <w:pPr>
        <w:pStyle w:val="TOC2"/>
        <w:tabs>
          <w:tab w:val="right" w:leader="dot" w:pos="8306"/>
        </w:tabs>
      </w:pPr>
      <w:hyperlink w:anchor="_Toc28063" w:history="1">
        <w:r>
          <w:rPr>
            <w:rFonts w:ascii="仿宋" w:eastAsia="仿宋" w:hAnsi="仿宋" w:cs="仿宋" w:hint="eastAsia"/>
            <w:lang w:eastAsia="zh-CN"/>
          </w:rPr>
          <w:t>(二)、项目选址</w:t>
        </w:r>
        <w:r>
          <w:tab/>
        </w:r>
        <w:r>
          <w:fldChar w:fldCharType="begin"/>
        </w:r>
        <w:r>
          <w:instrText xml:space="preserve"> PAGEREF _Toc28063 \h </w:instrText>
        </w:r>
        <w:r>
          <w:fldChar w:fldCharType="separate"/>
        </w:r>
        <w:r>
          <w:t>36</w:t>
        </w:r>
        <w:r>
          <w:fldChar w:fldCharType="end"/>
        </w:r>
      </w:hyperlink>
    </w:p>
    <w:p>
      <w:pPr>
        <w:pStyle w:val="TOC2"/>
        <w:tabs>
          <w:tab w:val="right" w:leader="dot" w:pos="8306"/>
        </w:tabs>
      </w:pPr>
      <w:hyperlink w:anchor="_Toc28265" w:history="1">
        <w:r>
          <w:rPr>
            <w:rFonts w:ascii="仿宋" w:eastAsia="仿宋" w:hAnsi="仿宋" w:cs="仿宋" w:hint="eastAsia"/>
            <w:lang w:eastAsia="zh-CN"/>
          </w:rPr>
          <w:t>(三)、建设条件分析</w:t>
        </w:r>
        <w:r>
          <w:tab/>
        </w:r>
        <w:r>
          <w:fldChar w:fldCharType="begin"/>
        </w:r>
        <w:r>
          <w:instrText xml:space="preserve"> PAGEREF _Toc28265 \h </w:instrText>
        </w:r>
        <w:r>
          <w:fldChar w:fldCharType="separate"/>
        </w:r>
        <w:r>
          <w:t>38</w:t>
        </w:r>
        <w:r>
          <w:fldChar w:fldCharType="end"/>
        </w:r>
      </w:hyperlink>
    </w:p>
    <w:p>
      <w:pPr>
        <w:pStyle w:val="TOC2"/>
        <w:tabs>
          <w:tab w:val="right" w:leader="dot" w:pos="8306"/>
        </w:tabs>
      </w:pPr>
      <w:hyperlink w:anchor="_Toc2440" w:history="1">
        <w:r>
          <w:rPr>
            <w:rFonts w:ascii="仿宋" w:eastAsia="仿宋" w:hAnsi="仿宋" w:cs="仿宋" w:hint="eastAsia"/>
            <w:lang w:eastAsia="zh-CN"/>
          </w:rPr>
          <w:t>(四)、用地控制指标</w:t>
        </w:r>
        <w:r>
          <w:tab/>
        </w:r>
        <w:r>
          <w:fldChar w:fldCharType="begin"/>
        </w:r>
        <w:r>
          <w:instrText xml:space="preserve"> PAGEREF _Toc2440 \h </w:instrText>
        </w:r>
        <w:r>
          <w:fldChar w:fldCharType="separate"/>
        </w:r>
        <w:r>
          <w:t>39</w:t>
        </w:r>
        <w:r>
          <w:fldChar w:fldCharType="end"/>
        </w:r>
      </w:hyperlink>
    </w:p>
    <w:p>
      <w:pPr>
        <w:pStyle w:val="TOC2"/>
        <w:tabs>
          <w:tab w:val="right" w:leader="dot" w:pos="8306"/>
        </w:tabs>
      </w:pPr>
      <w:hyperlink w:anchor="_Toc7073" w:history="1">
        <w:r>
          <w:rPr>
            <w:rFonts w:ascii="仿宋" w:eastAsia="仿宋" w:hAnsi="仿宋" w:cs="仿宋" w:hint="eastAsia"/>
            <w:lang w:eastAsia="zh-CN"/>
          </w:rPr>
          <w:t>(五)、地总体要求</w:t>
        </w:r>
        <w:r>
          <w:tab/>
        </w:r>
        <w:r>
          <w:fldChar w:fldCharType="begin"/>
        </w:r>
        <w:r>
          <w:instrText xml:space="preserve"> PAGEREF _Toc7073 \h </w:instrText>
        </w:r>
        <w:r>
          <w:fldChar w:fldCharType="separate"/>
        </w:r>
        <w:r>
          <w:t>41</w:t>
        </w:r>
        <w:r>
          <w:fldChar w:fldCharType="end"/>
        </w:r>
      </w:hyperlink>
    </w:p>
    <w:p>
      <w:pPr>
        <w:pStyle w:val="TOC2"/>
        <w:tabs>
          <w:tab w:val="right" w:leader="dot" w:pos="8306"/>
        </w:tabs>
      </w:pPr>
      <w:hyperlink w:anchor="_Toc18215" w:history="1">
        <w:r>
          <w:rPr>
            <w:rFonts w:ascii="仿宋" w:eastAsia="仿宋" w:hAnsi="仿宋" w:cs="仿宋" w:hint="eastAsia"/>
            <w:lang w:eastAsia="zh-CN"/>
          </w:rPr>
          <w:t>(六)、节约用地措施</w:t>
        </w:r>
        <w:r>
          <w:tab/>
        </w:r>
        <w:r>
          <w:fldChar w:fldCharType="begin"/>
        </w:r>
        <w:r>
          <w:instrText xml:space="preserve"> PAGEREF _Toc18215 \h </w:instrText>
        </w:r>
        <w:r>
          <w:fldChar w:fldCharType="separate"/>
        </w:r>
        <w:r>
          <w:t>42</w:t>
        </w:r>
        <w:r>
          <w:fldChar w:fldCharType="end"/>
        </w:r>
      </w:hyperlink>
    </w:p>
    <w:p>
      <w:pPr>
        <w:pStyle w:val="TOC2"/>
        <w:tabs>
          <w:tab w:val="right" w:leader="dot" w:pos="8306"/>
        </w:tabs>
      </w:pPr>
      <w:hyperlink w:anchor="_Toc14996" w:history="1">
        <w:r>
          <w:rPr>
            <w:rFonts w:ascii="仿宋" w:eastAsia="仿宋" w:hAnsi="仿宋" w:cs="仿宋" w:hint="eastAsia"/>
            <w:lang w:eastAsia="zh-CN"/>
          </w:rPr>
          <w:t>(七)、选址综合评价</w:t>
        </w:r>
        <w:r>
          <w:tab/>
        </w:r>
        <w:r>
          <w:fldChar w:fldCharType="begin"/>
        </w:r>
        <w:r>
          <w:instrText xml:space="preserve"> PAGEREF _Toc14996 \h </w:instrText>
        </w:r>
        <w:r>
          <w:fldChar w:fldCharType="separate"/>
        </w:r>
        <w:r>
          <w:t>43</w:t>
        </w:r>
        <w:r>
          <w:fldChar w:fldCharType="end"/>
        </w:r>
      </w:hyperlink>
    </w:p>
    <w:p>
      <w:pPr>
        <w:pStyle w:val="TOC1"/>
        <w:tabs>
          <w:tab w:val="right" w:leader="dot" w:pos="8306"/>
        </w:tabs>
      </w:pPr>
      <w:hyperlink w:anchor="_Toc27646" w:history="1">
        <w:r>
          <w:rPr>
            <w:rFonts w:ascii="仿宋" w:eastAsia="仿宋" w:hAnsi="仿宋" w:cs="仿宋" w:hint="eastAsia"/>
            <w:lang w:eastAsia="zh-CN"/>
          </w:rPr>
          <w:t>七、项目变更管理</w:t>
        </w:r>
        <w:r>
          <w:tab/>
        </w:r>
        <w:r>
          <w:fldChar w:fldCharType="begin"/>
        </w:r>
        <w:r>
          <w:instrText xml:space="preserve"> PAGEREF _Toc27646 \h </w:instrText>
        </w:r>
        <w:r>
          <w:fldChar w:fldCharType="separate"/>
        </w:r>
        <w:r>
          <w:t>44</w:t>
        </w:r>
        <w:r>
          <w:fldChar w:fldCharType="end"/>
        </w:r>
      </w:hyperlink>
    </w:p>
    <w:p>
      <w:pPr>
        <w:pStyle w:val="TOC2"/>
        <w:tabs>
          <w:tab w:val="right" w:leader="dot" w:pos="8306"/>
        </w:tabs>
      </w:pPr>
      <w:hyperlink w:anchor="_Toc11164" w:history="1">
        <w:r>
          <w:rPr>
            <w:rFonts w:ascii="仿宋" w:eastAsia="仿宋" w:hAnsi="仿宋" w:cs="仿宋" w:hint="eastAsia"/>
            <w:lang w:eastAsia="zh-CN"/>
          </w:rPr>
          <w:t>(一)、变更控制流程</w:t>
        </w:r>
        <w:r>
          <w:tab/>
        </w:r>
        <w:r>
          <w:fldChar w:fldCharType="begin"/>
        </w:r>
        <w:r>
          <w:instrText xml:space="preserve"> PAGEREF _Toc11164 \h </w:instrText>
        </w:r>
        <w:r>
          <w:fldChar w:fldCharType="separate"/>
        </w:r>
        <w:r>
          <w:t>44</w:t>
        </w:r>
        <w:r>
          <w:fldChar w:fldCharType="end"/>
        </w:r>
      </w:hyperlink>
    </w:p>
    <w:p>
      <w:pPr>
        <w:pStyle w:val="TOC2"/>
        <w:tabs>
          <w:tab w:val="right" w:leader="dot" w:pos="8306"/>
        </w:tabs>
      </w:pPr>
      <w:hyperlink w:anchor="_Toc19547" w:history="1">
        <w:r>
          <w:rPr>
            <w:rFonts w:ascii="仿宋" w:eastAsia="仿宋" w:hAnsi="仿宋" w:cs="仿宋" w:hint="eastAsia"/>
            <w:lang w:eastAsia="zh-CN"/>
          </w:rPr>
          <w:t>(二)、影响评估与处理</w:t>
        </w:r>
        <w:r>
          <w:tab/>
        </w:r>
        <w:r>
          <w:fldChar w:fldCharType="begin"/>
        </w:r>
        <w:r>
          <w:instrText xml:space="preserve"> PAGEREF _Toc19547 \h </w:instrText>
        </w:r>
        <w:r>
          <w:fldChar w:fldCharType="separate"/>
        </w:r>
        <w:r>
          <w:t>45</w:t>
        </w:r>
        <w:r>
          <w:fldChar w:fldCharType="end"/>
        </w:r>
      </w:hyperlink>
    </w:p>
    <w:p>
      <w:pPr>
        <w:pStyle w:val="TOC2"/>
        <w:tabs>
          <w:tab w:val="right" w:leader="dot" w:pos="8306"/>
        </w:tabs>
      </w:pPr>
      <w:hyperlink w:anchor="_Toc31172" w:history="1">
        <w:r>
          <w:rPr>
            <w:rFonts w:ascii="仿宋" w:eastAsia="仿宋" w:hAnsi="仿宋" w:cs="仿宋" w:hint="eastAsia"/>
            <w:lang w:eastAsia="zh-CN"/>
          </w:rPr>
          <w:t>(三)、变更记录与追踪</w:t>
        </w:r>
        <w:r>
          <w:tab/>
        </w:r>
        <w:r>
          <w:fldChar w:fldCharType="begin"/>
        </w:r>
        <w:r>
          <w:instrText xml:space="preserve"> PAGEREF _Toc31172 \h </w:instrText>
        </w:r>
        <w:r>
          <w:fldChar w:fldCharType="separate"/>
        </w:r>
        <w:r>
          <w:t>47</w:t>
        </w:r>
        <w:r>
          <w:fldChar w:fldCharType="end"/>
        </w:r>
      </w:hyperlink>
    </w:p>
    <w:p>
      <w:pPr>
        <w:pStyle w:val="TOC2"/>
        <w:tabs>
          <w:tab w:val="right" w:leader="dot" w:pos="8306"/>
        </w:tabs>
      </w:pPr>
      <w:hyperlink w:anchor="_Toc30538" w:history="1">
        <w:r>
          <w:rPr>
            <w:rFonts w:ascii="仿宋" w:eastAsia="仿宋" w:hAnsi="仿宋" w:cs="仿宋" w:hint="eastAsia"/>
            <w:lang w:eastAsia="zh-CN"/>
          </w:rPr>
          <w:t>(四)、变更管理策略</w:t>
        </w:r>
        <w:r>
          <w:tab/>
        </w:r>
        <w:r>
          <w:fldChar w:fldCharType="begin"/>
        </w:r>
        <w:r>
          <w:instrText xml:space="preserve"> PAGEREF _Toc30538 \h </w:instrText>
        </w:r>
        <w:r>
          <w:fldChar w:fldCharType="separate"/>
        </w:r>
        <w:r>
          <w:t>48</w:t>
        </w:r>
        <w:r>
          <w:fldChar w:fldCharType="end"/>
        </w:r>
      </w:hyperlink>
    </w:p>
    <w:p>
      <w:pPr>
        <w:pStyle w:val="TOC1"/>
        <w:tabs>
          <w:tab w:val="right" w:leader="dot" w:pos="8306"/>
        </w:tabs>
      </w:pPr>
      <w:hyperlink w:anchor="_Toc3945" w:history="1">
        <w:r>
          <w:rPr>
            <w:rFonts w:ascii="仿宋" w:eastAsia="仿宋" w:hAnsi="仿宋" w:cs="仿宋" w:hint="eastAsia"/>
            <w:lang w:eastAsia="zh-CN"/>
          </w:rPr>
          <w:t>八、技术创新与产业升级</w:t>
        </w:r>
        <w:r>
          <w:tab/>
        </w:r>
        <w:r>
          <w:fldChar w:fldCharType="begin"/>
        </w:r>
        <w:r>
          <w:instrText xml:space="preserve"> PAGEREF _Toc3945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58" w:history="1">
        <w:r>
          <w:rPr>
            <w:rFonts w:ascii="仿宋" w:eastAsia="仿宋" w:hAnsi="仿宋" w:cs="仿宋" w:hint="eastAsia"/>
            <w:lang w:eastAsia="zh-CN"/>
          </w:rPr>
          <w:t>(一)、技术创新方向与目标</w:t>
        </w:r>
        <w:r>
          <w:tab/>
        </w:r>
        <w:r>
          <w:fldChar w:fldCharType="begin"/>
        </w:r>
        <w:r>
          <w:instrText xml:space="preserve"> PAGEREF _Toc28458 \h </w:instrText>
        </w:r>
        <w:r>
          <w:fldChar w:fldCharType="separate"/>
        </w:r>
        <w:r>
          <w:t>50</w:t>
        </w:r>
        <w:r>
          <w:fldChar w:fldCharType="end"/>
        </w:r>
      </w:hyperlink>
    </w:p>
    <w:p>
      <w:pPr>
        <w:pStyle w:val="TOC2"/>
        <w:tabs>
          <w:tab w:val="right" w:leader="dot" w:pos="8306"/>
        </w:tabs>
      </w:pPr>
      <w:hyperlink w:anchor="_Toc2302" w:history="1">
        <w:r>
          <w:rPr>
            <w:rFonts w:ascii="仿宋" w:eastAsia="仿宋" w:hAnsi="仿宋" w:cs="仿宋" w:hint="eastAsia"/>
            <w:lang w:eastAsia="zh-CN"/>
          </w:rPr>
          <w:t>(二)、产业升级路径与措施</w:t>
        </w:r>
        <w:r>
          <w:tab/>
        </w:r>
        <w:r>
          <w:fldChar w:fldCharType="begin"/>
        </w:r>
        <w:r>
          <w:instrText xml:space="preserve"> PAGEREF _Toc2302 \h </w:instrText>
        </w:r>
        <w:r>
          <w:fldChar w:fldCharType="separate"/>
        </w:r>
        <w:r>
          <w:t>51</w:t>
        </w:r>
        <w:r>
          <w:fldChar w:fldCharType="end"/>
        </w:r>
      </w:hyperlink>
    </w:p>
    <w:p>
      <w:pPr>
        <w:pStyle w:val="TOC1"/>
        <w:tabs>
          <w:tab w:val="right" w:leader="dot" w:pos="8306"/>
        </w:tabs>
      </w:pPr>
      <w:hyperlink w:anchor="_Toc15341" w:history="1">
        <w:r>
          <w:rPr>
            <w:rFonts w:ascii="仿宋" w:eastAsia="仿宋" w:hAnsi="仿宋" w:cs="仿宋" w:hint="eastAsia"/>
            <w:lang w:eastAsia="zh-CN"/>
          </w:rPr>
          <w:t>九、客户关系管理与市场拓展</w:t>
        </w:r>
        <w:r>
          <w:tab/>
        </w:r>
        <w:r>
          <w:fldChar w:fldCharType="begin"/>
        </w:r>
        <w:r>
          <w:instrText xml:space="preserve"> PAGEREF _Toc15341 \h </w:instrText>
        </w:r>
        <w:r>
          <w:fldChar w:fldCharType="separate"/>
        </w:r>
        <w:r>
          <w:t>53</w:t>
        </w:r>
        <w:r>
          <w:fldChar w:fldCharType="end"/>
        </w:r>
      </w:hyperlink>
    </w:p>
    <w:p>
      <w:pPr>
        <w:pStyle w:val="TOC2"/>
        <w:tabs>
          <w:tab w:val="right" w:leader="dot" w:pos="8306"/>
        </w:tabs>
      </w:pPr>
      <w:hyperlink w:anchor="_Toc24272" w:history="1">
        <w:r>
          <w:rPr>
            <w:rFonts w:ascii="仿宋" w:eastAsia="仿宋" w:hAnsi="仿宋" w:cs="仿宋" w:hint="eastAsia"/>
            <w:lang w:eastAsia="zh-CN"/>
          </w:rPr>
          <w:t>(一)、客户关系管理策略</w:t>
        </w:r>
        <w:r>
          <w:tab/>
        </w:r>
        <w:r>
          <w:fldChar w:fldCharType="begin"/>
        </w:r>
        <w:r>
          <w:instrText xml:space="preserve"> PAGEREF _Toc24272 \h </w:instrText>
        </w:r>
        <w:r>
          <w:fldChar w:fldCharType="separate"/>
        </w:r>
        <w:r>
          <w:t>53</w:t>
        </w:r>
        <w:r>
          <w:fldChar w:fldCharType="end"/>
        </w:r>
      </w:hyperlink>
    </w:p>
    <w:p>
      <w:pPr>
        <w:pStyle w:val="TOC2"/>
        <w:tabs>
          <w:tab w:val="right" w:leader="dot" w:pos="8306"/>
        </w:tabs>
      </w:pPr>
      <w:hyperlink w:anchor="_Toc19525" w:history="1">
        <w:r>
          <w:rPr>
            <w:rFonts w:ascii="仿宋" w:eastAsia="仿宋" w:hAnsi="仿宋" w:cs="仿宋" w:hint="eastAsia"/>
            <w:lang w:eastAsia="zh-CN"/>
          </w:rPr>
          <w:t>(二)、市场拓展方案</w:t>
        </w:r>
        <w:r>
          <w:tab/>
        </w:r>
        <w:r>
          <w:fldChar w:fldCharType="begin"/>
        </w:r>
        <w:r>
          <w:instrText xml:space="preserve"> PAGEREF _Toc19525 \h </w:instrText>
        </w:r>
        <w:r>
          <w:fldChar w:fldCharType="separate"/>
        </w:r>
        <w:r>
          <w:t>54</w:t>
        </w:r>
        <w:r>
          <w:fldChar w:fldCharType="end"/>
        </w:r>
      </w:hyperlink>
    </w:p>
    <w:p>
      <w:pPr>
        <w:pStyle w:val="TOC1"/>
        <w:tabs>
          <w:tab w:val="right" w:leader="dot" w:pos="8306"/>
        </w:tabs>
      </w:pPr>
      <w:hyperlink w:anchor="_Toc9721" w:history="1">
        <w:r>
          <w:rPr>
            <w:rFonts w:ascii="仿宋" w:eastAsia="仿宋" w:hAnsi="仿宋" w:cs="仿宋" w:hint="eastAsia"/>
            <w:lang w:eastAsia="zh-CN"/>
          </w:rPr>
          <w:t>十、项目实施与管理方案</w:t>
        </w:r>
        <w:r>
          <w:tab/>
        </w:r>
        <w:r>
          <w:fldChar w:fldCharType="begin"/>
        </w:r>
        <w:r>
          <w:instrText xml:space="preserve"> PAGEREF _Toc9721 \h </w:instrText>
        </w:r>
        <w:r>
          <w:fldChar w:fldCharType="separate"/>
        </w:r>
        <w:r>
          <w:t>55</w:t>
        </w:r>
        <w:r>
          <w:fldChar w:fldCharType="end"/>
        </w:r>
      </w:hyperlink>
    </w:p>
    <w:p>
      <w:pPr>
        <w:pStyle w:val="TOC2"/>
        <w:tabs>
          <w:tab w:val="right" w:leader="dot" w:pos="8306"/>
        </w:tabs>
      </w:pPr>
      <w:hyperlink w:anchor="_Toc1360" w:history="1">
        <w:r>
          <w:rPr>
            <w:rFonts w:ascii="仿宋" w:eastAsia="仿宋" w:hAnsi="仿宋" w:cs="仿宋" w:hint="eastAsia"/>
            <w:lang w:eastAsia="zh-CN"/>
          </w:rPr>
          <w:t>(一)、项目实施计划</w:t>
        </w:r>
        <w:r>
          <w:tab/>
        </w:r>
        <w:r>
          <w:fldChar w:fldCharType="begin"/>
        </w:r>
        <w:r>
          <w:instrText xml:space="preserve"> PAGEREF _Toc1360 \h </w:instrText>
        </w:r>
        <w:r>
          <w:fldChar w:fldCharType="separate"/>
        </w:r>
        <w:r>
          <w:t>55</w:t>
        </w:r>
        <w:r>
          <w:fldChar w:fldCharType="end"/>
        </w:r>
      </w:hyperlink>
    </w:p>
    <w:p>
      <w:pPr>
        <w:pStyle w:val="TOC2"/>
        <w:tabs>
          <w:tab w:val="right" w:leader="dot" w:pos="8306"/>
        </w:tabs>
      </w:pPr>
      <w:hyperlink w:anchor="_Toc27112" w:history="1">
        <w:r>
          <w:rPr>
            <w:rFonts w:ascii="仿宋" w:eastAsia="仿宋" w:hAnsi="仿宋" w:cs="仿宋" w:hint="eastAsia"/>
            <w:lang w:eastAsia="zh-CN"/>
          </w:rPr>
          <w:t>(二)、项目组织机构与职责</w:t>
        </w:r>
        <w:r>
          <w:tab/>
        </w:r>
        <w:r>
          <w:fldChar w:fldCharType="begin"/>
        </w:r>
        <w:r>
          <w:instrText xml:space="preserve"> PAGEREF _Toc27112 \h </w:instrText>
        </w:r>
        <w:r>
          <w:fldChar w:fldCharType="separate"/>
        </w:r>
        <w:r>
          <w:t>56</w:t>
        </w:r>
        <w:r>
          <w:fldChar w:fldCharType="end"/>
        </w:r>
      </w:hyperlink>
    </w:p>
    <w:p>
      <w:pPr>
        <w:pStyle w:val="TOC2"/>
        <w:tabs>
          <w:tab w:val="right" w:leader="dot" w:pos="8306"/>
        </w:tabs>
      </w:pPr>
      <w:hyperlink w:anchor="_Toc7289" w:history="1">
        <w:r>
          <w:rPr>
            <w:rFonts w:ascii="仿宋" w:eastAsia="仿宋" w:hAnsi="仿宋" w:cs="仿宋" w:hint="eastAsia"/>
            <w:lang w:eastAsia="zh-CN"/>
          </w:rPr>
          <w:t>(三)、项目管理与监控体系</w:t>
        </w:r>
        <w:r>
          <w:tab/>
        </w:r>
        <w:r>
          <w:fldChar w:fldCharType="begin"/>
        </w:r>
        <w:r>
          <w:instrText xml:space="preserve"> PAGEREF _Toc7289 \h </w:instrText>
        </w:r>
        <w:r>
          <w:fldChar w:fldCharType="separate"/>
        </w:r>
        <w:r>
          <w:t>59</w:t>
        </w:r>
        <w:r>
          <w:fldChar w:fldCharType="end"/>
        </w:r>
      </w:hyperlink>
    </w:p>
    <w:p>
      <w:pPr>
        <w:pStyle w:val="TOC1"/>
        <w:tabs>
          <w:tab w:val="right" w:leader="dot" w:pos="8306"/>
        </w:tabs>
      </w:pPr>
      <w:hyperlink w:anchor="_Toc27429" w:history="1">
        <w:r>
          <w:rPr>
            <w:rFonts w:ascii="仿宋" w:eastAsia="仿宋" w:hAnsi="仿宋" w:cs="仿宋" w:hint="eastAsia"/>
            <w:lang w:eastAsia="zh-CN"/>
          </w:rPr>
          <w:t>十一、项目质量与标准</w:t>
        </w:r>
        <w:r>
          <w:tab/>
        </w:r>
        <w:r>
          <w:fldChar w:fldCharType="begin"/>
        </w:r>
        <w:r>
          <w:instrText xml:space="preserve"> PAGEREF _Toc27429 \h </w:instrText>
        </w:r>
        <w:r>
          <w:fldChar w:fldCharType="separate"/>
        </w:r>
        <w:r>
          <w:t>61</w:t>
        </w:r>
        <w:r>
          <w:fldChar w:fldCharType="end"/>
        </w:r>
      </w:hyperlink>
    </w:p>
    <w:p>
      <w:pPr>
        <w:pStyle w:val="TOC2"/>
        <w:tabs>
          <w:tab w:val="right" w:leader="dot" w:pos="8306"/>
        </w:tabs>
      </w:pPr>
      <w:hyperlink w:anchor="_Toc30133" w:history="1">
        <w:r>
          <w:rPr>
            <w:rFonts w:ascii="仿宋" w:eastAsia="仿宋" w:hAnsi="仿宋" w:cs="仿宋" w:hint="eastAsia"/>
            <w:lang w:eastAsia="zh-CN"/>
          </w:rPr>
          <w:t>(一)、质量保障体系</w:t>
        </w:r>
        <w:r>
          <w:tab/>
        </w:r>
        <w:r>
          <w:fldChar w:fldCharType="begin"/>
        </w:r>
        <w:r>
          <w:instrText xml:space="preserve"> PAGEREF _Toc30133 \h </w:instrText>
        </w:r>
        <w:r>
          <w:fldChar w:fldCharType="separate"/>
        </w:r>
        <w:r>
          <w:t>61</w:t>
        </w:r>
        <w:r>
          <w:fldChar w:fldCharType="end"/>
        </w:r>
      </w:hyperlink>
    </w:p>
    <w:p>
      <w:pPr>
        <w:pStyle w:val="TOC2"/>
        <w:tabs>
          <w:tab w:val="right" w:leader="dot" w:pos="8306"/>
        </w:tabs>
      </w:pPr>
      <w:hyperlink w:anchor="_Toc13627" w:history="1">
        <w:r>
          <w:rPr>
            <w:rFonts w:ascii="仿宋" w:eastAsia="仿宋" w:hAnsi="仿宋" w:cs="仿宋" w:hint="eastAsia"/>
            <w:lang w:eastAsia="zh-CN"/>
          </w:rPr>
          <w:t>(二)、标准化作业流程</w:t>
        </w:r>
        <w:r>
          <w:tab/>
        </w:r>
        <w:r>
          <w:fldChar w:fldCharType="begin"/>
        </w:r>
        <w:r>
          <w:instrText xml:space="preserve"> PAGEREF _Toc13627 \h </w:instrText>
        </w:r>
        <w:r>
          <w:fldChar w:fldCharType="separate"/>
        </w:r>
        <w:r>
          <w:t>62</w:t>
        </w:r>
        <w:r>
          <w:fldChar w:fldCharType="end"/>
        </w:r>
      </w:hyperlink>
    </w:p>
    <w:p>
      <w:pPr>
        <w:pStyle w:val="TOC2"/>
        <w:tabs>
          <w:tab w:val="right" w:leader="dot" w:pos="8306"/>
        </w:tabs>
      </w:pPr>
      <w:hyperlink w:anchor="_Toc20540" w:history="1">
        <w:r>
          <w:rPr>
            <w:rFonts w:ascii="仿宋" w:eastAsia="仿宋" w:hAnsi="仿宋" w:cs="仿宋" w:hint="eastAsia"/>
            <w:lang w:eastAsia="zh-CN"/>
          </w:rPr>
          <w:t>(三)、质量监控与评估</w:t>
        </w:r>
        <w:r>
          <w:tab/>
        </w:r>
        <w:r>
          <w:fldChar w:fldCharType="begin"/>
        </w:r>
        <w:r>
          <w:instrText xml:space="preserve"> PAGEREF _Toc20540 \h </w:instrText>
        </w:r>
        <w:r>
          <w:fldChar w:fldCharType="separate"/>
        </w:r>
        <w:r>
          <w:t>64</w:t>
        </w:r>
        <w:r>
          <w:fldChar w:fldCharType="end"/>
        </w:r>
      </w:hyperlink>
    </w:p>
    <w:p>
      <w:pPr>
        <w:pStyle w:val="TOC2"/>
        <w:tabs>
          <w:tab w:val="right" w:leader="dot" w:pos="8306"/>
        </w:tabs>
      </w:pPr>
      <w:hyperlink w:anchor="_Toc19693" w:history="1">
        <w:r>
          <w:rPr>
            <w:rFonts w:ascii="仿宋" w:eastAsia="仿宋" w:hAnsi="仿宋" w:cs="仿宋" w:hint="eastAsia"/>
            <w:lang w:eastAsia="zh-CN"/>
          </w:rPr>
          <w:t>(四)、质量改进计划</w:t>
        </w:r>
        <w:r>
          <w:tab/>
        </w:r>
        <w:r>
          <w:fldChar w:fldCharType="begin"/>
        </w:r>
        <w:r>
          <w:instrText xml:space="preserve"> PAGEREF _Toc19693 \h </w:instrText>
        </w:r>
        <w:r>
          <w:fldChar w:fldCharType="separate"/>
        </w:r>
        <w:r>
          <w:t>65</w:t>
        </w:r>
        <w:r>
          <w:fldChar w:fldCharType="end"/>
        </w:r>
      </w:hyperlink>
    </w:p>
    <w:p>
      <w:pPr>
        <w:pStyle w:val="TOC1"/>
        <w:tabs>
          <w:tab w:val="right" w:leader="dot" w:pos="8306"/>
        </w:tabs>
      </w:pPr>
      <w:hyperlink w:anchor="_Toc7789" w:history="1">
        <w:r>
          <w:rPr>
            <w:rFonts w:ascii="仿宋" w:eastAsia="仿宋" w:hAnsi="仿宋" w:cs="仿宋" w:hint="eastAsia"/>
            <w:lang w:eastAsia="zh-CN"/>
          </w:rPr>
          <w:t>十二、经济效益与社会效益优化</w:t>
        </w:r>
        <w:r>
          <w:tab/>
        </w:r>
        <w:r>
          <w:fldChar w:fldCharType="begin"/>
        </w:r>
        <w:r>
          <w:instrText xml:space="preserve"> PAGEREF _Toc7789 \h </w:instrText>
        </w:r>
        <w:r>
          <w:fldChar w:fldCharType="separate"/>
        </w:r>
        <w:r>
          <w:t>66</w:t>
        </w:r>
        <w:r>
          <w:fldChar w:fldCharType="end"/>
        </w:r>
      </w:hyperlink>
    </w:p>
    <w:p>
      <w:pPr>
        <w:pStyle w:val="TOC2"/>
        <w:tabs>
          <w:tab w:val="right" w:leader="dot" w:pos="8306"/>
        </w:tabs>
      </w:pPr>
      <w:hyperlink w:anchor="_Toc293" w:history="1">
        <w:r>
          <w:rPr>
            <w:rFonts w:ascii="仿宋" w:eastAsia="仿宋" w:hAnsi="仿宋" w:cs="仿宋" w:hint="eastAsia"/>
            <w:lang w:eastAsia="zh-CN"/>
          </w:rPr>
          <w:t>(一)、经济效益提升策略</w:t>
        </w:r>
        <w:r>
          <w:tab/>
        </w:r>
        <w:r>
          <w:fldChar w:fldCharType="begin"/>
        </w:r>
        <w:r>
          <w:instrText xml:space="preserve"> PAGEREF _Toc293 \h </w:instrText>
        </w:r>
        <w:r>
          <w:fldChar w:fldCharType="separate"/>
        </w:r>
        <w:r>
          <w:t>66</w:t>
        </w:r>
        <w:r>
          <w:fldChar w:fldCharType="end"/>
        </w:r>
      </w:hyperlink>
    </w:p>
    <w:p>
      <w:pPr>
        <w:pStyle w:val="TOC2"/>
        <w:tabs>
          <w:tab w:val="right" w:leader="dot" w:pos="8306"/>
        </w:tabs>
      </w:pPr>
      <w:hyperlink w:anchor="_Toc2438" w:history="1">
        <w:r>
          <w:rPr>
            <w:rFonts w:ascii="仿宋" w:eastAsia="仿宋" w:hAnsi="仿宋" w:cs="仿宋" w:hint="eastAsia"/>
            <w:lang w:eastAsia="zh-CN"/>
          </w:rPr>
          <w:t>(二)、社会效益增强方案</w:t>
        </w:r>
        <w:r>
          <w:tab/>
        </w:r>
        <w:r>
          <w:fldChar w:fldCharType="begin"/>
        </w:r>
        <w:r>
          <w:instrText xml:space="preserve"> PAGEREF _Toc2438 \h </w:instrText>
        </w:r>
        <w:r>
          <w:fldChar w:fldCharType="separate"/>
        </w:r>
        <w:r>
          <w:t>67</w:t>
        </w:r>
        <w:r>
          <w:fldChar w:fldCharType="end"/>
        </w:r>
      </w:hyperlink>
    </w:p>
    <w:p>
      <w:pPr>
        <w:pStyle w:val="TOC1"/>
        <w:tabs>
          <w:tab w:val="right" w:leader="dot" w:pos="8306"/>
        </w:tabs>
      </w:pPr>
      <w:hyperlink w:anchor="_Toc31801" w:history="1">
        <w:r>
          <w:rPr>
            <w:rFonts w:ascii="仿宋" w:eastAsia="仿宋" w:hAnsi="仿宋" w:cs="仿宋" w:hint="eastAsia"/>
            <w:lang w:eastAsia="zh-CN"/>
          </w:rPr>
          <w:t>十三、项目施工方案</w:t>
        </w:r>
        <w:r>
          <w:tab/>
        </w:r>
        <w:r>
          <w:fldChar w:fldCharType="begin"/>
        </w:r>
        <w:r>
          <w:instrText xml:space="preserve"> PAGEREF _Toc31801 \h </w:instrText>
        </w:r>
        <w:r>
          <w:fldChar w:fldCharType="separate"/>
        </w:r>
        <w:r>
          <w:t>68</w:t>
        </w:r>
        <w:r>
          <w:fldChar w:fldCharType="end"/>
        </w:r>
      </w:hyperlink>
    </w:p>
    <w:p>
      <w:pPr>
        <w:pStyle w:val="TOC2"/>
        <w:tabs>
          <w:tab w:val="right" w:leader="dot" w:pos="8306"/>
        </w:tabs>
      </w:pPr>
      <w:hyperlink w:anchor="_Toc26699" w:history="1">
        <w:r>
          <w:rPr>
            <w:rFonts w:ascii="仿宋" w:eastAsia="仿宋" w:hAnsi="仿宋" w:cs="仿宋" w:hint="eastAsia"/>
            <w:lang w:eastAsia="zh-CN"/>
          </w:rPr>
          <w:t>(一)、施工组织设计</w:t>
        </w:r>
        <w:r>
          <w:tab/>
        </w:r>
        <w:r>
          <w:fldChar w:fldCharType="begin"/>
        </w:r>
        <w:r>
          <w:instrText xml:space="preserve"> PAGEREF _Toc26699 \h </w:instrText>
        </w:r>
        <w:r>
          <w:fldChar w:fldCharType="separate"/>
        </w:r>
        <w:r>
          <w:t>68</w:t>
        </w:r>
        <w:r>
          <w:fldChar w:fldCharType="end"/>
        </w:r>
      </w:hyperlink>
    </w:p>
    <w:p>
      <w:pPr>
        <w:pStyle w:val="TOC2"/>
        <w:tabs>
          <w:tab w:val="right" w:leader="dot" w:pos="8306"/>
        </w:tabs>
      </w:pPr>
      <w:hyperlink w:anchor="_Toc24701" w:history="1">
        <w:r>
          <w:rPr>
            <w:rFonts w:ascii="仿宋" w:eastAsia="仿宋" w:hAnsi="仿宋" w:cs="仿宋" w:hint="eastAsia"/>
            <w:lang w:eastAsia="zh-CN"/>
          </w:rPr>
          <w:t>(二)、施工工艺与技术路线</w:t>
        </w:r>
        <w:r>
          <w:tab/>
        </w:r>
        <w:r>
          <w:fldChar w:fldCharType="begin"/>
        </w:r>
        <w:r>
          <w:instrText xml:space="preserve"> PAGEREF _Toc24701 \h </w:instrText>
        </w:r>
        <w:r>
          <w:fldChar w:fldCharType="separate"/>
        </w:r>
        <w:r>
          <w:t>70</w:t>
        </w:r>
        <w:r>
          <w:fldChar w:fldCharType="end"/>
        </w:r>
      </w:hyperlink>
    </w:p>
    <w:p>
      <w:pPr>
        <w:pStyle w:val="TOC2"/>
        <w:tabs>
          <w:tab w:val="right" w:leader="dot" w:pos="8306"/>
        </w:tabs>
      </w:pPr>
      <w:hyperlink w:anchor="_Toc26594" w:history="1">
        <w:r>
          <w:rPr>
            <w:rFonts w:ascii="仿宋" w:eastAsia="仿宋" w:hAnsi="仿宋" w:cs="仿宋" w:hint="eastAsia"/>
            <w:lang w:eastAsia="zh-CN"/>
          </w:rPr>
          <w:t>(三)、关键节点施工计划</w:t>
        </w:r>
        <w:r>
          <w:tab/>
        </w:r>
        <w:r>
          <w:fldChar w:fldCharType="begin"/>
        </w:r>
        <w:r>
          <w:instrText xml:space="preserve"> PAGEREF _Toc26594 \h </w:instrText>
        </w:r>
        <w:r>
          <w:fldChar w:fldCharType="separate"/>
        </w:r>
        <w:r>
          <w:t>71</w:t>
        </w:r>
        <w:r>
          <w:fldChar w:fldCharType="end"/>
        </w:r>
      </w:hyperlink>
    </w:p>
    <w:p>
      <w:pPr>
        <w:pStyle w:val="TOC2"/>
        <w:tabs>
          <w:tab w:val="right" w:leader="dot" w:pos="8306"/>
        </w:tabs>
      </w:pPr>
      <w:hyperlink w:anchor="_Toc21048" w:history="1">
        <w:r>
          <w:rPr>
            <w:rFonts w:ascii="仿宋" w:eastAsia="仿宋" w:hAnsi="仿宋" w:cs="仿宋" w:hint="eastAsia"/>
            <w:lang w:eastAsia="zh-CN"/>
          </w:rPr>
          <w:t>(四)、施工现场管理</w:t>
        </w:r>
        <w:r>
          <w:tab/>
        </w:r>
        <w:r>
          <w:fldChar w:fldCharType="begin"/>
        </w:r>
        <w:r>
          <w:instrText xml:space="preserve"> PAGEREF _Toc21048 \h </w:instrText>
        </w:r>
        <w:r>
          <w:fldChar w:fldCharType="separate"/>
        </w:r>
        <w:r>
          <w:t>72</w:t>
        </w:r>
        <w:r>
          <w:fldChar w:fldCharType="end"/>
        </w:r>
      </w:hyperlink>
    </w:p>
    <w:p>
      <w:pPr>
        <w:pStyle w:val="TOC1"/>
        <w:tabs>
          <w:tab w:val="right" w:leader="dot" w:pos="8306"/>
        </w:tabs>
      </w:pPr>
      <w:hyperlink w:anchor="_Toc24666" w:history="1">
        <w:r>
          <w:rPr>
            <w:rFonts w:ascii="仿宋" w:eastAsia="仿宋" w:hAnsi="仿宋" w:cs="仿宋" w:hint="eastAsia"/>
            <w:lang w:eastAsia="zh-CN"/>
          </w:rPr>
          <w:t>十四、设施与设备管理</w:t>
        </w:r>
        <w:r>
          <w:tab/>
        </w:r>
        <w:r>
          <w:fldChar w:fldCharType="begin"/>
        </w:r>
        <w:r>
          <w:instrText xml:space="preserve"> PAGEREF _Toc24666 \h </w:instrText>
        </w:r>
        <w:r>
          <w:fldChar w:fldCharType="separate"/>
        </w:r>
        <w:r>
          <w:t>74</w:t>
        </w:r>
        <w:r>
          <w:fldChar w:fldCharType="end"/>
        </w:r>
      </w:hyperlink>
    </w:p>
    <w:p>
      <w:pPr>
        <w:pStyle w:val="TOC2"/>
        <w:tabs>
          <w:tab w:val="right" w:leader="dot" w:pos="8306"/>
        </w:tabs>
      </w:pPr>
      <w:hyperlink w:anchor="_Toc8823" w:history="1">
        <w:r>
          <w:rPr>
            <w:rFonts w:ascii="仿宋" w:eastAsia="仿宋" w:hAnsi="仿宋" w:cs="仿宋" w:hint="eastAsia"/>
            <w:lang w:eastAsia="zh-CN"/>
          </w:rPr>
          <w:t>(一)、设施规划与配置</w:t>
        </w:r>
        <w:r>
          <w:tab/>
        </w:r>
        <w:r>
          <w:fldChar w:fldCharType="begin"/>
        </w:r>
        <w:r>
          <w:instrText xml:space="preserve"> PAGEREF _Toc8823 \h </w:instrText>
        </w:r>
        <w:r>
          <w:fldChar w:fldCharType="separate"/>
        </w:r>
        <w:r>
          <w:t>74</w:t>
        </w:r>
        <w:r>
          <w:fldChar w:fldCharType="end"/>
        </w:r>
      </w:hyperlink>
    </w:p>
    <w:p>
      <w:pPr>
        <w:pStyle w:val="TOC2"/>
        <w:tabs>
          <w:tab w:val="right" w:leader="dot" w:pos="8306"/>
        </w:tabs>
      </w:pPr>
      <w:hyperlink w:anchor="_Toc23236" w:history="1">
        <w:r>
          <w:rPr>
            <w:rFonts w:ascii="仿宋" w:eastAsia="仿宋" w:hAnsi="仿宋" w:cs="仿宋" w:hint="eastAsia"/>
            <w:lang w:eastAsia="zh-CN"/>
          </w:rPr>
          <w:t>(二)、设备采购与维护管理</w:t>
        </w:r>
        <w:r>
          <w:tab/>
        </w:r>
        <w:r>
          <w:fldChar w:fldCharType="begin"/>
        </w:r>
        <w:r>
          <w:instrText xml:space="preserve"> PAGEREF _Toc23236 \h </w:instrText>
        </w:r>
        <w:r>
          <w:fldChar w:fldCharType="separate"/>
        </w:r>
        <w:r>
          <w:t>75</w:t>
        </w:r>
        <w:r>
          <w:fldChar w:fldCharType="end"/>
        </w:r>
      </w:hyperlink>
    </w:p>
    <w:p>
      <w:pPr>
        <w:pStyle w:val="TOC2"/>
        <w:tabs>
          <w:tab w:val="right" w:leader="dot" w:pos="8306"/>
        </w:tabs>
      </w:pPr>
      <w:hyperlink w:anchor="_Toc10588" w:history="1">
        <w:r>
          <w:rPr>
            <w:rFonts w:ascii="仿宋" w:eastAsia="仿宋" w:hAnsi="仿宋" w:cs="仿宋" w:hint="eastAsia"/>
            <w:lang w:eastAsia="zh-CN"/>
          </w:rPr>
          <w:t>(三)、设施设备升级策略</w:t>
        </w:r>
        <w:r>
          <w:tab/>
        </w:r>
        <w:r>
          <w:fldChar w:fldCharType="begin"/>
        </w:r>
        <w:r>
          <w:instrText xml:space="preserve"> PAGEREF _Toc10588 \h </w:instrText>
        </w:r>
        <w:r>
          <w:fldChar w:fldCharType="separate"/>
        </w:r>
        <w:r>
          <w:t>76</w:t>
        </w:r>
        <w:r>
          <w:fldChar w:fldCharType="end"/>
        </w:r>
      </w:hyperlink>
    </w:p>
    <w:p>
      <w:pPr>
        <w:pStyle w:val="TOC1"/>
        <w:tabs>
          <w:tab w:val="right" w:leader="dot" w:pos="8306"/>
        </w:tabs>
      </w:pPr>
      <w:hyperlink w:anchor="_Toc5065" w:history="1">
        <w:r>
          <w:rPr>
            <w:rFonts w:ascii="仿宋" w:eastAsia="仿宋" w:hAnsi="仿宋" w:cs="仿宋" w:hint="eastAsia"/>
            <w:lang w:eastAsia="zh-CN"/>
          </w:rPr>
          <w:t>十五、质量管理与控制</w:t>
        </w:r>
        <w:r>
          <w:tab/>
        </w:r>
        <w:r>
          <w:fldChar w:fldCharType="begin"/>
        </w:r>
        <w:r>
          <w:instrText xml:space="preserve"> PAGEREF _Toc5065 \h </w:instrText>
        </w:r>
        <w:r>
          <w:fldChar w:fldCharType="separate"/>
        </w:r>
        <w:r>
          <w:t>77</w:t>
        </w:r>
        <w:r>
          <w:fldChar w:fldCharType="end"/>
        </w:r>
      </w:hyperlink>
    </w:p>
    <w:p>
      <w:pPr>
        <w:pStyle w:val="TOC2"/>
        <w:tabs>
          <w:tab w:val="right" w:leader="dot" w:pos="8306"/>
        </w:tabs>
      </w:pPr>
      <w:hyperlink w:anchor="_Toc28189" w:history="1">
        <w:r>
          <w:rPr>
            <w:rFonts w:ascii="仿宋" w:eastAsia="仿宋" w:hAnsi="仿宋" w:cs="仿宋" w:hint="eastAsia"/>
            <w:lang w:eastAsia="zh-CN"/>
          </w:rPr>
          <w:t>(一)、质量管理体系建设</w:t>
        </w:r>
        <w:r>
          <w:tab/>
        </w:r>
        <w:r>
          <w:fldChar w:fldCharType="begin"/>
        </w:r>
        <w:r>
          <w:instrText xml:space="preserve"> PAGEREF _Toc28189 \h </w:instrText>
        </w:r>
        <w:r>
          <w:fldChar w:fldCharType="separate"/>
        </w:r>
        <w:r>
          <w:t>77</w:t>
        </w:r>
        <w:r>
          <w:fldChar w:fldCharType="end"/>
        </w:r>
      </w:hyperlink>
    </w:p>
    <w:p>
      <w:pPr>
        <w:pStyle w:val="TOC2"/>
        <w:tabs>
          <w:tab w:val="right" w:leader="dot" w:pos="8306"/>
        </w:tabs>
      </w:pPr>
      <w:hyperlink w:anchor="_Toc18342" w:history="1">
        <w:r>
          <w:rPr>
            <w:rFonts w:ascii="仿宋" w:eastAsia="仿宋" w:hAnsi="仿宋" w:cs="仿宋" w:hint="eastAsia"/>
            <w:lang w:eastAsia="zh-CN"/>
          </w:rPr>
          <w:t>(二)、质量控制措施</w:t>
        </w:r>
        <w:r>
          <w:tab/>
        </w:r>
        <w:r>
          <w:fldChar w:fldCharType="begin"/>
        </w:r>
        <w:r>
          <w:instrText xml:space="preserve"> PAGEREF _Toc18342 \h </w:instrText>
        </w:r>
        <w:r>
          <w:fldChar w:fldCharType="separate"/>
        </w:r>
        <w:r>
          <w:t>78</w:t>
        </w:r>
        <w:r>
          <w:fldChar w:fldCharType="end"/>
        </w:r>
      </w:hyperlink>
    </w:p>
    <w:p>
      <w:pPr>
        <w:pStyle w:val="TOC1"/>
        <w:tabs>
          <w:tab w:val="right" w:leader="dot" w:pos="8306"/>
        </w:tabs>
      </w:pPr>
      <w:hyperlink w:anchor="_Toc11825" w:history="1">
        <w:r>
          <w:rPr>
            <w:rFonts w:ascii="仿宋" w:eastAsia="仿宋" w:hAnsi="仿宋" w:cs="仿宋" w:hint="eastAsia"/>
            <w:lang w:eastAsia="zh-CN"/>
          </w:rPr>
          <w:t>十六、创新驱动与持续发展</w:t>
        </w:r>
        <w:r>
          <w:tab/>
        </w:r>
        <w:r>
          <w:fldChar w:fldCharType="begin"/>
        </w:r>
        <w:r>
          <w:instrText xml:space="preserve"> PAGEREF _Toc11825 \h </w:instrText>
        </w:r>
        <w:r>
          <w:fldChar w:fldCharType="separate"/>
        </w:r>
        <w:r>
          <w:t>79</w:t>
        </w:r>
        <w:r>
          <w:fldChar w:fldCharType="end"/>
        </w:r>
      </w:hyperlink>
    </w:p>
    <w:p>
      <w:pPr>
        <w:pStyle w:val="TOC2"/>
        <w:tabs>
          <w:tab w:val="right" w:leader="dot" w:pos="8306"/>
        </w:tabs>
      </w:pPr>
      <w:hyperlink w:anchor="_Toc23309" w:history="1">
        <w:r>
          <w:rPr>
            <w:rFonts w:ascii="仿宋" w:eastAsia="仿宋" w:hAnsi="仿宋" w:cs="仿宋" w:hint="eastAsia"/>
            <w:lang w:eastAsia="zh-CN"/>
          </w:rPr>
          <w:t>(一)、创新驱动战略实施</w:t>
        </w:r>
        <w:r>
          <w:tab/>
        </w:r>
        <w:r>
          <w:fldChar w:fldCharType="begin"/>
        </w:r>
        <w:r>
          <w:instrText xml:space="preserve"> PAGEREF _Toc23309 \h </w:instrText>
        </w:r>
        <w:r>
          <w:fldChar w:fldCharType="separate"/>
        </w:r>
        <w:r>
          <w:t>79</w:t>
        </w:r>
        <w:r>
          <w:fldChar w:fldCharType="end"/>
        </w:r>
      </w:hyperlink>
    </w:p>
    <w:p>
      <w:pPr>
        <w:pStyle w:val="TOC2"/>
        <w:tabs>
          <w:tab w:val="right" w:leader="dot" w:pos="8306"/>
        </w:tabs>
      </w:pPr>
      <w:hyperlink w:anchor="_Toc17709" w:history="1">
        <w:r>
          <w:rPr>
            <w:rFonts w:ascii="仿宋" w:eastAsia="仿宋" w:hAnsi="仿宋" w:cs="仿宋" w:hint="eastAsia"/>
            <w:lang w:eastAsia="zh-CN"/>
          </w:rPr>
          <w:t>(二)、持续发展路径探索</w:t>
        </w:r>
        <w:r>
          <w:tab/>
        </w:r>
        <w:r>
          <w:fldChar w:fldCharType="begin"/>
        </w:r>
        <w:r>
          <w:instrText xml:space="preserve"> PAGEREF _Toc17709 \h </w:instrText>
        </w:r>
        <w:r>
          <w:fldChar w:fldCharType="separate"/>
        </w:r>
        <w:r>
          <w:t>81</w:t>
        </w:r>
        <w:r>
          <w:fldChar w:fldCharType="end"/>
        </w:r>
      </w:hyperlink>
    </w:p>
    <w:p>
      <w:pPr>
        <w:pStyle w:val="TOC1"/>
        <w:tabs>
          <w:tab w:val="right" w:leader="dot" w:pos="8306"/>
        </w:tabs>
      </w:pPr>
      <w:hyperlink w:anchor="_Toc15907" w:history="1">
        <w:r>
          <w:rPr>
            <w:rFonts w:ascii="仿宋" w:eastAsia="仿宋" w:hAnsi="仿宋" w:cs="仿宋" w:hint="eastAsia"/>
            <w:lang w:eastAsia="zh-CN"/>
          </w:rPr>
          <w:t>十七、知识产权管理与保护</w:t>
        </w:r>
        <w:r>
          <w:tab/>
        </w:r>
        <w:r>
          <w:fldChar w:fldCharType="begin"/>
        </w:r>
        <w:r>
          <w:instrText xml:space="preserve"> PAGEREF _Toc15907 \h </w:instrText>
        </w:r>
        <w:r>
          <w:fldChar w:fldCharType="separate"/>
        </w:r>
        <w:r>
          <w:t>85</w:t>
        </w:r>
        <w:r>
          <w:fldChar w:fldCharType="end"/>
        </w:r>
      </w:hyperlink>
    </w:p>
    <w:p>
      <w:pPr>
        <w:pStyle w:val="TOC2"/>
        <w:tabs>
          <w:tab w:val="right" w:leader="dot" w:pos="8306"/>
        </w:tabs>
      </w:pPr>
      <w:hyperlink w:anchor="_Toc20721" w:history="1">
        <w:r>
          <w:rPr>
            <w:rFonts w:ascii="仿宋" w:eastAsia="仿宋" w:hAnsi="仿宋" w:cs="仿宋" w:hint="eastAsia"/>
            <w:lang w:eastAsia="zh-CN"/>
          </w:rPr>
          <w:t>(一)、知识产权管理体系建设</w:t>
        </w:r>
        <w:r>
          <w:tab/>
        </w:r>
        <w:r>
          <w:fldChar w:fldCharType="begin"/>
        </w:r>
        <w:r>
          <w:instrText xml:space="preserve"> PAGEREF _Toc20721 \h </w:instrText>
        </w:r>
        <w:r>
          <w:fldChar w:fldCharType="separate"/>
        </w:r>
        <w:r>
          <w:t>85</w:t>
        </w:r>
        <w:r>
          <w:fldChar w:fldCharType="end"/>
        </w:r>
      </w:hyperlink>
    </w:p>
    <w:p>
      <w:pPr>
        <w:pStyle w:val="TOC2"/>
        <w:tabs>
          <w:tab w:val="right" w:leader="dot" w:pos="8306"/>
        </w:tabs>
      </w:pPr>
      <w:hyperlink w:anchor="_Toc29799" w:history="1">
        <w:r>
          <w:rPr>
            <w:rFonts w:ascii="仿宋" w:eastAsia="仿宋" w:hAnsi="仿宋" w:cs="仿宋" w:hint="eastAsia"/>
            <w:lang w:eastAsia="zh-CN"/>
          </w:rPr>
          <w:t>(二)、知识产权保护措施</w:t>
        </w:r>
        <w:r>
          <w:tab/>
        </w:r>
        <w:r>
          <w:fldChar w:fldCharType="begin"/>
        </w:r>
        <w:r>
          <w:instrText xml:space="preserve"> PAGEREF _Toc29799 \h </w:instrText>
        </w:r>
        <w:r>
          <w:fldChar w:fldCharType="separate"/>
        </w:r>
        <w:r>
          <w:t>86</w:t>
        </w:r>
        <w:r>
          <w:fldChar w:fldCharType="end"/>
        </w:r>
      </w:hyperlink>
    </w:p>
    <w:p>
      <w:pPr>
        <w:pStyle w:val="TOC1"/>
        <w:tabs>
          <w:tab w:val="right" w:leader="dot" w:pos="8306"/>
        </w:tabs>
      </w:pPr>
      <w:hyperlink w:anchor="_Toc14232" w:history="1">
        <w:r>
          <w:rPr>
            <w:rFonts w:ascii="仿宋" w:eastAsia="仿宋" w:hAnsi="仿宋" w:cs="仿宋" w:hint="eastAsia"/>
            <w:lang w:eastAsia="zh-CN"/>
          </w:rPr>
          <w:t>十八、人力资源管理与开发</w:t>
        </w:r>
        <w:r>
          <w:tab/>
        </w:r>
        <w:r>
          <w:fldChar w:fldCharType="begin"/>
        </w:r>
        <w:r>
          <w:instrText xml:space="preserve"> PAGEREF _Toc14232 \h </w:instrText>
        </w:r>
        <w:r>
          <w:fldChar w:fldCharType="separate"/>
        </w:r>
        <w:r>
          <w:t>87</w:t>
        </w:r>
        <w:r>
          <w:fldChar w:fldCharType="end"/>
        </w:r>
      </w:hyperlink>
    </w:p>
    <w:p>
      <w:pPr>
        <w:pStyle w:val="TOC2"/>
        <w:tabs>
          <w:tab w:val="right" w:leader="dot" w:pos="8306"/>
        </w:tabs>
      </w:pPr>
      <w:hyperlink w:anchor="_Toc25015" w:history="1">
        <w:r>
          <w:rPr>
            <w:rFonts w:ascii="仿宋" w:eastAsia="仿宋" w:hAnsi="仿宋" w:cs="仿宋" w:hint="eastAsia"/>
            <w:lang w:eastAsia="zh-CN"/>
          </w:rPr>
          <w:t>(一)、人力资源规划</w:t>
        </w:r>
        <w:r>
          <w:tab/>
        </w:r>
        <w:r>
          <w:fldChar w:fldCharType="begin"/>
        </w:r>
        <w:r>
          <w:instrText xml:space="preserve"> PAGEREF _Toc25015 \h </w:instrText>
        </w:r>
        <w:r>
          <w:fldChar w:fldCharType="separate"/>
        </w:r>
        <w:r>
          <w:t>87</w:t>
        </w:r>
        <w:r>
          <w:fldChar w:fldCharType="end"/>
        </w:r>
      </w:hyperlink>
    </w:p>
    <w:p>
      <w:pPr>
        <w:pStyle w:val="TOC2"/>
        <w:tabs>
          <w:tab w:val="right" w:leader="dot" w:pos="8306"/>
        </w:tabs>
      </w:pPr>
      <w:hyperlink w:anchor="_Toc21235" w:history="1">
        <w:r>
          <w:rPr>
            <w:rFonts w:ascii="仿宋" w:eastAsia="仿宋" w:hAnsi="仿宋" w:cs="仿宋" w:hint="eastAsia"/>
            <w:lang w:eastAsia="zh-CN"/>
          </w:rPr>
          <w:t>(二)、人力资源开发与培训</w:t>
        </w:r>
        <w:r>
          <w:tab/>
        </w:r>
        <w:r>
          <w:fldChar w:fldCharType="begin"/>
        </w:r>
        <w:r>
          <w:instrText xml:space="preserve"> PAGEREF _Toc21235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642"/>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4349"/>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7262"/>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4795"/>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一、低压熔断器项目的市场准入条件分析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低压熔断器项目而言，市场准入条件首先取决于政策法规环境。政府对于[行业名称]领域的法规，如环保标准、税收政策、和技术使用规范，直接影响低压熔断器项目的运营和成本结构。例如，若政府针对使用可再生能源的企业提供税收优惠，这将对低压熔断器项目的财务规划产生重要影响。同时，考虑经济环境和消费者偏好的变化对低压熔断器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二、低压熔断器项目的行业规范与合规性要求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低压熔断器项目来说，遵守行业规范和合规性要求是确保项目顺利进行的基础。这包括遵循质量控制标准、安全规定、数据保护法规等。例如，若低压熔断器项目涉及数据处理，须严格遵守相关的数据保护法规。此外，行业内部的自律规范，如产品标准和服务流程，也对于提升低压熔断器项目在行业内的认可度和竞争力至关重要。项目管理团队必须不断更新策略，以应对行业规范和法规的变化，确保低压熔断器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三、低压熔断器项目的竞争格局和战略定位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低压熔断器项目的发展规划中，理解行业的竞争格局对于制定有效的市场策略极为关键。这包括分析主要竞争对手的市场地位、优势及其业务模式。低压熔断器项目面临的竞争对手可能包括大型成熟企业和创新型初创公司，各自采取不同的市场策略。因此，低压熔断器项目需精确地定位自己的市场策略，如专注于产品创新、客户服务或成本效率，以在竞争中占据优势。通过深入的市场和竞争分析，低压熔断器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6854"/>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24988"/>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3188"/>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6097"/>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29760"/>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https://d.book118.com/497010025042006043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低压熔断器项目构思建设方案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低压熔断器项目构思建设方案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低压熔断器项目构思建设方案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低压熔断器项目构思建设方案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低压熔断器项目构思建设方案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低压熔断器项目构思建设方案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低压熔断器项目构思建设方案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低压熔断器项目构思建设方案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低压熔断器项目构思建设方案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低压熔断器项目构思建设方案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低压熔断器项目构思建设方案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低压熔断器项目构思建设方案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E22EF9"/>
    <w:rsid w:val="7AE22E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97010025042006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2024-02-15T22:05:00Z</dcterms:created>
  <dcterms:modified xsi:type="dcterms:W3CDTF">2024-02-15T22:06:21Z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5BAAAABFD7874B3A9E1D36580C8D9A56_11</vt:lpwstr>
  </property>
  <property fmtid="{D5CDD505-2E9C-101B-9397-08002B2CF9AE}" pid="3" name="KSOProductBuildVer">
    <vt:lpwstr>2052-12.1.0.16250</vt:lpwstr>
  </property>
</Properties>
</file>