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LCP项目规划设计方案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28" w:history="1">
        <w:r>
          <w:rPr>
            <w:rFonts w:ascii="仿宋" w:eastAsia="仿宋" w:hAnsi="仿宋" w:cs="仿宋" w:hint="eastAsia"/>
            <w:lang w:eastAsia="zh-CN"/>
          </w:rPr>
          <w:t>概论</w:t>
        </w:r>
        <w:r>
          <w:tab/>
        </w:r>
        <w:r>
          <w:fldChar w:fldCharType="begin"/>
        </w:r>
        <w:r>
          <w:instrText xml:space="preserve"> PAGEREF _Toc28728 \h </w:instrText>
        </w:r>
        <w:r>
          <w:fldChar w:fldCharType="separate"/>
        </w:r>
        <w:r>
          <w:t>3</w:t>
        </w:r>
        <w:r>
          <w:fldChar w:fldCharType="end"/>
        </w:r>
      </w:hyperlink>
    </w:p>
    <w:p>
      <w:pPr>
        <w:pStyle w:val="TOC1"/>
        <w:tabs>
          <w:tab w:val="right" w:leader="dot" w:pos="8306"/>
        </w:tabs>
      </w:pPr>
      <w:hyperlink w:anchor="_Toc21169" w:history="1">
        <w:r>
          <w:rPr>
            <w:rFonts w:ascii="仿宋" w:eastAsia="仿宋" w:hAnsi="仿宋" w:cs="仿宋" w:hint="eastAsia"/>
            <w:lang w:eastAsia="zh-CN"/>
          </w:rPr>
          <w:t>一、LCP项目建设单位说明</w:t>
        </w:r>
        <w:r>
          <w:tab/>
        </w:r>
        <w:r>
          <w:fldChar w:fldCharType="begin"/>
        </w:r>
        <w:r>
          <w:instrText xml:space="preserve"> PAGEREF _Toc21169 \h </w:instrText>
        </w:r>
        <w:r>
          <w:fldChar w:fldCharType="separate"/>
        </w:r>
        <w:r>
          <w:t>3</w:t>
        </w:r>
        <w:r>
          <w:fldChar w:fldCharType="end"/>
        </w:r>
      </w:hyperlink>
    </w:p>
    <w:p>
      <w:pPr>
        <w:pStyle w:val="TOC2"/>
        <w:tabs>
          <w:tab w:val="right" w:leader="dot" w:pos="8306"/>
        </w:tabs>
      </w:pPr>
      <w:hyperlink w:anchor="_Toc28057" w:history="1">
        <w:r>
          <w:rPr>
            <w:rFonts w:ascii="仿宋" w:eastAsia="仿宋" w:hAnsi="仿宋" w:cs="仿宋" w:hint="eastAsia"/>
            <w:lang w:eastAsia="zh-CN"/>
          </w:rPr>
          <w:t>(一)、LCP项目承办单位基本情况</w:t>
        </w:r>
        <w:r>
          <w:tab/>
        </w:r>
        <w:r>
          <w:fldChar w:fldCharType="begin"/>
        </w:r>
        <w:r>
          <w:instrText xml:space="preserve"> PAGEREF _Toc28057 \h </w:instrText>
        </w:r>
        <w:r>
          <w:fldChar w:fldCharType="separate"/>
        </w:r>
        <w:r>
          <w:t>3</w:t>
        </w:r>
        <w:r>
          <w:fldChar w:fldCharType="end"/>
        </w:r>
      </w:hyperlink>
    </w:p>
    <w:p>
      <w:pPr>
        <w:pStyle w:val="TOC2"/>
        <w:tabs>
          <w:tab w:val="right" w:leader="dot" w:pos="8306"/>
        </w:tabs>
      </w:pPr>
      <w:hyperlink w:anchor="_Toc15703" w:history="1">
        <w:r>
          <w:rPr>
            <w:rFonts w:ascii="仿宋" w:eastAsia="仿宋" w:hAnsi="仿宋" w:cs="仿宋" w:hint="eastAsia"/>
            <w:lang w:eastAsia="zh-CN"/>
          </w:rPr>
          <w:t>(二)、公司经济效益分析</w:t>
        </w:r>
        <w:r>
          <w:tab/>
        </w:r>
        <w:r>
          <w:fldChar w:fldCharType="begin"/>
        </w:r>
        <w:r>
          <w:instrText xml:space="preserve"> PAGEREF _Toc15703 \h </w:instrText>
        </w:r>
        <w:r>
          <w:fldChar w:fldCharType="separate"/>
        </w:r>
        <w:r>
          <w:t>4</w:t>
        </w:r>
        <w:r>
          <w:fldChar w:fldCharType="end"/>
        </w:r>
      </w:hyperlink>
    </w:p>
    <w:p>
      <w:pPr>
        <w:pStyle w:val="TOC1"/>
        <w:tabs>
          <w:tab w:val="right" w:leader="dot" w:pos="8306"/>
        </w:tabs>
      </w:pPr>
      <w:hyperlink w:anchor="_Toc30315" w:history="1">
        <w:r>
          <w:rPr>
            <w:rFonts w:ascii="仿宋" w:eastAsia="仿宋" w:hAnsi="仿宋" w:cs="仿宋" w:hint="eastAsia"/>
            <w:lang w:eastAsia="zh-CN"/>
          </w:rPr>
          <w:t>二、LCP项目选址可行性分析</w:t>
        </w:r>
        <w:r>
          <w:tab/>
        </w:r>
        <w:r>
          <w:fldChar w:fldCharType="begin"/>
        </w:r>
        <w:r>
          <w:instrText xml:space="preserve"> PAGEREF _Toc30315 \h </w:instrText>
        </w:r>
        <w:r>
          <w:fldChar w:fldCharType="separate"/>
        </w:r>
        <w:r>
          <w:t>5</w:t>
        </w:r>
        <w:r>
          <w:fldChar w:fldCharType="end"/>
        </w:r>
      </w:hyperlink>
    </w:p>
    <w:p>
      <w:pPr>
        <w:pStyle w:val="TOC2"/>
        <w:tabs>
          <w:tab w:val="right" w:leader="dot" w:pos="8306"/>
        </w:tabs>
      </w:pPr>
      <w:hyperlink w:anchor="_Toc30011" w:history="1">
        <w:r>
          <w:rPr>
            <w:rFonts w:ascii="仿宋" w:eastAsia="仿宋" w:hAnsi="仿宋" w:cs="仿宋" w:hint="eastAsia"/>
            <w:lang w:eastAsia="zh-CN"/>
          </w:rPr>
          <w:t>(一)、LCP项目选址</w:t>
        </w:r>
        <w:r>
          <w:tab/>
        </w:r>
        <w:r>
          <w:fldChar w:fldCharType="begin"/>
        </w:r>
        <w:r>
          <w:instrText xml:space="preserve"> PAGEREF _Toc30011 \h </w:instrText>
        </w:r>
        <w:r>
          <w:fldChar w:fldCharType="separate"/>
        </w:r>
        <w:r>
          <w:t>5</w:t>
        </w:r>
        <w:r>
          <w:fldChar w:fldCharType="end"/>
        </w:r>
      </w:hyperlink>
    </w:p>
    <w:p>
      <w:pPr>
        <w:pStyle w:val="TOC2"/>
        <w:tabs>
          <w:tab w:val="right" w:leader="dot" w:pos="8306"/>
        </w:tabs>
      </w:pPr>
      <w:hyperlink w:anchor="_Toc20951" w:history="1">
        <w:r>
          <w:rPr>
            <w:rFonts w:ascii="仿宋" w:eastAsia="仿宋" w:hAnsi="仿宋" w:cs="仿宋" w:hint="eastAsia"/>
            <w:lang w:eastAsia="zh-CN"/>
          </w:rPr>
          <w:t>(二)、用地控制指标</w:t>
        </w:r>
        <w:r>
          <w:tab/>
        </w:r>
        <w:r>
          <w:fldChar w:fldCharType="begin"/>
        </w:r>
        <w:r>
          <w:instrText xml:space="preserve"> PAGEREF _Toc20951 \h </w:instrText>
        </w:r>
        <w:r>
          <w:fldChar w:fldCharType="separate"/>
        </w:r>
        <w:r>
          <w:t>5</w:t>
        </w:r>
        <w:r>
          <w:fldChar w:fldCharType="end"/>
        </w:r>
      </w:hyperlink>
    </w:p>
    <w:p>
      <w:pPr>
        <w:pStyle w:val="TOC2"/>
        <w:tabs>
          <w:tab w:val="right" w:leader="dot" w:pos="8306"/>
        </w:tabs>
      </w:pPr>
      <w:hyperlink w:anchor="_Toc27470" w:history="1">
        <w:r>
          <w:rPr>
            <w:rFonts w:ascii="仿宋" w:eastAsia="仿宋" w:hAnsi="仿宋" w:cs="仿宋" w:hint="eastAsia"/>
            <w:lang w:eastAsia="zh-CN"/>
          </w:rPr>
          <w:t>(三)、节约用地措施</w:t>
        </w:r>
        <w:r>
          <w:tab/>
        </w:r>
        <w:r>
          <w:fldChar w:fldCharType="begin"/>
        </w:r>
        <w:r>
          <w:instrText xml:space="preserve"> PAGEREF _Toc27470 \h </w:instrText>
        </w:r>
        <w:r>
          <w:fldChar w:fldCharType="separate"/>
        </w:r>
        <w:r>
          <w:t>7</w:t>
        </w:r>
        <w:r>
          <w:fldChar w:fldCharType="end"/>
        </w:r>
      </w:hyperlink>
    </w:p>
    <w:p>
      <w:pPr>
        <w:pStyle w:val="TOC2"/>
        <w:tabs>
          <w:tab w:val="right" w:leader="dot" w:pos="8306"/>
        </w:tabs>
      </w:pPr>
      <w:hyperlink w:anchor="_Toc8629" w:history="1">
        <w:r>
          <w:rPr>
            <w:rFonts w:ascii="仿宋" w:eastAsia="仿宋" w:hAnsi="仿宋" w:cs="仿宋" w:hint="eastAsia"/>
            <w:lang w:eastAsia="zh-CN"/>
          </w:rPr>
          <w:t>(四)、总图布置方案</w:t>
        </w:r>
        <w:r>
          <w:tab/>
        </w:r>
        <w:r>
          <w:fldChar w:fldCharType="begin"/>
        </w:r>
        <w:r>
          <w:instrText xml:space="preserve"> PAGEREF _Toc8629 \h </w:instrText>
        </w:r>
        <w:r>
          <w:fldChar w:fldCharType="separate"/>
        </w:r>
        <w:r>
          <w:t>8</w:t>
        </w:r>
        <w:r>
          <w:fldChar w:fldCharType="end"/>
        </w:r>
      </w:hyperlink>
    </w:p>
    <w:p>
      <w:pPr>
        <w:pStyle w:val="TOC2"/>
        <w:tabs>
          <w:tab w:val="right" w:leader="dot" w:pos="8306"/>
        </w:tabs>
      </w:pPr>
      <w:hyperlink w:anchor="_Toc1038" w:history="1">
        <w:r>
          <w:rPr>
            <w:rFonts w:ascii="仿宋" w:eastAsia="仿宋" w:hAnsi="仿宋" w:cs="仿宋" w:hint="eastAsia"/>
            <w:lang w:eastAsia="zh-CN"/>
          </w:rPr>
          <w:t>(五)、选址综合评价</w:t>
        </w:r>
        <w:r>
          <w:tab/>
        </w:r>
        <w:r>
          <w:fldChar w:fldCharType="begin"/>
        </w:r>
        <w:r>
          <w:instrText xml:space="preserve"> PAGEREF _Toc1038 \h </w:instrText>
        </w:r>
        <w:r>
          <w:fldChar w:fldCharType="separate"/>
        </w:r>
        <w:r>
          <w:t>9</w:t>
        </w:r>
        <w:r>
          <w:fldChar w:fldCharType="end"/>
        </w:r>
      </w:hyperlink>
    </w:p>
    <w:p>
      <w:pPr>
        <w:pStyle w:val="TOC1"/>
        <w:tabs>
          <w:tab w:val="right" w:leader="dot" w:pos="8306"/>
        </w:tabs>
      </w:pPr>
      <w:hyperlink w:anchor="_Toc25220" w:history="1">
        <w:r>
          <w:rPr>
            <w:rFonts w:ascii="仿宋" w:eastAsia="仿宋" w:hAnsi="仿宋" w:cs="仿宋" w:hint="eastAsia"/>
            <w:lang w:eastAsia="zh-CN"/>
          </w:rPr>
          <w:t>三、LCP项目危机管理</w:t>
        </w:r>
        <w:r>
          <w:tab/>
        </w:r>
        <w:r>
          <w:fldChar w:fldCharType="begin"/>
        </w:r>
        <w:r>
          <w:instrText xml:space="preserve"> PAGEREF _Toc25220 \h </w:instrText>
        </w:r>
        <w:r>
          <w:fldChar w:fldCharType="separate"/>
        </w:r>
        <w:r>
          <w:t>10</w:t>
        </w:r>
        <w:r>
          <w:fldChar w:fldCharType="end"/>
        </w:r>
      </w:hyperlink>
    </w:p>
    <w:p>
      <w:pPr>
        <w:pStyle w:val="TOC2"/>
        <w:tabs>
          <w:tab w:val="right" w:leader="dot" w:pos="8306"/>
        </w:tabs>
      </w:pPr>
      <w:hyperlink w:anchor="_Toc13328" w:history="1">
        <w:r>
          <w:rPr>
            <w:rFonts w:ascii="仿宋" w:eastAsia="仿宋" w:hAnsi="仿宋" w:cs="仿宋" w:hint="eastAsia"/>
            <w:lang w:eastAsia="zh-CN"/>
          </w:rPr>
          <w:t>(一)、危机预警与识别</w:t>
        </w:r>
        <w:r>
          <w:tab/>
        </w:r>
        <w:r>
          <w:fldChar w:fldCharType="begin"/>
        </w:r>
        <w:r>
          <w:instrText xml:space="preserve"> PAGEREF _Toc13328 \h </w:instrText>
        </w:r>
        <w:r>
          <w:fldChar w:fldCharType="separate"/>
        </w:r>
        <w:r>
          <w:t>10</w:t>
        </w:r>
        <w:r>
          <w:fldChar w:fldCharType="end"/>
        </w:r>
      </w:hyperlink>
    </w:p>
    <w:p>
      <w:pPr>
        <w:pStyle w:val="TOC2"/>
        <w:tabs>
          <w:tab w:val="right" w:leader="dot" w:pos="8306"/>
        </w:tabs>
      </w:pPr>
      <w:hyperlink w:anchor="_Toc16466" w:history="1">
        <w:r>
          <w:rPr>
            <w:rFonts w:ascii="仿宋" w:eastAsia="仿宋" w:hAnsi="仿宋" w:cs="仿宋" w:hint="eastAsia"/>
            <w:lang w:eastAsia="zh-CN"/>
          </w:rPr>
          <w:t>(二)、危机应对与恢复</w:t>
        </w:r>
        <w:r>
          <w:tab/>
        </w:r>
        <w:r>
          <w:fldChar w:fldCharType="begin"/>
        </w:r>
        <w:r>
          <w:instrText xml:space="preserve"> PAGEREF _Toc16466 \h </w:instrText>
        </w:r>
        <w:r>
          <w:fldChar w:fldCharType="separate"/>
        </w:r>
        <w:r>
          <w:t>11</w:t>
        </w:r>
        <w:r>
          <w:fldChar w:fldCharType="end"/>
        </w:r>
      </w:hyperlink>
    </w:p>
    <w:p>
      <w:pPr>
        <w:pStyle w:val="TOC1"/>
        <w:tabs>
          <w:tab w:val="right" w:leader="dot" w:pos="8306"/>
        </w:tabs>
      </w:pPr>
      <w:hyperlink w:anchor="_Toc458" w:history="1">
        <w:r>
          <w:rPr>
            <w:rFonts w:ascii="仿宋" w:eastAsia="仿宋" w:hAnsi="仿宋" w:cs="仿宋" w:hint="eastAsia"/>
            <w:lang w:eastAsia="zh-CN"/>
          </w:rPr>
          <w:t>四、LCP项目土建工程</w:t>
        </w:r>
        <w:r>
          <w:tab/>
        </w:r>
        <w:r>
          <w:fldChar w:fldCharType="begin"/>
        </w:r>
        <w:r>
          <w:instrText xml:space="preserve"> PAGEREF _Toc458 \h </w:instrText>
        </w:r>
        <w:r>
          <w:fldChar w:fldCharType="separate"/>
        </w:r>
        <w:r>
          <w:t>12</w:t>
        </w:r>
        <w:r>
          <w:fldChar w:fldCharType="end"/>
        </w:r>
      </w:hyperlink>
    </w:p>
    <w:p>
      <w:pPr>
        <w:pStyle w:val="TOC2"/>
        <w:tabs>
          <w:tab w:val="right" w:leader="dot" w:pos="8306"/>
        </w:tabs>
      </w:pPr>
      <w:hyperlink w:anchor="_Toc4052" w:history="1">
        <w:r>
          <w:rPr>
            <w:rFonts w:ascii="仿宋" w:eastAsia="仿宋" w:hAnsi="仿宋" w:cs="仿宋" w:hint="eastAsia"/>
            <w:lang w:eastAsia="zh-CN"/>
          </w:rPr>
          <w:t>(一)、建筑工程设计原则</w:t>
        </w:r>
        <w:r>
          <w:tab/>
        </w:r>
        <w:r>
          <w:fldChar w:fldCharType="begin"/>
        </w:r>
        <w:r>
          <w:instrText xml:space="preserve"> PAGEREF _Toc4052 \h </w:instrText>
        </w:r>
        <w:r>
          <w:fldChar w:fldCharType="separate"/>
        </w:r>
        <w:r>
          <w:t>12</w:t>
        </w:r>
        <w:r>
          <w:fldChar w:fldCharType="end"/>
        </w:r>
      </w:hyperlink>
    </w:p>
    <w:p>
      <w:pPr>
        <w:pStyle w:val="TOC2"/>
        <w:tabs>
          <w:tab w:val="right" w:leader="dot" w:pos="8306"/>
        </w:tabs>
      </w:pPr>
      <w:hyperlink w:anchor="_Toc7890" w:history="1">
        <w:r>
          <w:rPr>
            <w:rFonts w:ascii="仿宋" w:eastAsia="仿宋" w:hAnsi="仿宋" w:cs="仿宋" w:hint="eastAsia"/>
            <w:lang w:eastAsia="zh-CN"/>
          </w:rPr>
          <w:t>(二)、土建工程设计年限及安全等级</w:t>
        </w:r>
        <w:r>
          <w:tab/>
        </w:r>
        <w:r>
          <w:fldChar w:fldCharType="begin"/>
        </w:r>
        <w:r>
          <w:instrText xml:space="preserve"> PAGEREF _Toc7890 \h </w:instrText>
        </w:r>
        <w:r>
          <w:fldChar w:fldCharType="separate"/>
        </w:r>
        <w:r>
          <w:t>13</w:t>
        </w:r>
        <w:r>
          <w:fldChar w:fldCharType="end"/>
        </w:r>
      </w:hyperlink>
    </w:p>
    <w:p>
      <w:pPr>
        <w:pStyle w:val="TOC2"/>
        <w:tabs>
          <w:tab w:val="right" w:leader="dot" w:pos="8306"/>
        </w:tabs>
      </w:pPr>
      <w:hyperlink w:anchor="_Toc30004" w:history="1">
        <w:r>
          <w:rPr>
            <w:rFonts w:ascii="仿宋" w:eastAsia="仿宋" w:hAnsi="仿宋" w:cs="仿宋" w:hint="eastAsia"/>
            <w:lang w:eastAsia="zh-CN"/>
          </w:rPr>
          <w:t>(三)、建筑工程设计总体要求</w:t>
        </w:r>
        <w:r>
          <w:tab/>
        </w:r>
        <w:r>
          <w:fldChar w:fldCharType="begin"/>
        </w:r>
        <w:r>
          <w:instrText xml:space="preserve"> PAGEREF _Toc30004 \h </w:instrText>
        </w:r>
        <w:r>
          <w:fldChar w:fldCharType="separate"/>
        </w:r>
        <w:r>
          <w:t>15</w:t>
        </w:r>
        <w:r>
          <w:fldChar w:fldCharType="end"/>
        </w:r>
      </w:hyperlink>
    </w:p>
    <w:p>
      <w:pPr>
        <w:pStyle w:val="TOC2"/>
        <w:tabs>
          <w:tab w:val="right" w:leader="dot" w:pos="8306"/>
        </w:tabs>
      </w:pPr>
      <w:hyperlink w:anchor="_Toc7147" w:history="1">
        <w:r>
          <w:rPr>
            <w:rFonts w:ascii="仿宋" w:eastAsia="仿宋" w:hAnsi="仿宋" w:cs="仿宋" w:hint="eastAsia"/>
            <w:lang w:eastAsia="zh-CN"/>
          </w:rPr>
          <w:t>(四)、土建工程建设指标</w:t>
        </w:r>
        <w:r>
          <w:tab/>
        </w:r>
        <w:r>
          <w:fldChar w:fldCharType="begin"/>
        </w:r>
        <w:r>
          <w:instrText xml:space="preserve"> PAGEREF _Toc7147 \h </w:instrText>
        </w:r>
        <w:r>
          <w:fldChar w:fldCharType="separate"/>
        </w:r>
        <w:r>
          <w:t>15</w:t>
        </w:r>
        <w:r>
          <w:fldChar w:fldCharType="end"/>
        </w:r>
      </w:hyperlink>
    </w:p>
    <w:p>
      <w:pPr>
        <w:pStyle w:val="TOC1"/>
        <w:tabs>
          <w:tab w:val="right" w:leader="dot" w:pos="8306"/>
        </w:tabs>
      </w:pPr>
      <w:hyperlink w:anchor="_Toc20067" w:history="1">
        <w:r>
          <w:rPr>
            <w:rFonts w:ascii="仿宋" w:eastAsia="仿宋" w:hAnsi="仿宋" w:cs="仿宋" w:hint="eastAsia"/>
            <w:lang w:eastAsia="zh-CN"/>
          </w:rPr>
          <w:t>五、LCP项目文档管理</w:t>
        </w:r>
        <w:r>
          <w:tab/>
        </w:r>
        <w:r>
          <w:fldChar w:fldCharType="begin"/>
        </w:r>
        <w:r>
          <w:instrText xml:space="preserve"> PAGEREF _Toc20067 \h </w:instrText>
        </w:r>
        <w:r>
          <w:fldChar w:fldCharType="separate"/>
        </w:r>
        <w:r>
          <w:t>15</w:t>
        </w:r>
        <w:r>
          <w:fldChar w:fldCharType="end"/>
        </w:r>
      </w:hyperlink>
    </w:p>
    <w:p>
      <w:pPr>
        <w:pStyle w:val="TOC2"/>
        <w:tabs>
          <w:tab w:val="right" w:leader="dot" w:pos="8306"/>
        </w:tabs>
      </w:pPr>
      <w:hyperlink w:anchor="_Toc5777" w:history="1">
        <w:r>
          <w:rPr>
            <w:rFonts w:ascii="仿宋" w:eastAsia="仿宋" w:hAnsi="仿宋" w:cs="仿宋" w:hint="eastAsia"/>
            <w:lang w:eastAsia="zh-CN"/>
          </w:rPr>
          <w:t>(一)、文档编制与审查</w:t>
        </w:r>
        <w:r>
          <w:tab/>
        </w:r>
        <w:r>
          <w:fldChar w:fldCharType="begin"/>
        </w:r>
        <w:r>
          <w:instrText xml:space="preserve"> PAGEREF _Toc5777 \h </w:instrText>
        </w:r>
        <w:r>
          <w:fldChar w:fldCharType="separate"/>
        </w:r>
        <w:r>
          <w:t>15</w:t>
        </w:r>
        <w:r>
          <w:fldChar w:fldCharType="end"/>
        </w:r>
      </w:hyperlink>
    </w:p>
    <w:p>
      <w:pPr>
        <w:pStyle w:val="TOC2"/>
        <w:tabs>
          <w:tab w:val="right" w:leader="dot" w:pos="8306"/>
        </w:tabs>
      </w:pPr>
      <w:hyperlink w:anchor="_Toc25845" w:history="1">
        <w:r>
          <w:rPr>
            <w:rFonts w:ascii="仿宋" w:eastAsia="仿宋" w:hAnsi="仿宋" w:cs="仿宋" w:hint="eastAsia"/>
            <w:lang w:eastAsia="zh-CN"/>
          </w:rPr>
          <w:t>(二)、文档发布与分发</w:t>
        </w:r>
        <w:r>
          <w:tab/>
        </w:r>
        <w:r>
          <w:fldChar w:fldCharType="begin"/>
        </w:r>
        <w:r>
          <w:instrText xml:space="preserve"> PAGEREF _Toc25845 \h </w:instrText>
        </w:r>
        <w:r>
          <w:fldChar w:fldCharType="separate"/>
        </w:r>
        <w:r>
          <w:t>17</w:t>
        </w:r>
        <w:r>
          <w:fldChar w:fldCharType="end"/>
        </w:r>
      </w:hyperlink>
    </w:p>
    <w:p>
      <w:pPr>
        <w:pStyle w:val="TOC2"/>
        <w:tabs>
          <w:tab w:val="right" w:leader="dot" w:pos="8306"/>
        </w:tabs>
      </w:pPr>
      <w:hyperlink w:anchor="_Toc29678" w:history="1">
        <w:r>
          <w:rPr>
            <w:rFonts w:ascii="仿宋" w:eastAsia="仿宋" w:hAnsi="仿宋" w:cs="仿宋" w:hint="eastAsia"/>
            <w:lang w:eastAsia="zh-CN"/>
          </w:rPr>
          <w:t>(三)、文档存档与归档</w:t>
        </w:r>
        <w:r>
          <w:tab/>
        </w:r>
        <w:r>
          <w:fldChar w:fldCharType="begin"/>
        </w:r>
        <w:r>
          <w:instrText xml:space="preserve"> PAGEREF _Toc29678 \h </w:instrText>
        </w:r>
        <w:r>
          <w:fldChar w:fldCharType="separate"/>
        </w:r>
        <w:r>
          <w:t>18</w:t>
        </w:r>
        <w:r>
          <w:fldChar w:fldCharType="end"/>
        </w:r>
      </w:hyperlink>
    </w:p>
    <w:p>
      <w:pPr>
        <w:pStyle w:val="TOC1"/>
        <w:tabs>
          <w:tab w:val="right" w:leader="dot" w:pos="8306"/>
        </w:tabs>
      </w:pPr>
      <w:hyperlink w:anchor="_Toc19401" w:history="1">
        <w:r>
          <w:rPr>
            <w:rFonts w:ascii="仿宋" w:eastAsia="仿宋" w:hAnsi="仿宋" w:cs="仿宋" w:hint="eastAsia"/>
            <w:lang w:eastAsia="zh-CN"/>
          </w:rPr>
          <w:t>六、LCP项目绩效评估</w:t>
        </w:r>
        <w:r>
          <w:tab/>
        </w:r>
        <w:r>
          <w:fldChar w:fldCharType="begin"/>
        </w:r>
        <w:r>
          <w:instrText xml:space="preserve"> PAGEREF _Toc19401 \h </w:instrText>
        </w:r>
        <w:r>
          <w:fldChar w:fldCharType="separate"/>
        </w:r>
        <w:r>
          <w:t>19</w:t>
        </w:r>
        <w:r>
          <w:fldChar w:fldCharType="end"/>
        </w:r>
      </w:hyperlink>
    </w:p>
    <w:p>
      <w:pPr>
        <w:pStyle w:val="TOC2"/>
        <w:tabs>
          <w:tab w:val="right" w:leader="dot" w:pos="8306"/>
        </w:tabs>
      </w:pPr>
      <w:hyperlink w:anchor="_Toc7252" w:history="1">
        <w:r>
          <w:rPr>
            <w:rFonts w:ascii="仿宋" w:eastAsia="仿宋" w:hAnsi="仿宋" w:cs="仿宋" w:hint="eastAsia"/>
            <w:lang w:eastAsia="zh-CN"/>
          </w:rPr>
          <w:t>(一)、绩效评估指标</w:t>
        </w:r>
        <w:r>
          <w:tab/>
        </w:r>
        <w:r>
          <w:fldChar w:fldCharType="begin"/>
        </w:r>
        <w:r>
          <w:instrText xml:space="preserve"> PAGEREF _Toc7252 \h </w:instrText>
        </w:r>
        <w:r>
          <w:fldChar w:fldCharType="separate"/>
        </w:r>
        <w:r>
          <w:t>19</w:t>
        </w:r>
        <w:r>
          <w:fldChar w:fldCharType="end"/>
        </w:r>
      </w:hyperlink>
    </w:p>
    <w:p>
      <w:pPr>
        <w:pStyle w:val="TOC2"/>
        <w:tabs>
          <w:tab w:val="right" w:leader="dot" w:pos="8306"/>
        </w:tabs>
      </w:pPr>
      <w:hyperlink w:anchor="_Toc12047" w:history="1">
        <w:r>
          <w:rPr>
            <w:rFonts w:ascii="仿宋" w:eastAsia="仿宋" w:hAnsi="仿宋" w:cs="仿宋" w:hint="eastAsia"/>
            <w:lang w:eastAsia="zh-CN"/>
          </w:rPr>
          <w:t>(二)、绩效评估方法</w:t>
        </w:r>
        <w:r>
          <w:tab/>
        </w:r>
        <w:r>
          <w:fldChar w:fldCharType="begin"/>
        </w:r>
        <w:r>
          <w:instrText xml:space="preserve"> PAGEREF _Toc12047 \h </w:instrText>
        </w:r>
        <w:r>
          <w:fldChar w:fldCharType="separate"/>
        </w:r>
        <w:r>
          <w:t>20</w:t>
        </w:r>
        <w:r>
          <w:fldChar w:fldCharType="end"/>
        </w:r>
      </w:hyperlink>
    </w:p>
    <w:p>
      <w:pPr>
        <w:pStyle w:val="TOC2"/>
        <w:tabs>
          <w:tab w:val="right" w:leader="dot" w:pos="8306"/>
        </w:tabs>
      </w:pPr>
      <w:hyperlink w:anchor="_Toc950" w:history="1">
        <w:r>
          <w:rPr>
            <w:rFonts w:ascii="仿宋" w:eastAsia="仿宋" w:hAnsi="仿宋" w:cs="仿宋" w:hint="eastAsia"/>
            <w:lang w:eastAsia="zh-CN"/>
          </w:rPr>
          <w:t>(三)、绩效评估周期</w:t>
        </w:r>
        <w:r>
          <w:tab/>
        </w:r>
        <w:r>
          <w:fldChar w:fldCharType="begin"/>
        </w:r>
        <w:r>
          <w:instrText xml:space="preserve"> PAGEREF _Toc950 \h </w:instrText>
        </w:r>
        <w:r>
          <w:fldChar w:fldCharType="separate"/>
        </w:r>
        <w:r>
          <w:t>21</w:t>
        </w:r>
        <w:r>
          <w:fldChar w:fldCharType="end"/>
        </w:r>
      </w:hyperlink>
    </w:p>
    <w:p>
      <w:pPr>
        <w:pStyle w:val="TOC1"/>
        <w:tabs>
          <w:tab w:val="right" w:leader="dot" w:pos="8306"/>
        </w:tabs>
      </w:pPr>
      <w:hyperlink w:anchor="_Toc20846" w:history="1">
        <w:r>
          <w:rPr>
            <w:rFonts w:ascii="仿宋" w:eastAsia="仿宋" w:hAnsi="仿宋" w:cs="仿宋" w:hint="eastAsia"/>
            <w:lang w:eastAsia="zh-CN"/>
          </w:rPr>
          <w:t>七、生产安全保护</w:t>
        </w:r>
        <w:r>
          <w:tab/>
        </w:r>
        <w:r>
          <w:fldChar w:fldCharType="begin"/>
        </w:r>
        <w:r>
          <w:instrText xml:space="preserve"> PAGEREF _Toc20846 \h </w:instrText>
        </w:r>
        <w:r>
          <w:fldChar w:fldCharType="separate"/>
        </w:r>
        <w:r>
          <w:t>22</w:t>
        </w:r>
        <w:r>
          <w:fldChar w:fldCharType="end"/>
        </w:r>
      </w:hyperlink>
    </w:p>
    <w:p>
      <w:pPr>
        <w:pStyle w:val="TOC2"/>
        <w:tabs>
          <w:tab w:val="right" w:leader="dot" w:pos="8306"/>
        </w:tabs>
      </w:pPr>
      <w:hyperlink w:anchor="_Toc28338" w:history="1">
        <w:r>
          <w:rPr>
            <w:rFonts w:ascii="仿宋" w:eastAsia="仿宋" w:hAnsi="仿宋" w:cs="仿宋" w:hint="eastAsia"/>
            <w:lang w:eastAsia="zh-CN"/>
          </w:rPr>
          <w:t>(一)、消防安全</w:t>
        </w:r>
        <w:r>
          <w:tab/>
        </w:r>
        <w:r>
          <w:fldChar w:fldCharType="begin"/>
        </w:r>
        <w:r>
          <w:instrText xml:space="preserve"> PAGEREF _Toc28338 \h </w:instrText>
        </w:r>
        <w:r>
          <w:fldChar w:fldCharType="separate"/>
        </w:r>
        <w:r>
          <w:t>22</w:t>
        </w:r>
        <w:r>
          <w:fldChar w:fldCharType="end"/>
        </w:r>
      </w:hyperlink>
    </w:p>
    <w:p>
      <w:pPr>
        <w:pStyle w:val="TOC2"/>
        <w:tabs>
          <w:tab w:val="right" w:leader="dot" w:pos="8306"/>
        </w:tabs>
      </w:pPr>
      <w:hyperlink w:anchor="_Toc1871" w:history="1">
        <w:r>
          <w:rPr>
            <w:rFonts w:ascii="仿宋" w:eastAsia="仿宋" w:hAnsi="仿宋" w:cs="仿宋" w:hint="eastAsia"/>
            <w:lang w:eastAsia="zh-CN"/>
          </w:rPr>
          <w:t>(二)、防火防爆总图布置措施</w:t>
        </w:r>
        <w:r>
          <w:tab/>
        </w:r>
        <w:r>
          <w:fldChar w:fldCharType="begin"/>
        </w:r>
        <w:r>
          <w:instrText xml:space="preserve"> PAGEREF _Toc1871 \h </w:instrText>
        </w:r>
        <w:r>
          <w:fldChar w:fldCharType="separate"/>
        </w:r>
        <w:r>
          <w:t>23</w:t>
        </w:r>
        <w:r>
          <w:fldChar w:fldCharType="end"/>
        </w:r>
      </w:hyperlink>
    </w:p>
    <w:p>
      <w:pPr>
        <w:pStyle w:val="TOC2"/>
        <w:tabs>
          <w:tab w:val="right" w:leader="dot" w:pos="8306"/>
        </w:tabs>
      </w:pPr>
      <w:hyperlink w:anchor="_Toc8493" w:history="1">
        <w:r>
          <w:rPr>
            <w:rFonts w:ascii="仿宋" w:eastAsia="仿宋" w:hAnsi="仿宋" w:cs="仿宋" w:hint="eastAsia"/>
            <w:lang w:eastAsia="zh-CN"/>
          </w:rPr>
          <w:t>(三)、自然灾害防范措施</w:t>
        </w:r>
        <w:r>
          <w:tab/>
        </w:r>
        <w:r>
          <w:fldChar w:fldCharType="begin"/>
        </w:r>
        <w:r>
          <w:instrText xml:space="preserve"> PAGEREF _Toc8493 \h </w:instrText>
        </w:r>
        <w:r>
          <w:fldChar w:fldCharType="separate"/>
        </w:r>
        <w:r>
          <w:t>24</w:t>
        </w:r>
        <w:r>
          <w:fldChar w:fldCharType="end"/>
        </w:r>
      </w:hyperlink>
    </w:p>
    <w:p>
      <w:pPr>
        <w:pStyle w:val="TOC2"/>
        <w:tabs>
          <w:tab w:val="right" w:leader="dot" w:pos="8306"/>
        </w:tabs>
      </w:pPr>
      <w:hyperlink w:anchor="_Toc18848" w:history="1">
        <w:r>
          <w:rPr>
            <w:rFonts w:ascii="仿宋" w:eastAsia="仿宋" w:hAnsi="仿宋" w:cs="仿宋" w:hint="eastAsia"/>
            <w:lang w:eastAsia="zh-CN"/>
          </w:rPr>
          <w:t>(四)、安全色及安全标志使用要求</w:t>
        </w:r>
        <w:r>
          <w:tab/>
        </w:r>
        <w:r>
          <w:fldChar w:fldCharType="begin"/>
        </w:r>
        <w:r>
          <w:instrText xml:space="preserve"> PAGEREF _Toc18848 \h </w:instrText>
        </w:r>
        <w:r>
          <w:fldChar w:fldCharType="separate"/>
        </w:r>
        <w:r>
          <w:t>25</w:t>
        </w:r>
        <w:r>
          <w:fldChar w:fldCharType="end"/>
        </w:r>
      </w:hyperlink>
    </w:p>
    <w:p>
      <w:pPr>
        <w:pStyle w:val="TOC2"/>
        <w:tabs>
          <w:tab w:val="right" w:leader="dot" w:pos="8306"/>
        </w:tabs>
      </w:pPr>
      <w:hyperlink w:anchor="_Toc19091" w:history="1">
        <w:r>
          <w:rPr>
            <w:rFonts w:ascii="仿宋" w:eastAsia="仿宋" w:hAnsi="仿宋" w:cs="仿宋" w:hint="eastAsia"/>
            <w:lang w:eastAsia="zh-CN"/>
          </w:rPr>
          <w:t>(五)、防尘防毒措施</w:t>
        </w:r>
        <w:r>
          <w:tab/>
        </w:r>
        <w:r>
          <w:fldChar w:fldCharType="begin"/>
        </w:r>
        <w:r>
          <w:instrText xml:space="preserve"> PAGEREF _Toc19091 \h </w:instrText>
        </w:r>
        <w:r>
          <w:fldChar w:fldCharType="separate"/>
        </w:r>
        <w:r>
          <w:t>26</w:t>
        </w:r>
        <w:r>
          <w:fldChar w:fldCharType="end"/>
        </w:r>
      </w:hyperlink>
    </w:p>
    <w:p>
      <w:pPr>
        <w:pStyle w:val="TOC2"/>
        <w:tabs>
          <w:tab w:val="right" w:leader="dot" w:pos="8306"/>
        </w:tabs>
      </w:pPr>
      <w:hyperlink w:anchor="_Toc903" w:history="1">
        <w:r>
          <w:rPr>
            <w:rFonts w:ascii="仿宋" w:eastAsia="仿宋" w:hAnsi="仿宋" w:cs="仿宋" w:hint="eastAsia"/>
            <w:lang w:eastAsia="zh-CN"/>
          </w:rPr>
          <w:t>(六)、防静电、触电防护及防雷措施</w:t>
        </w:r>
        <w:r>
          <w:tab/>
        </w:r>
        <w:r>
          <w:fldChar w:fldCharType="begin"/>
        </w:r>
        <w:r>
          <w:instrText xml:space="preserve"> PAGEREF _Toc903 \h </w:instrText>
        </w:r>
        <w:r>
          <w:fldChar w:fldCharType="separate"/>
        </w:r>
        <w:r>
          <w:t>27</w:t>
        </w:r>
        <w:r>
          <w:fldChar w:fldCharType="end"/>
        </w:r>
      </w:hyperlink>
    </w:p>
    <w:p>
      <w:pPr>
        <w:pStyle w:val="TOC2"/>
        <w:tabs>
          <w:tab w:val="right" w:leader="dot" w:pos="8306"/>
        </w:tabs>
      </w:pPr>
      <w:hyperlink w:anchor="_Toc25902" w:history="1">
        <w:r>
          <w:rPr>
            <w:rFonts w:ascii="仿宋" w:eastAsia="仿宋" w:hAnsi="仿宋" w:cs="仿宋" w:hint="eastAsia"/>
            <w:lang w:eastAsia="zh-CN"/>
          </w:rPr>
          <w:t>(七)、机械设备安全保障措施</w:t>
        </w:r>
        <w:r>
          <w:tab/>
        </w:r>
        <w:r>
          <w:fldChar w:fldCharType="begin"/>
        </w:r>
        <w:r>
          <w:instrText xml:space="preserve"> PAGEREF _Toc25902 \h </w:instrText>
        </w:r>
        <w:r>
          <w:fldChar w:fldCharType="separate"/>
        </w:r>
        <w:r>
          <w:t>28</w:t>
        </w:r>
        <w:r>
          <w:fldChar w:fldCharType="end"/>
        </w:r>
      </w:hyperlink>
    </w:p>
    <w:p>
      <w:pPr>
        <w:pStyle w:val="TOC1"/>
        <w:tabs>
          <w:tab w:val="right" w:leader="dot" w:pos="8306"/>
        </w:tabs>
      </w:pPr>
      <w:hyperlink w:anchor="_Toc6882" w:history="1">
        <w:r>
          <w:rPr>
            <w:rFonts w:ascii="仿宋" w:eastAsia="仿宋" w:hAnsi="仿宋" w:cs="仿宋" w:hint="eastAsia"/>
            <w:lang w:eastAsia="zh-CN"/>
          </w:rPr>
          <w:t>八、LCP项目财务管理</w:t>
        </w:r>
        <w:r>
          <w:tab/>
        </w:r>
        <w:r>
          <w:fldChar w:fldCharType="begin"/>
        </w:r>
        <w:r>
          <w:instrText xml:space="preserve"> PAGEREF _Toc6882 \h </w:instrText>
        </w:r>
        <w:r>
          <w:fldChar w:fldCharType="separate"/>
        </w:r>
        <w:r>
          <w:t>29</w:t>
        </w:r>
        <w:r>
          <w:fldChar w:fldCharType="end"/>
        </w:r>
      </w:hyperlink>
    </w:p>
    <w:p>
      <w:pPr>
        <w:pStyle w:val="TOC2"/>
        <w:tabs>
          <w:tab w:val="right" w:leader="dot" w:pos="8306"/>
        </w:tabs>
      </w:pPr>
      <w:hyperlink w:anchor="_Toc10555" w:history="1">
        <w:r>
          <w:rPr>
            <w:rFonts w:ascii="仿宋" w:eastAsia="仿宋" w:hAnsi="仿宋" w:cs="仿宋" w:hint="eastAsia"/>
            <w:lang w:eastAsia="zh-CN"/>
          </w:rPr>
          <w:t>(一)、资金需求大</w:t>
        </w:r>
        <w:r>
          <w:tab/>
        </w:r>
        <w:r>
          <w:fldChar w:fldCharType="begin"/>
        </w:r>
        <w:r>
          <w:instrText xml:space="preserve"> PAGEREF _Toc10555 \h </w:instrText>
        </w:r>
        <w:r>
          <w:fldChar w:fldCharType="separate"/>
        </w:r>
        <w:r>
          <w:t>29</w:t>
        </w:r>
        <w:r>
          <w:fldChar w:fldCharType="end"/>
        </w:r>
      </w:hyperlink>
    </w:p>
    <w:p>
      <w:pPr>
        <w:pStyle w:val="TOC2"/>
        <w:tabs>
          <w:tab w:val="right" w:leader="dot" w:pos="8306"/>
        </w:tabs>
      </w:pPr>
      <w:hyperlink w:anchor="_Toc29060" w:history="1">
        <w:r>
          <w:rPr>
            <w:rFonts w:ascii="仿宋" w:eastAsia="仿宋" w:hAnsi="仿宋" w:cs="仿宋" w:hint="eastAsia"/>
            <w:lang w:eastAsia="zh-CN"/>
          </w:rPr>
          <w:t>(二)、研发周期长</w:t>
        </w:r>
        <w:r>
          <w:tab/>
        </w:r>
        <w:r>
          <w:fldChar w:fldCharType="begin"/>
        </w:r>
        <w:r>
          <w:instrText xml:space="preserve"> PAGEREF _Toc29060 \h </w:instrText>
        </w:r>
        <w:r>
          <w:fldChar w:fldCharType="separate"/>
        </w:r>
        <w:r>
          <w:t>30</w:t>
        </w:r>
        <w:r>
          <w:fldChar w:fldCharType="end"/>
        </w:r>
      </w:hyperlink>
    </w:p>
    <w:p>
      <w:pPr>
        <w:pStyle w:val="TOC2"/>
        <w:tabs>
          <w:tab w:val="right" w:leader="dot" w:pos="8306"/>
        </w:tabs>
      </w:pPr>
      <w:hyperlink w:anchor="_Toc31139" w:history="1">
        <w:r>
          <w:rPr>
            <w:rFonts w:ascii="仿宋" w:eastAsia="仿宋" w:hAnsi="仿宋" w:cs="仿宋" w:hint="eastAsia"/>
            <w:lang w:eastAsia="zh-CN"/>
          </w:rPr>
          <w:t>(三)、市场风险大</w:t>
        </w:r>
        <w:r>
          <w:tab/>
        </w:r>
        <w:r>
          <w:fldChar w:fldCharType="begin"/>
        </w:r>
        <w:r>
          <w:instrText xml:space="preserve"> PAGEREF _Toc31139 \h </w:instrText>
        </w:r>
        <w:r>
          <w:fldChar w:fldCharType="separate"/>
        </w:r>
        <w:r>
          <w:t>32</w:t>
        </w:r>
        <w:r>
          <w:fldChar w:fldCharType="end"/>
        </w:r>
      </w:hyperlink>
    </w:p>
    <w:p>
      <w:pPr>
        <w:pStyle w:val="TOC2"/>
        <w:tabs>
          <w:tab w:val="right" w:leader="dot" w:pos="8306"/>
        </w:tabs>
      </w:pPr>
      <w:hyperlink w:anchor="_Toc19847" w:history="1">
        <w:r>
          <w:rPr>
            <w:rFonts w:ascii="仿宋" w:eastAsia="仿宋" w:hAnsi="仿宋" w:cs="仿宋" w:hint="eastAsia"/>
            <w:lang w:eastAsia="zh-CN"/>
          </w:rPr>
          <w:t>(四)、利润率高</w:t>
        </w:r>
        <w:r>
          <w:tab/>
        </w:r>
        <w:r>
          <w:fldChar w:fldCharType="begin"/>
        </w:r>
        <w:r>
          <w:instrText xml:space="preserve"> PAGEREF _Toc19847 \h </w:instrText>
        </w:r>
        <w:r>
          <w:fldChar w:fldCharType="separate"/>
        </w:r>
        <w:r>
          <w:t>34</w:t>
        </w:r>
        <w:r>
          <w:fldChar w:fldCharType="end"/>
        </w:r>
      </w:hyperlink>
    </w:p>
    <w:p>
      <w:pPr>
        <w:pStyle w:val="TOC1"/>
        <w:tabs>
          <w:tab w:val="right" w:leader="dot" w:pos="8306"/>
        </w:tabs>
      </w:pPr>
      <w:hyperlink w:anchor="_Toc8068" w:history="1">
        <w:r>
          <w:rPr>
            <w:rFonts w:ascii="仿宋" w:eastAsia="仿宋" w:hAnsi="仿宋" w:cs="仿宋" w:hint="eastAsia"/>
            <w:lang w:eastAsia="zh-CN"/>
          </w:rPr>
          <w:t>九、LCP项目风险管理</w:t>
        </w:r>
        <w:r>
          <w:tab/>
        </w:r>
        <w:r>
          <w:fldChar w:fldCharType="begin"/>
        </w:r>
        <w:r>
          <w:instrText xml:space="preserve"> PAGEREF _Toc8068 \h </w:instrText>
        </w:r>
        <w:r>
          <w:fldChar w:fldCharType="separate"/>
        </w:r>
        <w:r>
          <w:t>36</w:t>
        </w:r>
        <w:r>
          <w:fldChar w:fldCharType="end"/>
        </w:r>
      </w:hyperlink>
    </w:p>
    <w:p>
      <w:pPr>
        <w:pStyle w:val="TOC2"/>
        <w:tabs>
          <w:tab w:val="right" w:leader="dot" w:pos="8306"/>
        </w:tabs>
      </w:pPr>
      <w:hyperlink w:anchor="_Toc18751" w:history="1">
        <w:r>
          <w:rPr>
            <w:rFonts w:ascii="仿宋" w:eastAsia="仿宋" w:hAnsi="仿宋" w:cs="仿宋" w:hint="eastAsia"/>
            <w:lang w:eastAsia="zh-CN"/>
          </w:rPr>
          <w:t>(一)、风险识别与评估</w:t>
        </w:r>
        <w:r>
          <w:tab/>
        </w:r>
        <w:r>
          <w:fldChar w:fldCharType="begin"/>
        </w:r>
        <w:r>
          <w:instrText xml:space="preserve"> PAGEREF _Toc18751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42" w:history="1">
        <w:r>
          <w:rPr>
            <w:rFonts w:ascii="仿宋" w:eastAsia="仿宋" w:hAnsi="仿宋" w:cs="仿宋" w:hint="eastAsia"/>
            <w:lang w:eastAsia="zh-CN"/>
          </w:rPr>
          <w:t>(二)、风险应对策略</w:t>
        </w:r>
        <w:r>
          <w:tab/>
        </w:r>
        <w:r>
          <w:fldChar w:fldCharType="begin"/>
        </w:r>
        <w:r>
          <w:instrText xml:space="preserve"> PAGEREF _Toc4842 \h </w:instrText>
        </w:r>
        <w:r>
          <w:fldChar w:fldCharType="separate"/>
        </w:r>
        <w:r>
          <w:t>37</w:t>
        </w:r>
        <w:r>
          <w:fldChar w:fldCharType="end"/>
        </w:r>
      </w:hyperlink>
    </w:p>
    <w:p>
      <w:pPr>
        <w:pStyle w:val="TOC2"/>
        <w:tabs>
          <w:tab w:val="right" w:leader="dot" w:pos="8306"/>
        </w:tabs>
      </w:pPr>
      <w:hyperlink w:anchor="_Toc12160" w:history="1">
        <w:r>
          <w:rPr>
            <w:rFonts w:ascii="仿宋" w:eastAsia="仿宋" w:hAnsi="仿宋" w:cs="仿宋" w:hint="eastAsia"/>
            <w:lang w:eastAsia="zh-CN"/>
          </w:rPr>
          <w:t>(三)、风险监控与控制</w:t>
        </w:r>
        <w:r>
          <w:tab/>
        </w:r>
        <w:r>
          <w:fldChar w:fldCharType="begin"/>
        </w:r>
        <w:r>
          <w:instrText xml:space="preserve"> PAGEREF _Toc12160 \h </w:instrText>
        </w:r>
        <w:r>
          <w:fldChar w:fldCharType="separate"/>
        </w:r>
        <w:r>
          <w:t>39</w:t>
        </w:r>
        <w:r>
          <w:fldChar w:fldCharType="end"/>
        </w:r>
      </w:hyperlink>
    </w:p>
    <w:p>
      <w:pPr>
        <w:pStyle w:val="TOC1"/>
        <w:tabs>
          <w:tab w:val="right" w:leader="dot" w:pos="8306"/>
        </w:tabs>
      </w:pPr>
      <w:hyperlink w:anchor="_Toc17002" w:history="1">
        <w:r>
          <w:rPr>
            <w:rFonts w:ascii="仿宋" w:eastAsia="仿宋" w:hAnsi="仿宋" w:cs="仿宋" w:hint="eastAsia"/>
            <w:lang w:eastAsia="zh-CN"/>
          </w:rPr>
          <w:t>十、LCP项目计划安排</w:t>
        </w:r>
        <w:r>
          <w:tab/>
        </w:r>
        <w:r>
          <w:fldChar w:fldCharType="begin"/>
        </w:r>
        <w:r>
          <w:instrText xml:space="preserve"> PAGEREF _Toc17002 \h </w:instrText>
        </w:r>
        <w:r>
          <w:fldChar w:fldCharType="separate"/>
        </w:r>
        <w:r>
          <w:t>40</w:t>
        </w:r>
        <w:r>
          <w:fldChar w:fldCharType="end"/>
        </w:r>
      </w:hyperlink>
    </w:p>
    <w:p>
      <w:pPr>
        <w:pStyle w:val="TOC2"/>
        <w:tabs>
          <w:tab w:val="right" w:leader="dot" w:pos="8306"/>
        </w:tabs>
      </w:pPr>
      <w:hyperlink w:anchor="_Toc3927" w:history="1">
        <w:r>
          <w:rPr>
            <w:rFonts w:ascii="仿宋" w:eastAsia="仿宋" w:hAnsi="仿宋" w:cs="仿宋" w:hint="eastAsia"/>
            <w:lang w:eastAsia="zh-CN"/>
          </w:rPr>
          <w:t>(一)、建设周期</w:t>
        </w:r>
        <w:r>
          <w:tab/>
        </w:r>
        <w:r>
          <w:fldChar w:fldCharType="begin"/>
        </w:r>
        <w:r>
          <w:instrText xml:space="preserve"> PAGEREF _Toc3927 \h </w:instrText>
        </w:r>
        <w:r>
          <w:fldChar w:fldCharType="separate"/>
        </w:r>
        <w:r>
          <w:t>40</w:t>
        </w:r>
        <w:r>
          <w:fldChar w:fldCharType="end"/>
        </w:r>
      </w:hyperlink>
    </w:p>
    <w:p>
      <w:pPr>
        <w:pStyle w:val="TOC2"/>
        <w:tabs>
          <w:tab w:val="right" w:leader="dot" w:pos="8306"/>
        </w:tabs>
      </w:pPr>
      <w:hyperlink w:anchor="_Toc6270" w:history="1">
        <w:r>
          <w:rPr>
            <w:rFonts w:ascii="仿宋" w:eastAsia="仿宋" w:hAnsi="仿宋" w:cs="仿宋" w:hint="eastAsia"/>
            <w:lang w:eastAsia="zh-CN"/>
          </w:rPr>
          <w:t>(二)、建设进度</w:t>
        </w:r>
        <w:r>
          <w:tab/>
        </w:r>
        <w:r>
          <w:fldChar w:fldCharType="begin"/>
        </w:r>
        <w:r>
          <w:instrText xml:space="preserve"> PAGEREF _Toc6270 \h </w:instrText>
        </w:r>
        <w:r>
          <w:fldChar w:fldCharType="separate"/>
        </w:r>
        <w:r>
          <w:t>41</w:t>
        </w:r>
        <w:r>
          <w:fldChar w:fldCharType="end"/>
        </w:r>
      </w:hyperlink>
    </w:p>
    <w:p>
      <w:pPr>
        <w:pStyle w:val="TOC2"/>
        <w:tabs>
          <w:tab w:val="right" w:leader="dot" w:pos="8306"/>
        </w:tabs>
      </w:pPr>
      <w:hyperlink w:anchor="_Toc27251" w:history="1">
        <w:r>
          <w:rPr>
            <w:rFonts w:ascii="仿宋" w:eastAsia="仿宋" w:hAnsi="仿宋" w:cs="仿宋" w:hint="eastAsia"/>
            <w:lang w:eastAsia="zh-CN"/>
          </w:rPr>
          <w:t>(三)、进度安排注意事项</w:t>
        </w:r>
        <w:r>
          <w:tab/>
        </w:r>
        <w:r>
          <w:fldChar w:fldCharType="begin"/>
        </w:r>
        <w:r>
          <w:instrText xml:space="preserve"> PAGEREF _Toc27251 \h </w:instrText>
        </w:r>
        <w:r>
          <w:fldChar w:fldCharType="separate"/>
        </w:r>
        <w:r>
          <w:t>42</w:t>
        </w:r>
        <w:r>
          <w:fldChar w:fldCharType="end"/>
        </w:r>
      </w:hyperlink>
    </w:p>
    <w:p>
      <w:pPr>
        <w:pStyle w:val="TOC2"/>
        <w:tabs>
          <w:tab w:val="right" w:leader="dot" w:pos="8306"/>
        </w:tabs>
      </w:pPr>
      <w:hyperlink w:anchor="_Toc13517" w:history="1">
        <w:r>
          <w:rPr>
            <w:rFonts w:ascii="仿宋" w:eastAsia="仿宋" w:hAnsi="仿宋" w:cs="仿宋" w:hint="eastAsia"/>
            <w:lang w:eastAsia="zh-CN"/>
          </w:rPr>
          <w:t>(四)、人力资源配置</w:t>
        </w:r>
        <w:r>
          <w:tab/>
        </w:r>
        <w:r>
          <w:fldChar w:fldCharType="begin"/>
        </w:r>
        <w:r>
          <w:instrText xml:space="preserve"> PAGEREF _Toc13517 \h </w:instrText>
        </w:r>
        <w:r>
          <w:fldChar w:fldCharType="separate"/>
        </w:r>
        <w:r>
          <w:t>43</w:t>
        </w:r>
        <w:r>
          <w:fldChar w:fldCharType="end"/>
        </w:r>
      </w:hyperlink>
    </w:p>
    <w:p>
      <w:pPr>
        <w:pStyle w:val="TOC1"/>
        <w:tabs>
          <w:tab w:val="right" w:leader="dot" w:pos="8306"/>
        </w:tabs>
      </w:pPr>
      <w:hyperlink w:anchor="_Toc15295" w:history="1">
        <w:r>
          <w:rPr>
            <w:rFonts w:ascii="仿宋" w:eastAsia="仿宋" w:hAnsi="仿宋" w:cs="仿宋" w:hint="eastAsia"/>
            <w:lang w:eastAsia="zh-CN"/>
          </w:rPr>
          <w:t>十一、LCP项目投资规划</w:t>
        </w:r>
        <w:r>
          <w:tab/>
        </w:r>
        <w:r>
          <w:fldChar w:fldCharType="begin"/>
        </w:r>
        <w:r>
          <w:instrText xml:space="preserve"> PAGEREF _Toc15295 \h </w:instrText>
        </w:r>
        <w:r>
          <w:fldChar w:fldCharType="separate"/>
        </w:r>
        <w:r>
          <w:t>44</w:t>
        </w:r>
        <w:r>
          <w:fldChar w:fldCharType="end"/>
        </w:r>
      </w:hyperlink>
    </w:p>
    <w:p>
      <w:pPr>
        <w:pStyle w:val="TOC2"/>
        <w:tabs>
          <w:tab w:val="right" w:leader="dot" w:pos="8306"/>
        </w:tabs>
      </w:pPr>
      <w:hyperlink w:anchor="_Toc16595" w:history="1">
        <w:r>
          <w:rPr>
            <w:rFonts w:ascii="仿宋" w:eastAsia="仿宋" w:hAnsi="仿宋" w:cs="仿宋" w:hint="eastAsia"/>
            <w:lang w:eastAsia="zh-CN"/>
          </w:rPr>
          <w:t>(一)、LCP项目总投资估算</w:t>
        </w:r>
        <w:r>
          <w:tab/>
        </w:r>
        <w:r>
          <w:fldChar w:fldCharType="begin"/>
        </w:r>
        <w:r>
          <w:instrText xml:space="preserve"> PAGEREF _Toc16595 \h </w:instrText>
        </w:r>
        <w:r>
          <w:fldChar w:fldCharType="separate"/>
        </w:r>
        <w:r>
          <w:t>44</w:t>
        </w:r>
        <w:r>
          <w:fldChar w:fldCharType="end"/>
        </w:r>
      </w:hyperlink>
    </w:p>
    <w:p>
      <w:pPr>
        <w:pStyle w:val="TOC2"/>
        <w:tabs>
          <w:tab w:val="right" w:leader="dot" w:pos="8306"/>
        </w:tabs>
      </w:pPr>
      <w:hyperlink w:anchor="_Toc16397" w:history="1">
        <w:r>
          <w:rPr>
            <w:rFonts w:ascii="仿宋" w:eastAsia="仿宋" w:hAnsi="仿宋" w:cs="仿宋" w:hint="eastAsia"/>
            <w:lang w:eastAsia="zh-CN"/>
          </w:rPr>
          <w:t>(二)、资金筹措</w:t>
        </w:r>
        <w:r>
          <w:tab/>
        </w:r>
        <w:r>
          <w:fldChar w:fldCharType="begin"/>
        </w:r>
        <w:r>
          <w:instrText xml:space="preserve"> PAGEREF _Toc16397 \h </w:instrText>
        </w:r>
        <w:r>
          <w:fldChar w:fldCharType="separate"/>
        </w:r>
        <w:r>
          <w:t>45</w:t>
        </w:r>
        <w:r>
          <w:fldChar w:fldCharType="end"/>
        </w:r>
      </w:hyperlink>
    </w:p>
    <w:p>
      <w:pPr>
        <w:pStyle w:val="TOC1"/>
        <w:tabs>
          <w:tab w:val="right" w:leader="dot" w:pos="8306"/>
        </w:tabs>
      </w:pPr>
      <w:hyperlink w:anchor="_Toc17011" w:history="1">
        <w:r>
          <w:rPr>
            <w:rFonts w:ascii="仿宋" w:eastAsia="仿宋" w:hAnsi="仿宋" w:cs="仿宋" w:hint="eastAsia"/>
            <w:lang w:eastAsia="zh-CN"/>
          </w:rPr>
          <w:t>十二、LCP项目环境影响分析</w:t>
        </w:r>
        <w:r>
          <w:tab/>
        </w:r>
        <w:r>
          <w:fldChar w:fldCharType="begin"/>
        </w:r>
        <w:r>
          <w:instrText xml:space="preserve"> PAGEREF _Toc17011 \h </w:instrText>
        </w:r>
        <w:r>
          <w:fldChar w:fldCharType="separate"/>
        </w:r>
        <w:r>
          <w:t>46</w:t>
        </w:r>
        <w:r>
          <w:fldChar w:fldCharType="end"/>
        </w:r>
      </w:hyperlink>
    </w:p>
    <w:p>
      <w:pPr>
        <w:pStyle w:val="TOC2"/>
        <w:tabs>
          <w:tab w:val="right" w:leader="dot" w:pos="8306"/>
        </w:tabs>
      </w:pPr>
      <w:hyperlink w:anchor="_Toc30900" w:history="1">
        <w:r>
          <w:rPr>
            <w:rFonts w:ascii="仿宋" w:eastAsia="仿宋" w:hAnsi="仿宋" w:cs="仿宋" w:hint="eastAsia"/>
            <w:lang w:eastAsia="zh-CN"/>
          </w:rPr>
          <w:t>(一)、建设区域环境质量现状</w:t>
        </w:r>
        <w:r>
          <w:tab/>
        </w:r>
        <w:r>
          <w:fldChar w:fldCharType="begin"/>
        </w:r>
        <w:r>
          <w:instrText xml:space="preserve"> PAGEREF _Toc30900 \h </w:instrText>
        </w:r>
        <w:r>
          <w:fldChar w:fldCharType="separate"/>
        </w:r>
        <w:r>
          <w:t>46</w:t>
        </w:r>
        <w:r>
          <w:fldChar w:fldCharType="end"/>
        </w:r>
      </w:hyperlink>
    </w:p>
    <w:p>
      <w:pPr>
        <w:pStyle w:val="TOC2"/>
        <w:tabs>
          <w:tab w:val="right" w:leader="dot" w:pos="8306"/>
        </w:tabs>
      </w:pPr>
      <w:hyperlink w:anchor="_Toc9345" w:history="1">
        <w:r>
          <w:rPr>
            <w:rFonts w:ascii="仿宋" w:eastAsia="仿宋" w:hAnsi="仿宋" w:cs="仿宋" w:hint="eastAsia"/>
            <w:lang w:eastAsia="zh-CN"/>
          </w:rPr>
          <w:t>(二)、建设期环境保护</w:t>
        </w:r>
        <w:r>
          <w:tab/>
        </w:r>
        <w:r>
          <w:fldChar w:fldCharType="begin"/>
        </w:r>
        <w:r>
          <w:instrText xml:space="preserve"> PAGEREF _Toc9345 \h </w:instrText>
        </w:r>
        <w:r>
          <w:fldChar w:fldCharType="separate"/>
        </w:r>
        <w:r>
          <w:t>47</w:t>
        </w:r>
        <w:r>
          <w:fldChar w:fldCharType="end"/>
        </w:r>
      </w:hyperlink>
    </w:p>
    <w:p>
      <w:pPr>
        <w:pStyle w:val="TOC2"/>
        <w:tabs>
          <w:tab w:val="right" w:leader="dot" w:pos="8306"/>
        </w:tabs>
      </w:pPr>
      <w:hyperlink w:anchor="_Toc24728" w:history="1">
        <w:r>
          <w:rPr>
            <w:rFonts w:ascii="仿宋" w:eastAsia="仿宋" w:hAnsi="仿宋" w:cs="仿宋" w:hint="eastAsia"/>
            <w:lang w:eastAsia="zh-CN"/>
          </w:rPr>
          <w:t>(三)、运营期环境保护</w:t>
        </w:r>
        <w:r>
          <w:tab/>
        </w:r>
        <w:r>
          <w:fldChar w:fldCharType="begin"/>
        </w:r>
        <w:r>
          <w:instrText xml:space="preserve"> PAGEREF _Toc24728 \h </w:instrText>
        </w:r>
        <w:r>
          <w:fldChar w:fldCharType="separate"/>
        </w:r>
        <w:r>
          <w:t>49</w:t>
        </w:r>
        <w:r>
          <w:fldChar w:fldCharType="end"/>
        </w:r>
      </w:hyperlink>
    </w:p>
    <w:p>
      <w:pPr>
        <w:pStyle w:val="TOC2"/>
        <w:tabs>
          <w:tab w:val="right" w:leader="dot" w:pos="8306"/>
        </w:tabs>
      </w:pPr>
      <w:hyperlink w:anchor="_Toc11341" w:history="1">
        <w:r>
          <w:rPr>
            <w:rFonts w:ascii="仿宋" w:eastAsia="仿宋" w:hAnsi="仿宋" w:cs="仿宋" w:hint="eastAsia"/>
            <w:lang w:eastAsia="zh-CN"/>
          </w:rPr>
          <w:t>(四)、LCP项目建设对区域经济的影响</w:t>
        </w:r>
        <w:r>
          <w:tab/>
        </w:r>
        <w:r>
          <w:fldChar w:fldCharType="begin"/>
        </w:r>
        <w:r>
          <w:instrText xml:space="preserve"> PAGEREF _Toc11341 \h </w:instrText>
        </w:r>
        <w:r>
          <w:fldChar w:fldCharType="separate"/>
        </w:r>
        <w:r>
          <w:t>50</w:t>
        </w:r>
        <w:r>
          <w:fldChar w:fldCharType="end"/>
        </w:r>
      </w:hyperlink>
    </w:p>
    <w:p>
      <w:pPr>
        <w:pStyle w:val="TOC2"/>
        <w:tabs>
          <w:tab w:val="right" w:leader="dot" w:pos="8306"/>
        </w:tabs>
      </w:pPr>
      <w:hyperlink w:anchor="_Toc19955" w:history="1">
        <w:r>
          <w:rPr>
            <w:rFonts w:ascii="仿宋" w:eastAsia="仿宋" w:hAnsi="仿宋" w:cs="仿宋" w:hint="eastAsia"/>
            <w:lang w:eastAsia="zh-CN"/>
          </w:rPr>
          <w:t>(五)、废弃物处理</w:t>
        </w:r>
        <w:r>
          <w:tab/>
        </w:r>
        <w:r>
          <w:fldChar w:fldCharType="begin"/>
        </w:r>
        <w:r>
          <w:instrText xml:space="preserve"> PAGEREF _Toc19955 \h </w:instrText>
        </w:r>
        <w:r>
          <w:fldChar w:fldCharType="separate"/>
        </w:r>
        <w:r>
          <w:t>52</w:t>
        </w:r>
        <w:r>
          <w:fldChar w:fldCharType="end"/>
        </w:r>
      </w:hyperlink>
    </w:p>
    <w:p>
      <w:pPr>
        <w:pStyle w:val="TOC2"/>
        <w:tabs>
          <w:tab w:val="right" w:leader="dot" w:pos="8306"/>
        </w:tabs>
      </w:pPr>
      <w:hyperlink w:anchor="_Toc3237" w:history="1">
        <w:r>
          <w:rPr>
            <w:rFonts w:ascii="仿宋" w:eastAsia="仿宋" w:hAnsi="仿宋" w:cs="仿宋" w:hint="eastAsia"/>
            <w:lang w:eastAsia="zh-CN"/>
          </w:rPr>
          <w:t>(六)、特殊环境影响分析</w:t>
        </w:r>
        <w:r>
          <w:tab/>
        </w:r>
        <w:r>
          <w:fldChar w:fldCharType="begin"/>
        </w:r>
        <w:r>
          <w:instrText xml:space="preserve"> PAGEREF _Toc3237 \h </w:instrText>
        </w:r>
        <w:r>
          <w:fldChar w:fldCharType="separate"/>
        </w:r>
        <w:r>
          <w:t>53</w:t>
        </w:r>
        <w:r>
          <w:fldChar w:fldCharType="end"/>
        </w:r>
      </w:hyperlink>
    </w:p>
    <w:p>
      <w:pPr>
        <w:pStyle w:val="TOC2"/>
        <w:tabs>
          <w:tab w:val="right" w:leader="dot" w:pos="8306"/>
        </w:tabs>
      </w:pPr>
      <w:hyperlink w:anchor="_Toc4048" w:history="1">
        <w:r>
          <w:rPr>
            <w:rFonts w:ascii="仿宋" w:eastAsia="仿宋" w:hAnsi="仿宋" w:cs="仿宋" w:hint="eastAsia"/>
            <w:lang w:eastAsia="zh-CN"/>
          </w:rPr>
          <w:t>(七)、清洁生产</w:t>
        </w:r>
        <w:r>
          <w:tab/>
        </w:r>
        <w:r>
          <w:fldChar w:fldCharType="begin"/>
        </w:r>
        <w:r>
          <w:instrText xml:space="preserve"> PAGEREF _Toc4048 \h </w:instrText>
        </w:r>
        <w:r>
          <w:fldChar w:fldCharType="separate"/>
        </w:r>
        <w:r>
          <w:t>54</w:t>
        </w:r>
        <w:r>
          <w:fldChar w:fldCharType="end"/>
        </w:r>
      </w:hyperlink>
    </w:p>
    <w:p>
      <w:pPr>
        <w:pStyle w:val="TOC2"/>
        <w:tabs>
          <w:tab w:val="right" w:leader="dot" w:pos="8306"/>
        </w:tabs>
      </w:pPr>
      <w:hyperlink w:anchor="_Toc2555" w:history="1">
        <w:r>
          <w:rPr>
            <w:rFonts w:ascii="仿宋" w:eastAsia="仿宋" w:hAnsi="仿宋" w:cs="仿宋" w:hint="eastAsia"/>
            <w:lang w:eastAsia="zh-CN"/>
          </w:rPr>
          <w:t>(八)、环境保护综合评价</w:t>
        </w:r>
        <w:r>
          <w:tab/>
        </w:r>
        <w:r>
          <w:fldChar w:fldCharType="begin"/>
        </w:r>
        <w:r>
          <w:instrText xml:space="preserve"> PAGEREF _Toc2555 \h </w:instrText>
        </w:r>
        <w:r>
          <w:fldChar w:fldCharType="separate"/>
        </w:r>
        <w:r>
          <w:t>55</w:t>
        </w:r>
        <w:r>
          <w:fldChar w:fldCharType="end"/>
        </w:r>
      </w:hyperlink>
    </w:p>
    <w:p>
      <w:pPr>
        <w:pStyle w:val="TOC1"/>
        <w:tabs>
          <w:tab w:val="right" w:leader="dot" w:pos="8306"/>
        </w:tabs>
      </w:pPr>
      <w:hyperlink w:anchor="_Toc3112" w:history="1">
        <w:r>
          <w:rPr>
            <w:rFonts w:ascii="仿宋" w:eastAsia="仿宋" w:hAnsi="仿宋" w:cs="仿宋" w:hint="eastAsia"/>
            <w:lang w:eastAsia="zh-CN"/>
          </w:rPr>
          <w:t>十三、供应链管理</w:t>
        </w:r>
        <w:r>
          <w:tab/>
        </w:r>
        <w:r>
          <w:fldChar w:fldCharType="begin"/>
        </w:r>
        <w:r>
          <w:instrText xml:space="preserve"> PAGEREF _Toc3112 \h </w:instrText>
        </w:r>
        <w:r>
          <w:fldChar w:fldCharType="separate"/>
        </w:r>
        <w:r>
          <w:t>56</w:t>
        </w:r>
        <w:r>
          <w:fldChar w:fldCharType="end"/>
        </w:r>
      </w:hyperlink>
    </w:p>
    <w:p>
      <w:pPr>
        <w:pStyle w:val="TOC2"/>
        <w:tabs>
          <w:tab w:val="right" w:leader="dot" w:pos="8306"/>
        </w:tabs>
      </w:pPr>
      <w:hyperlink w:anchor="_Toc132" w:history="1">
        <w:r>
          <w:rPr>
            <w:rFonts w:ascii="仿宋" w:eastAsia="仿宋" w:hAnsi="仿宋" w:cs="仿宋" w:hint="eastAsia"/>
            <w:lang w:eastAsia="zh-CN"/>
          </w:rPr>
          <w:t>(一)、供应链战略规划</w:t>
        </w:r>
        <w:r>
          <w:tab/>
        </w:r>
        <w:r>
          <w:fldChar w:fldCharType="begin"/>
        </w:r>
        <w:r>
          <w:instrText xml:space="preserve"> PAGEREF _Toc132 \h </w:instrText>
        </w:r>
        <w:r>
          <w:fldChar w:fldCharType="separate"/>
        </w:r>
        <w:r>
          <w:t>56</w:t>
        </w:r>
        <w:r>
          <w:fldChar w:fldCharType="end"/>
        </w:r>
      </w:hyperlink>
    </w:p>
    <w:p>
      <w:pPr>
        <w:pStyle w:val="TOC2"/>
        <w:tabs>
          <w:tab w:val="right" w:leader="dot" w:pos="8306"/>
        </w:tabs>
      </w:pPr>
      <w:hyperlink w:anchor="_Toc3058" w:history="1">
        <w:r>
          <w:rPr>
            <w:rFonts w:ascii="仿宋" w:eastAsia="仿宋" w:hAnsi="仿宋" w:cs="仿宋" w:hint="eastAsia"/>
            <w:lang w:eastAsia="zh-CN"/>
          </w:rPr>
          <w:t>(二)、供应商选择与合作</w:t>
        </w:r>
        <w:r>
          <w:tab/>
        </w:r>
        <w:r>
          <w:fldChar w:fldCharType="begin"/>
        </w:r>
        <w:r>
          <w:instrText xml:space="preserve"> PAGEREF _Toc3058 \h </w:instrText>
        </w:r>
        <w:r>
          <w:fldChar w:fldCharType="separate"/>
        </w:r>
        <w:r>
          <w:t>58</w:t>
        </w:r>
        <w:r>
          <w:fldChar w:fldCharType="end"/>
        </w:r>
      </w:hyperlink>
    </w:p>
    <w:p>
      <w:pPr>
        <w:pStyle w:val="TOC2"/>
        <w:tabs>
          <w:tab w:val="right" w:leader="dot" w:pos="8306"/>
        </w:tabs>
      </w:pPr>
      <w:hyperlink w:anchor="_Toc25745" w:history="1">
        <w:r>
          <w:rPr>
            <w:rFonts w:ascii="仿宋" w:eastAsia="仿宋" w:hAnsi="仿宋" w:cs="仿宋" w:hint="eastAsia"/>
            <w:lang w:eastAsia="zh-CN"/>
          </w:rPr>
          <w:t>(三)、物流与库存管理</w:t>
        </w:r>
        <w:r>
          <w:tab/>
        </w:r>
        <w:r>
          <w:fldChar w:fldCharType="begin"/>
        </w:r>
        <w:r>
          <w:instrText xml:space="preserve"> PAGEREF _Toc25745 \h </w:instrText>
        </w:r>
        <w:r>
          <w:fldChar w:fldCharType="separate"/>
        </w:r>
        <w:r>
          <w:t>59</w:t>
        </w:r>
        <w:r>
          <w:fldChar w:fldCharType="end"/>
        </w:r>
      </w:hyperlink>
    </w:p>
    <w:p>
      <w:pPr>
        <w:pStyle w:val="TOC1"/>
        <w:tabs>
          <w:tab w:val="right" w:leader="dot" w:pos="8306"/>
        </w:tabs>
      </w:pPr>
      <w:hyperlink w:anchor="_Toc3241" w:history="1">
        <w:r>
          <w:rPr>
            <w:rFonts w:ascii="仿宋" w:eastAsia="仿宋" w:hAnsi="仿宋" w:cs="仿宋" w:hint="eastAsia"/>
            <w:lang w:eastAsia="zh-CN"/>
          </w:rPr>
          <w:t>十四、LCP项目工程方案分析</w:t>
        </w:r>
        <w:r>
          <w:tab/>
        </w:r>
        <w:r>
          <w:fldChar w:fldCharType="begin"/>
        </w:r>
        <w:r>
          <w:instrText xml:space="preserve"> PAGEREF _Toc3241 \h </w:instrText>
        </w:r>
        <w:r>
          <w:fldChar w:fldCharType="separate"/>
        </w:r>
        <w:r>
          <w:t>60</w:t>
        </w:r>
        <w:r>
          <w:fldChar w:fldCharType="end"/>
        </w:r>
      </w:hyperlink>
    </w:p>
    <w:p>
      <w:pPr>
        <w:pStyle w:val="TOC2"/>
        <w:tabs>
          <w:tab w:val="right" w:leader="dot" w:pos="8306"/>
        </w:tabs>
      </w:pPr>
      <w:hyperlink w:anchor="_Toc22130" w:history="1">
        <w:r>
          <w:rPr>
            <w:rFonts w:ascii="仿宋" w:eastAsia="仿宋" w:hAnsi="仿宋" w:cs="仿宋" w:hint="eastAsia"/>
            <w:lang w:eastAsia="zh-CN"/>
          </w:rPr>
          <w:t>(一)、建筑工程设计原则</w:t>
        </w:r>
        <w:r>
          <w:tab/>
        </w:r>
        <w:r>
          <w:fldChar w:fldCharType="begin"/>
        </w:r>
        <w:r>
          <w:instrText xml:space="preserve"> PAGEREF _Toc22130 \h </w:instrText>
        </w:r>
        <w:r>
          <w:fldChar w:fldCharType="separate"/>
        </w:r>
        <w:r>
          <w:t>60</w:t>
        </w:r>
        <w:r>
          <w:fldChar w:fldCharType="end"/>
        </w:r>
      </w:hyperlink>
    </w:p>
    <w:p>
      <w:pPr>
        <w:pStyle w:val="TOC2"/>
        <w:tabs>
          <w:tab w:val="right" w:leader="dot" w:pos="8306"/>
        </w:tabs>
      </w:pPr>
      <w:hyperlink w:anchor="_Toc27415" w:history="1">
        <w:r>
          <w:rPr>
            <w:rFonts w:ascii="仿宋" w:eastAsia="仿宋" w:hAnsi="仿宋" w:cs="仿宋" w:hint="eastAsia"/>
            <w:lang w:eastAsia="zh-CN"/>
          </w:rPr>
          <w:t>(二)、土建工程建设指标</w:t>
        </w:r>
        <w:r>
          <w:tab/>
        </w:r>
        <w:r>
          <w:fldChar w:fldCharType="begin"/>
        </w:r>
        <w:r>
          <w:instrText xml:space="preserve"> PAGEREF _Toc27415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169"/>
      <w:r>
        <w:rPr>
          <w:rFonts w:ascii="仿宋" w:eastAsia="仿宋" w:hAnsi="仿宋" w:cs="仿宋" w:hint="eastAsia"/>
          <w:sz w:val="28"/>
          <w:lang w:eastAsia="zh-CN"/>
        </w:rPr>
        <w:t>一、LCP项目建设单位说明</w:t>
      </w:r>
      <w:bookmarkEnd w:id="2"/>
    </w:p>
    <w:p>
      <w:pPr>
        <w:pStyle w:val="Heading2"/>
        <w:rPr>
          <w:rFonts w:ascii="仿宋" w:eastAsia="仿宋" w:hAnsi="仿宋" w:cs="仿宋" w:hint="eastAsia"/>
          <w:lang w:eastAsia="zh-CN"/>
        </w:rPr>
      </w:pPr>
      <w:bookmarkStart w:id="3" w:name="_Toc28057"/>
      <w:r>
        <w:rPr>
          <w:rFonts w:ascii="仿宋" w:eastAsia="仿宋" w:hAnsi="仿宋" w:cs="仿宋" w:hint="eastAsia"/>
          <w:lang w:eastAsia="zh-CN"/>
        </w:rPr>
        <w:t>(一)、LCP项目承办单位基本情况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70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LCP项目承办单位的XXXX，我们着眼于实现可持续的经济效益。通过技术创新和解决方案的提供，公司预计在LCP项目执行期间将获得可观的收入增长。这一收入来源主要包括LCP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同时，我们注重成本控制和效率提升，以确保LCP项目的可持续盈利。透过精细的管理和资源优化，公司期望实现LCP项目利润最大化。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LCP项目实施进行全面的投资评估，包括LCP项目启动阶段的资金投入和后续运营成本。通过对LCP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为确保公司在LCP项目实施过程中具备足够的资金流动性，公司将进行详尽的现金流分析。这包括资金需求的合理预测、LCP项目周期内的资金峰谷分析以及灵活的财务管理策略，以应对各种潜在的经济变动。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315"/>
      <w:r>
        <w:rPr>
          <w:rFonts w:ascii="仿宋" w:eastAsia="仿宋" w:hAnsi="仿宋" w:cs="仿宋" w:hint="eastAsia"/>
          <w:sz w:val="28"/>
          <w:lang w:eastAsia="zh-CN"/>
        </w:rPr>
        <w:t>二、LCP项目选址可行性分析</w:t>
      </w:r>
      <w:bookmarkEnd w:id="5"/>
    </w:p>
    <w:p>
      <w:pPr>
        <w:pStyle w:val="Heading2"/>
        <w:rPr>
          <w:rFonts w:ascii="仿宋" w:eastAsia="仿宋" w:hAnsi="仿宋" w:cs="仿宋" w:hint="eastAsia"/>
          <w:lang w:eastAsia="zh-CN"/>
        </w:rPr>
      </w:pPr>
      <w:bookmarkStart w:id="6" w:name="_Toc30011"/>
      <w:r>
        <w:rPr>
          <w:rFonts w:ascii="仿宋" w:eastAsia="仿宋" w:hAnsi="仿宋" w:cs="仿宋" w:hint="eastAsia"/>
          <w:lang w:eastAsia="zh-CN"/>
        </w:rPr>
        <w:t>(一)、LCP项目选址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该LCP项目选址位于XX省XX市XX区XXX街道</w:t>
      </w:r>
    </w:p>
    <w:p>
      <w:pPr>
        <w:pStyle w:val="Heading2"/>
        <w:ind w:firstLine="560" w:firstLineChars="200"/>
        <w:rPr>
          <w:rFonts w:ascii="仿宋" w:eastAsia="仿宋" w:hAnsi="仿宋" w:cs="仿宋" w:hint="eastAsia"/>
          <w:sz w:val="28"/>
          <w:lang w:eastAsia="zh-CN"/>
        </w:rPr>
      </w:pPr>
      <w:bookmarkStart w:id="7" w:name="_Toc2095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LCP项目的征地面积将根据LCP项目的实际规模和需求进行精确规划。具体面积XXX平方米，旨在确保LCP项目不仅能够满足当前的发展需求，还能够预留空间以适应未来的扩展。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净用地面积是在征地面积基础上去除不可利用面积后的实际可开发用地。具体面积XXX平方米，考虑到环保、交通、安全等多方面因素，以确保LCP项目在整体利用效率上达到最优。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LCP项目计划建设的建筑总规模具体面积XXX平方米。这一规模的确定综合考虑了LCP项目的性质、规模，以及城市规划的相关要求，确保建筑布局与周边环境协调一致。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绿地率是LCP项目用地中被规划为绿地的比例。具体面积XXX平方米，旨在通过合理规划绿地，改善LCP项目周边环境，提升居民生活质量，并符合城市整体绿化规划。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容积率是用地上可以建设的建筑总体积与用地面积之比。具体面积XXX，通过合理的容积率规划，确保LCP项目建筑规模与周边环境和谐共生。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确保LCP项目选址与当地城市规划相一致，具体面积XXX平方米。通过与城市规划部门深入沟通，确保LCP项目不仅符合城市的整体发展方向，还能够融入城市的发展布局，为城市的长远发展贡献力量。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充分了解并确保LCP项目选址符合当地产业政策，具体面积XXX平方米。这包括LCP项目对当地经济的促进作用，以及对相关产业的带动效应，确保LCP项目与地方政府的产业政策保持一致，促进共赢合作。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用地总体要求必须符合环保和可持续发展的原则，具体面积XXX平方米。通过采用绿色建筑设计、节能减排等措施，确保LCP项目在建设和运营过程中对环境的影响最小化，达到可持续发展的要求。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确保LCP项目选址具备必要的公共设施配套，具体面积XXX平方米。这包括交通便利性、教育、医疗等基础设施，以提高居民生活品质，使得LCP项目选址更具吸引力。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考虑用地总体要求对当地社会稳定性的影响，具体面积XXX平方米。通过深入了解当地社区反馈，确保LCP项目的选址和建设过程对当地社会和谐稳定产生积极作用。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LCP项目选址不仅符合法规和规划，还在实际操作中具有可行性。这一全面规划将为LCP项目的成功实施提供坚实的基础，确保LCP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747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LCP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LCP项目的设备规划和空间设计中，我们将采取灵活设备布局的措施。设备布局将根据实际需求进行灵活设计，避免不必要的浪费。通过合理规划设备摆放位置，我们将提高设备的利用率，减少设备间距，以确保LCP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LCP项目内部引入共享设施的概念，例如共享会议室、办公区等。通过这种方式，我们可以减少对资源的重复建设，提高资源共享效率，从而减小LCP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862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LCP项目的总图布置中，我们将不同功能区域进行明确的规划，以最大程度满足LCP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03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我们首先关注市场因素，包括潜在客户分布、竞争对手位置、市场需求等。通过深入的市场调研，我们能够更准确地评估选址对于市场开拓和产品销售的影响，确保LCP项目能够在有利的市场环境中蓬勃发展。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LCP项目对环境的影响是综合评价的重要因素之一。我们将详细考虑选址周边的自然环境、生态保护区、水源地等情况，确保LCP项目的建设和运营对环境影响最小化，并符合当地的环保法规标准。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对选址的评价还需充分考虑当地政府的产业政策和法规。我们将详细了解LCP项目所在地的相关政策，确保LCP项目的规划和运营与当地法规相符，降低不必要的法律风险。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考虑到社会稳定性对企业运营的重要性，我们将评估选址地区的社会安全情况、劳工关系、社区反馈等方面，以确保LCP项目的建设和运营不会受到社会稳定性的负面影响。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最后，我们将综合考虑用地成本，包括土地购置费用、土地开发成本等。通过对用地成本的详细评估，我们能够做出更为精确的经济效益分析，为LCP项目的投资决策提供有力支持。</w:t>
      </w:r>
    </w:p>
    <w:p>
      <w:pPr>
        <w:pStyle w:val="Heading1"/>
        <w:ind w:firstLine="560" w:firstLineChars="200"/>
        <w:rPr>
          <w:rFonts w:ascii="仿宋" w:eastAsia="仿宋" w:hAnsi="仿宋" w:cs="仿宋" w:hint="eastAsia"/>
          <w:sz w:val="28"/>
          <w:lang w:eastAsia="zh-CN"/>
        </w:rPr>
      </w:pPr>
      <w:bookmarkStart w:id="11" w:name="_Toc25220"/>
      <w:r>
        <w:rPr>
          <w:rFonts w:ascii="仿宋" w:eastAsia="仿宋" w:hAnsi="仿宋" w:cs="仿宋" w:hint="eastAsia"/>
          <w:sz w:val="28"/>
          <w:lang w:eastAsia="zh-CN"/>
        </w:rPr>
        <w:t>三、LCP项目危机管理</w:t>
      </w:r>
      <w:bookmarkEnd w:id="11"/>
    </w:p>
    <w:p>
      <w:pPr>
        <w:pStyle w:val="Heading2"/>
        <w:rPr>
          <w:rFonts w:ascii="仿宋" w:eastAsia="仿宋" w:hAnsi="仿宋" w:cs="仿宋" w:hint="eastAsia"/>
          <w:lang w:eastAsia="zh-CN"/>
        </w:rPr>
      </w:pPr>
      <w:bookmarkStart w:id="12" w:name="_Toc13328"/>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LCP项目危机管理中，危机预警与识别是确保LCP项目稳健运行的核心步骤。通过建立全面的监测机制，LCP项目团队旨在及时发现和理解潜在的风险和危机因素，以便采取及时的预防和应对措施，确保LCP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首先，通过深入的风险评估，LCP项目团队全面分析了整个LCP项目和各个阶段可能存在的威胁。这包括准确评估每个潜在风险的发生概率和可能影响的程度，为后续危机预警提供了有力支持。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LCP项目团队着重于明确定义LCP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实时监测作为危机预警的关键手段，通过对LCP项目进展的持续监控，团队能够及时发现潜在问题并作出迅速反应。LCP项目管理工具、定期进度报告以及团队会议等方式都被纳入监测体系，确保信息能够流畅传递。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在这一阶段，团队的专业素养和反应速度将发挥至关重要的作用，以确保潜在危机能够在初期得到有效的处理，最大程度地减轻负面影响。通过危机预警与识别，LCP项目得以更有序、可控地推进。</w:t>
      </w:r>
    </w:p>
    <w:p>
      <w:pPr>
        <w:pStyle w:val="Heading2"/>
        <w:ind w:firstLine="560" w:firstLineChars="200"/>
        <w:rPr>
          <w:rFonts w:ascii="仿宋" w:eastAsia="仿宋" w:hAnsi="仿宋" w:cs="仿宋" w:hint="eastAsia"/>
          <w:sz w:val="28"/>
          <w:lang w:eastAsia="zh-CN"/>
        </w:rPr>
      </w:pPr>
      <w:bookmarkStart w:id="13" w:name="_Toc16466"/>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在危机发生时，LCP项目团队立即行动，成立了应急小组。该小组的任务是迅速制定并实施紧急应对措施，以最小化潜在损失。以下是采取的主要措施：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暂停LCP项目进度：为遏制危机蔓延，LCP项目暂时停止进行，以便全面评估当前状况。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资源重新分配：重新评估LCP项目资源的分配，确保最大限度地减小损失。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实时沟通：与关键利益相关者建立实时沟通机制，向他们传递LCP项目危机的实际状况，保障LCP项目核心利益。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在紧急应对的同时，LCP项目团队强调了团队协作和有效沟通的重要性。以下是团队协作的关键举措：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信息共享机制：建立了信息共享平台，确保团队成员能够及时获取LCP项目危机的实时信息。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领导者沟通：LCP项目领导者通过定期会议和即时沟通工具，指导团队应对危机，保持团队稳定运行。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随着危机得到初步控制，LCP项目团队转向制定恢复计划，以确保LCP项目能够从中迅速恢复。主要恢复计划包括：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修复受损的进度计划：重新评估LCP项目进度，制定修复计划，确保LCP项目尽快回归正常进程。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重新调整资源分配：优化资源分配，确保LCP项目在有限资源下高效运转。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风险管理机制加强：对LCP项目风险进行全面评估，制定更强化的风险管理策略，以预防未来可能的危机。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458"/>
      <w:r>
        <w:rPr>
          <w:rFonts w:ascii="仿宋" w:eastAsia="仿宋" w:hAnsi="仿宋" w:cs="仿宋" w:hint="eastAsia"/>
          <w:sz w:val="28"/>
          <w:lang w:eastAsia="zh-CN"/>
        </w:rPr>
        <w:t>四、LCP项目土建工程</w:t>
      </w:r>
      <w:bookmarkEnd w:id="14"/>
    </w:p>
    <w:p>
      <w:pPr>
        <w:pStyle w:val="Heading2"/>
        <w:rPr>
          <w:rFonts w:ascii="仿宋" w:eastAsia="仿宋" w:hAnsi="仿宋" w:cs="仿宋" w:hint="eastAsia"/>
          <w:lang w:eastAsia="zh-CN"/>
        </w:rPr>
      </w:pPr>
      <w:bookmarkStart w:id="15" w:name="_Toc405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在LCP项目的建筑工程设计中，我们将秉承一系列重要的设计原则，以确保LCP项目建筑在功能、美观、可持续性等方面达到最佳效果。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首要原则是确保建筑的功能性得到最大化的发挥。我们将充分理解LCP项目的实际需求，合理布局各个功能区域，保证建筑在满足业务需求的同时，提供高效的工作环境。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在建筑设计中，我们将综合考虑建设和运营成本。通过精细的经济效益分析，确保设计方案在高效利用资源的同时，对LCP项目的长期盈利能力有积极的贡献。</w:t>
      </w:r>
    </w:p>
    <w:p>
      <w:pPr>
        <w:pStyle w:val="Heading2"/>
        <w:ind w:firstLine="560" w:firstLineChars="200"/>
        <w:rPr>
          <w:rFonts w:ascii="仿宋" w:eastAsia="仿宋" w:hAnsi="仿宋" w:cs="仿宋" w:hint="eastAsia"/>
          <w:sz w:val="28"/>
          <w:lang w:eastAsia="zh-CN"/>
        </w:rPr>
      </w:pPr>
      <w:bookmarkStart w:id="16" w:name="_Toc7890"/>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LCP项目的土建工程设计中，我们将精准设定设计年限，结合LCP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LCP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30004"/>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LCP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LCP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LCP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7147"/>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本期工程LCP项目预计总建筑面积XXX平方米，其中：计容建筑面积XXX平方米，计划建筑工程投资XX万元，占LCP项目总投资的XX%。</w:t>
      </w:r>
    </w:p>
    <w:p>
      <w:pPr>
        <w:pStyle w:val="Heading1"/>
        <w:ind w:firstLine="560" w:firstLineChars="200"/>
        <w:rPr>
          <w:rFonts w:ascii="仿宋" w:eastAsia="仿宋" w:hAnsi="仿宋" w:cs="仿宋" w:hint="eastAsia"/>
          <w:sz w:val="28"/>
          <w:lang w:eastAsia="zh-CN"/>
        </w:rPr>
      </w:pPr>
      <w:bookmarkStart w:id="19" w:name="_Toc20067"/>
      <w:r>
        <w:rPr>
          <w:rFonts w:ascii="仿宋" w:eastAsia="仿宋" w:hAnsi="仿宋" w:cs="仿宋" w:hint="eastAsia"/>
          <w:sz w:val="28"/>
          <w:lang w:eastAsia="zh-CN"/>
        </w:rPr>
        <w:t>五、LCP项目文档管理</w:t>
      </w:r>
      <w:bookmarkEnd w:id="19"/>
    </w:p>
    <w:p>
      <w:pPr>
        <w:pStyle w:val="Heading2"/>
        <w:rPr>
          <w:rFonts w:ascii="仿宋" w:eastAsia="仿宋" w:hAnsi="仿宋" w:cs="仿宋" w:hint="eastAsia"/>
          <w:lang w:eastAsia="zh-CN"/>
        </w:rPr>
      </w:pPr>
      <w:bookmarkStart w:id="20" w:name="_Toc5777"/>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LCP项目高度重视文档的质量和准确性，以支持LCP项目的各项活动和决策。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LCP项目文档的编制始于LCP项目计划的初期，我们制定了详细的文档编制计划，明确了每个文档的内容、格式和编写责任人。在LCP项目启动阶段，我们首先编制了LCP项目章程，明确定义了LCP项目的目标、范围、风险等关键要素。随后，LCP项目团队根据计划陆续编制了需求文档、设计文档、测试文档等各类文档，确保LCP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LCP项目管理中的重要环节，旨在确保LCP项目文档符合质量标准和LCP项目需求。在LCP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除了内部审查，我们还进行了外部审查，邀请LCP项目相关利益方和专业领域的专家对文档进行独立审查。这有助于获取更全面、客观的反馈，确保LCP项目文档不仅符合内部标准，也满足外部需求。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https://d.book118.com/497025200025006036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LCP项目规划设计方案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6B3E0C"/>
    <w:rsid w:val="786B3E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025200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2024-01-31T09:23:00Z</dcterms:created>
  <dcterms:modified xsi:type="dcterms:W3CDTF">2024-01-31T09:23:35Z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D3BF3AAEA97B42A6810860A68E7D9D80_11</vt:lpwstr>
  </property>
  <property fmtid="{D5CDD505-2E9C-101B-9397-08002B2CF9AE}" pid="3" name="KSOProductBuildVer">
    <vt:lpwstr>2052-12.1.0.16250</vt:lpwstr>
  </property>
</Properties>
</file>