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辊压机项目计划设计方案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43" w:history="1">
        <w:r>
          <w:rPr>
            <w:rFonts w:ascii="仿宋" w:eastAsia="仿宋" w:hAnsi="仿宋" w:cs="仿宋" w:hint="eastAsia"/>
            <w:lang w:eastAsia="zh-CN"/>
          </w:rPr>
          <w:t>前言</w:t>
        </w:r>
        <w:r>
          <w:tab/>
        </w:r>
        <w:r>
          <w:fldChar w:fldCharType="begin"/>
        </w:r>
        <w:r>
          <w:instrText xml:space="preserve"> PAGEREF _Toc14043 \h </w:instrText>
        </w:r>
        <w:r>
          <w:fldChar w:fldCharType="separate"/>
        </w:r>
        <w:r>
          <w:t>3</w:t>
        </w:r>
        <w:r>
          <w:fldChar w:fldCharType="end"/>
        </w:r>
      </w:hyperlink>
    </w:p>
    <w:p>
      <w:pPr>
        <w:pStyle w:val="TOC1"/>
        <w:tabs>
          <w:tab w:val="right" w:leader="dot" w:pos="8306"/>
        </w:tabs>
      </w:pPr>
      <w:hyperlink w:anchor="_Toc31555" w:history="1">
        <w:r>
          <w:rPr>
            <w:rFonts w:ascii="仿宋" w:eastAsia="仿宋" w:hAnsi="仿宋" w:cs="仿宋" w:hint="eastAsia"/>
            <w:lang w:eastAsia="zh-CN"/>
          </w:rPr>
          <w:t>一、辊压机项目危机管理</w:t>
        </w:r>
        <w:r>
          <w:tab/>
        </w:r>
        <w:r>
          <w:fldChar w:fldCharType="begin"/>
        </w:r>
        <w:r>
          <w:instrText xml:space="preserve"> PAGEREF _Toc31555 \h </w:instrText>
        </w:r>
        <w:r>
          <w:fldChar w:fldCharType="separate"/>
        </w:r>
        <w:r>
          <w:t>3</w:t>
        </w:r>
        <w:r>
          <w:fldChar w:fldCharType="end"/>
        </w:r>
      </w:hyperlink>
    </w:p>
    <w:p>
      <w:pPr>
        <w:pStyle w:val="TOC2"/>
        <w:tabs>
          <w:tab w:val="right" w:leader="dot" w:pos="8306"/>
        </w:tabs>
      </w:pPr>
      <w:hyperlink w:anchor="_Toc3505" w:history="1">
        <w:r>
          <w:rPr>
            <w:rFonts w:ascii="仿宋" w:eastAsia="仿宋" w:hAnsi="仿宋" w:cs="仿宋" w:hint="eastAsia"/>
            <w:lang w:eastAsia="zh-CN"/>
          </w:rPr>
          <w:t>(一)、危机预警与识别</w:t>
        </w:r>
        <w:r>
          <w:tab/>
        </w:r>
        <w:r>
          <w:fldChar w:fldCharType="begin"/>
        </w:r>
        <w:r>
          <w:instrText xml:space="preserve"> PAGEREF _Toc3505 \h </w:instrText>
        </w:r>
        <w:r>
          <w:fldChar w:fldCharType="separate"/>
        </w:r>
        <w:r>
          <w:t>3</w:t>
        </w:r>
        <w:r>
          <w:fldChar w:fldCharType="end"/>
        </w:r>
      </w:hyperlink>
    </w:p>
    <w:p>
      <w:pPr>
        <w:pStyle w:val="TOC2"/>
        <w:tabs>
          <w:tab w:val="right" w:leader="dot" w:pos="8306"/>
        </w:tabs>
      </w:pPr>
      <w:hyperlink w:anchor="_Toc25056" w:history="1">
        <w:r>
          <w:rPr>
            <w:rFonts w:ascii="仿宋" w:eastAsia="仿宋" w:hAnsi="仿宋" w:cs="仿宋" w:hint="eastAsia"/>
            <w:lang w:eastAsia="zh-CN"/>
          </w:rPr>
          <w:t>(二)、危机应对与恢复</w:t>
        </w:r>
        <w:r>
          <w:tab/>
        </w:r>
        <w:r>
          <w:fldChar w:fldCharType="begin"/>
        </w:r>
        <w:r>
          <w:instrText xml:space="preserve"> PAGEREF _Toc25056 \h </w:instrText>
        </w:r>
        <w:r>
          <w:fldChar w:fldCharType="separate"/>
        </w:r>
        <w:r>
          <w:t>4</w:t>
        </w:r>
        <w:r>
          <w:fldChar w:fldCharType="end"/>
        </w:r>
      </w:hyperlink>
    </w:p>
    <w:p>
      <w:pPr>
        <w:pStyle w:val="TOC1"/>
        <w:tabs>
          <w:tab w:val="right" w:leader="dot" w:pos="8306"/>
        </w:tabs>
      </w:pPr>
      <w:hyperlink w:anchor="_Toc922" w:history="1">
        <w:r>
          <w:rPr>
            <w:rFonts w:ascii="仿宋" w:eastAsia="仿宋" w:hAnsi="仿宋" w:cs="仿宋" w:hint="eastAsia"/>
            <w:lang w:eastAsia="zh-CN"/>
          </w:rPr>
          <w:t>二、辊压机项目可持续发展</w:t>
        </w:r>
        <w:r>
          <w:tab/>
        </w:r>
        <w:r>
          <w:fldChar w:fldCharType="begin"/>
        </w:r>
        <w:r>
          <w:instrText xml:space="preserve"> PAGEREF _Toc922 \h </w:instrText>
        </w:r>
        <w:r>
          <w:fldChar w:fldCharType="separate"/>
        </w:r>
        <w:r>
          <w:t>5</w:t>
        </w:r>
        <w:r>
          <w:fldChar w:fldCharType="end"/>
        </w:r>
      </w:hyperlink>
    </w:p>
    <w:p>
      <w:pPr>
        <w:pStyle w:val="TOC2"/>
        <w:tabs>
          <w:tab w:val="right" w:leader="dot" w:pos="8306"/>
        </w:tabs>
      </w:pPr>
      <w:hyperlink w:anchor="_Toc16777" w:history="1">
        <w:r>
          <w:rPr>
            <w:rFonts w:ascii="仿宋" w:eastAsia="仿宋" w:hAnsi="仿宋" w:cs="仿宋" w:hint="eastAsia"/>
            <w:lang w:eastAsia="zh-CN"/>
          </w:rPr>
          <w:t>(一)、可持续战略与实践</w:t>
        </w:r>
        <w:r>
          <w:tab/>
        </w:r>
        <w:r>
          <w:fldChar w:fldCharType="begin"/>
        </w:r>
        <w:r>
          <w:instrText xml:space="preserve"> PAGEREF _Toc16777 \h </w:instrText>
        </w:r>
        <w:r>
          <w:fldChar w:fldCharType="separate"/>
        </w:r>
        <w:r>
          <w:t>5</w:t>
        </w:r>
        <w:r>
          <w:fldChar w:fldCharType="end"/>
        </w:r>
      </w:hyperlink>
    </w:p>
    <w:p>
      <w:pPr>
        <w:pStyle w:val="TOC2"/>
        <w:tabs>
          <w:tab w:val="right" w:leader="dot" w:pos="8306"/>
        </w:tabs>
      </w:pPr>
      <w:hyperlink w:anchor="_Toc25753" w:history="1">
        <w:r>
          <w:rPr>
            <w:rFonts w:ascii="仿宋" w:eastAsia="仿宋" w:hAnsi="仿宋" w:cs="仿宋" w:hint="eastAsia"/>
            <w:lang w:eastAsia="zh-CN"/>
          </w:rPr>
          <w:t>(二)、环保与社会责任</w:t>
        </w:r>
        <w:r>
          <w:tab/>
        </w:r>
        <w:r>
          <w:fldChar w:fldCharType="begin"/>
        </w:r>
        <w:r>
          <w:instrText xml:space="preserve"> PAGEREF _Toc25753 \h </w:instrText>
        </w:r>
        <w:r>
          <w:fldChar w:fldCharType="separate"/>
        </w:r>
        <w:r>
          <w:t>6</w:t>
        </w:r>
        <w:r>
          <w:fldChar w:fldCharType="end"/>
        </w:r>
      </w:hyperlink>
    </w:p>
    <w:p>
      <w:pPr>
        <w:pStyle w:val="TOC1"/>
        <w:tabs>
          <w:tab w:val="right" w:leader="dot" w:pos="8306"/>
        </w:tabs>
      </w:pPr>
      <w:hyperlink w:anchor="_Toc21060" w:history="1">
        <w:r>
          <w:rPr>
            <w:rFonts w:ascii="仿宋" w:eastAsia="仿宋" w:hAnsi="仿宋" w:cs="仿宋" w:hint="eastAsia"/>
            <w:lang w:eastAsia="zh-CN"/>
          </w:rPr>
          <w:t>三、辊压机项目概论</w:t>
        </w:r>
        <w:r>
          <w:tab/>
        </w:r>
        <w:r>
          <w:fldChar w:fldCharType="begin"/>
        </w:r>
        <w:r>
          <w:instrText xml:space="preserve"> PAGEREF _Toc21060 \h </w:instrText>
        </w:r>
        <w:r>
          <w:fldChar w:fldCharType="separate"/>
        </w:r>
        <w:r>
          <w:t>7</w:t>
        </w:r>
        <w:r>
          <w:fldChar w:fldCharType="end"/>
        </w:r>
      </w:hyperlink>
    </w:p>
    <w:p>
      <w:pPr>
        <w:pStyle w:val="TOC2"/>
        <w:tabs>
          <w:tab w:val="right" w:leader="dot" w:pos="8306"/>
        </w:tabs>
      </w:pPr>
      <w:hyperlink w:anchor="_Toc31844" w:history="1">
        <w:r>
          <w:rPr>
            <w:rFonts w:ascii="仿宋" w:eastAsia="仿宋" w:hAnsi="仿宋" w:cs="仿宋" w:hint="eastAsia"/>
            <w:lang w:eastAsia="zh-CN"/>
          </w:rPr>
          <w:t>(一)、辊压机项目概况</w:t>
        </w:r>
        <w:r>
          <w:tab/>
        </w:r>
        <w:r>
          <w:fldChar w:fldCharType="begin"/>
        </w:r>
        <w:r>
          <w:instrText xml:space="preserve"> PAGEREF _Toc31844 \h </w:instrText>
        </w:r>
        <w:r>
          <w:fldChar w:fldCharType="separate"/>
        </w:r>
        <w:r>
          <w:t>7</w:t>
        </w:r>
        <w:r>
          <w:fldChar w:fldCharType="end"/>
        </w:r>
      </w:hyperlink>
    </w:p>
    <w:p>
      <w:pPr>
        <w:pStyle w:val="TOC2"/>
        <w:tabs>
          <w:tab w:val="right" w:leader="dot" w:pos="8306"/>
        </w:tabs>
      </w:pPr>
      <w:hyperlink w:anchor="_Toc32142" w:history="1">
        <w:r>
          <w:rPr>
            <w:rFonts w:ascii="仿宋" w:eastAsia="仿宋" w:hAnsi="仿宋" w:cs="仿宋" w:hint="eastAsia"/>
            <w:lang w:eastAsia="zh-CN"/>
          </w:rPr>
          <w:t>(二)、辊压机项目目标</w:t>
        </w:r>
        <w:r>
          <w:tab/>
        </w:r>
        <w:r>
          <w:fldChar w:fldCharType="begin"/>
        </w:r>
        <w:r>
          <w:instrText xml:space="preserve"> PAGEREF _Toc32142 \h </w:instrText>
        </w:r>
        <w:r>
          <w:fldChar w:fldCharType="separate"/>
        </w:r>
        <w:r>
          <w:t>9</w:t>
        </w:r>
        <w:r>
          <w:fldChar w:fldCharType="end"/>
        </w:r>
      </w:hyperlink>
    </w:p>
    <w:p>
      <w:pPr>
        <w:pStyle w:val="TOC2"/>
        <w:tabs>
          <w:tab w:val="right" w:leader="dot" w:pos="8306"/>
        </w:tabs>
      </w:pPr>
      <w:hyperlink w:anchor="_Toc12445" w:history="1">
        <w:r>
          <w:rPr>
            <w:rFonts w:ascii="仿宋" w:eastAsia="仿宋" w:hAnsi="仿宋" w:cs="仿宋" w:hint="eastAsia"/>
            <w:lang w:eastAsia="zh-CN"/>
          </w:rPr>
          <w:t>(三)、辊压机项目提出的理由</w:t>
        </w:r>
        <w:r>
          <w:tab/>
        </w:r>
        <w:r>
          <w:fldChar w:fldCharType="begin"/>
        </w:r>
        <w:r>
          <w:instrText xml:space="preserve"> PAGEREF _Toc12445 \h </w:instrText>
        </w:r>
        <w:r>
          <w:fldChar w:fldCharType="separate"/>
        </w:r>
        <w:r>
          <w:t>10</w:t>
        </w:r>
        <w:r>
          <w:fldChar w:fldCharType="end"/>
        </w:r>
      </w:hyperlink>
    </w:p>
    <w:p>
      <w:pPr>
        <w:pStyle w:val="TOC2"/>
        <w:tabs>
          <w:tab w:val="right" w:leader="dot" w:pos="8306"/>
        </w:tabs>
      </w:pPr>
      <w:hyperlink w:anchor="_Toc5176" w:history="1">
        <w:r>
          <w:rPr>
            <w:rFonts w:ascii="仿宋" w:eastAsia="仿宋" w:hAnsi="仿宋" w:cs="仿宋" w:hint="eastAsia"/>
            <w:lang w:eastAsia="zh-CN"/>
          </w:rPr>
          <w:t>(四)、辊压机项目意义</w:t>
        </w:r>
        <w:r>
          <w:tab/>
        </w:r>
        <w:r>
          <w:fldChar w:fldCharType="begin"/>
        </w:r>
        <w:r>
          <w:instrText xml:space="preserve"> PAGEREF _Toc5176 \h </w:instrText>
        </w:r>
        <w:r>
          <w:fldChar w:fldCharType="separate"/>
        </w:r>
        <w:r>
          <w:t>12</w:t>
        </w:r>
        <w:r>
          <w:fldChar w:fldCharType="end"/>
        </w:r>
      </w:hyperlink>
    </w:p>
    <w:p>
      <w:pPr>
        <w:pStyle w:val="TOC2"/>
        <w:tabs>
          <w:tab w:val="right" w:leader="dot" w:pos="8306"/>
        </w:tabs>
      </w:pPr>
      <w:hyperlink w:anchor="_Toc20927" w:history="1">
        <w:r>
          <w:rPr>
            <w:rFonts w:ascii="仿宋" w:eastAsia="仿宋" w:hAnsi="仿宋" w:cs="仿宋" w:hint="eastAsia"/>
            <w:lang w:eastAsia="zh-CN"/>
          </w:rPr>
          <w:t>(五)、辊压机项目背景</w:t>
        </w:r>
        <w:r>
          <w:tab/>
        </w:r>
        <w:r>
          <w:fldChar w:fldCharType="begin"/>
        </w:r>
        <w:r>
          <w:instrText xml:space="preserve"> PAGEREF _Toc20927 \h </w:instrText>
        </w:r>
        <w:r>
          <w:fldChar w:fldCharType="separate"/>
        </w:r>
        <w:r>
          <w:t>12</w:t>
        </w:r>
        <w:r>
          <w:fldChar w:fldCharType="end"/>
        </w:r>
      </w:hyperlink>
    </w:p>
    <w:p>
      <w:pPr>
        <w:pStyle w:val="TOC1"/>
        <w:tabs>
          <w:tab w:val="right" w:leader="dot" w:pos="8306"/>
        </w:tabs>
      </w:pPr>
      <w:hyperlink w:anchor="_Toc1044" w:history="1">
        <w:r>
          <w:rPr>
            <w:rFonts w:ascii="仿宋" w:eastAsia="仿宋" w:hAnsi="仿宋" w:cs="仿宋" w:hint="eastAsia"/>
            <w:lang w:eastAsia="zh-CN"/>
          </w:rPr>
          <w:t>四、辊压机项目土建工程</w:t>
        </w:r>
        <w:r>
          <w:tab/>
        </w:r>
        <w:r>
          <w:fldChar w:fldCharType="begin"/>
        </w:r>
        <w:r>
          <w:instrText xml:space="preserve"> PAGEREF _Toc1044 \h </w:instrText>
        </w:r>
        <w:r>
          <w:fldChar w:fldCharType="separate"/>
        </w:r>
        <w:r>
          <w:t>13</w:t>
        </w:r>
        <w:r>
          <w:fldChar w:fldCharType="end"/>
        </w:r>
      </w:hyperlink>
    </w:p>
    <w:p>
      <w:pPr>
        <w:pStyle w:val="TOC2"/>
        <w:tabs>
          <w:tab w:val="right" w:leader="dot" w:pos="8306"/>
        </w:tabs>
      </w:pPr>
      <w:hyperlink w:anchor="_Toc143" w:history="1">
        <w:r>
          <w:rPr>
            <w:rFonts w:ascii="仿宋" w:eastAsia="仿宋" w:hAnsi="仿宋" w:cs="仿宋" w:hint="eastAsia"/>
            <w:lang w:eastAsia="zh-CN"/>
          </w:rPr>
          <w:t>(一)、建筑工程设计原则</w:t>
        </w:r>
        <w:r>
          <w:tab/>
        </w:r>
        <w:r>
          <w:fldChar w:fldCharType="begin"/>
        </w:r>
        <w:r>
          <w:instrText xml:space="preserve"> PAGEREF _Toc143 \h </w:instrText>
        </w:r>
        <w:r>
          <w:fldChar w:fldCharType="separate"/>
        </w:r>
        <w:r>
          <w:t>13</w:t>
        </w:r>
        <w:r>
          <w:fldChar w:fldCharType="end"/>
        </w:r>
      </w:hyperlink>
    </w:p>
    <w:p>
      <w:pPr>
        <w:pStyle w:val="TOC2"/>
        <w:tabs>
          <w:tab w:val="right" w:leader="dot" w:pos="8306"/>
        </w:tabs>
      </w:pPr>
      <w:hyperlink w:anchor="_Toc5151" w:history="1">
        <w:r>
          <w:rPr>
            <w:rFonts w:ascii="仿宋" w:eastAsia="仿宋" w:hAnsi="仿宋" w:cs="仿宋" w:hint="eastAsia"/>
            <w:lang w:eastAsia="zh-CN"/>
          </w:rPr>
          <w:t>(二)、土建工程设计年限及安全等级</w:t>
        </w:r>
        <w:r>
          <w:tab/>
        </w:r>
        <w:r>
          <w:fldChar w:fldCharType="begin"/>
        </w:r>
        <w:r>
          <w:instrText xml:space="preserve"> PAGEREF _Toc5151 \h </w:instrText>
        </w:r>
        <w:r>
          <w:fldChar w:fldCharType="separate"/>
        </w:r>
        <w:r>
          <w:t>14</w:t>
        </w:r>
        <w:r>
          <w:fldChar w:fldCharType="end"/>
        </w:r>
      </w:hyperlink>
    </w:p>
    <w:p>
      <w:pPr>
        <w:pStyle w:val="TOC2"/>
        <w:tabs>
          <w:tab w:val="right" w:leader="dot" w:pos="8306"/>
        </w:tabs>
      </w:pPr>
      <w:hyperlink w:anchor="_Toc13337" w:history="1">
        <w:r>
          <w:rPr>
            <w:rFonts w:ascii="仿宋" w:eastAsia="仿宋" w:hAnsi="仿宋" w:cs="仿宋" w:hint="eastAsia"/>
            <w:lang w:eastAsia="zh-CN"/>
          </w:rPr>
          <w:t>(三)、建筑工程设计总体要求</w:t>
        </w:r>
        <w:r>
          <w:tab/>
        </w:r>
        <w:r>
          <w:fldChar w:fldCharType="begin"/>
        </w:r>
        <w:r>
          <w:instrText xml:space="preserve"> PAGEREF _Toc13337 \h </w:instrText>
        </w:r>
        <w:r>
          <w:fldChar w:fldCharType="separate"/>
        </w:r>
        <w:r>
          <w:t>16</w:t>
        </w:r>
        <w:r>
          <w:fldChar w:fldCharType="end"/>
        </w:r>
      </w:hyperlink>
    </w:p>
    <w:p>
      <w:pPr>
        <w:pStyle w:val="TOC2"/>
        <w:tabs>
          <w:tab w:val="right" w:leader="dot" w:pos="8306"/>
        </w:tabs>
      </w:pPr>
      <w:hyperlink w:anchor="_Toc8986" w:history="1">
        <w:r>
          <w:rPr>
            <w:rFonts w:ascii="仿宋" w:eastAsia="仿宋" w:hAnsi="仿宋" w:cs="仿宋" w:hint="eastAsia"/>
            <w:lang w:eastAsia="zh-CN"/>
          </w:rPr>
          <w:t>(四)、土建工程建设指标</w:t>
        </w:r>
        <w:r>
          <w:tab/>
        </w:r>
        <w:r>
          <w:fldChar w:fldCharType="begin"/>
        </w:r>
        <w:r>
          <w:instrText xml:space="preserve"> PAGEREF _Toc8986 \h </w:instrText>
        </w:r>
        <w:r>
          <w:fldChar w:fldCharType="separate"/>
        </w:r>
        <w:r>
          <w:t>16</w:t>
        </w:r>
        <w:r>
          <w:fldChar w:fldCharType="end"/>
        </w:r>
      </w:hyperlink>
    </w:p>
    <w:p>
      <w:pPr>
        <w:pStyle w:val="TOC1"/>
        <w:tabs>
          <w:tab w:val="right" w:leader="dot" w:pos="8306"/>
        </w:tabs>
      </w:pPr>
      <w:hyperlink w:anchor="_Toc3194" w:history="1">
        <w:r>
          <w:rPr>
            <w:rFonts w:ascii="仿宋" w:eastAsia="仿宋" w:hAnsi="仿宋" w:cs="仿宋" w:hint="eastAsia"/>
            <w:lang w:eastAsia="zh-CN"/>
          </w:rPr>
          <w:t>五、辊压机项目选址可行性分析</w:t>
        </w:r>
        <w:r>
          <w:tab/>
        </w:r>
        <w:r>
          <w:fldChar w:fldCharType="begin"/>
        </w:r>
        <w:r>
          <w:instrText xml:space="preserve"> PAGEREF _Toc3194 \h </w:instrText>
        </w:r>
        <w:r>
          <w:fldChar w:fldCharType="separate"/>
        </w:r>
        <w:r>
          <w:t>17</w:t>
        </w:r>
        <w:r>
          <w:fldChar w:fldCharType="end"/>
        </w:r>
      </w:hyperlink>
    </w:p>
    <w:p>
      <w:pPr>
        <w:pStyle w:val="TOC2"/>
        <w:tabs>
          <w:tab w:val="right" w:leader="dot" w:pos="8306"/>
        </w:tabs>
      </w:pPr>
      <w:hyperlink w:anchor="_Toc931" w:history="1">
        <w:r>
          <w:rPr>
            <w:rFonts w:ascii="仿宋" w:eastAsia="仿宋" w:hAnsi="仿宋" w:cs="仿宋" w:hint="eastAsia"/>
            <w:lang w:eastAsia="zh-CN"/>
          </w:rPr>
          <w:t>(一)、辊压机项目选址</w:t>
        </w:r>
        <w:r>
          <w:tab/>
        </w:r>
        <w:r>
          <w:fldChar w:fldCharType="begin"/>
        </w:r>
        <w:r>
          <w:instrText xml:space="preserve"> PAGEREF _Toc931 \h </w:instrText>
        </w:r>
        <w:r>
          <w:fldChar w:fldCharType="separate"/>
        </w:r>
        <w:r>
          <w:t>17</w:t>
        </w:r>
        <w:r>
          <w:fldChar w:fldCharType="end"/>
        </w:r>
      </w:hyperlink>
    </w:p>
    <w:p>
      <w:pPr>
        <w:pStyle w:val="TOC2"/>
        <w:tabs>
          <w:tab w:val="right" w:leader="dot" w:pos="8306"/>
        </w:tabs>
      </w:pPr>
      <w:hyperlink w:anchor="_Toc16641" w:history="1">
        <w:r>
          <w:rPr>
            <w:rFonts w:ascii="仿宋" w:eastAsia="仿宋" w:hAnsi="仿宋" w:cs="仿宋" w:hint="eastAsia"/>
            <w:lang w:eastAsia="zh-CN"/>
          </w:rPr>
          <w:t>(二)、用地控制指标</w:t>
        </w:r>
        <w:r>
          <w:tab/>
        </w:r>
        <w:r>
          <w:fldChar w:fldCharType="begin"/>
        </w:r>
        <w:r>
          <w:instrText xml:space="preserve"> PAGEREF _Toc16641 \h </w:instrText>
        </w:r>
        <w:r>
          <w:fldChar w:fldCharType="separate"/>
        </w:r>
        <w:r>
          <w:t>17</w:t>
        </w:r>
        <w:r>
          <w:fldChar w:fldCharType="end"/>
        </w:r>
      </w:hyperlink>
    </w:p>
    <w:p>
      <w:pPr>
        <w:pStyle w:val="TOC2"/>
        <w:tabs>
          <w:tab w:val="right" w:leader="dot" w:pos="8306"/>
        </w:tabs>
      </w:pPr>
      <w:hyperlink w:anchor="_Toc10824" w:history="1">
        <w:r>
          <w:rPr>
            <w:rFonts w:ascii="仿宋" w:eastAsia="仿宋" w:hAnsi="仿宋" w:cs="仿宋" w:hint="eastAsia"/>
            <w:lang w:eastAsia="zh-CN"/>
          </w:rPr>
          <w:t>(三)、节约用地措施</w:t>
        </w:r>
        <w:r>
          <w:tab/>
        </w:r>
        <w:r>
          <w:fldChar w:fldCharType="begin"/>
        </w:r>
        <w:r>
          <w:instrText xml:space="preserve"> PAGEREF _Toc10824 \h </w:instrText>
        </w:r>
        <w:r>
          <w:fldChar w:fldCharType="separate"/>
        </w:r>
        <w:r>
          <w:t>19</w:t>
        </w:r>
        <w:r>
          <w:fldChar w:fldCharType="end"/>
        </w:r>
      </w:hyperlink>
    </w:p>
    <w:p>
      <w:pPr>
        <w:pStyle w:val="TOC2"/>
        <w:tabs>
          <w:tab w:val="right" w:leader="dot" w:pos="8306"/>
        </w:tabs>
      </w:pPr>
      <w:hyperlink w:anchor="_Toc11386" w:history="1">
        <w:r>
          <w:rPr>
            <w:rFonts w:ascii="仿宋" w:eastAsia="仿宋" w:hAnsi="仿宋" w:cs="仿宋" w:hint="eastAsia"/>
            <w:lang w:eastAsia="zh-CN"/>
          </w:rPr>
          <w:t>(四)、总图布置方案</w:t>
        </w:r>
        <w:r>
          <w:tab/>
        </w:r>
        <w:r>
          <w:fldChar w:fldCharType="begin"/>
        </w:r>
        <w:r>
          <w:instrText xml:space="preserve"> PAGEREF _Toc11386 \h </w:instrText>
        </w:r>
        <w:r>
          <w:fldChar w:fldCharType="separate"/>
        </w:r>
        <w:r>
          <w:t>20</w:t>
        </w:r>
        <w:r>
          <w:fldChar w:fldCharType="end"/>
        </w:r>
      </w:hyperlink>
    </w:p>
    <w:p>
      <w:pPr>
        <w:pStyle w:val="TOC2"/>
        <w:tabs>
          <w:tab w:val="right" w:leader="dot" w:pos="8306"/>
        </w:tabs>
      </w:pPr>
      <w:hyperlink w:anchor="_Toc17726" w:history="1">
        <w:r>
          <w:rPr>
            <w:rFonts w:ascii="仿宋" w:eastAsia="仿宋" w:hAnsi="仿宋" w:cs="仿宋" w:hint="eastAsia"/>
            <w:lang w:eastAsia="zh-CN"/>
          </w:rPr>
          <w:t>(五)、选址综合评价</w:t>
        </w:r>
        <w:r>
          <w:tab/>
        </w:r>
        <w:r>
          <w:fldChar w:fldCharType="begin"/>
        </w:r>
        <w:r>
          <w:instrText xml:space="preserve"> PAGEREF _Toc17726 \h </w:instrText>
        </w:r>
        <w:r>
          <w:fldChar w:fldCharType="separate"/>
        </w:r>
        <w:r>
          <w:t>21</w:t>
        </w:r>
        <w:r>
          <w:fldChar w:fldCharType="end"/>
        </w:r>
      </w:hyperlink>
    </w:p>
    <w:p>
      <w:pPr>
        <w:pStyle w:val="TOC1"/>
        <w:tabs>
          <w:tab w:val="right" w:leader="dot" w:pos="8306"/>
        </w:tabs>
      </w:pPr>
      <w:hyperlink w:anchor="_Toc20631" w:history="1">
        <w:r>
          <w:rPr>
            <w:rFonts w:ascii="仿宋" w:eastAsia="仿宋" w:hAnsi="仿宋" w:cs="仿宋" w:hint="eastAsia"/>
            <w:lang w:eastAsia="zh-CN"/>
          </w:rPr>
          <w:t>六、市场分析、调研</w:t>
        </w:r>
        <w:r>
          <w:tab/>
        </w:r>
        <w:r>
          <w:fldChar w:fldCharType="begin"/>
        </w:r>
        <w:r>
          <w:instrText xml:space="preserve"> PAGEREF _Toc20631 \h </w:instrText>
        </w:r>
        <w:r>
          <w:fldChar w:fldCharType="separate"/>
        </w:r>
        <w:r>
          <w:t>22</w:t>
        </w:r>
        <w:r>
          <w:fldChar w:fldCharType="end"/>
        </w:r>
      </w:hyperlink>
    </w:p>
    <w:p>
      <w:pPr>
        <w:pStyle w:val="TOC2"/>
        <w:tabs>
          <w:tab w:val="right" w:leader="dot" w:pos="8306"/>
        </w:tabs>
      </w:pPr>
      <w:hyperlink w:anchor="_Toc21134" w:history="1">
        <w:r>
          <w:rPr>
            <w:rFonts w:ascii="仿宋" w:eastAsia="仿宋" w:hAnsi="仿宋" w:cs="仿宋" w:hint="eastAsia"/>
            <w:lang w:eastAsia="zh-CN"/>
          </w:rPr>
          <w:t>(一)、辊压机行业分析</w:t>
        </w:r>
        <w:r>
          <w:tab/>
        </w:r>
        <w:r>
          <w:fldChar w:fldCharType="begin"/>
        </w:r>
        <w:r>
          <w:instrText xml:space="preserve"> PAGEREF _Toc21134 \h </w:instrText>
        </w:r>
        <w:r>
          <w:fldChar w:fldCharType="separate"/>
        </w:r>
        <w:r>
          <w:t>22</w:t>
        </w:r>
        <w:r>
          <w:fldChar w:fldCharType="end"/>
        </w:r>
      </w:hyperlink>
    </w:p>
    <w:p>
      <w:pPr>
        <w:pStyle w:val="TOC2"/>
        <w:tabs>
          <w:tab w:val="right" w:leader="dot" w:pos="8306"/>
        </w:tabs>
      </w:pPr>
      <w:hyperlink w:anchor="_Toc12753" w:history="1">
        <w:r>
          <w:rPr>
            <w:rFonts w:ascii="仿宋" w:eastAsia="仿宋" w:hAnsi="仿宋" w:cs="仿宋" w:hint="eastAsia"/>
            <w:lang w:eastAsia="zh-CN"/>
          </w:rPr>
          <w:t>(二)、辊压机市场分析预测</w:t>
        </w:r>
        <w:r>
          <w:tab/>
        </w:r>
        <w:r>
          <w:fldChar w:fldCharType="begin"/>
        </w:r>
        <w:r>
          <w:instrText xml:space="preserve"> PAGEREF _Toc12753 \h </w:instrText>
        </w:r>
        <w:r>
          <w:fldChar w:fldCharType="separate"/>
        </w:r>
        <w:r>
          <w:t>23</w:t>
        </w:r>
        <w:r>
          <w:fldChar w:fldCharType="end"/>
        </w:r>
      </w:hyperlink>
    </w:p>
    <w:p>
      <w:pPr>
        <w:pStyle w:val="TOC1"/>
        <w:tabs>
          <w:tab w:val="right" w:leader="dot" w:pos="8306"/>
        </w:tabs>
      </w:pPr>
      <w:hyperlink w:anchor="_Toc12543" w:history="1">
        <w:r>
          <w:rPr>
            <w:rFonts w:ascii="仿宋" w:eastAsia="仿宋" w:hAnsi="仿宋" w:cs="仿宋" w:hint="eastAsia"/>
            <w:lang w:eastAsia="zh-CN"/>
          </w:rPr>
          <w:t>七、辊压机项目创新与研发</w:t>
        </w:r>
        <w:r>
          <w:tab/>
        </w:r>
        <w:r>
          <w:fldChar w:fldCharType="begin"/>
        </w:r>
        <w:r>
          <w:instrText xml:space="preserve"> PAGEREF _Toc12543 \h </w:instrText>
        </w:r>
        <w:r>
          <w:fldChar w:fldCharType="separate"/>
        </w:r>
        <w:r>
          <w:t>23</w:t>
        </w:r>
        <w:r>
          <w:fldChar w:fldCharType="end"/>
        </w:r>
      </w:hyperlink>
    </w:p>
    <w:p>
      <w:pPr>
        <w:pStyle w:val="TOC2"/>
        <w:tabs>
          <w:tab w:val="right" w:leader="dot" w:pos="8306"/>
        </w:tabs>
      </w:pPr>
      <w:hyperlink w:anchor="_Toc14145" w:history="1">
        <w:r>
          <w:rPr>
            <w:rFonts w:ascii="仿宋" w:eastAsia="仿宋" w:hAnsi="仿宋" w:cs="仿宋" w:hint="eastAsia"/>
            <w:lang w:eastAsia="zh-CN"/>
          </w:rPr>
          <w:t>(一)、创新策略与方向</w:t>
        </w:r>
        <w:r>
          <w:tab/>
        </w:r>
        <w:r>
          <w:fldChar w:fldCharType="begin"/>
        </w:r>
        <w:r>
          <w:instrText xml:space="preserve"> PAGEREF _Toc14145 \h </w:instrText>
        </w:r>
        <w:r>
          <w:fldChar w:fldCharType="separate"/>
        </w:r>
        <w:r>
          <w:t>23</w:t>
        </w:r>
        <w:r>
          <w:fldChar w:fldCharType="end"/>
        </w:r>
      </w:hyperlink>
    </w:p>
    <w:p>
      <w:pPr>
        <w:pStyle w:val="TOC2"/>
        <w:tabs>
          <w:tab w:val="right" w:leader="dot" w:pos="8306"/>
        </w:tabs>
      </w:pPr>
      <w:hyperlink w:anchor="_Toc18697" w:history="1">
        <w:r>
          <w:rPr>
            <w:rFonts w:ascii="仿宋" w:eastAsia="仿宋" w:hAnsi="仿宋" w:cs="仿宋" w:hint="eastAsia"/>
            <w:lang w:eastAsia="zh-CN"/>
          </w:rPr>
          <w:t>(二)、研发规划与投入</w:t>
        </w:r>
        <w:r>
          <w:tab/>
        </w:r>
        <w:r>
          <w:fldChar w:fldCharType="begin"/>
        </w:r>
        <w:r>
          <w:instrText xml:space="preserve"> PAGEREF _Toc18697 \h </w:instrText>
        </w:r>
        <w:r>
          <w:fldChar w:fldCharType="separate"/>
        </w:r>
        <w:r>
          <w:t>25</w:t>
        </w:r>
        <w:r>
          <w:fldChar w:fldCharType="end"/>
        </w:r>
      </w:hyperlink>
    </w:p>
    <w:p>
      <w:pPr>
        <w:pStyle w:val="TOC1"/>
        <w:tabs>
          <w:tab w:val="right" w:leader="dot" w:pos="8306"/>
        </w:tabs>
      </w:pPr>
      <w:hyperlink w:anchor="_Toc22072" w:history="1">
        <w:r>
          <w:rPr>
            <w:rFonts w:ascii="仿宋" w:eastAsia="仿宋" w:hAnsi="仿宋" w:cs="仿宋" w:hint="eastAsia"/>
            <w:lang w:eastAsia="zh-CN"/>
          </w:rPr>
          <w:t>八、辊压机项目计划安排</w:t>
        </w:r>
        <w:r>
          <w:tab/>
        </w:r>
        <w:r>
          <w:fldChar w:fldCharType="begin"/>
        </w:r>
        <w:r>
          <w:instrText xml:space="preserve"> PAGEREF _Toc22072 \h </w:instrText>
        </w:r>
        <w:r>
          <w:fldChar w:fldCharType="separate"/>
        </w:r>
        <w:r>
          <w:t>26</w:t>
        </w:r>
        <w:r>
          <w:fldChar w:fldCharType="end"/>
        </w:r>
      </w:hyperlink>
    </w:p>
    <w:p>
      <w:pPr>
        <w:pStyle w:val="TOC2"/>
        <w:tabs>
          <w:tab w:val="right" w:leader="dot" w:pos="8306"/>
        </w:tabs>
      </w:pPr>
      <w:hyperlink w:anchor="_Toc5771" w:history="1">
        <w:r>
          <w:rPr>
            <w:rFonts w:ascii="仿宋" w:eastAsia="仿宋" w:hAnsi="仿宋" w:cs="仿宋" w:hint="eastAsia"/>
            <w:lang w:eastAsia="zh-CN"/>
          </w:rPr>
          <w:t>(一)、建设周期</w:t>
        </w:r>
        <w:r>
          <w:tab/>
        </w:r>
        <w:r>
          <w:fldChar w:fldCharType="begin"/>
        </w:r>
        <w:r>
          <w:instrText xml:space="preserve"> PAGEREF _Toc5771 \h </w:instrText>
        </w:r>
        <w:r>
          <w:fldChar w:fldCharType="separate"/>
        </w:r>
        <w:r>
          <w:t>26</w:t>
        </w:r>
        <w:r>
          <w:fldChar w:fldCharType="end"/>
        </w:r>
      </w:hyperlink>
    </w:p>
    <w:p>
      <w:pPr>
        <w:pStyle w:val="TOC2"/>
        <w:tabs>
          <w:tab w:val="right" w:leader="dot" w:pos="8306"/>
        </w:tabs>
      </w:pPr>
      <w:hyperlink w:anchor="_Toc20384" w:history="1">
        <w:r>
          <w:rPr>
            <w:rFonts w:ascii="仿宋" w:eastAsia="仿宋" w:hAnsi="仿宋" w:cs="仿宋" w:hint="eastAsia"/>
            <w:lang w:eastAsia="zh-CN"/>
          </w:rPr>
          <w:t>(二)、建设进度</w:t>
        </w:r>
        <w:r>
          <w:tab/>
        </w:r>
        <w:r>
          <w:fldChar w:fldCharType="begin"/>
        </w:r>
        <w:r>
          <w:instrText xml:space="preserve"> PAGEREF _Toc20384 \h </w:instrText>
        </w:r>
        <w:r>
          <w:fldChar w:fldCharType="separate"/>
        </w:r>
        <w:r>
          <w:t>27</w:t>
        </w:r>
        <w:r>
          <w:fldChar w:fldCharType="end"/>
        </w:r>
      </w:hyperlink>
    </w:p>
    <w:p>
      <w:pPr>
        <w:pStyle w:val="TOC2"/>
        <w:tabs>
          <w:tab w:val="right" w:leader="dot" w:pos="8306"/>
        </w:tabs>
      </w:pPr>
      <w:hyperlink w:anchor="_Toc24870" w:history="1">
        <w:r>
          <w:rPr>
            <w:rFonts w:ascii="仿宋" w:eastAsia="仿宋" w:hAnsi="仿宋" w:cs="仿宋" w:hint="eastAsia"/>
            <w:lang w:eastAsia="zh-CN"/>
          </w:rPr>
          <w:t>(三)、进度安排注意事项</w:t>
        </w:r>
        <w:r>
          <w:tab/>
        </w:r>
        <w:r>
          <w:fldChar w:fldCharType="begin"/>
        </w:r>
        <w:r>
          <w:instrText xml:space="preserve"> PAGEREF _Toc24870 \h </w:instrText>
        </w:r>
        <w:r>
          <w:fldChar w:fldCharType="separate"/>
        </w:r>
        <w:r>
          <w:t>28</w:t>
        </w:r>
        <w:r>
          <w:fldChar w:fldCharType="end"/>
        </w:r>
      </w:hyperlink>
    </w:p>
    <w:p>
      <w:pPr>
        <w:pStyle w:val="TOC2"/>
        <w:tabs>
          <w:tab w:val="right" w:leader="dot" w:pos="8306"/>
        </w:tabs>
      </w:pPr>
      <w:hyperlink w:anchor="_Toc13683" w:history="1">
        <w:r>
          <w:rPr>
            <w:rFonts w:ascii="仿宋" w:eastAsia="仿宋" w:hAnsi="仿宋" w:cs="仿宋" w:hint="eastAsia"/>
            <w:lang w:eastAsia="zh-CN"/>
          </w:rPr>
          <w:t>(四)、人力资源配置</w:t>
        </w:r>
        <w:r>
          <w:tab/>
        </w:r>
        <w:r>
          <w:fldChar w:fldCharType="begin"/>
        </w:r>
        <w:r>
          <w:instrText xml:space="preserve"> PAGEREF _Toc13683 \h </w:instrText>
        </w:r>
        <w:r>
          <w:fldChar w:fldCharType="separate"/>
        </w:r>
        <w:r>
          <w:t>30</w:t>
        </w:r>
        <w:r>
          <w:fldChar w:fldCharType="end"/>
        </w:r>
      </w:hyperlink>
    </w:p>
    <w:p>
      <w:pPr>
        <w:pStyle w:val="TOC1"/>
        <w:tabs>
          <w:tab w:val="right" w:leader="dot" w:pos="8306"/>
        </w:tabs>
      </w:pPr>
      <w:hyperlink w:anchor="_Toc8290" w:history="1">
        <w:r>
          <w:rPr>
            <w:rFonts w:ascii="仿宋" w:eastAsia="仿宋" w:hAnsi="仿宋" w:cs="仿宋" w:hint="eastAsia"/>
            <w:lang w:eastAsia="zh-CN"/>
          </w:rPr>
          <w:t>九、辊压机项目财务管理</w:t>
        </w:r>
        <w:r>
          <w:tab/>
        </w:r>
        <w:r>
          <w:fldChar w:fldCharType="begin"/>
        </w:r>
        <w:r>
          <w:instrText xml:space="preserve"> PAGEREF _Toc8290 \h </w:instrText>
        </w:r>
        <w:r>
          <w:fldChar w:fldCharType="separate"/>
        </w:r>
        <w:r>
          <w:t>31</w:t>
        </w:r>
        <w:r>
          <w:fldChar w:fldCharType="end"/>
        </w:r>
      </w:hyperlink>
    </w:p>
    <w:p>
      <w:pPr>
        <w:pStyle w:val="TOC2"/>
        <w:tabs>
          <w:tab w:val="right" w:leader="dot" w:pos="8306"/>
        </w:tabs>
      </w:pPr>
      <w:hyperlink w:anchor="_Toc24771" w:history="1">
        <w:r>
          <w:rPr>
            <w:rFonts w:ascii="仿宋" w:eastAsia="仿宋" w:hAnsi="仿宋" w:cs="仿宋" w:hint="eastAsia"/>
            <w:lang w:eastAsia="zh-CN"/>
          </w:rPr>
          <w:t>(一)、资金需求大</w:t>
        </w:r>
        <w:r>
          <w:tab/>
        </w:r>
        <w:r>
          <w:fldChar w:fldCharType="begin"/>
        </w:r>
        <w:r>
          <w:instrText xml:space="preserve"> PAGEREF _Toc24771 \h </w:instrText>
        </w:r>
        <w:r>
          <w:fldChar w:fldCharType="separate"/>
        </w:r>
        <w:r>
          <w:t>31</w:t>
        </w:r>
        <w:r>
          <w:fldChar w:fldCharType="end"/>
        </w:r>
      </w:hyperlink>
    </w:p>
    <w:p>
      <w:pPr>
        <w:pStyle w:val="TOC2"/>
        <w:tabs>
          <w:tab w:val="right" w:leader="dot" w:pos="8306"/>
        </w:tabs>
      </w:pPr>
      <w:hyperlink w:anchor="_Toc12809" w:history="1">
        <w:r>
          <w:rPr>
            <w:rFonts w:ascii="仿宋" w:eastAsia="仿宋" w:hAnsi="仿宋" w:cs="仿宋" w:hint="eastAsia"/>
            <w:lang w:eastAsia="zh-CN"/>
          </w:rPr>
          <w:t>(二)、研发周期长</w:t>
        </w:r>
        <w:r>
          <w:tab/>
        </w:r>
        <w:r>
          <w:fldChar w:fldCharType="begin"/>
        </w:r>
        <w:r>
          <w:instrText xml:space="preserve"> PAGEREF _Toc12809 \h </w:instrText>
        </w:r>
        <w:r>
          <w:fldChar w:fldCharType="separate"/>
        </w:r>
        <w:r>
          <w:t>32</w:t>
        </w:r>
        <w:r>
          <w:fldChar w:fldCharType="end"/>
        </w:r>
      </w:hyperlink>
    </w:p>
    <w:p>
      <w:pPr>
        <w:pStyle w:val="TOC2"/>
        <w:tabs>
          <w:tab w:val="right" w:leader="dot" w:pos="8306"/>
        </w:tabs>
      </w:pPr>
      <w:hyperlink w:anchor="_Toc1320" w:history="1">
        <w:r>
          <w:rPr>
            <w:rFonts w:ascii="仿宋" w:eastAsia="仿宋" w:hAnsi="仿宋" w:cs="仿宋" w:hint="eastAsia"/>
            <w:lang w:eastAsia="zh-CN"/>
          </w:rPr>
          <w:t>(三)、市场风险大</w:t>
        </w:r>
        <w:r>
          <w:tab/>
        </w:r>
        <w:r>
          <w:fldChar w:fldCharType="begin"/>
        </w:r>
        <w:r>
          <w:instrText xml:space="preserve"> PAGEREF _Toc1320 \h </w:instrText>
        </w:r>
        <w:r>
          <w:fldChar w:fldCharType="separate"/>
        </w:r>
        <w:r>
          <w:t>33</w:t>
        </w:r>
        <w:r>
          <w:fldChar w:fldCharType="end"/>
        </w:r>
      </w:hyperlink>
    </w:p>
    <w:p>
      <w:pPr>
        <w:pStyle w:val="TOC2"/>
        <w:tabs>
          <w:tab w:val="right" w:leader="dot" w:pos="8306"/>
        </w:tabs>
      </w:pPr>
      <w:hyperlink w:anchor="_Toc31843" w:history="1">
        <w:r>
          <w:rPr>
            <w:rFonts w:ascii="仿宋" w:eastAsia="仿宋" w:hAnsi="仿宋" w:cs="仿宋" w:hint="eastAsia"/>
            <w:lang w:eastAsia="zh-CN"/>
          </w:rPr>
          <w:t>(四)、利润率高</w:t>
        </w:r>
        <w:r>
          <w:tab/>
        </w:r>
        <w:r>
          <w:fldChar w:fldCharType="begin"/>
        </w:r>
        <w:r>
          <w:instrText xml:space="preserve"> PAGEREF _Toc31843 \h </w:instrText>
        </w:r>
        <w:r>
          <w:fldChar w:fldCharType="separate"/>
        </w:r>
        <w:r>
          <w:t>36</w:t>
        </w:r>
        <w:r>
          <w:fldChar w:fldCharType="end"/>
        </w:r>
      </w:hyperlink>
    </w:p>
    <w:p>
      <w:pPr>
        <w:pStyle w:val="TOC1"/>
        <w:tabs>
          <w:tab w:val="right" w:leader="dot" w:pos="8306"/>
        </w:tabs>
      </w:pPr>
      <w:hyperlink w:anchor="_Toc13466" w:history="1">
        <w:r>
          <w:rPr>
            <w:rFonts w:ascii="仿宋" w:eastAsia="仿宋" w:hAnsi="仿宋" w:cs="仿宋" w:hint="eastAsia"/>
            <w:lang w:eastAsia="zh-CN"/>
          </w:rPr>
          <w:t>十、辊压机项目投资规划</w:t>
        </w:r>
        <w:r>
          <w:tab/>
        </w:r>
        <w:r>
          <w:fldChar w:fldCharType="begin"/>
        </w:r>
        <w:r>
          <w:instrText xml:space="preserve"> PAGEREF _Toc13466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08" w:history="1">
        <w:r>
          <w:rPr>
            <w:rFonts w:ascii="仿宋" w:eastAsia="仿宋" w:hAnsi="仿宋" w:cs="仿宋" w:hint="eastAsia"/>
            <w:lang w:eastAsia="zh-CN"/>
          </w:rPr>
          <w:t>(一)、辊压机项目总投资估算</w:t>
        </w:r>
        <w:r>
          <w:tab/>
        </w:r>
        <w:r>
          <w:fldChar w:fldCharType="begin"/>
        </w:r>
        <w:r>
          <w:instrText xml:space="preserve"> PAGEREF _Toc9008 \h </w:instrText>
        </w:r>
        <w:r>
          <w:fldChar w:fldCharType="separate"/>
        </w:r>
        <w:r>
          <w:t>38</w:t>
        </w:r>
        <w:r>
          <w:fldChar w:fldCharType="end"/>
        </w:r>
      </w:hyperlink>
    </w:p>
    <w:p>
      <w:pPr>
        <w:pStyle w:val="TOC2"/>
        <w:tabs>
          <w:tab w:val="right" w:leader="dot" w:pos="8306"/>
        </w:tabs>
      </w:pPr>
      <w:hyperlink w:anchor="_Toc32497" w:history="1">
        <w:r>
          <w:rPr>
            <w:rFonts w:ascii="仿宋" w:eastAsia="仿宋" w:hAnsi="仿宋" w:cs="仿宋" w:hint="eastAsia"/>
            <w:lang w:eastAsia="zh-CN"/>
          </w:rPr>
          <w:t>(二)、资金筹措</w:t>
        </w:r>
        <w:r>
          <w:tab/>
        </w:r>
        <w:r>
          <w:fldChar w:fldCharType="begin"/>
        </w:r>
        <w:r>
          <w:instrText xml:space="preserve"> PAGEREF _Toc32497 \h </w:instrText>
        </w:r>
        <w:r>
          <w:fldChar w:fldCharType="separate"/>
        </w:r>
        <w:r>
          <w:t>39</w:t>
        </w:r>
        <w:r>
          <w:fldChar w:fldCharType="end"/>
        </w:r>
      </w:hyperlink>
    </w:p>
    <w:p>
      <w:pPr>
        <w:pStyle w:val="TOC1"/>
        <w:tabs>
          <w:tab w:val="right" w:leader="dot" w:pos="8306"/>
        </w:tabs>
      </w:pPr>
      <w:hyperlink w:anchor="_Toc28051" w:history="1">
        <w:r>
          <w:rPr>
            <w:rFonts w:ascii="仿宋" w:eastAsia="仿宋" w:hAnsi="仿宋" w:cs="仿宋" w:hint="eastAsia"/>
            <w:lang w:eastAsia="zh-CN"/>
          </w:rPr>
          <w:t>十一、辊压机项目技术管理</w:t>
        </w:r>
        <w:r>
          <w:tab/>
        </w:r>
        <w:r>
          <w:fldChar w:fldCharType="begin"/>
        </w:r>
        <w:r>
          <w:instrText xml:space="preserve"> PAGEREF _Toc28051 \h </w:instrText>
        </w:r>
        <w:r>
          <w:fldChar w:fldCharType="separate"/>
        </w:r>
        <w:r>
          <w:t>40</w:t>
        </w:r>
        <w:r>
          <w:fldChar w:fldCharType="end"/>
        </w:r>
      </w:hyperlink>
    </w:p>
    <w:p>
      <w:pPr>
        <w:pStyle w:val="TOC2"/>
        <w:tabs>
          <w:tab w:val="right" w:leader="dot" w:pos="8306"/>
        </w:tabs>
      </w:pPr>
      <w:hyperlink w:anchor="_Toc29357" w:history="1">
        <w:r>
          <w:rPr>
            <w:rFonts w:ascii="仿宋" w:eastAsia="仿宋" w:hAnsi="仿宋" w:cs="仿宋" w:hint="eastAsia"/>
            <w:lang w:eastAsia="zh-CN"/>
          </w:rPr>
          <w:t>(一)、技术方案选用方向</w:t>
        </w:r>
        <w:r>
          <w:tab/>
        </w:r>
        <w:r>
          <w:fldChar w:fldCharType="begin"/>
        </w:r>
        <w:r>
          <w:instrText xml:space="preserve"> PAGEREF _Toc29357 \h </w:instrText>
        </w:r>
        <w:r>
          <w:fldChar w:fldCharType="separate"/>
        </w:r>
        <w:r>
          <w:t>40</w:t>
        </w:r>
        <w:r>
          <w:fldChar w:fldCharType="end"/>
        </w:r>
      </w:hyperlink>
    </w:p>
    <w:p>
      <w:pPr>
        <w:pStyle w:val="TOC2"/>
        <w:tabs>
          <w:tab w:val="right" w:leader="dot" w:pos="8306"/>
        </w:tabs>
      </w:pPr>
      <w:hyperlink w:anchor="_Toc11347" w:history="1">
        <w:r>
          <w:rPr>
            <w:rFonts w:ascii="仿宋" w:eastAsia="仿宋" w:hAnsi="仿宋" w:cs="仿宋" w:hint="eastAsia"/>
            <w:lang w:eastAsia="zh-CN"/>
          </w:rPr>
          <w:t>(二)、工艺技术方案选用原则</w:t>
        </w:r>
        <w:r>
          <w:tab/>
        </w:r>
        <w:r>
          <w:fldChar w:fldCharType="begin"/>
        </w:r>
        <w:r>
          <w:instrText xml:space="preserve"> PAGEREF _Toc11347 \h </w:instrText>
        </w:r>
        <w:r>
          <w:fldChar w:fldCharType="separate"/>
        </w:r>
        <w:r>
          <w:t>41</w:t>
        </w:r>
        <w:r>
          <w:fldChar w:fldCharType="end"/>
        </w:r>
      </w:hyperlink>
    </w:p>
    <w:p>
      <w:pPr>
        <w:pStyle w:val="TOC2"/>
        <w:tabs>
          <w:tab w:val="right" w:leader="dot" w:pos="8306"/>
        </w:tabs>
      </w:pPr>
      <w:hyperlink w:anchor="_Toc12464" w:history="1">
        <w:r>
          <w:rPr>
            <w:rFonts w:ascii="仿宋" w:eastAsia="仿宋" w:hAnsi="仿宋" w:cs="仿宋" w:hint="eastAsia"/>
            <w:lang w:eastAsia="zh-CN"/>
          </w:rPr>
          <w:t>(三)、工艺技术方案要求</w:t>
        </w:r>
        <w:r>
          <w:tab/>
        </w:r>
        <w:r>
          <w:fldChar w:fldCharType="begin"/>
        </w:r>
        <w:r>
          <w:instrText xml:space="preserve"> PAGEREF _Toc12464 \h </w:instrText>
        </w:r>
        <w:r>
          <w:fldChar w:fldCharType="separate"/>
        </w:r>
        <w:r>
          <w:t>43</w:t>
        </w:r>
        <w:r>
          <w:fldChar w:fldCharType="end"/>
        </w:r>
      </w:hyperlink>
    </w:p>
    <w:p>
      <w:pPr>
        <w:pStyle w:val="TOC1"/>
        <w:tabs>
          <w:tab w:val="right" w:leader="dot" w:pos="8306"/>
        </w:tabs>
      </w:pPr>
      <w:hyperlink w:anchor="_Toc11034" w:history="1">
        <w:r>
          <w:rPr>
            <w:rFonts w:ascii="仿宋" w:eastAsia="仿宋" w:hAnsi="仿宋" w:cs="仿宋" w:hint="eastAsia"/>
            <w:lang w:eastAsia="zh-CN"/>
          </w:rPr>
          <w:t>十二、辊压机项目风险管理</w:t>
        </w:r>
        <w:r>
          <w:tab/>
        </w:r>
        <w:r>
          <w:fldChar w:fldCharType="begin"/>
        </w:r>
        <w:r>
          <w:instrText xml:space="preserve"> PAGEREF _Toc11034 \h </w:instrText>
        </w:r>
        <w:r>
          <w:fldChar w:fldCharType="separate"/>
        </w:r>
        <w:r>
          <w:t>46</w:t>
        </w:r>
        <w:r>
          <w:fldChar w:fldCharType="end"/>
        </w:r>
      </w:hyperlink>
    </w:p>
    <w:p>
      <w:pPr>
        <w:pStyle w:val="TOC2"/>
        <w:tabs>
          <w:tab w:val="right" w:leader="dot" w:pos="8306"/>
        </w:tabs>
      </w:pPr>
      <w:hyperlink w:anchor="_Toc4877" w:history="1">
        <w:r>
          <w:rPr>
            <w:rFonts w:ascii="仿宋" w:eastAsia="仿宋" w:hAnsi="仿宋" w:cs="仿宋" w:hint="eastAsia"/>
            <w:lang w:eastAsia="zh-CN"/>
          </w:rPr>
          <w:t>(一)、风险识别与评估</w:t>
        </w:r>
        <w:r>
          <w:tab/>
        </w:r>
        <w:r>
          <w:fldChar w:fldCharType="begin"/>
        </w:r>
        <w:r>
          <w:instrText xml:space="preserve"> PAGEREF _Toc4877 \h </w:instrText>
        </w:r>
        <w:r>
          <w:fldChar w:fldCharType="separate"/>
        </w:r>
        <w:r>
          <w:t>46</w:t>
        </w:r>
        <w:r>
          <w:fldChar w:fldCharType="end"/>
        </w:r>
      </w:hyperlink>
    </w:p>
    <w:p>
      <w:pPr>
        <w:pStyle w:val="TOC2"/>
        <w:tabs>
          <w:tab w:val="right" w:leader="dot" w:pos="8306"/>
        </w:tabs>
      </w:pPr>
      <w:hyperlink w:anchor="_Toc19599" w:history="1">
        <w:r>
          <w:rPr>
            <w:rFonts w:ascii="仿宋" w:eastAsia="仿宋" w:hAnsi="仿宋" w:cs="仿宋" w:hint="eastAsia"/>
            <w:lang w:eastAsia="zh-CN"/>
          </w:rPr>
          <w:t>(二)、风险应对策略</w:t>
        </w:r>
        <w:r>
          <w:tab/>
        </w:r>
        <w:r>
          <w:fldChar w:fldCharType="begin"/>
        </w:r>
        <w:r>
          <w:instrText xml:space="preserve"> PAGEREF _Toc19599 \h </w:instrText>
        </w:r>
        <w:r>
          <w:fldChar w:fldCharType="separate"/>
        </w:r>
        <w:r>
          <w:t>47</w:t>
        </w:r>
        <w:r>
          <w:fldChar w:fldCharType="end"/>
        </w:r>
      </w:hyperlink>
    </w:p>
    <w:p>
      <w:pPr>
        <w:pStyle w:val="TOC2"/>
        <w:tabs>
          <w:tab w:val="right" w:leader="dot" w:pos="8306"/>
        </w:tabs>
      </w:pPr>
      <w:hyperlink w:anchor="_Toc10019" w:history="1">
        <w:r>
          <w:rPr>
            <w:rFonts w:ascii="仿宋" w:eastAsia="仿宋" w:hAnsi="仿宋" w:cs="仿宋" w:hint="eastAsia"/>
            <w:lang w:eastAsia="zh-CN"/>
          </w:rPr>
          <w:t>(三)、风险监控与控制</w:t>
        </w:r>
        <w:r>
          <w:tab/>
        </w:r>
        <w:r>
          <w:fldChar w:fldCharType="begin"/>
        </w:r>
        <w:r>
          <w:instrText xml:space="preserve"> PAGEREF _Toc10019 \h </w:instrText>
        </w:r>
        <w:r>
          <w:fldChar w:fldCharType="separate"/>
        </w:r>
        <w:r>
          <w:t>49</w:t>
        </w:r>
        <w:r>
          <w:fldChar w:fldCharType="end"/>
        </w:r>
      </w:hyperlink>
    </w:p>
    <w:p>
      <w:pPr>
        <w:pStyle w:val="TOC1"/>
        <w:tabs>
          <w:tab w:val="right" w:leader="dot" w:pos="8306"/>
        </w:tabs>
      </w:pPr>
      <w:hyperlink w:anchor="_Toc12430" w:history="1">
        <w:r>
          <w:rPr>
            <w:rFonts w:ascii="仿宋" w:eastAsia="仿宋" w:hAnsi="仿宋" w:cs="仿宋" w:hint="eastAsia"/>
            <w:lang w:eastAsia="zh-CN"/>
          </w:rPr>
          <w:t>十三、风险识别与分类</w:t>
        </w:r>
        <w:r>
          <w:tab/>
        </w:r>
        <w:r>
          <w:fldChar w:fldCharType="begin"/>
        </w:r>
        <w:r>
          <w:instrText xml:space="preserve"> PAGEREF _Toc12430 \h </w:instrText>
        </w:r>
        <w:r>
          <w:fldChar w:fldCharType="separate"/>
        </w:r>
        <w:r>
          <w:t>50</w:t>
        </w:r>
        <w:r>
          <w:fldChar w:fldCharType="end"/>
        </w:r>
      </w:hyperlink>
    </w:p>
    <w:p>
      <w:pPr>
        <w:pStyle w:val="TOC2"/>
        <w:tabs>
          <w:tab w:val="right" w:leader="dot" w:pos="8306"/>
        </w:tabs>
      </w:pPr>
      <w:hyperlink w:anchor="_Toc32139" w:history="1">
        <w:r>
          <w:rPr>
            <w:rFonts w:ascii="仿宋" w:eastAsia="仿宋" w:hAnsi="仿宋" w:cs="仿宋" w:hint="eastAsia"/>
            <w:lang w:eastAsia="zh-CN"/>
          </w:rPr>
          <w:t>(一)、风险识别</w:t>
        </w:r>
        <w:r>
          <w:tab/>
        </w:r>
        <w:r>
          <w:fldChar w:fldCharType="begin"/>
        </w:r>
        <w:r>
          <w:instrText xml:space="preserve"> PAGEREF _Toc32139 \h </w:instrText>
        </w:r>
        <w:r>
          <w:fldChar w:fldCharType="separate"/>
        </w:r>
        <w:r>
          <w:t>50</w:t>
        </w:r>
        <w:r>
          <w:fldChar w:fldCharType="end"/>
        </w:r>
      </w:hyperlink>
    </w:p>
    <w:p>
      <w:pPr>
        <w:pStyle w:val="TOC2"/>
        <w:tabs>
          <w:tab w:val="right" w:leader="dot" w:pos="8306"/>
        </w:tabs>
      </w:pPr>
      <w:hyperlink w:anchor="_Toc31940" w:history="1">
        <w:r>
          <w:rPr>
            <w:rFonts w:ascii="仿宋" w:eastAsia="仿宋" w:hAnsi="仿宋" w:cs="仿宋" w:hint="eastAsia"/>
            <w:lang w:eastAsia="zh-CN"/>
          </w:rPr>
          <w:t>(二)、风险分类</w:t>
        </w:r>
        <w:r>
          <w:tab/>
        </w:r>
        <w:r>
          <w:fldChar w:fldCharType="begin"/>
        </w:r>
        <w:r>
          <w:instrText xml:space="preserve"> PAGEREF _Toc31940 \h </w:instrText>
        </w:r>
        <w:r>
          <w:fldChar w:fldCharType="separate"/>
        </w:r>
        <w:r>
          <w:t>51</w:t>
        </w:r>
        <w:r>
          <w:fldChar w:fldCharType="end"/>
        </w:r>
      </w:hyperlink>
    </w:p>
    <w:p>
      <w:pPr>
        <w:pStyle w:val="TOC1"/>
        <w:tabs>
          <w:tab w:val="right" w:leader="dot" w:pos="8306"/>
        </w:tabs>
      </w:pPr>
      <w:hyperlink w:anchor="_Toc9912" w:history="1">
        <w:r>
          <w:rPr>
            <w:rFonts w:ascii="仿宋" w:eastAsia="仿宋" w:hAnsi="仿宋" w:cs="仿宋" w:hint="eastAsia"/>
            <w:lang w:eastAsia="zh-CN"/>
          </w:rPr>
          <w:t>十四、质量管理体系</w:t>
        </w:r>
        <w:r>
          <w:tab/>
        </w:r>
        <w:r>
          <w:fldChar w:fldCharType="begin"/>
        </w:r>
        <w:r>
          <w:instrText xml:space="preserve"> PAGEREF _Toc9912 \h </w:instrText>
        </w:r>
        <w:r>
          <w:fldChar w:fldCharType="separate"/>
        </w:r>
        <w:r>
          <w:t>53</w:t>
        </w:r>
        <w:r>
          <w:fldChar w:fldCharType="end"/>
        </w:r>
      </w:hyperlink>
    </w:p>
    <w:p>
      <w:pPr>
        <w:pStyle w:val="TOC2"/>
        <w:tabs>
          <w:tab w:val="right" w:leader="dot" w:pos="8306"/>
        </w:tabs>
      </w:pPr>
      <w:hyperlink w:anchor="_Toc25460" w:history="1">
        <w:r>
          <w:rPr>
            <w:rFonts w:ascii="仿宋" w:eastAsia="仿宋" w:hAnsi="仿宋" w:cs="仿宋" w:hint="eastAsia"/>
            <w:lang w:eastAsia="zh-CN"/>
          </w:rPr>
          <w:t>(一)、质量目标与方针</w:t>
        </w:r>
        <w:r>
          <w:tab/>
        </w:r>
        <w:r>
          <w:fldChar w:fldCharType="begin"/>
        </w:r>
        <w:r>
          <w:instrText xml:space="preserve"> PAGEREF _Toc25460 \h </w:instrText>
        </w:r>
        <w:r>
          <w:fldChar w:fldCharType="separate"/>
        </w:r>
        <w:r>
          <w:t>53</w:t>
        </w:r>
        <w:r>
          <w:fldChar w:fldCharType="end"/>
        </w:r>
      </w:hyperlink>
    </w:p>
    <w:p>
      <w:pPr>
        <w:pStyle w:val="TOC2"/>
        <w:tabs>
          <w:tab w:val="right" w:leader="dot" w:pos="8306"/>
        </w:tabs>
      </w:pPr>
      <w:hyperlink w:anchor="_Toc10537" w:history="1">
        <w:r>
          <w:rPr>
            <w:rFonts w:ascii="仿宋" w:eastAsia="仿宋" w:hAnsi="仿宋" w:cs="仿宋" w:hint="eastAsia"/>
            <w:lang w:eastAsia="zh-CN"/>
          </w:rPr>
          <w:t>(二)、质量管理责任</w:t>
        </w:r>
        <w:r>
          <w:tab/>
        </w:r>
        <w:r>
          <w:fldChar w:fldCharType="begin"/>
        </w:r>
        <w:r>
          <w:instrText xml:space="preserve"> PAGEREF _Toc10537 \h </w:instrText>
        </w:r>
        <w:r>
          <w:fldChar w:fldCharType="separate"/>
        </w:r>
        <w:r>
          <w:t>54</w:t>
        </w:r>
        <w:r>
          <w:fldChar w:fldCharType="end"/>
        </w:r>
      </w:hyperlink>
    </w:p>
    <w:p>
      <w:pPr>
        <w:pStyle w:val="TOC2"/>
        <w:tabs>
          <w:tab w:val="right" w:leader="dot" w:pos="8306"/>
        </w:tabs>
      </w:pPr>
      <w:hyperlink w:anchor="_Toc8508" w:history="1">
        <w:r>
          <w:rPr>
            <w:rFonts w:ascii="仿宋" w:eastAsia="仿宋" w:hAnsi="仿宋" w:cs="仿宋" w:hint="eastAsia"/>
            <w:lang w:eastAsia="zh-CN"/>
          </w:rPr>
          <w:t>(三)、质量管理体系文件</w:t>
        </w:r>
        <w:r>
          <w:tab/>
        </w:r>
        <w:r>
          <w:fldChar w:fldCharType="begin"/>
        </w:r>
        <w:r>
          <w:instrText xml:space="preserve"> PAGEREF _Toc8508 \h </w:instrText>
        </w:r>
        <w:r>
          <w:fldChar w:fldCharType="separate"/>
        </w:r>
        <w:r>
          <w:t>55</w:t>
        </w:r>
        <w:r>
          <w:fldChar w:fldCharType="end"/>
        </w:r>
      </w:hyperlink>
    </w:p>
    <w:p>
      <w:pPr>
        <w:pStyle w:val="TOC2"/>
        <w:tabs>
          <w:tab w:val="right" w:leader="dot" w:pos="8306"/>
        </w:tabs>
      </w:pPr>
      <w:hyperlink w:anchor="_Toc26274" w:history="1">
        <w:r>
          <w:rPr>
            <w:rFonts w:ascii="仿宋" w:eastAsia="仿宋" w:hAnsi="仿宋" w:cs="仿宋" w:hint="eastAsia"/>
            <w:lang w:eastAsia="zh-CN"/>
          </w:rPr>
          <w:t>(四)、质量培训与教育</w:t>
        </w:r>
        <w:r>
          <w:tab/>
        </w:r>
        <w:r>
          <w:fldChar w:fldCharType="begin"/>
        </w:r>
        <w:r>
          <w:instrText xml:space="preserve"> PAGEREF _Toc26274 \h </w:instrText>
        </w:r>
        <w:r>
          <w:fldChar w:fldCharType="separate"/>
        </w:r>
        <w:r>
          <w:t>57</w:t>
        </w:r>
        <w:r>
          <w:fldChar w:fldCharType="end"/>
        </w:r>
      </w:hyperlink>
    </w:p>
    <w:p>
      <w:pPr>
        <w:pStyle w:val="TOC2"/>
        <w:tabs>
          <w:tab w:val="right" w:leader="dot" w:pos="8306"/>
        </w:tabs>
      </w:pPr>
      <w:hyperlink w:anchor="_Toc12804" w:history="1">
        <w:r>
          <w:rPr>
            <w:rFonts w:ascii="仿宋" w:eastAsia="仿宋" w:hAnsi="仿宋" w:cs="仿宋" w:hint="eastAsia"/>
            <w:lang w:eastAsia="zh-CN"/>
          </w:rPr>
          <w:t>(五)、质量审核与评价</w:t>
        </w:r>
        <w:r>
          <w:tab/>
        </w:r>
        <w:r>
          <w:fldChar w:fldCharType="begin"/>
        </w:r>
        <w:r>
          <w:instrText xml:space="preserve"> PAGEREF _Toc12804 \h </w:instrText>
        </w:r>
        <w:r>
          <w:fldChar w:fldCharType="separate"/>
        </w:r>
        <w:r>
          <w:t>58</w:t>
        </w:r>
        <w:r>
          <w:fldChar w:fldCharType="end"/>
        </w:r>
      </w:hyperlink>
    </w:p>
    <w:p>
      <w:pPr>
        <w:pStyle w:val="TOC2"/>
        <w:tabs>
          <w:tab w:val="right" w:leader="dot" w:pos="8306"/>
        </w:tabs>
      </w:pPr>
      <w:hyperlink w:anchor="_Toc20430" w:history="1">
        <w:r>
          <w:rPr>
            <w:rFonts w:ascii="仿宋" w:eastAsia="仿宋" w:hAnsi="仿宋" w:cs="仿宋" w:hint="eastAsia"/>
            <w:lang w:eastAsia="zh-CN"/>
          </w:rPr>
          <w:t>(六)、不符合与纠正措施</w:t>
        </w:r>
        <w:r>
          <w:tab/>
        </w:r>
        <w:r>
          <w:fldChar w:fldCharType="begin"/>
        </w:r>
        <w:r>
          <w:instrText xml:space="preserve"> PAGEREF _Toc20430 \h </w:instrText>
        </w:r>
        <w:r>
          <w:fldChar w:fldCharType="separate"/>
        </w:r>
        <w:r>
          <w:t>59</w:t>
        </w:r>
        <w:r>
          <w:fldChar w:fldCharType="end"/>
        </w:r>
      </w:hyperlink>
    </w:p>
    <w:p>
      <w:pPr>
        <w:pStyle w:val="TOC1"/>
        <w:tabs>
          <w:tab w:val="right" w:leader="dot" w:pos="8306"/>
        </w:tabs>
      </w:pPr>
      <w:hyperlink w:anchor="_Toc16013" w:history="1">
        <w:r>
          <w:rPr>
            <w:rFonts w:ascii="仿宋" w:eastAsia="仿宋" w:hAnsi="仿宋" w:cs="仿宋" w:hint="eastAsia"/>
            <w:lang w:eastAsia="zh-CN"/>
          </w:rPr>
          <w:t>十五、辊压机项目实施时间节点</w:t>
        </w:r>
        <w:r>
          <w:tab/>
        </w:r>
        <w:r>
          <w:fldChar w:fldCharType="begin"/>
        </w:r>
        <w:r>
          <w:instrText xml:space="preserve"> PAGEREF _Toc16013 \h </w:instrText>
        </w:r>
        <w:r>
          <w:fldChar w:fldCharType="separate"/>
        </w:r>
        <w:r>
          <w:t>60</w:t>
        </w:r>
        <w:r>
          <w:fldChar w:fldCharType="end"/>
        </w:r>
      </w:hyperlink>
    </w:p>
    <w:p>
      <w:pPr>
        <w:pStyle w:val="TOC2"/>
        <w:tabs>
          <w:tab w:val="right" w:leader="dot" w:pos="8306"/>
        </w:tabs>
      </w:pPr>
      <w:hyperlink w:anchor="_Toc556" w:history="1">
        <w:r>
          <w:rPr>
            <w:rFonts w:ascii="仿宋" w:eastAsia="仿宋" w:hAnsi="仿宋" w:cs="仿宋" w:hint="eastAsia"/>
            <w:lang w:eastAsia="zh-CN"/>
          </w:rPr>
          <w:t>(一)、辊压机项目启动阶段时间节点</w:t>
        </w:r>
        <w:r>
          <w:tab/>
        </w:r>
        <w:r>
          <w:fldChar w:fldCharType="begin"/>
        </w:r>
        <w:r>
          <w:instrText xml:space="preserve"> PAGEREF _Toc556 \h </w:instrText>
        </w:r>
        <w:r>
          <w:fldChar w:fldCharType="separate"/>
        </w:r>
        <w:r>
          <w:t>60</w:t>
        </w:r>
        <w:r>
          <w:fldChar w:fldCharType="end"/>
        </w:r>
      </w:hyperlink>
    </w:p>
    <w:p>
      <w:pPr>
        <w:pStyle w:val="TOC2"/>
        <w:tabs>
          <w:tab w:val="right" w:leader="dot" w:pos="8306"/>
        </w:tabs>
      </w:pPr>
      <w:hyperlink w:anchor="_Toc3885" w:history="1">
        <w:r>
          <w:rPr>
            <w:rFonts w:ascii="仿宋" w:eastAsia="仿宋" w:hAnsi="仿宋" w:cs="仿宋" w:hint="eastAsia"/>
            <w:lang w:eastAsia="zh-CN"/>
          </w:rPr>
          <w:t>(二)、辊压机项目执行阶段时间节点</w:t>
        </w:r>
        <w:r>
          <w:tab/>
        </w:r>
        <w:r>
          <w:fldChar w:fldCharType="begin"/>
        </w:r>
        <w:r>
          <w:instrText xml:space="preserve"> PAGEREF _Toc3885 \h </w:instrText>
        </w:r>
        <w:r>
          <w:fldChar w:fldCharType="separate"/>
        </w:r>
        <w:r>
          <w:t>62</w:t>
        </w:r>
        <w:r>
          <w:fldChar w:fldCharType="end"/>
        </w:r>
      </w:hyperlink>
    </w:p>
    <w:p>
      <w:pPr>
        <w:pStyle w:val="TOC2"/>
        <w:tabs>
          <w:tab w:val="right" w:leader="dot" w:pos="8306"/>
        </w:tabs>
      </w:pPr>
      <w:hyperlink w:anchor="_Toc2622" w:history="1">
        <w:r>
          <w:rPr>
            <w:rFonts w:ascii="仿宋" w:eastAsia="仿宋" w:hAnsi="仿宋" w:cs="仿宋" w:hint="eastAsia"/>
            <w:lang w:eastAsia="zh-CN"/>
          </w:rPr>
          <w:t>(三)、辊压机项目完成阶段时间节点</w:t>
        </w:r>
        <w:r>
          <w:tab/>
        </w:r>
        <w:r>
          <w:fldChar w:fldCharType="begin"/>
        </w:r>
        <w:r>
          <w:instrText xml:space="preserve"> PAGEREF _Toc2622 \h </w:instrText>
        </w:r>
        <w:r>
          <w:fldChar w:fldCharType="separate"/>
        </w:r>
        <w:r>
          <w:t>62</w:t>
        </w:r>
        <w:r>
          <w:fldChar w:fldCharType="end"/>
        </w:r>
      </w:hyperlink>
    </w:p>
    <w:p>
      <w:pPr>
        <w:pStyle w:val="TOC1"/>
        <w:tabs>
          <w:tab w:val="right" w:leader="dot" w:pos="8306"/>
        </w:tabs>
      </w:pPr>
      <w:hyperlink w:anchor="_Toc30144" w:history="1">
        <w:r>
          <w:rPr>
            <w:rFonts w:ascii="仿宋" w:eastAsia="仿宋" w:hAnsi="仿宋" w:cs="仿宋" w:hint="eastAsia"/>
            <w:lang w:eastAsia="zh-CN"/>
          </w:rPr>
          <w:t>十六、辊压机项目变更管理</w:t>
        </w:r>
        <w:r>
          <w:tab/>
        </w:r>
        <w:r>
          <w:fldChar w:fldCharType="begin"/>
        </w:r>
        <w:r>
          <w:instrText xml:space="preserve"> PAGEREF _Toc30144 \h </w:instrText>
        </w:r>
        <w:r>
          <w:fldChar w:fldCharType="separate"/>
        </w:r>
        <w:r>
          <w:t>63</w:t>
        </w:r>
        <w:r>
          <w:fldChar w:fldCharType="end"/>
        </w:r>
      </w:hyperlink>
    </w:p>
    <w:p>
      <w:pPr>
        <w:pStyle w:val="TOC2"/>
        <w:tabs>
          <w:tab w:val="right" w:leader="dot" w:pos="8306"/>
        </w:tabs>
      </w:pPr>
      <w:hyperlink w:anchor="_Toc5197" w:history="1">
        <w:r>
          <w:rPr>
            <w:rFonts w:ascii="仿宋" w:eastAsia="仿宋" w:hAnsi="仿宋" w:cs="仿宋" w:hint="eastAsia"/>
            <w:lang w:eastAsia="zh-CN"/>
          </w:rPr>
          <w:t>(一)、变更申请与评估</w:t>
        </w:r>
        <w:r>
          <w:tab/>
        </w:r>
        <w:r>
          <w:fldChar w:fldCharType="begin"/>
        </w:r>
        <w:r>
          <w:instrText xml:space="preserve"> PAGEREF _Toc5197 \h </w:instrText>
        </w:r>
        <w:r>
          <w:fldChar w:fldCharType="separate"/>
        </w:r>
        <w:r>
          <w:t>63</w:t>
        </w:r>
        <w:r>
          <w:fldChar w:fldCharType="end"/>
        </w:r>
      </w:hyperlink>
    </w:p>
    <w:p>
      <w:pPr>
        <w:pStyle w:val="TOC2"/>
        <w:tabs>
          <w:tab w:val="right" w:leader="dot" w:pos="8306"/>
        </w:tabs>
      </w:pPr>
      <w:hyperlink w:anchor="_Toc28633" w:history="1">
        <w:r>
          <w:rPr>
            <w:rFonts w:ascii="仿宋" w:eastAsia="仿宋" w:hAnsi="仿宋" w:cs="仿宋" w:hint="eastAsia"/>
            <w:lang w:eastAsia="zh-CN"/>
          </w:rPr>
          <w:t>(二)、变更实施与控制</w:t>
        </w:r>
        <w:r>
          <w:tab/>
        </w:r>
        <w:r>
          <w:fldChar w:fldCharType="begin"/>
        </w:r>
        <w:r>
          <w:instrText xml:space="preserve"> PAGEREF _Toc28633 \h </w:instrText>
        </w:r>
        <w:r>
          <w:fldChar w:fldCharType="separate"/>
        </w:r>
        <w:r>
          <w:t>64</w:t>
        </w:r>
        <w:r>
          <w:fldChar w:fldCharType="end"/>
        </w:r>
      </w:hyperlink>
    </w:p>
    <w:p>
      <w:pPr>
        <w:pStyle w:val="TOC1"/>
        <w:tabs>
          <w:tab w:val="right" w:leader="dot" w:pos="8306"/>
        </w:tabs>
      </w:pPr>
      <w:hyperlink w:anchor="_Toc26696" w:history="1">
        <w:r>
          <w:rPr>
            <w:rFonts w:ascii="仿宋" w:eastAsia="仿宋" w:hAnsi="仿宋" w:cs="仿宋" w:hint="eastAsia"/>
            <w:lang w:eastAsia="zh-CN"/>
          </w:rPr>
          <w:t>十七、辊压机项目治理与监督</w:t>
        </w:r>
        <w:r>
          <w:tab/>
        </w:r>
        <w:r>
          <w:fldChar w:fldCharType="begin"/>
        </w:r>
        <w:r>
          <w:instrText xml:space="preserve"> PAGEREF _Toc26696 \h </w:instrText>
        </w:r>
        <w:r>
          <w:fldChar w:fldCharType="separate"/>
        </w:r>
        <w:r>
          <w:t>65</w:t>
        </w:r>
        <w:r>
          <w:fldChar w:fldCharType="end"/>
        </w:r>
      </w:hyperlink>
    </w:p>
    <w:p>
      <w:pPr>
        <w:pStyle w:val="TOC2"/>
        <w:tabs>
          <w:tab w:val="right" w:leader="dot" w:pos="8306"/>
        </w:tabs>
      </w:pPr>
      <w:hyperlink w:anchor="_Toc2994" w:history="1">
        <w:r>
          <w:rPr>
            <w:rFonts w:ascii="仿宋" w:eastAsia="仿宋" w:hAnsi="仿宋" w:cs="仿宋" w:hint="eastAsia"/>
            <w:lang w:eastAsia="zh-CN"/>
          </w:rPr>
          <w:t>(一)、辊压机项目治理结构</w:t>
        </w:r>
        <w:r>
          <w:tab/>
        </w:r>
        <w:r>
          <w:fldChar w:fldCharType="begin"/>
        </w:r>
        <w:r>
          <w:instrText xml:space="preserve"> PAGEREF _Toc2994 \h </w:instrText>
        </w:r>
        <w:r>
          <w:fldChar w:fldCharType="separate"/>
        </w:r>
        <w:r>
          <w:t>65</w:t>
        </w:r>
        <w:r>
          <w:fldChar w:fldCharType="end"/>
        </w:r>
      </w:hyperlink>
    </w:p>
    <w:p>
      <w:pPr>
        <w:pStyle w:val="TOC2"/>
        <w:tabs>
          <w:tab w:val="right" w:leader="dot" w:pos="8306"/>
        </w:tabs>
      </w:pPr>
      <w:hyperlink w:anchor="_Toc12669" w:history="1">
        <w:r>
          <w:rPr>
            <w:rFonts w:ascii="仿宋" w:eastAsia="仿宋" w:hAnsi="仿宋" w:cs="仿宋" w:hint="eastAsia"/>
            <w:lang w:eastAsia="zh-CN"/>
          </w:rPr>
          <w:t>(二)、监督与审计</w:t>
        </w:r>
        <w:r>
          <w:tab/>
        </w:r>
        <w:r>
          <w:fldChar w:fldCharType="begin"/>
        </w:r>
        <w:r>
          <w:instrText xml:space="preserve"> PAGEREF _Toc12669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55"/>
      <w:r>
        <w:rPr>
          <w:rFonts w:ascii="仿宋" w:eastAsia="仿宋" w:hAnsi="仿宋" w:cs="仿宋" w:hint="eastAsia"/>
          <w:sz w:val="28"/>
          <w:lang w:eastAsia="zh-CN"/>
        </w:rPr>
        <w:t>一、辊压机项目危机管理</w:t>
      </w:r>
      <w:bookmarkEnd w:id="2"/>
    </w:p>
    <w:p>
      <w:pPr>
        <w:pStyle w:val="Heading2"/>
        <w:rPr>
          <w:rFonts w:ascii="仿宋" w:eastAsia="仿宋" w:hAnsi="仿宋" w:cs="仿宋" w:hint="eastAsia"/>
          <w:lang w:eastAsia="zh-CN"/>
        </w:rPr>
      </w:pPr>
      <w:bookmarkStart w:id="3" w:name="_Toc35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危机管理中，危机预警与识别是确保辊压机项目稳健运行的核心步骤。通过建立全面的监测机制，辊压机项目团队旨在及时发现和理解潜在的风险和危机因素，以便采取及时的预防和应对措施，确保辊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首先，通过深入的风险评估，辊压机项目团队全面分析了整个辊压机项目和各个阶段可能存在的威胁。这包括准确评估每个潜在风险的发生概率和可能影响的程度，为后续危机预警提供了有力支持。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辊压机项目团队着重于明确定义辊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辊压机项目进展的持续监控，团队能够及时发现潜在问题并作出迅速反应。辊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在这一阶段，团队的专业素养和反应速度将发挥至关重要的作用，以确保潜在危机能够在初期得到有效的处理，最大程度地减轻负面影响。通过危机预警与识别，辊压机项目得以更有序、可控地推进。</w:t>
      </w:r>
    </w:p>
    <w:p>
      <w:pPr>
        <w:pStyle w:val="Heading2"/>
        <w:ind w:firstLine="560" w:firstLineChars="200"/>
        <w:rPr>
          <w:rFonts w:ascii="仿宋" w:eastAsia="仿宋" w:hAnsi="仿宋" w:cs="仿宋" w:hint="eastAsia"/>
          <w:sz w:val="28"/>
          <w:lang w:eastAsia="zh-CN"/>
        </w:rPr>
      </w:pPr>
      <w:bookmarkStart w:id="4" w:name="_Toc2505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在危机发生时，辊压机项目团队立即行动，成立了应急小组。该小组的任务是迅速制定并实施紧急应对措施，以最小化潜在损失。以下是采取的主要措施：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暂停辊压机项目进度：为遏制危机蔓延，辊压机项目暂时停止进行，以便全面评估当前状况。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资源重新分配：重新评估辊压机项目资源的分配，确保最大限度地减小损失。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实时沟通：与关键利益相关者建立实时沟通机制，向他们传递辊压机项目危机的实际状况，保障辊压机项目核心利益。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在紧急应对的同时，辊压机项目团队强调了团队协作和有效沟通的重要性。以下是团队协作的关键举措：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信息共享机制：建立了信息共享平台，确保团队成员能够及时获取辊压机项目危机的实时信息。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领导者沟通：辊压机项目领导者通过定期会议和即时沟通工具，指导团队应对危机，保持团队稳定运行。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随着危机得到初步控制，辊压机项目团队转向制定恢复计划，以确保辊压机项目能够从中迅速恢复。主要恢复计划包括：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修复受损的进度计划：重新评估辊压机项目进度，制定修复计划，确保辊压机项目尽快回归正常进程。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重新调整资源分配：优化资源分配，确保辊压机项目在有限资源下高效运转。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风险管理机制加强：对辊压机项目风险进行全面评估，制定更强化的风险管理策略，以预防未来可能的危机。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22"/>
      <w:r>
        <w:rPr>
          <w:rFonts w:ascii="仿宋" w:eastAsia="仿宋" w:hAnsi="仿宋" w:cs="仿宋" w:hint="eastAsia"/>
          <w:sz w:val="28"/>
          <w:lang w:eastAsia="zh-CN"/>
        </w:rPr>
        <w:t>二、辊压机项目可持续发展</w:t>
      </w:r>
      <w:bookmarkEnd w:id="5"/>
    </w:p>
    <w:p>
      <w:pPr>
        <w:pStyle w:val="Heading2"/>
        <w:rPr>
          <w:rFonts w:ascii="仿宋" w:eastAsia="仿宋" w:hAnsi="仿宋" w:cs="仿宋" w:hint="eastAsia"/>
          <w:lang w:eastAsia="zh-CN"/>
        </w:rPr>
      </w:pPr>
      <w:bookmarkStart w:id="6" w:name="_Toc167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中，辊压机项目团队着眼于未来，明确了可持续发展的战略方向。制定的具体可持续发展目标包括降低资源使用、采用环保技术、最大化社会效益等。这一步骤不仅有助于辊压机项目在环保和社会责任方面达到最高标准，也为未来提供了明确的指引，确保辊压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可持续实践的融入辊压机项目管理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辊压机项目管理周期。从辊压机项目规划开始，辊压机项目团队就考虑了环境和社会的因素。在执行阶段，辊压机项目团队积极推动绿色技术的应用，优化资源利用。此外，关注员工的社会责任，通过培训和沟通活动提高员工对可持续发展的认知，使他们能够在日常工作中践行可持续实践。这些举措不仅为辊压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75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扎根于辊压机项目的可持续发展理念，我们深信环保与社会责任是辊压机项目成功的关键支柱。在辊压机项目的每一步，我们都致力于通过创新和实践，履行对环境和社会的坚定责任。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团队通过引入先进的环保技术、建立高效的废物处理系统以及推动能源节约措施，积极履行环保责任。定期的环保监测和评估确保辊压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不仅致力于自身可持续发展，还注重对社会的回馈。通过支持社区辊压机项目、参与慈善事业、提供培训机会等方式，辊压机项目积极履行社会责任。与当地社区建立积极互动，关注员工的工作与生活平衡，以及员工的身心健康，是辊压机项目在社会责任层面的关键举措。这样的实践不仅增强了辊压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060"/>
      <w:r>
        <w:rPr>
          <w:rFonts w:ascii="仿宋" w:eastAsia="仿宋" w:hAnsi="仿宋" w:cs="仿宋" w:hint="eastAsia"/>
          <w:sz w:val="28"/>
          <w:lang w:eastAsia="zh-CN"/>
        </w:rPr>
        <w:t>三、辊压机项目概论</w:t>
      </w:r>
      <w:bookmarkEnd w:id="8"/>
    </w:p>
    <w:p>
      <w:pPr>
        <w:pStyle w:val="Heading2"/>
        <w:rPr>
          <w:rFonts w:ascii="仿宋" w:eastAsia="仿宋" w:hAnsi="仿宋" w:cs="仿宋" w:hint="eastAsia"/>
          <w:lang w:eastAsia="zh-CN"/>
        </w:rPr>
      </w:pPr>
      <w:bookmarkStart w:id="9" w:name="_Toc31844"/>
      <w:r>
        <w:rPr>
          <w:rFonts w:ascii="仿宋" w:eastAsia="仿宋" w:hAnsi="仿宋" w:cs="仿宋" w:hint="eastAsia"/>
          <w:lang w:eastAsia="zh-CN"/>
        </w:rPr>
        <w:t>(一)、辊压机项目概况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起源追溯至对市场的深入洞察。市场的不断演变与变革为辊压机项目提供了难得的机遇。当前市场存在的需求缺口和变革的大环境共同构成了辊压机项目的背景。这个辊压机项目旨在充分利用市场机遇，填补行业中尚未满足的需求，为客户提供全新的解决方案。市场的变革和需求的增长使得这个辊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辊压机项目名称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正式命名为辊压机。这个名称不仅仅是一个标识，更代表了辊压机项目的核心理念和愿景。它蕴含着辊压机项目所要解决问题的关键字，具有强烈的表达和辨识度，为辊压机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辊压机项目目标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核心目标是提供一种全新、高效的解决方案，满足客户日益增长的需求。辊压机项目追求的不仅仅是满足市场需求，更是在市场中获得卓越的竞争优势。通过不断提升产品或服务的质量和创新水平，辊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辊压机项目范围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全面涵盖了产品研发、制造、市场推广和售后服务，确保从产品设计到最终用户体验的全方位关注。这一全面的辊压机项目范围是为了确保辊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辊压机项目时间表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辊压机项目计划在未来18个月内完成，包括研发、测试、市场试点和正式推出等不同阶段。这个时间表的合理设计是为了确保辊压机项目各个阶段的顺利推进，以便按时交付高质量的成果。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辊压机项目预算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辊压机项目总预算估算为XX百万美元，主要分配在研发、市场推广、人员培训和运营等方面。这一充足的预算为辊压机项目提供了充足的资源，确保辊压机项目在各个方面都能取得优异的表现。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辊压机项目风险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辊压机项目可能面临的风险包括市场接受度低、技术难题、竞争激烈等。辊压机项目团队已经制定了相应的风险应对计划，通过前瞻性的风险管理，确保辊压机项目在面对不确定性时能够迅速做出应对。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辊压机项目团队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辊压机项目汇聚了一支经验丰富、多领域专业素养的核心团队，确保辊压机项目在各个方面都能拥有高水平的执行力。团队的协同作战是辊压机项目成功的关键因素之一。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辊压机项目背景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辊压机项目的背景根植于市场对更高效、创新产品的渴望，同时也受到科技发展对行业格局的深刻改变的影响。这为辊压机项目提供了广阔的发展空间和市场需求。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辊压机项目现状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截至目前，辊压机项目已完成市场调研和技术验证，取得了初步的成功。这为辊压机项目在未来的发展奠定了坚实的基础，为更远大的目标打下了坚实的基石。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142"/>
      <w:r>
        <w:rPr>
          <w:rFonts w:ascii="仿宋" w:eastAsia="仿宋" w:hAnsi="仿宋" w:cs="仿宋" w:hint="eastAsia"/>
          <w:sz w:val="28"/>
          <w:lang w:eastAsia="zh-CN"/>
        </w:rPr>
        <w:t>(二)、辊压机项目目标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keyword》辊压机项目首要业务目标是在市场中占据有利地位，实现产品/服务的成功推广和销售。通过不断提升产品质量、创新性，辊压机项目追求成为行业中的领导者，赢得更多客户的青睐。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在科技迅速发展的时代，辊压机项目着眼于技术创新。通过持续的研发和技术升级，辊压机项目旨在推出更具创新性的产品或服务，以满足市场对新鲜、先进解决方案的需求。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为了建立可持续的客户关系，辊压机项目设定了客户满意度目标。通过提供卓越的产品质量和优质的客户服务，辊压机项目追求赢得客户的信任和忠诚度，确保他们的满意度达到行业领先水平。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辊压机项目注重社会责任和可持续发展。通过实施环保、社会责任辊压机项目，辊压机项目致力于在经济发展的同时保护环境，促进社会公平，实现可持续经营。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辊压机项目的团队是实现目标的核心驱动力。因此，辊压机项目设定了团队发展目标，包括提升团队成员的专业技能、培养领导力，以及搭建协同高效的团队工作氛围。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445"/>
      <w:r>
        <w:rPr>
          <w:rFonts w:ascii="仿宋" w:eastAsia="仿宋" w:hAnsi="仿宋" w:cs="仿宋" w:hint="eastAsia"/>
          <w:sz w:val="28"/>
          <w:lang w:eastAsia="zh-CN"/>
        </w:rPr>
        <w:t>(三)、辊压机项目提出的理由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辊压机项目提出的理由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提出源于对市场机遇的深刻洞察。当前市场中存在的需求缺口和行业发展趋势表明，有巨大的商业机会等待被开发。通过准确捕捉市场机遇，辊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理念基于对技术创新的信仰。通过持续的研发和技术投入，辊压机项目有望推出更具创新性的产品或服务。在科技飞速发展的当下，辊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提出是为了增强企业的行业竞争力。通过提升产品或服务的质量和独特性，辊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响应了消费者需求的变化。随着社会和科技的不断发展，消费者对产品和服务的需求也在发生变化。通过深入了解并及时回应消费者的新需求，辊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辊压机项目的提出是企业战略发展规划的一部分。在面对日益激烈的市场竞争和不断变化的商业环境中，辊压机项目作为企业战略的一环，旨在为企业开辟新的增长领域，巩固企业在行业中的地位。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辊压机项目的提出不仅仅是基于商业考量，还注重社会责任。通过推出环保、社会责任等方面的辊压机项目，辊压机企业可以在社会中树立积极形象，为社会做出积极贡献，实现经济效益和社会效益的双赢。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辊压机项目的提出反映了对利益相关者期望的关注。包括客户、员工、投资者等利益相关者在企业发展中都有着各自的期望，辊压机项目力求在满足这些期望的同时，取得更大的共赢。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5176"/>
      <w:r>
        <w:rPr>
          <w:rFonts w:ascii="仿宋" w:eastAsia="仿宋" w:hAnsi="仿宋" w:cs="仿宋" w:hint="eastAsia"/>
          <w:sz w:val="28"/>
          <w:lang w:eastAsia="zh-CN"/>
        </w:rPr>
        <w:t>(四)、辊压机项目意义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在实施辊压机项目的过程中，我们不仅仅是在追逐商业成功，更是为企业和社会的多个层面创造了深远的意义。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首要意义在于提升企业的市场竞争力。通过持续的创新和对产品质量的高标准要求，辊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辊压机项目的推进将促使行业技术水平的提升。通过引入先进技术和创新性解决方案，辊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在社会层面，辊压机项目不仅创造了大量就业机会，提高了就业水平，还注重社会责任和环保。通过参与社会公益事业和推动环保辊压机项目，辊压机项目为社会贡献了一份力量，体现了企业对社会的积极回馈。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综合而言，辊压机项目意义重大，不仅推动了企业的发展，也为行业和社会的进步贡献了积极力量。这是一个全面而深刻的影响，将在未来产生可持续的正面效应。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927"/>
      <w:r>
        <w:rPr>
          <w:rFonts w:ascii="仿宋" w:eastAsia="仿宋" w:hAnsi="仿宋" w:cs="仿宋" w:hint="eastAsia"/>
          <w:sz w:val="28"/>
          <w:lang w:eastAsia="zh-CN"/>
        </w:rPr>
        <w:t>(五)、辊压机项目背景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在当今迅猛发展的商业环境中，辊压机项目的动因根植于对多方面因素的审慎考量。这个辊压机项目的提出并非孤立的决策，而是对企业所处背景深入思考的产物。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市场的不断演变是辊压机项目背后的首要原因。科技的迅速发展和全球市场的快速变化使得企业必须灵活应对。辊压机项目应运而生，旨在通过创新性的解决方案迎合市场的多变需求，赢得竞争中的先机。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竞争的激烈程度也是辊压机项目背景中不可忽视的一环。企业需要在激烈竞争中脱颖而出，为此，辊压机项目致力于打破常规，提供独特的价值主张，以吸引客户并确保市场份额的增长。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技术的迅速发展为企业带来了机遇与挑战。作为辊压机项目启动的背景之一，对新兴技术的应用将有助于提升企业的技术水平，使其在不断演进的商业环境中保持竞争优势。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此外，社会对企业责任的期望也在逐渐升高。辊压机项目充分融入了社会责任的理念，通过可持续经营和社会公益辊压机项目，企图为社会贡献一份力量，在商业成功的同时关注社会价值。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44"/>
      <w:r>
        <w:rPr>
          <w:rFonts w:ascii="仿宋" w:eastAsia="仿宋" w:hAnsi="仿宋" w:cs="仿宋" w:hint="eastAsia"/>
          <w:sz w:val="28"/>
          <w:lang w:eastAsia="zh-CN"/>
        </w:rPr>
        <w:t>四、辊压机项目土建工程</w:t>
      </w:r>
      <w:bookmarkEnd w:id="14"/>
    </w:p>
    <w:p>
      <w:pPr>
        <w:pStyle w:val="Heading2"/>
        <w:rPr>
          <w:rFonts w:ascii="仿宋" w:eastAsia="仿宋" w:hAnsi="仿宋" w:cs="仿宋" w:hint="eastAsia"/>
          <w:lang w:eastAsia="zh-CN"/>
        </w:rPr>
      </w:pPr>
      <w:bookmarkStart w:id="15" w:name="_Toc14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在辊压机项目的建筑工程设计中，我们将秉承一系列重要的设计原则，以确保辊压机项目建筑在功能、美观、可持续性等方面达到最佳效果。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首要原则是确保建筑的功能性得到最大化的发挥。我们将充分理解辊压机项目的实际需求，合理布局各个功能区域，保证建筑在满足业务需求的同时，提供高效的工作环境。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在建筑设计中，我们将综合考虑建设和运营成本。通过精细的经济效益分析，确保设计方案在高效利用资源的同时，对辊压机项目的长期盈利能力有积极的贡献。</w:t>
      </w:r>
    </w:p>
    <w:p>
      <w:pPr>
        <w:pStyle w:val="Heading2"/>
        <w:ind w:firstLine="560" w:firstLineChars="200"/>
        <w:rPr>
          <w:rFonts w:ascii="仿宋" w:eastAsia="仿宋" w:hAnsi="仿宋" w:cs="仿宋" w:hint="eastAsia"/>
          <w:sz w:val="28"/>
          <w:lang w:eastAsia="zh-CN"/>
        </w:rPr>
      </w:pPr>
      <w:bookmarkStart w:id="16" w:name="_Toc515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的土建工程设计中，我们将精准设定设计年限，结合辊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辊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333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辊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辊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辊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98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本期工程辊压机项目预计总建筑面积XXX平方米，其中：计容建筑面积XXX平方米，计划建筑工程投资XX万元，占辊压机项目总投资的XX%。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https://d.book118.com/497032013064006035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22BE6"/>
    <w:rsid w:val="11022B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032013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2024-01-28T10:27:00Z</dcterms:created>
  <dcterms:modified xsi:type="dcterms:W3CDTF">2024-01-28T10:27:40Z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5B0FA029FB6F43F48C61820A41C606B9_11</vt:lpwstr>
  </property>
  <property fmtid="{D5CDD505-2E9C-101B-9397-08002B2CF9AE}" pid="3" name="KSOProductBuildVer">
    <vt:lpwstr>2052-12.1.0.16120</vt:lpwstr>
  </property>
</Properties>
</file>