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猫砂行业相关公司设立可行性研究报告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_Toc28526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" w:history="1">
        <w:r>
          <w:rPr>
            <w:rFonts w:ascii="仿宋" w:eastAsia="仿宋" w:hAnsi="仿宋" w:cs="仿宋" w:hint="eastAsia"/>
            <w:lang w:eastAsia="zh-CN"/>
          </w:rPr>
          <w:t>二、猫砂项目概况</w:t>
        </w:r>
        <w:r>
          <w:tab/>
        </w:r>
        <w:r>
          <w:fldChar w:fldCharType="begin"/>
        </w:r>
        <w:r>
          <w:instrText xml:space="preserve"> PAGEREF _Toc578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(二)、猫砂项目提出的理由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(三)、猫砂项目选址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(六)、猫砂项目投资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(七)、猫砂项目进度规划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(九)、猫砂项目综合评价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_Toc20215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_Toc8819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(七)、猫砂项目建设必要性分析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(一)、猫砂项目进度安排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(二)、猫砂项目实施保障措施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(一)、猫砂项目背景分析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(二)、猫砂项目建设必要性分析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(五)、猫砂项目总投资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_Toc28007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_Toc6164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0" w:history="1">
        <w:r>
          <w:rPr>
            <w:rFonts w:ascii="仿宋" w:eastAsia="仿宋" w:hAnsi="仿宋" w:cs="仿宋" w:hint="eastAsia"/>
            <w:lang w:eastAsia="zh-CN"/>
          </w:rPr>
          <w:t>(一)、社会责任猫砂项目</w:t>
        </w:r>
        <w:r>
          <w:tab/>
        </w:r>
        <w:r>
          <w:fldChar w:fldCharType="begin"/>
        </w:r>
        <w:r>
          <w:instrText xml:space="preserve"> PAGEREF _Toc16160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9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8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1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https://d.book118.com/497040030200006034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猫砂行业相关公司设立可行性研究报告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猫砂行业相关公司设立可行性研究报告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猫砂行业相关公司设立可行性研究报告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猫砂行业相关公司设立可行性研究报告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猫砂行业相关公司设立可行性研究报告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704003020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2024-01-22T14:39:00Z</dcterms:created>
  <dcterms:modified xsi:type="dcterms:W3CDTF">2024-01-22T14:39:46Z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CD56584F173549389B1FB49AC48546AA_11</vt:lpwstr>
  </property>
  <property fmtid="{D5CDD505-2E9C-101B-9397-08002B2CF9AE}" pid="3" name="KSOProductBuildVer">
    <vt:lpwstr>2052-12.1.0.16120</vt:lpwstr>
  </property>
</Properties>
</file>