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功能医学项目规划设计蓝图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65" w:history="1">
        <w:r>
          <w:rPr>
            <w:rFonts w:ascii="仿宋" w:eastAsia="仿宋" w:hAnsi="仿宋" w:cs="仿宋" w:hint="eastAsia"/>
            <w:lang w:eastAsia="zh-CN"/>
          </w:rPr>
          <w:t>前言</w:t>
        </w:r>
        <w:r>
          <w:tab/>
        </w:r>
        <w:r>
          <w:fldChar w:fldCharType="begin"/>
        </w:r>
        <w:r>
          <w:instrText xml:space="preserve"> PAGEREF _Toc13165 \h </w:instrText>
        </w:r>
        <w:r>
          <w:fldChar w:fldCharType="separate"/>
        </w:r>
        <w:r>
          <w:t>3</w:t>
        </w:r>
        <w:r>
          <w:fldChar w:fldCharType="end"/>
        </w:r>
      </w:hyperlink>
    </w:p>
    <w:p>
      <w:pPr>
        <w:pStyle w:val="TOC1"/>
        <w:tabs>
          <w:tab w:val="right" w:leader="dot" w:pos="8306"/>
        </w:tabs>
      </w:pPr>
      <w:hyperlink w:anchor="_Toc24447" w:history="1">
        <w:r>
          <w:rPr>
            <w:rFonts w:ascii="仿宋" w:eastAsia="仿宋" w:hAnsi="仿宋" w:cs="仿宋" w:hint="eastAsia"/>
            <w:lang w:eastAsia="zh-CN"/>
          </w:rPr>
          <w:t>一、产品规划分析</w:t>
        </w:r>
        <w:r>
          <w:tab/>
        </w:r>
        <w:r>
          <w:fldChar w:fldCharType="begin"/>
        </w:r>
        <w:r>
          <w:instrText xml:space="preserve"> PAGEREF _Toc24447 \h </w:instrText>
        </w:r>
        <w:r>
          <w:fldChar w:fldCharType="separate"/>
        </w:r>
        <w:r>
          <w:t>3</w:t>
        </w:r>
        <w:r>
          <w:fldChar w:fldCharType="end"/>
        </w:r>
      </w:hyperlink>
    </w:p>
    <w:p>
      <w:pPr>
        <w:pStyle w:val="TOC2"/>
        <w:tabs>
          <w:tab w:val="right" w:leader="dot" w:pos="8306"/>
        </w:tabs>
      </w:pPr>
      <w:hyperlink w:anchor="_Toc10297" w:history="1">
        <w:r>
          <w:rPr>
            <w:rFonts w:ascii="仿宋" w:eastAsia="仿宋" w:hAnsi="仿宋" w:cs="仿宋" w:hint="eastAsia"/>
            <w:lang w:eastAsia="zh-CN"/>
          </w:rPr>
          <w:t>(一)、产品规划</w:t>
        </w:r>
        <w:r>
          <w:tab/>
        </w:r>
        <w:r>
          <w:fldChar w:fldCharType="begin"/>
        </w:r>
        <w:r>
          <w:instrText xml:space="preserve"> PAGEREF _Toc10297 \h </w:instrText>
        </w:r>
        <w:r>
          <w:fldChar w:fldCharType="separate"/>
        </w:r>
        <w:r>
          <w:t>3</w:t>
        </w:r>
        <w:r>
          <w:fldChar w:fldCharType="end"/>
        </w:r>
      </w:hyperlink>
    </w:p>
    <w:p>
      <w:pPr>
        <w:pStyle w:val="TOC2"/>
        <w:tabs>
          <w:tab w:val="right" w:leader="dot" w:pos="8306"/>
        </w:tabs>
      </w:pPr>
      <w:hyperlink w:anchor="_Toc32108" w:history="1">
        <w:r>
          <w:rPr>
            <w:rFonts w:ascii="仿宋" w:eastAsia="仿宋" w:hAnsi="仿宋" w:cs="仿宋" w:hint="eastAsia"/>
            <w:lang w:eastAsia="zh-CN"/>
          </w:rPr>
          <w:t>(二)、建设规模</w:t>
        </w:r>
        <w:r>
          <w:tab/>
        </w:r>
        <w:r>
          <w:fldChar w:fldCharType="begin"/>
        </w:r>
        <w:r>
          <w:instrText xml:space="preserve"> PAGEREF _Toc32108 \h </w:instrText>
        </w:r>
        <w:r>
          <w:fldChar w:fldCharType="separate"/>
        </w:r>
        <w:r>
          <w:t>4</w:t>
        </w:r>
        <w:r>
          <w:fldChar w:fldCharType="end"/>
        </w:r>
      </w:hyperlink>
    </w:p>
    <w:p>
      <w:pPr>
        <w:pStyle w:val="TOC1"/>
        <w:tabs>
          <w:tab w:val="right" w:leader="dot" w:pos="8306"/>
        </w:tabs>
      </w:pPr>
      <w:hyperlink w:anchor="_Toc27936" w:history="1">
        <w:r>
          <w:rPr>
            <w:rFonts w:ascii="仿宋" w:eastAsia="仿宋" w:hAnsi="仿宋" w:cs="仿宋" w:hint="eastAsia"/>
            <w:lang w:eastAsia="zh-CN"/>
          </w:rPr>
          <w:t>二、功能医学项目土建工程</w:t>
        </w:r>
        <w:r>
          <w:tab/>
        </w:r>
        <w:r>
          <w:fldChar w:fldCharType="begin"/>
        </w:r>
        <w:r>
          <w:instrText xml:space="preserve"> PAGEREF _Toc27936 \h </w:instrText>
        </w:r>
        <w:r>
          <w:fldChar w:fldCharType="separate"/>
        </w:r>
        <w:r>
          <w:t>5</w:t>
        </w:r>
        <w:r>
          <w:fldChar w:fldCharType="end"/>
        </w:r>
      </w:hyperlink>
    </w:p>
    <w:p>
      <w:pPr>
        <w:pStyle w:val="TOC2"/>
        <w:tabs>
          <w:tab w:val="right" w:leader="dot" w:pos="8306"/>
        </w:tabs>
      </w:pPr>
      <w:hyperlink w:anchor="_Toc6089" w:history="1">
        <w:r>
          <w:rPr>
            <w:rFonts w:ascii="仿宋" w:eastAsia="仿宋" w:hAnsi="仿宋" w:cs="仿宋" w:hint="eastAsia"/>
            <w:lang w:eastAsia="zh-CN"/>
          </w:rPr>
          <w:t>(一)、建筑工程设计原则</w:t>
        </w:r>
        <w:r>
          <w:tab/>
        </w:r>
        <w:r>
          <w:fldChar w:fldCharType="begin"/>
        </w:r>
        <w:r>
          <w:instrText xml:space="preserve"> PAGEREF _Toc6089 \h </w:instrText>
        </w:r>
        <w:r>
          <w:fldChar w:fldCharType="separate"/>
        </w:r>
        <w:r>
          <w:t>5</w:t>
        </w:r>
        <w:r>
          <w:fldChar w:fldCharType="end"/>
        </w:r>
      </w:hyperlink>
    </w:p>
    <w:p>
      <w:pPr>
        <w:pStyle w:val="TOC2"/>
        <w:tabs>
          <w:tab w:val="right" w:leader="dot" w:pos="8306"/>
        </w:tabs>
      </w:pPr>
      <w:hyperlink w:anchor="_Toc4975" w:history="1">
        <w:r>
          <w:rPr>
            <w:rFonts w:ascii="仿宋" w:eastAsia="仿宋" w:hAnsi="仿宋" w:cs="仿宋" w:hint="eastAsia"/>
            <w:lang w:eastAsia="zh-CN"/>
          </w:rPr>
          <w:t>(二)、土建工程设计年限及安全等级</w:t>
        </w:r>
        <w:r>
          <w:tab/>
        </w:r>
        <w:r>
          <w:fldChar w:fldCharType="begin"/>
        </w:r>
        <w:r>
          <w:instrText xml:space="preserve"> PAGEREF _Toc4975 \h </w:instrText>
        </w:r>
        <w:r>
          <w:fldChar w:fldCharType="separate"/>
        </w:r>
        <w:r>
          <w:t>6</w:t>
        </w:r>
        <w:r>
          <w:fldChar w:fldCharType="end"/>
        </w:r>
      </w:hyperlink>
    </w:p>
    <w:p>
      <w:pPr>
        <w:pStyle w:val="TOC2"/>
        <w:tabs>
          <w:tab w:val="right" w:leader="dot" w:pos="8306"/>
        </w:tabs>
      </w:pPr>
      <w:hyperlink w:anchor="_Toc13006" w:history="1">
        <w:r>
          <w:rPr>
            <w:rFonts w:ascii="仿宋" w:eastAsia="仿宋" w:hAnsi="仿宋" w:cs="仿宋" w:hint="eastAsia"/>
            <w:lang w:eastAsia="zh-CN"/>
          </w:rPr>
          <w:t>(三)、建筑工程设计总体要求</w:t>
        </w:r>
        <w:r>
          <w:tab/>
        </w:r>
        <w:r>
          <w:fldChar w:fldCharType="begin"/>
        </w:r>
        <w:r>
          <w:instrText xml:space="preserve"> PAGEREF _Toc13006 \h </w:instrText>
        </w:r>
        <w:r>
          <w:fldChar w:fldCharType="separate"/>
        </w:r>
        <w:r>
          <w:t>7</w:t>
        </w:r>
        <w:r>
          <w:fldChar w:fldCharType="end"/>
        </w:r>
      </w:hyperlink>
    </w:p>
    <w:p>
      <w:pPr>
        <w:pStyle w:val="TOC2"/>
        <w:tabs>
          <w:tab w:val="right" w:leader="dot" w:pos="8306"/>
        </w:tabs>
      </w:pPr>
      <w:hyperlink w:anchor="_Toc20014" w:history="1">
        <w:r>
          <w:rPr>
            <w:rFonts w:ascii="仿宋" w:eastAsia="仿宋" w:hAnsi="仿宋" w:cs="仿宋" w:hint="eastAsia"/>
            <w:lang w:eastAsia="zh-CN"/>
          </w:rPr>
          <w:t>(四)、土建工程建设指标</w:t>
        </w:r>
        <w:r>
          <w:tab/>
        </w:r>
        <w:r>
          <w:fldChar w:fldCharType="begin"/>
        </w:r>
        <w:r>
          <w:instrText xml:space="preserve"> PAGEREF _Toc20014 \h </w:instrText>
        </w:r>
        <w:r>
          <w:fldChar w:fldCharType="separate"/>
        </w:r>
        <w:r>
          <w:t>8</w:t>
        </w:r>
        <w:r>
          <w:fldChar w:fldCharType="end"/>
        </w:r>
      </w:hyperlink>
    </w:p>
    <w:p>
      <w:pPr>
        <w:pStyle w:val="TOC1"/>
        <w:tabs>
          <w:tab w:val="right" w:leader="dot" w:pos="8306"/>
        </w:tabs>
      </w:pPr>
      <w:hyperlink w:anchor="_Toc15945" w:history="1">
        <w:r>
          <w:rPr>
            <w:rFonts w:ascii="仿宋" w:eastAsia="仿宋" w:hAnsi="仿宋" w:cs="仿宋" w:hint="eastAsia"/>
            <w:lang w:eastAsia="zh-CN"/>
          </w:rPr>
          <w:t>三、功能医学项目选址可行性分析</w:t>
        </w:r>
        <w:r>
          <w:tab/>
        </w:r>
        <w:r>
          <w:fldChar w:fldCharType="begin"/>
        </w:r>
        <w:r>
          <w:instrText xml:space="preserve"> PAGEREF _Toc15945 \h </w:instrText>
        </w:r>
        <w:r>
          <w:fldChar w:fldCharType="separate"/>
        </w:r>
        <w:r>
          <w:t>8</w:t>
        </w:r>
        <w:r>
          <w:fldChar w:fldCharType="end"/>
        </w:r>
      </w:hyperlink>
    </w:p>
    <w:p>
      <w:pPr>
        <w:pStyle w:val="TOC2"/>
        <w:tabs>
          <w:tab w:val="right" w:leader="dot" w:pos="8306"/>
        </w:tabs>
      </w:pPr>
      <w:hyperlink w:anchor="_Toc23348" w:history="1">
        <w:r>
          <w:rPr>
            <w:rFonts w:ascii="仿宋" w:eastAsia="仿宋" w:hAnsi="仿宋" w:cs="仿宋" w:hint="eastAsia"/>
            <w:lang w:eastAsia="zh-CN"/>
          </w:rPr>
          <w:t>(一)、功能医学项目选址</w:t>
        </w:r>
        <w:r>
          <w:tab/>
        </w:r>
        <w:r>
          <w:fldChar w:fldCharType="begin"/>
        </w:r>
        <w:r>
          <w:instrText xml:space="preserve"> PAGEREF _Toc23348 \h </w:instrText>
        </w:r>
        <w:r>
          <w:fldChar w:fldCharType="separate"/>
        </w:r>
        <w:r>
          <w:t>8</w:t>
        </w:r>
        <w:r>
          <w:fldChar w:fldCharType="end"/>
        </w:r>
      </w:hyperlink>
    </w:p>
    <w:p>
      <w:pPr>
        <w:pStyle w:val="TOC2"/>
        <w:tabs>
          <w:tab w:val="right" w:leader="dot" w:pos="8306"/>
        </w:tabs>
      </w:pPr>
      <w:hyperlink w:anchor="_Toc24816" w:history="1">
        <w:r>
          <w:rPr>
            <w:rFonts w:ascii="仿宋" w:eastAsia="仿宋" w:hAnsi="仿宋" w:cs="仿宋" w:hint="eastAsia"/>
            <w:lang w:eastAsia="zh-CN"/>
          </w:rPr>
          <w:t>(二)、用地控制指标</w:t>
        </w:r>
        <w:r>
          <w:tab/>
        </w:r>
        <w:r>
          <w:fldChar w:fldCharType="begin"/>
        </w:r>
        <w:r>
          <w:instrText xml:space="preserve"> PAGEREF _Toc24816 \h </w:instrText>
        </w:r>
        <w:r>
          <w:fldChar w:fldCharType="separate"/>
        </w:r>
        <w:r>
          <w:t>8</w:t>
        </w:r>
        <w:r>
          <w:fldChar w:fldCharType="end"/>
        </w:r>
      </w:hyperlink>
    </w:p>
    <w:p>
      <w:pPr>
        <w:pStyle w:val="TOC2"/>
        <w:tabs>
          <w:tab w:val="right" w:leader="dot" w:pos="8306"/>
        </w:tabs>
      </w:pPr>
      <w:hyperlink w:anchor="_Toc3506" w:history="1">
        <w:r>
          <w:rPr>
            <w:rFonts w:ascii="仿宋" w:eastAsia="仿宋" w:hAnsi="仿宋" w:cs="仿宋" w:hint="eastAsia"/>
            <w:lang w:eastAsia="zh-CN"/>
          </w:rPr>
          <w:t>(三)、节约用地措施</w:t>
        </w:r>
        <w:r>
          <w:tab/>
        </w:r>
        <w:r>
          <w:fldChar w:fldCharType="begin"/>
        </w:r>
        <w:r>
          <w:instrText xml:space="preserve"> PAGEREF _Toc3506 \h </w:instrText>
        </w:r>
        <w:r>
          <w:fldChar w:fldCharType="separate"/>
        </w:r>
        <w:r>
          <w:t>10</w:t>
        </w:r>
        <w:r>
          <w:fldChar w:fldCharType="end"/>
        </w:r>
      </w:hyperlink>
    </w:p>
    <w:p>
      <w:pPr>
        <w:pStyle w:val="TOC2"/>
        <w:tabs>
          <w:tab w:val="right" w:leader="dot" w:pos="8306"/>
        </w:tabs>
      </w:pPr>
      <w:hyperlink w:anchor="_Toc4922" w:history="1">
        <w:r>
          <w:rPr>
            <w:rFonts w:ascii="仿宋" w:eastAsia="仿宋" w:hAnsi="仿宋" w:cs="仿宋" w:hint="eastAsia"/>
            <w:lang w:eastAsia="zh-CN"/>
          </w:rPr>
          <w:t>(四)、总图布置方案</w:t>
        </w:r>
        <w:r>
          <w:tab/>
        </w:r>
        <w:r>
          <w:fldChar w:fldCharType="begin"/>
        </w:r>
        <w:r>
          <w:instrText xml:space="preserve"> PAGEREF _Toc4922 \h </w:instrText>
        </w:r>
        <w:r>
          <w:fldChar w:fldCharType="separate"/>
        </w:r>
        <w:r>
          <w:t>11</w:t>
        </w:r>
        <w:r>
          <w:fldChar w:fldCharType="end"/>
        </w:r>
      </w:hyperlink>
    </w:p>
    <w:p>
      <w:pPr>
        <w:pStyle w:val="TOC2"/>
        <w:tabs>
          <w:tab w:val="right" w:leader="dot" w:pos="8306"/>
        </w:tabs>
      </w:pPr>
      <w:hyperlink w:anchor="_Toc20005" w:history="1">
        <w:r>
          <w:rPr>
            <w:rFonts w:ascii="仿宋" w:eastAsia="仿宋" w:hAnsi="仿宋" w:cs="仿宋" w:hint="eastAsia"/>
            <w:lang w:eastAsia="zh-CN"/>
          </w:rPr>
          <w:t>(五)、选址综合评价</w:t>
        </w:r>
        <w:r>
          <w:tab/>
        </w:r>
        <w:r>
          <w:fldChar w:fldCharType="begin"/>
        </w:r>
        <w:r>
          <w:instrText xml:space="preserve"> PAGEREF _Toc20005 \h </w:instrText>
        </w:r>
        <w:r>
          <w:fldChar w:fldCharType="separate"/>
        </w:r>
        <w:r>
          <w:t>12</w:t>
        </w:r>
        <w:r>
          <w:fldChar w:fldCharType="end"/>
        </w:r>
      </w:hyperlink>
    </w:p>
    <w:p>
      <w:pPr>
        <w:pStyle w:val="TOC1"/>
        <w:tabs>
          <w:tab w:val="right" w:leader="dot" w:pos="8306"/>
        </w:tabs>
      </w:pPr>
      <w:hyperlink w:anchor="_Toc11787" w:history="1">
        <w:r>
          <w:rPr>
            <w:rFonts w:ascii="仿宋" w:eastAsia="仿宋" w:hAnsi="仿宋" w:cs="仿宋" w:hint="eastAsia"/>
            <w:lang w:eastAsia="zh-CN"/>
          </w:rPr>
          <w:t>四、功能医学项目概论</w:t>
        </w:r>
        <w:r>
          <w:tab/>
        </w:r>
        <w:r>
          <w:fldChar w:fldCharType="begin"/>
        </w:r>
        <w:r>
          <w:instrText xml:space="preserve"> PAGEREF _Toc11787 \h </w:instrText>
        </w:r>
        <w:r>
          <w:fldChar w:fldCharType="separate"/>
        </w:r>
        <w:r>
          <w:t>13</w:t>
        </w:r>
        <w:r>
          <w:fldChar w:fldCharType="end"/>
        </w:r>
      </w:hyperlink>
    </w:p>
    <w:p>
      <w:pPr>
        <w:pStyle w:val="TOC2"/>
        <w:tabs>
          <w:tab w:val="right" w:leader="dot" w:pos="8306"/>
        </w:tabs>
      </w:pPr>
      <w:hyperlink w:anchor="_Toc17108" w:history="1">
        <w:r>
          <w:rPr>
            <w:rFonts w:ascii="仿宋" w:eastAsia="仿宋" w:hAnsi="仿宋" w:cs="仿宋" w:hint="eastAsia"/>
            <w:lang w:eastAsia="zh-CN"/>
          </w:rPr>
          <w:t>(一)、功能医学项目概况</w:t>
        </w:r>
        <w:r>
          <w:tab/>
        </w:r>
        <w:r>
          <w:fldChar w:fldCharType="begin"/>
        </w:r>
        <w:r>
          <w:instrText xml:space="preserve"> PAGEREF _Toc17108 \h </w:instrText>
        </w:r>
        <w:r>
          <w:fldChar w:fldCharType="separate"/>
        </w:r>
        <w:r>
          <w:t>13</w:t>
        </w:r>
        <w:r>
          <w:fldChar w:fldCharType="end"/>
        </w:r>
      </w:hyperlink>
    </w:p>
    <w:p>
      <w:pPr>
        <w:pStyle w:val="TOC2"/>
        <w:tabs>
          <w:tab w:val="right" w:leader="dot" w:pos="8306"/>
        </w:tabs>
      </w:pPr>
      <w:hyperlink w:anchor="_Toc29623" w:history="1">
        <w:r>
          <w:rPr>
            <w:rFonts w:ascii="仿宋" w:eastAsia="仿宋" w:hAnsi="仿宋" w:cs="仿宋" w:hint="eastAsia"/>
            <w:lang w:eastAsia="zh-CN"/>
          </w:rPr>
          <w:t>(二)、功能医学项目目标</w:t>
        </w:r>
        <w:r>
          <w:tab/>
        </w:r>
        <w:r>
          <w:fldChar w:fldCharType="begin"/>
        </w:r>
        <w:r>
          <w:instrText xml:space="preserve"> PAGEREF _Toc29623 \h </w:instrText>
        </w:r>
        <w:r>
          <w:fldChar w:fldCharType="separate"/>
        </w:r>
        <w:r>
          <w:t>16</w:t>
        </w:r>
        <w:r>
          <w:fldChar w:fldCharType="end"/>
        </w:r>
      </w:hyperlink>
    </w:p>
    <w:p>
      <w:pPr>
        <w:pStyle w:val="TOC2"/>
        <w:tabs>
          <w:tab w:val="right" w:leader="dot" w:pos="8306"/>
        </w:tabs>
      </w:pPr>
      <w:hyperlink w:anchor="_Toc11589" w:history="1">
        <w:r>
          <w:rPr>
            <w:rFonts w:ascii="仿宋" w:eastAsia="仿宋" w:hAnsi="仿宋" w:cs="仿宋" w:hint="eastAsia"/>
            <w:lang w:eastAsia="zh-CN"/>
          </w:rPr>
          <w:t>(三)、功能医学项目提出的理由</w:t>
        </w:r>
        <w:r>
          <w:tab/>
        </w:r>
        <w:r>
          <w:fldChar w:fldCharType="begin"/>
        </w:r>
        <w:r>
          <w:instrText xml:space="preserve"> PAGEREF _Toc11589 \h </w:instrText>
        </w:r>
        <w:r>
          <w:fldChar w:fldCharType="separate"/>
        </w:r>
        <w:r>
          <w:t>16</w:t>
        </w:r>
        <w:r>
          <w:fldChar w:fldCharType="end"/>
        </w:r>
      </w:hyperlink>
    </w:p>
    <w:p>
      <w:pPr>
        <w:pStyle w:val="TOC2"/>
        <w:tabs>
          <w:tab w:val="right" w:leader="dot" w:pos="8306"/>
        </w:tabs>
      </w:pPr>
      <w:hyperlink w:anchor="_Toc3624" w:history="1">
        <w:r>
          <w:rPr>
            <w:rFonts w:ascii="仿宋" w:eastAsia="仿宋" w:hAnsi="仿宋" w:cs="仿宋" w:hint="eastAsia"/>
            <w:lang w:eastAsia="zh-CN"/>
          </w:rPr>
          <w:t>(四)、功能医学项目意义</w:t>
        </w:r>
        <w:r>
          <w:tab/>
        </w:r>
        <w:r>
          <w:fldChar w:fldCharType="begin"/>
        </w:r>
        <w:r>
          <w:instrText xml:space="preserve"> PAGEREF _Toc3624 \h </w:instrText>
        </w:r>
        <w:r>
          <w:fldChar w:fldCharType="separate"/>
        </w:r>
        <w:r>
          <w:t>18</w:t>
        </w:r>
        <w:r>
          <w:fldChar w:fldCharType="end"/>
        </w:r>
      </w:hyperlink>
    </w:p>
    <w:p>
      <w:pPr>
        <w:pStyle w:val="TOC2"/>
        <w:tabs>
          <w:tab w:val="right" w:leader="dot" w:pos="8306"/>
        </w:tabs>
      </w:pPr>
      <w:hyperlink w:anchor="_Toc11339" w:history="1">
        <w:r>
          <w:rPr>
            <w:rFonts w:ascii="仿宋" w:eastAsia="仿宋" w:hAnsi="仿宋" w:cs="仿宋" w:hint="eastAsia"/>
            <w:lang w:eastAsia="zh-CN"/>
          </w:rPr>
          <w:t>(五)、功能医学项目背景</w:t>
        </w:r>
        <w:r>
          <w:tab/>
        </w:r>
        <w:r>
          <w:fldChar w:fldCharType="begin"/>
        </w:r>
        <w:r>
          <w:instrText xml:space="preserve"> PAGEREF _Toc11339 \h </w:instrText>
        </w:r>
        <w:r>
          <w:fldChar w:fldCharType="separate"/>
        </w:r>
        <w:r>
          <w:t>19</w:t>
        </w:r>
        <w:r>
          <w:fldChar w:fldCharType="end"/>
        </w:r>
      </w:hyperlink>
    </w:p>
    <w:p>
      <w:pPr>
        <w:pStyle w:val="TOC1"/>
        <w:tabs>
          <w:tab w:val="right" w:leader="dot" w:pos="8306"/>
        </w:tabs>
      </w:pPr>
      <w:hyperlink w:anchor="_Toc4908" w:history="1">
        <w:r>
          <w:rPr>
            <w:rFonts w:ascii="仿宋" w:eastAsia="仿宋" w:hAnsi="仿宋" w:cs="仿宋" w:hint="eastAsia"/>
            <w:lang w:eastAsia="zh-CN"/>
          </w:rPr>
          <w:t>五、工艺说明</w:t>
        </w:r>
        <w:r>
          <w:tab/>
        </w:r>
        <w:r>
          <w:fldChar w:fldCharType="begin"/>
        </w:r>
        <w:r>
          <w:instrText xml:space="preserve"> PAGEREF _Toc4908 \h </w:instrText>
        </w:r>
        <w:r>
          <w:fldChar w:fldCharType="separate"/>
        </w:r>
        <w:r>
          <w:t>20</w:t>
        </w:r>
        <w:r>
          <w:fldChar w:fldCharType="end"/>
        </w:r>
      </w:hyperlink>
    </w:p>
    <w:p>
      <w:pPr>
        <w:pStyle w:val="TOC2"/>
        <w:tabs>
          <w:tab w:val="right" w:leader="dot" w:pos="8306"/>
        </w:tabs>
      </w:pPr>
      <w:hyperlink w:anchor="_Toc20383" w:history="1">
        <w:r>
          <w:rPr>
            <w:rFonts w:ascii="仿宋" w:eastAsia="仿宋" w:hAnsi="仿宋" w:cs="仿宋" w:hint="eastAsia"/>
            <w:lang w:eastAsia="zh-CN"/>
          </w:rPr>
          <w:t>(一)、技术管理特点</w:t>
        </w:r>
        <w:r>
          <w:tab/>
        </w:r>
        <w:r>
          <w:fldChar w:fldCharType="begin"/>
        </w:r>
        <w:r>
          <w:instrText xml:space="preserve"> PAGEREF _Toc20383 \h </w:instrText>
        </w:r>
        <w:r>
          <w:fldChar w:fldCharType="separate"/>
        </w:r>
        <w:r>
          <w:t>20</w:t>
        </w:r>
        <w:r>
          <w:fldChar w:fldCharType="end"/>
        </w:r>
      </w:hyperlink>
    </w:p>
    <w:p>
      <w:pPr>
        <w:pStyle w:val="TOC2"/>
        <w:tabs>
          <w:tab w:val="right" w:leader="dot" w:pos="8306"/>
        </w:tabs>
      </w:pPr>
      <w:hyperlink w:anchor="_Toc26675" w:history="1">
        <w:r>
          <w:rPr>
            <w:rFonts w:ascii="仿宋" w:eastAsia="仿宋" w:hAnsi="仿宋" w:cs="仿宋" w:hint="eastAsia"/>
            <w:lang w:eastAsia="zh-CN"/>
          </w:rPr>
          <w:t>(二)、功能医学项目工艺技术设计方案</w:t>
        </w:r>
        <w:r>
          <w:tab/>
        </w:r>
        <w:r>
          <w:fldChar w:fldCharType="begin"/>
        </w:r>
        <w:r>
          <w:instrText xml:space="preserve"> PAGEREF _Toc26675 \h </w:instrText>
        </w:r>
        <w:r>
          <w:fldChar w:fldCharType="separate"/>
        </w:r>
        <w:r>
          <w:t>21</w:t>
        </w:r>
        <w:r>
          <w:fldChar w:fldCharType="end"/>
        </w:r>
      </w:hyperlink>
    </w:p>
    <w:p>
      <w:pPr>
        <w:pStyle w:val="TOC2"/>
        <w:tabs>
          <w:tab w:val="right" w:leader="dot" w:pos="8306"/>
        </w:tabs>
      </w:pPr>
      <w:hyperlink w:anchor="_Toc4384" w:history="1">
        <w:r>
          <w:rPr>
            <w:rFonts w:ascii="仿宋" w:eastAsia="仿宋" w:hAnsi="仿宋" w:cs="仿宋" w:hint="eastAsia"/>
            <w:lang w:eastAsia="zh-CN"/>
          </w:rPr>
          <w:t>(三)、设备选型方案</w:t>
        </w:r>
        <w:r>
          <w:tab/>
        </w:r>
        <w:r>
          <w:fldChar w:fldCharType="begin"/>
        </w:r>
        <w:r>
          <w:instrText xml:space="preserve"> PAGEREF _Toc4384 \h </w:instrText>
        </w:r>
        <w:r>
          <w:fldChar w:fldCharType="separate"/>
        </w:r>
        <w:r>
          <w:t>22</w:t>
        </w:r>
        <w:r>
          <w:fldChar w:fldCharType="end"/>
        </w:r>
      </w:hyperlink>
    </w:p>
    <w:p>
      <w:pPr>
        <w:pStyle w:val="TOC1"/>
        <w:tabs>
          <w:tab w:val="right" w:leader="dot" w:pos="8306"/>
        </w:tabs>
      </w:pPr>
      <w:hyperlink w:anchor="_Toc26891" w:history="1">
        <w:r>
          <w:rPr>
            <w:rFonts w:ascii="仿宋" w:eastAsia="仿宋" w:hAnsi="仿宋" w:cs="仿宋" w:hint="eastAsia"/>
            <w:lang w:eastAsia="zh-CN"/>
          </w:rPr>
          <w:t>六、功能医学项目可持续发展</w:t>
        </w:r>
        <w:r>
          <w:tab/>
        </w:r>
        <w:r>
          <w:fldChar w:fldCharType="begin"/>
        </w:r>
        <w:r>
          <w:instrText xml:space="preserve"> PAGEREF _Toc26891 \h </w:instrText>
        </w:r>
        <w:r>
          <w:fldChar w:fldCharType="separate"/>
        </w:r>
        <w:r>
          <w:t>24</w:t>
        </w:r>
        <w:r>
          <w:fldChar w:fldCharType="end"/>
        </w:r>
      </w:hyperlink>
    </w:p>
    <w:p>
      <w:pPr>
        <w:pStyle w:val="TOC2"/>
        <w:tabs>
          <w:tab w:val="right" w:leader="dot" w:pos="8306"/>
        </w:tabs>
      </w:pPr>
      <w:hyperlink w:anchor="_Toc10540" w:history="1">
        <w:r>
          <w:rPr>
            <w:rFonts w:ascii="仿宋" w:eastAsia="仿宋" w:hAnsi="仿宋" w:cs="仿宋" w:hint="eastAsia"/>
            <w:lang w:eastAsia="zh-CN"/>
          </w:rPr>
          <w:t>(一)、可持续战略与实践</w:t>
        </w:r>
        <w:r>
          <w:tab/>
        </w:r>
        <w:r>
          <w:fldChar w:fldCharType="begin"/>
        </w:r>
        <w:r>
          <w:instrText xml:space="preserve"> PAGEREF _Toc10540 \h </w:instrText>
        </w:r>
        <w:r>
          <w:fldChar w:fldCharType="separate"/>
        </w:r>
        <w:r>
          <w:t>24</w:t>
        </w:r>
        <w:r>
          <w:fldChar w:fldCharType="end"/>
        </w:r>
      </w:hyperlink>
    </w:p>
    <w:p>
      <w:pPr>
        <w:pStyle w:val="TOC2"/>
        <w:tabs>
          <w:tab w:val="right" w:leader="dot" w:pos="8306"/>
        </w:tabs>
      </w:pPr>
      <w:hyperlink w:anchor="_Toc4434" w:history="1">
        <w:r>
          <w:rPr>
            <w:rFonts w:ascii="仿宋" w:eastAsia="仿宋" w:hAnsi="仿宋" w:cs="仿宋" w:hint="eastAsia"/>
            <w:lang w:eastAsia="zh-CN"/>
          </w:rPr>
          <w:t>(二)、环保与社会责任</w:t>
        </w:r>
        <w:r>
          <w:tab/>
        </w:r>
        <w:r>
          <w:fldChar w:fldCharType="begin"/>
        </w:r>
        <w:r>
          <w:instrText xml:space="preserve"> PAGEREF _Toc4434 \h </w:instrText>
        </w:r>
        <w:r>
          <w:fldChar w:fldCharType="separate"/>
        </w:r>
        <w:r>
          <w:t>24</w:t>
        </w:r>
        <w:r>
          <w:fldChar w:fldCharType="end"/>
        </w:r>
      </w:hyperlink>
    </w:p>
    <w:p>
      <w:pPr>
        <w:pStyle w:val="TOC1"/>
        <w:tabs>
          <w:tab w:val="right" w:leader="dot" w:pos="8306"/>
        </w:tabs>
      </w:pPr>
      <w:hyperlink w:anchor="_Toc7860" w:history="1">
        <w:r>
          <w:rPr>
            <w:rFonts w:ascii="仿宋" w:eastAsia="仿宋" w:hAnsi="仿宋" w:cs="仿宋" w:hint="eastAsia"/>
            <w:lang w:eastAsia="zh-CN"/>
          </w:rPr>
          <w:t>七、功能医学项目投资规划</w:t>
        </w:r>
        <w:r>
          <w:tab/>
        </w:r>
        <w:r>
          <w:fldChar w:fldCharType="begin"/>
        </w:r>
        <w:r>
          <w:instrText xml:space="preserve"> PAGEREF _Toc7860 \h </w:instrText>
        </w:r>
        <w:r>
          <w:fldChar w:fldCharType="separate"/>
        </w:r>
        <w:r>
          <w:t>25</w:t>
        </w:r>
        <w:r>
          <w:fldChar w:fldCharType="end"/>
        </w:r>
      </w:hyperlink>
    </w:p>
    <w:p>
      <w:pPr>
        <w:pStyle w:val="TOC2"/>
        <w:tabs>
          <w:tab w:val="right" w:leader="dot" w:pos="8306"/>
        </w:tabs>
      </w:pPr>
      <w:hyperlink w:anchor="_Toc9920" w:history="1">
        <w:r>
          <w:rPr>
            <w:rFonts w:ascii="仿宋" w:eastAsia="仿宋" w:hAnsi="仿宋" w:cs="仿宋" w:hint="eastAsia"/>
            <w:lang w:eastAsia="zh-CN"/>
          </w:rPr>
          <w:t>(一)、功能医学项目总投资估算</w:t>
        </w:r>
        <w:r>
          <w:tab/>
        </w:r>
        <w:r>
          <w:fldChar w:fldCharType="begin"/>
        </w:r>
        <w:r>
          <w:instrText xml:space="preserve"> PAGEREF _Toc9920 \h </w:instrText>
        </w:r>
        <w:r>
          <w:fldChar w:fldCharType="separate"/>
        </w:r>
        <w:r>
          <w:t>25</w:t>
        </w:r>
        <w:r>
          <w:fldChar w:fldCharType="end"/>
        </w:r>
      </w:hyperlink>
    </w:p>
    <w:p>
      <w:pPr>
        <w:pStyle w:val="TOC2"/>
        <w:tabs>
          <w:tab w:val="right" w:leader="dot" w:pos="8306"/>
        </w:tabs>
      </w:pPr>
      <w:hyperlink w:anchor="_Toc14582" w:history="1">
        <w:r>
          <w:rPr>
            <w:rFonts w:ascii="仿宋" w:eastAsia="仿宋" w:hAnsi="仿宋" w:cs="仿宋" w:hint="eastAsia"/>
            <w:lang w:eastAsia="zh-CN"/>
          </w:rPr>
          <w:t>(二)、资金筹措</w:t>
        </w:r>
        <w:r>
          <w:tab/>
        </w:r>
        <w:r>
          <w:fldChar w:fldCharType="begin"/>
        </w:r>
        <w:r>
          <w:instrText xml:space="preserve"> PAGEREF _Toc14582 \h </w:instrText>
        </w:r>
        <w:r>
          <w:fldChar w:fldCharType="separate"/>
        </w:r>
        <w:r>
          <w:t>27</w:t>
        </w:r>
        <w:r>
          <w:fldChar w:fldCharType="end"/>
        </w:r>
      </w:hyperlink>
    </w:p>
    <w:p>
      <w:pPr>
        <w:pStyle w:val="TOC1"/>
        <w:tabs>
          <w:tab w:val="right" w:leader="dot" w:pos="8306"/>
        </w:tabs>
      </w:pPr>
      <w:hyperlink w:anchor="_Toc4725" w:history="1">
        <w:r>
          <w:rPr>
            <w:rFonts w:ascii="仿宋" w:eastAsia="仿宋" w:hAnsi="仿宋" w:cs="仿宋" w:hint="eastAsia"/>
            <w:lang w:eastAsia="zh-CN"/>
          </w:rPr>
          <w:t>八、功能医学项目人力资源管理</w:t>
        </w:r>
        <w:r>
          <w:tab/>
        </w:r>
        <w:r>
          <w:fldChar w:fldCharType="begin"/>
        </w:r>
        <w:r>
          <w:instrText xml:space="preserve"> PAGEREF _Toc4725 \h </w:instrText>
        </w:r>
        <w:r>
          <w:fldChar w:fldCharType="separate"/>
        </w:r>
        <w:r>
          <w:t>27</w:t>
        </w:r>
        <w:r>
          <w:fldChar w:fldCharType="end"/>
        </w:r>
      </w:hyperlink>
    </w:p>
    <w:p>
      <w:pPr>
        <w:pStyle w:val="TOC2"/>
        <w:tabs>
          <w:tab w:val="right" w:leader="dot" w:pos="8306"/>
        </w:tabs>
      </w:pPr>
      <w:hyperlink w:anchor="_Toc26628" w:history="1">
        <w:r>
          <w:rPr>
            <w:rFonts w:ascii="仿宋" w:eastAsia="仿宋" w:hAnsi="仿宋" w:cs="仿宋" w:hint="eastAsia"/>
            <w:lang w:eastAsia="zh-CN"/>
          </w:rPr>
          <w:t>(一)、建立健全的预算管理制度</w:t>
        </w:r>
        <w:r>
          <w:tab/>
        </w:r>
        <w:r>
          <w:fldChar w:fldCharType="begin"/>
        </w:r>
        <w:r>
          <w:instrText xml:space="preserve"> PAGEREF _Toc26628 \h </w:instrText>
        </w:r>
        <w:r>
          <w:fldChar w:fldCharType="separate"/>
        </w:r>
        <w:r>
          <w:t>27</w:t>
        </w:r>
        <w:r>
          <w:fldChar w:fldCharType="end"/>
        </w:r>
      </w:hyperlink>
    </w:p>
    <w:p>
      <w:pPr>
        <w:pStyle w:val="TOC2"/>
        <w:tabs>
          <w:tab w:val="right" w:leader="dot" w:pos="8306"/>
        </w:tabs>
      </w:pPr>
      <w:hyperlink w:anchor="_Toc18918" w:history="1">
        <w:r>
          <w:rPr>
            <w:rFonts w:ascii="仿宋" w:eastAsia="仿宋" w:hAnsi="仿宋" w:cs="仿宋" w:hint="eastAsia"/>
            <w:lang w:eastAsia="zh-CN"/>
          </w:rPr>
          <w:t>(二)、加强资金流动监控</w:t>
        </w:r>
        <w:r>
          <w:tab/>
        </w:r>
        <w:r>
          <w:fldChar w:fldCharType="begin"/>
        </w:r>
        <w:r>
          <w:instrText xml:space="preserve"> PAGEREF _Toc18918 \h </w:instrText>
        </w:r>
        <w:r>
          <w:fldChar w:fldCharType="separate"/>
        </w:r>
        <w:r>
          <w:t>29</w:t>
        </w:r>
        <w:r>
          <w:fldChar w:fldCharType="end"/>
        </w:r>
      </w:hyperlink>
    </w:p>
    <w:p>
      <w:pPr>
        <w:pStyle w:val="TOC2"/>
        <w:tabs>
          <w:tab w:val="right" w:leader="dot" w:pos="8306"/>
        </w:tabs>
      </w:pPr>
      <w:hyperlink w:anchor="_Toc8830" w:history="1">
        <w:r>
          <w:rPr>
            <w:rFonts w:ascii="仿宋" w:eastAsia="仿宋" w:hAnsi="仿宋" w:cs="仿宋" w:hint="eastAsia"/>
            <w:lang w:eastAsia="zh-CN"/>
          </w:rPr>
          <w:t>(三)、制定完善的风险控制机制</w:t>
        </w:r>
        <w:r>
          <w:tab/>
        </w:r>
        <w:r>
          <w:fldChar w:fldCharType="begin"/>
        </w:r>
        <w:r>
          <w:instrText xml:space="preserve"> PAGEREF _Toc8830 \h </w:instrText>
        </w:r>
        <w:r>
          <w:fldChar w:fldCharType="separate"/>
        </w:r>
        <w:r>
          <w:t>30</w:t>
        </w:r>
        <w:r>
          <w:fldChar w:fldCharType="end"/>
        </w:r>
      </w:hyperlink>
    </w:p>
    <w:p>
      <w:pPr>
        <w:pStyle w:val="TOC2"/>
        <w:tabs>
          <w:tab w:val="right" w:leader="dot" w:pos="8306"/>
        </w:tabs>
      </w:pPr>
      <w:hyperlink w:anchor="_Toc27693" w:history="1">
        <w:r>
          <w:rPr>
            <w:rFonts w:ascii="仿宋" w:eastAsia="仿宋" w:hAnsi="仿宋" w:cs="仿宋" w:hint="eastAsia"/>
            <w:lang w:eastAsia="zh-CN"/>
          </w:rPr>
          <w:t>(四)、优化成本管理</w:t>
        </w:r>
        <w:r>
          <w:tab/>
        </w:r>
        <w:r>
          <w:fldChar w:fldCharType="begin"/>
        </w:r>
        <w:r>
          <w:instrText xml:space="preserve"> PAGEREF _Toc27693 \h </w:instrText>
        </w:r>
        <w:r>
          <w:fldChar w:fldCharType="separate"/>
        </w:r>
        <w:r>
          <w:t>31</w:t>
        </w:r>
        <w:r>
          <w:fldChar w:fldCharType="end"/>
        </w:r>
      </w:hyperlink>
    </w:p>
    <w:p>
      <w:pPr>
        <w:pStyle w:val="TOC1"/>
        <w:tabs>
          <w:tab w:val="right" w:leader="dot" w:pos="8306"/>
        </w:tabs>
      </w:pPr>
      <w:hyperlink w:anchor="_Toc27180" w:history="1">
        <w:r>
          <w:rPr>
            <w:rFonts w:ascii="仿宋" w:eastAsia="仿宋" w:hAnsi="仿宋" w:cs="仿宋" w:hint="eastAsia"/>
            <w:lang w:eastAsia="zh-CN"/>
          </w:rPr>
          <w:t>九、功能医学项目社会影响</w:t>
        </w:r>
        <w:r>
          <w:tab/>
        </w:r>
        <w:r>
          <w:fldChar w:fldCharType="begin"/>
        </w:r>
        <w:r>
          <w:instrText xml:space="preserve"> PAGEREF _Toc27180 \h </w:instrText>
        </w:r>
        <w:r>
          <w:fldChar w:fldCharType="separate"/>
        </w:r>
        <w:r>
          <w:t>33</w:t>
        </w:r>
        <w:r>
          <w:fldChar w:fldCharType="end"/>
        </w:r>
      </w:hyperlink>
    </w:p>
    <w:p>
      <w:pPr>
        <w:pStyle w:val="TOC2"/>
        <w:tabs>
          <w:tab w:val="right" w:leader="dot" w:pos="8306"/>
        </w:tabs>
      </w:pPr>
      <w:hyperlink w:anchor="_Toc7867" w:history="1">
        <w:r>
          <w:rPr>
            <w:rFonts w:ascii="仿宋" w:eastAsia="仿宋" w:hAnsi="仿宋" w:cs="仿宋" w:hint="eastAsia"/>
            <w:lang w:eastAsia="zh-CN"/>
          </w:rPr>
          <w:t>(一)、社会责任与义务</w:t>
        </w:r>
        <w:r>
          <w:tab/>
        </w:r>
        <w:r>
          <w:fldChar w:fldCharType="begin"/>
        </w:r>
        <w:r>
          <w:instrText xml:space="preserve"> PAGEREF _Toc7867 \h </w:instrText>
        </w:r>
        <w:r>
          <w:fldChar w:fldCharType="separate"/>
        </w:r>
        <w:r>
          <w:t>33</w:t>
        </w:r>
        <w:r>
          <w:fldChar w:fldCharType="end"/>
        </w:r>
      </w:hyperlink>
    </w:p>
    <w:p>
      <w:pPr>
        <w:pStyle w:val="TOC2"/>
        <w:tabs>
          <w:tab w:val="right" w:leader="dot" w:pos="8306"/>
        </w:tabs>
      </w:pPr>
      <w:hyperlink w:anchor="_Toc30299" w:history="1">
        <w:r>
          <w:rPr>
            <w:rFonts w:ascii="仿宋" w:eastAsia="仿宋" w:hAnsi="仿宋" w:cs="仿宋" w:hint="eastAsia"/>
            <w:lang w:eastAsia="zh-CN"/>
          </w:rPr>
          <w:t>(二)、社会参与与沟通</w:t>
        </w:r>
        <w:r>
          <w:tab/>
        </w:r>
        <w:r>
          <w:fldChar w:fldCharType="begin"/>
        </w:r>
        <w:r>
          <w:instrText xml:space="preserve"> PAGEREF _Toc30299 \h </w:instrText>
        </w:r>
        <w:r>
          <w:fldChar w:fldCharType="separate"/>
        </w:r>
        <w:r>
          <w:t>33</w:t>
        </w:r>
        <w:r>
          <w:fldChar w:fldCharType="end"/>
        </w:r>
      </w:hyperlink>
    </w:p>
    <w:p>
      <w:pPr>
        <w:pStyle w:val="TOC1"/>
        <w:tabs>
          <w:tab w:val="right" w:leader="dot" w:pos="8306"/>
        </w:tabs>
      </w:pPr>
      <w:hyperlink w:anchor="_Toc19649" w:history="1">
        <w:r>
          <w:rPr>
            <w:rFonts w:ascii="仿宋" w:eastAsia="仿宋" w:hAnsi="仿宋" w:cs="仿宋" w:hint="eastAsia"/>
            <w:lang w:eastAsia="zh-CN"/>
          </w:rPr>
          <w:t>十、功能医学项目人力资源培养与发展</w:t>
        </w:r>
        <w:r>
          <w:tab/>
        </w:r>
        <w:r>
          <w:fldChar w:fldCharType="begin"/>
        </w:r>
        <w:r>
          <w:instrText xml:space="preserve"> PAGEREF _Toc19649 \h </w:instrText>
        </w:r>
        <w:r>
          <w:fldChar w:fldCharType="separate"/>
        </w:r>
        <w:r>
          <w:t>34</w:t>
        </w:r>
        <w:r>
          <w:fldChar w:fldCharType="end"/>
        </w:r>
      </w:hyperlink>
    </w:p>
    <w:p>
      <w:pPr>
        <w:pStyle w:val="TOC2"/>
        <w:tabs>
          <w:tab w:val="right" w:leader="dot" w:pos="8306"/>
        </w:tabs>
      </w:pPr>
      <w:hyperlink w:anchor="_Toc14890" w:history="1">
        <w:r>
          <w:rPr>
            <w:rFonts w:ascii="仿宋" w:eastAsia="仿宋" w:hAnsi="仿宋" w:cs="仿宋" w:hint="eastAsia"/>
            <w:lang w:eastAsia="zh-CN"/>
          </w:rPr>
          <w:t>(一)、人才需求与规划</w:t>
        </w:r>
        <w:r>
          <w:tab/>
        </w:r>
        <w:r>
          <w:fldChar w:fldCharType="begin"/>
        </w:r>
        <w:r>
          <w:instrText xml:space="preserve"> PAGEREF _Toc14890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29" w:history="1">
        <w:r>
          <w:rPr>
            <w:rFonts w:ascii="仿宋" w:eastAsia="仿宋" w:hAnsi="仿宋" w:cs="仿宋" w:hint="eastAsia"/>
            <w:lang w:eastAsia="zh-CN"/>
          </w:rPr>
          <w:t>(二)、培训与发展计划</w:t>
        </w:r>
        <w:r>
          <w:tab/>
        </w:r>
        <w:r>
          <w:fldChar w:fldCharType="begin"/>
        </w:r>
        <w:r>
          <w:instrText xml:space="preserve"> PAGEREF _Toc18129 \h </w:instrText>
        </w:r>
        <w:r>
          <w:fldChar w:fldCharType="separate"/>
        </w:r>
        <w:r>
          <w:t>35</w:t>
        </w:r>
        <w:r>
          <w:fldChar w:fldCharType="end"/>
        </w:r>
      </w:hyperlink>
    </w:p>
    <w:p>
      <w:pPr>
        <w:pStyle w:val="TOC1"/>
        <w:tabs>
          <w:tab w:val="right" w:leader="dot" w:pos="8306"/>
        </w:tabs>
      </w:pPr>
      <w:hyperlink w:anchor="_Toc28197" w:history="1">
        <w:r>
          <w:rPr>
            <w:rFonts w:ascii="仿宋" w:eastAsia="仿宋" w:hAnsi="仿宋" w:cs="仿宋" w:hint="eastAsia"/>
            <w:lang w:eastAsia="zh-CN"/>
          </w:rPr>
          <w:t>十一、生产安全保护</w:t>
        </w:r>
        <w:r>
          <w:tab/>
        </w:r>
        <w:r>
          <w:fldChar w:fldCharType="begin"/>
        </w:r>
        <w:r>
          <w:instrText xml:space="preserve"> PAGEREF _Toc28197 \h </w:instrText>
        </w:r>
        <w:r>
          <w:fldChar w:fldCharType="separate"/>
        </w:r>
        <w:r>
          <w:t>35</w:t>
        </w:r>
        <w:r>
          <w:fldChar w:fldCharType="end"/>
        </w:r>
      </w:hyperlink>
    </w:p>
    <w:p>
      <w:pPr>
        <w:pStyle w:val="TOC2"/>
        <w:tabs>
          <w:tab w:val="right" w:leader="dot" w:pos="8306"/>
        </w:tabs>
      </w:pPr>
      <w:hyperlink w:anchor="_Toc27775" w:history="1">
        <w:r>
          <w:rPr>
            <w:rFonts w:ascii="仿宋" w:eastAsia="仿宋" w:hAnsi="仿宋" w:cs="仿宋" w:hint="eastAsia"/>
            <w:lang w:eastAsia="zh-CN"/>
          </w:rPr>
          <w:t>(一)、消防安全</w:t>
        </w:r>
        <w:r>
          <w:tab/>
        </w:r>
        <w:r>
          <w:fldChar w:fldCharType="begin"/>
        </w:r>
        <w:r>
          <w:instrText xml:space="preserve"> PAGEREF _Toc27775 \h </w:instrText>
        </w:r>
        <w:r>
          <w:fldChar w:fldCharType="separate"/>
        </w:r>
        <w:r>
          <w:t>35</w:t>
        </w:r>
        <w:r>
          <w:fldChar w:fldCharType="end"/>
        </w:r>
      </w:hyperlink>
    </w:p>
    <w:p>
      <w:pPr>
        <w:pStyle w:val="TOC2"/>
        <w:tabs>
          <w:tab w:val="right" w:leader="dot" w:pos="8306"/>
        </w:tabs>
      </w:pPr>
      <w:hyperlink w:anchor="_Toc16357" w:history="1">
        <w:r>
          <w:rPr>
            <w:rFonts w:ascii="仿宋" w:eastAsia="仿宋" w:hAnsi="仿宋" w:cs="仿宋" w:hint="eastAsia"/>
            <w:lang w:eastAsia="zh-CN"/>
          </w:rPr>
          <w:t>(二)、防火防爆总图布置措施</w:t>
        </w:r>
        <w:r>
          <w:tab/>
        </w:r>
        <w:r>
          <w:fldChar w:fldCharType="begin"/>
        </w:r>
        <w:r>
          <w:instrText xml:space="preserve"> PAGEREF _Toc16357 \h </w:instrText>
        </w:r>
        <w:r>
          <w:fldChar w:fldCharType="separate"/>
        </w:r>
        <w:r>
          <w:t>37</w:t>
        </w:r>
        <w:r>
          <w:fldChar w:fldCharType="end"/>
        </w:r>
      </w:hyperlink>
    </w:p>
    <w:p>
      <w:pPr>
        <w:pStyle w:val="TOC2"/>
        <w:tabs>
          <w:tab w:val="right" w:leader="dot" w:pos="8306"/>
        </w:tabs>
      </w:pPr>
      <w:hyperlink w:anchor="_Toc6151" w:history="1">
        <w:r>
          <w:rPr>
            <w:rFonts w:ascii="仿宋" w:eastAsia="仿宋" w:hAnsi="仿宋" w:cs="仿宋" w:hint="eastAsia"/>
            <w:lang w:eastAsia="zh-CN"/>
          </w:rPr>
          <w:t>(三)、自然灾害防范措施</w:t>
        </w:r>
        <w:r>
          <w:tab/>
        </w:r>
        <w:r>
          <w:fldChar w:fldCharType="begin"/>
        </w:r>
        <w:r>
          <w:instrText xml:space="preserve"> PAGEREF _Toc6151 \h </w:instrText>
        </w:r>
        <w:r>
          <w:fldChar w:fldCharType="separate"/>
        </w:r>
        <w:r>
          <w:t>38</w:t>
        </w:r>
        <w:r>
          <w:fldChar w:fldCharType="end"/>
        </w:r>
      </w:hyperlink>
    </w:p>
    <w:p>
      <w:pPr>
        <w:pStyle w:val="TOC2"/>
        <w:tabs>
          <w:tab w:val="right" w:leader="dot" w:pos="8306"/>
        </w:tabs>
      </w:pPr>
      <w:hyperlink w:anchor="_Toc8081" w:history="1">
        <w:r>
          <w:rPr>
            <w:rFonts w:ascii="仿宋" w:eastAsia="仿宋" w:hAnsi="仿宋" w:cs="仿宋" w:hint="eastAsia"/>
            <w:lang w:eastAsia="zh-CN"/>
          </w:rPr>
          <w:t>(四)、安全色及安全标志使用要求</w:t>
        </w:r>
        <w:r>
          <w:tab/>
        </w:r>
        <w:r>
          <w:fldChar w:fldCharType="begin"/>
        </w:r>
        <w:r>
          <w:instrText xml:space="preserve"> PAGEREF _Toc8081 \h </w:instrText>
        </w:r>
        <w:r>
          <w:fldChar w:fldCharType="separate"/>
        </w:r>
        <w:r>
          <w:t>39</w:t>
        </w:r>
        <w:r>
          <w:fldChar w:fldCharType="end"/>
        </w:r>
      </w:hyperlink>
    </w:p>
    <w:p>
      <w:pPr>
        <w:pStyle w:val="TOC2"/>
        <w:tabs>
          <w:tab w:val="right" w:leader="dot" w:pos="8306"/>
        </w:tabs>
      </w:pPr>
      <w:hyperlink w:anchor="_Toc1104" w:history="1">
        <w:r>
          <w:rPr>
            <w:rFonts w:ascii="仿宋" w:eastAsia="仿宋" w:hAnsi="仿宋" w:cs="仿宋" w:hint="eastAsia"/>
            <w:lang w:eastAsia="zh-CN"/>
          </w:rPr>
          <w:t>(五)、防尘防毒措施</w:t>
        </w:r>
        <w:r>
          <w:tab/>
        </w:r>
        <w:r>
          <w:fldChar w:fldCharType="begin"/>
        </w:r>
        <w:r>
          <w:instrText xml:space="preserve"> PAGEREF _Toc1104 \h </w:instrText>
        </w:r>
        <w:r>
          <w:fldChar w:fldCharType="separate"/>
        </w:r>
        <w:r>
          <w:t>40</w:t>
        </w:r>
        <w:r>
          <w:fldChar w:fldCharType="end"/>
        </w:r>
      </w:hyperlink>
    </w:p>
    <w:p>
      <w:pPr>
        <w:pStyle w:val="TOC2"/>
        <w:tabs>
          <w:tab w:val="right" w:leader="dot" w:pos="8306"/>
        </w:tabs>
      </w:pPr>
      <w:hyperlink w:anchor="_Toc8814" w:history="1">
        <w:r>
          <w:rPr>
            <w:rFonts w:ascii="仿宋" w:eastAsia="仿宋" w:hAnsi="仿宋" w:cs="仿宋" w:hint="eastAsia"/>
            <w:lang w:eastAsia="zh-CN"/>
          </w:rPr>
          <w:t>(六)、防静电、触电防护及防雷措施</w:t>
        </w:r>
        <w:r>
          <w:tab/>
        </w:r>
        <w:r>
          <w:fldChar w:fldCharType="begin"/>
        </w:r>
        <w:r>
          <w:instrText xml:space="preserve"> PAGEREF _Toc8814 \h </w:instrText>
        </w:r>
        <w:r>
          <w:fldChar w:fldCharType="separate"/>
        </w:r>
        <w:r>
          <w:t>40</w:t>
        </w:r>
        <w:r>
          <w:fldChar w:fldCharType="end"/>
        </w:r>
      </w:hyperlink>
    </w:p>
    <w:p>
      <w:pPr>
        <w:pStyle w:val="TOC2"/>
        <w:tabs>
          <w:tab w:val="right" w:leader="dot" w:pos="8306"/>
        </w:tabs>
      </w:pPr>
      <w:hyperlink w:anchor="_Toc26552" w:history="1">
        <w:r>
          <w:rPr>
            <w:rFonts w:ascii="仿宋" w:eastAsia="仿宋" w:hAnsi="仿宋" w:cs="仿宋" w:hint="eastAsia"/>
            <w:lang w:eastAsia="zh-CN"/>
          </w:rPr>
          <w:t>(七)、机械设备安全保障措施</w:t>
        </w:r>
        <w:r>
          <w:tab/>
        </w:r>
        <w:r>
          <w:fldChar w:fldCharType="begin"/>
        </w:r>
        <w:r>
          <w:instrText xml:space="preserve"> PAGEREF _Toc26552 \h </w:instrText>
        </w:r>
        <w:r>
          <w:fldChar w:fldCharType="separate"/>
        </w:r>
        <w:r>
          <w:t>42</w:t>
        </w:r>
        <w:r>
          <w:fldChar w:fldCharType="end"/>
        </w:r>
      </w:hyperlink>
    </w:p>
    <w:p>
      <w:pPr>
        <w:pStyle w:val="TOC1"/>
        <w:tabs>
          <w:tab w:val="right" w:leader="dot" w:pos="8306"/>
        </w:tabs>
      </w:pPr>
      <w:hyperlink w:anchor="_Toc27357" w:history="1">
        <w:r>
          <w:rPr>
            <w:rFonts w:ascii="仿宋" w:eastAsia="仿宋" w:hAnsi="仿宋" w:cs="仿宋" w:hint="eastAsia"/>
            <w:lang w:eastAsia="zh-CN"/>
          </w:rPr>
          <w:t>十二、功能医学项目经营效益</w:t>
        </w:r>
        <w:r>
          <w:tab/>
        </w:r>
        <w:r>
          <w:fldChar w:fldCharType="begin"/>
        </w:r>
        <w:r>
          <w:instrText xml:space="preserve"> PAGEREF _Toc27357 \h </w:instrText>
        </w:r>
        <w:r>
          <w:fldChar w:fldCharType="separate"/>
        </w:r>
        <w:r>
          <w:t>43</w:t>
        </w:r>
        <w:r>
          <w:fldChar w:fldCharType="end"/>
        </w:r>
      </w:hyperlink>
    </w:p>
    <w:p>
      <w:pPr>
        <w:pStyle w:val="TOC2"/>
        <w:tabs>
          <w:tab w:val="right" w:leader="dot" w:pos="8306"/>
        </w:tabs>
      </w:pPr>
      <w:hyperlink w:anchor="_Toc4751" w:history="1">
        <w:r>
          <w:rPr>
            <w:rFonts w:ascii="仿宋" w:eastAsia="仿宋" w:hAnsi="仿宋" w:cs="仿宋" w:hint="eastAsia"/>
            <w:lang w:eastAsia="zh-CN"/>
          </w:rPr>
          <w:t>(一)、经济评价财务测算</w:t>
        </w:r>
        <w:r>
          <w:tab/>
        </w:r>
        <w:r>
          <w:fldChar w:fldCharType="begin"/>
        </w:r>
        <w:r>
          <w:instrText xml:space="preserve"> PAGEREF _Toc4751 \h </w:instrText>
        </w:r>
        <w:r>
          <w:fldChar w:fldCharType="separate"/>
        </w:r>
        <w:r>
          <w:t>43</w:t>
        </w:r>
        <w:r>
          <w:fldChar w:fldCharType="end"/>
        </w:r>
      </w:hyperlink>
    </w:p>
    <w:p>
      <w:pPr>
        <w:pStyle w:val="TOC2"/>
        <w:tabs>
          <w:tab w:val="right" w:leader="dot" w:pos="8306"/>
        </w:tabs>
      </w:pPr>
      <w:hyperlink w:anchor="_Toc18821" w:history="1">
        <w:r>
          <w:rPr>
            <w:rFonts w:ascii="仿宋" w:eastAsia="仿宋" w:hAnsi="仿宋" w:cs="仿宋" w:hint="eastAsia"/>
            <w:lang w:eastAsia="zh-CN"/>
          </w:rPr>
          <w:t>(二)、功能医学项目盈利能力分析</w:t>
        </w:r>
        <w:r>
          <w:tab/>
        </w:r>
        <w:r>
          <w:fldChar w:fldCharType="begin"/>
        </w:r>
        <w:r>
          <w:instrText xml:space="preserve"> PAGEREF _Toc18821 \h </w:instrText>
        </w:r>
        <w:r>
          <w:fldChar w:fldCharType="separate"/>
        </w:r>
        <w:r>
          <w:t>44</w:t>
        </w:r>
        <w:r>
          <w:fldChar w:fldCharType="end"/>
        </w:r>
      </w:hyperlink>
    </w:p>
    <w:p>
      <w:pPr>
        <w:pStyle w:val="TOC1"/>
        <w:tabs>
          <w:tab w:val="right" w:leader="dot" w:pos="8306"/>
        </w:tabs>
      </w:pPr>
      <w:hyperlink w:anchor="_Toc5682" w:history="1">
        <w:r>
          <w:rPr>
            <w:rFonts w:ascii="仿宋" w:eastAsia="仿宋" w:hAnsi="仿宋" w:cs="仿宋" w:hint="eastAsia"/>
            <w:lang w:eastAsia="zh-CN"/>
          </w:rPr>
          <w:t>十三、功能医学项目工程方案分析</w:t>
        </w:r>
        <w:r>
          <w:tab/>
        </w:r>
        <w:r>
          <w:fldChar w:fldCharType="begin"/>
        </w:r>
        <w:r>
          <w:instrText xml:space="preserve"> PAGEREF _Toc5682 \h </w:instrText>
        </w:r>
        <w:r>
          <w:fldChar w:fldCharType="separate"/>
        </w:r>
        <w:r>
          <w:t>45</w:t>
        </w:r>
        <w:r>
          <w:fldChar w:fldCharType="end"/>
        </w:r>
      </w:hyperlink>
    </w:p>
    <w:p>
      <w:pPr>
        <w:pStyle w:val="TOC2"/>
        <w:tabs>
          <w:tab w:val="right" w:leader="dot" w:pos="8306"/>
        </w:tabs>
      </w:pPr>
      <w:hyperlink w:anchor="_Toc10351" w:history="1">
        <w:r>
          <w:rPr>
            <w:rFonts w:ascii="仿宋" w:eastAsia="仿宋" w:hAnsi="仿宋" w:cs="仿宋" w:hint="eastAsia"/>
            <w:lang w:eastAsia="zh-CN"/>
          </w:rPr>
          <w:t>(一)、建筑工程设计原则</w:t>
        </w:r>
        <w:r>
          <w:tab/>
        </w:r>
        <w:r>
          <w:fldChar w:fldCharType="begin"/>
        </w:r>
        <w:r>
          <w:instrText xml:space="preserve"> PAGEREF _Toc10351 \h </w:instrText>
        </w:r>
        <w:r>
          <w:fldChar w:fldCharType="separate"/>
        </w:r>
        <w:r>
          <w:t>45</w:t>
        </w:r>
        <w:r>
          <w:fldChar w:fldCharType="end"/>
        </w:r>
      </w:hyperlink>
    </w:p>
    <w:p>
      <w:pPr>
        <w:pStyle w:val="TOC2"/>
        <w:tabs>
          <w:tab w:val="right" w:leader="dot" w:pos="8306"/>
        </w:tabs>
      </w:pPr>
      <w:hyperlink w:anchor="_Toc25115" w:history="1">
        <w:r>
          <w:rPr>
            <w:rFonts w:ascii="仿宋" w:eastAsia="仿宋" w:hAnsi="仿宋" w:cs="仿宋" w:hint="eastAsia"/>
            <w:lang w:eastAsia="zh-CN"/>
          </w:rPr>
          <w:t>(二)、土建工程建设指标</w:t>
        </w:r>
        <w:r>
          <w:tab/>
        </w:r>
        <w:r>
          <w:fldChar w:fldCharType="begin"/>
        </w:r>
        <w:r>
          <w:instrText xml:space="preserve"> PAGEREF _Toc25115 \h </w:instrText>
        </w:r>
        <w:r>
          <w:fldChar w:fldCharType="separate"/>
        </w:r>
        <w:r>
          <w:t>48</w:t>
        </w:r>
        <w:r>
          <w:fldChar w:fldCharType="end"/>
        </w:r>
      </w:hyperlink>
    </w:p>
    <w:p>
      <w:pPr>
        <w:pStyle w:val="TOC1"/>
        <w:tabs>
          <w:tab w:val="right" w:leader="dot" w:pos="8306"/>
        </w:tabs>
      </w:pPr>
      <w:hyperlink w:anchor="_Toc6239" w:history="1">
        <w:r>
          <w:rPr>
            <w:rFonts w:ascii="仿宋" w:eastAsia="仿宋" w:hAnsi="仿宋" w:cs="仿宋" w:hint="eastAsia"/>
            <w:lang w:eastAsia="zh-CN"/>
          </w:rPr>
          <w:t>十四、风险识别与分类</w:t>
        </w:r>
        <w:r>
          <w:tab/>
        </w:r>
        <w:r>
          <w:fldChar w:fldCharType="begin"/>
        </w:r>
        <w:r>
          <w:instrText xml:space="preserve"> PAGEREF _Toc6239 \h </w:instrText>
        </w:r>
        <w:r>
          <w:fldChar w:fldCharType="separate"/>
        </w:r>
        <w:r>
          <w:t>50</w:t>
        </w:r>
        <w:r>
          <w:fldChar w:fldCharType="end"/>
        </w:r>
      </w:hyperlink>
    </w:p>
    <w:p>
      <w:pPr>
        <w:pStyle w:val="TOC2"/>
        <w:tabs>
          <w:tab w:val="right" w:leader="dot" w:pos="8306"/>
        </w:tabs>
      </w:pPr>
      <w:hyperlink w:anchor="_Toc28266" w:history="1">
        <w:r>
          <w:rPr>
            <w:rFonts w:ascii="仿宋" w:eastAsia="仿宋" w:hAnsi="仿宋" w:cs="仿宋" w:hint="eastAsia"/>
            <w:lang w:eastAsia="zh-CN"/>
          </w:rPr>
          <w:t>(一)、风险识别</w:t>
        </w:r>
        <w:r>
          <w:tab/>
        </w:r>
        <w:r>
          <w:fldChar w:fldCharType="begin"/>
        </w:r>
        <w:r>
          <w:instrText xml:space="preserve"> PAGEREF _Toc28266 \h </w:instrText>
        </w:r>
        <w:r>
          <w:fldChar w:fldCharType="separate"/>
        </w:r>
        <w:r>
          <w:t>50</w:t>
        </w:r>
        <w:r>
          <w:fldChar w:fldCharType="end"/>
        </w:r>
      </w:hyperlink>
    </w:p>
    <w:p>
      <w:pPr>
        <w:pStyle w:val="TOC2"/>
        <w:tabs>
          <w:tab w:val="right" w:leader="dot" w:pos="8306"/>
        </w:tabs>
      </w:pPr>
      <w:hyperlink w:anchor="_Toc22969" w:history="1">
        <w:r>
          <w:rPr>
            <w:rFonts w:ascii="仿宋" w:eastAsia="仿宋" w:hAnsi="仿宋" w:cs="仿宋" w:hint="eastAsia"/>
            <w:lang w:eastAsia="zh-CN"/>
          </w:rPr>
          <w:t>(二)、风险分类</w:t>
        </w:r>
        <w:r>
          <w:tab/>
        </w:r>
        <w:r>
          <w:fldChar w:fldCharType="begin"/>
        </w:r>
        <w:r>
          <w:instrText xml:space="preserve"> PAGEREF _Toc22969 \h </w:instrText>
        </w:r>
        <w:r>
          <w:fldChar w:fldCharType="separate"/>
        </w:r>
        <w:r>
          <w:t>51</w:t>
        </w:r>
        <w:r>
          <w:fldChar w:fldCharType="end"/>
        </w:r>
      </w:hyperlink>
    </w:p>
    <w:p>
      <w:pPr>
        <w:pStyle w:val="TOC1"/>
        <w:tabs>
          <w:tab w:val="right" w:leader="dot" w:pos="8306"/>
        </w:tabs>
      </w:pPr>
      <w:hyperlink w:anchor="_Toc1963" w:history="1">
        <w:r>
          <w:rPr>
            <w:rFonts w:ascii="仿宋" w:eastAsia="仿宋" w:hAnsi="仿宋" w:cs="仿宋" w:hint="eastAsia"/>
            <w:lang w:eastAsia="zh-CN"/>
          </w:rPr>
          <w:t>十五、功能医学项目实施时间节点</w:t>
        </w:r>
        <w:r>
          <w:tab/>
        </w:r>
        <w:r>
          <w:fldChar w:fldCharType="begin"/>
        </w:r>
        <w:r>
          <w:instrText xml:space="preserve"> PAGEREF _Toc1963 \h </w:instrText>
        </w:r>
        <w:r>
          <w:fldChar w:fldCharType="separate"/>
        </w:r>
        <w:r>
          <w:t>53</w:t>
        </w:r>
        <w:r>
          <w:fldChar w:fldCharType="end"/>
        </w:r>
      </w:hyperlink>
    </w:p>
    <w:p>
      <w:pPr>
        <w:pStyle w:val="TOC2"/>
        <w:tabs>
          <w:tab w:val="right" w:leader="dot" w:pos="8306"/>
        </w:tabs>
      </w:pPr>
      <w:hyperlink w:anchor="_Toc17830" w:history="1">
        <w:r>
          <w:rPr>
            <w:rFonts w:ascii="仿宋" w:eastAsia="仿宋" w:hAnsi="仿宋" w:cs="仿宋" w:hint="eastAsia"/>
            <w:lang w:eastAsia="zh-CN"/>
          </w:rPr>
          <w:t>(一)、功能医学项目启动阶段时间节点</w:t>
        </w:r>
        <w:r>
          <w:tab/>
        </w:r>
        <w:r>
          <w:fldChar w:fldCharType="begin"/>
        </w:r>
        <w:r>
          <w:instrText xml:space="preserve"> PAGEREF _Toc17830 \h </w:instrText>
        </w:r>
        <w:r>
          <w:fldChar w:fldCharType="separate"/>
        </w:r>
        <w:r>
          <w:t>53</w:t>
        </w:r>
        <w:r>
          <w:fldChar w:fldCharType="end"/>
        </w:r>
      </w:hyperlink>
    </w:p>
    <w:p>
      <w:pPr>
        <w:pStyle w:val="TOC2"/>
        <w:tabs>
          <w:tab w:val="right" w:leader="dot" w:pos="8306"/>
        </w:tabs>
      </w:pPr>
      <w:hyperlink w:anchor="_Toc11758" w:history="1">
        <w:r>
          <w:rPr>
            <w:rFonts w:ascii="仿宋" w:eastAsia="仿宋" w:hAnsi="仿宋" w:cs="仿宋" w:hint="eastAsia"/>
            <w:lang w:eastAsia="zh-CN"/>
          </w:rPr>
          <w:t>(二)、功能医学项目执行阶段时间节点</w:t>
        </w:r>
        <w:r>
          <w:tab/>
        </w:r>
        <w:r>
          <w:fldChar w:fldCharType="begin"/>
        </w:r>
        <w:r>
          <w:instrText xml:space="preserve"> PAGEREF _Toc11758 \h </w:instrText>
        </w:r>
        <w:r>
          <w:fldChar w:fldCharType="separate"/>
        </w:r>
        <w:r>
          <w:t>54</w:t>
        </w:r>
        <w:r>
          <w:fldChar w:fldCharType="end"/>
        </w:r>
      </w:hyperlink>
    </w:p>
    <w:p>
      <w:pPr>
        <w:pStyle w:val="TOC2"/>
        <w:tabs>
          <w:tab w:val="right" w:leader="dot" w:pos="8306"/>
        </w:tabs>
      </w:pPr>
      <w:hyperlink w:anchor="_Toc24927" w:history="1">
        <w:r>
          <w:rPr>
            <w:rFonts w:ascii="仿宋" w:eastAsia="仿宋" w:hAnsi="仿宋" w:cs="仿宋" w:hint="eastAsia"/>
            <w:lang w:eastAsia="zh-CN"/>
          </w:rPr>
          <w:t>(三)、功能医学项目完成阶段时间节点</w:t>
        </w:r>
        <w:r>
          <w:tab/>
        </w:r>
        <w:r>
          <w:fldChar w:fldCharType="begin"/>
        </w:r>
        <w:r>
          <w:instrText xml:space="preserve"> PAGEREF _Toc24927 \h </w:instrText>
        </w:r>
        <w:r>
          <w:fldChar w:fldCharType="separate"/>
        </w:r>
        <w:r>
          <w:t>55</w:t>
        </w:r>
        <w:r>
          <w:fldChar w:fldCharType="end"/>
        </w:r>
      </w:hyperlink>
    </w:p>
    <w:p>
      <w:pPr>
        <w:pStyle w:val="TOC1"/>
        <w:tabs>
          <w:tab w:val="right" w:leader="dot" w:pos="8306"/>
        </w:tabs>
      </w:pPr>
      <w:hyperlink w:anchor="_Toc18786" w:history="1">
        <w:r>
          <w:rPr>
            <w:rFonts w:ascii="仿宋" w:eastAsia="仿宋" w:hAnsi="仿宋" w:cs="仿宋" w:hint="eastAsia"/>
            <w:lang w:eastAsia="zh-CN"/>
          </w:rPr>
          <w:t>十六、营销与推广策略</w:t>
        </w:r>
        <w:r>
          <w:tab/>
        </w:r>
        <w:r>
          <w:fldChar w:fldCharType="begin"/>
        </w:r>
        <w:r>
          <w:instrText xml:space="preserve"> PAGEREF _Toc18786 \h </w:instrText>
        </w:r>
        <w:r>
          <w:fldChar w:fldCharType="separate"/>
        </w:r>
        <w:r>
          <w:t>56</w:t>
        </w:r>
        <w:r>
          <w:fldChar w:fldCharType="end"/>
        </w:r>
      </w:hyperlink>
    </w:p>
    <w:p>
      <w:pPr>
        <w:pStyle w:val="TOC2"/>
        <w:tabs>
          <w:tab w:val="right" w:leader="dot" w:pos="8306"/>
        </w:tabs>
      </w:pPr>
      <w:hyperlink w:anchor="_Toc29890" w:history="1">
        <w:r>
          <w:rPr>
            <w:rFonts w:ascii="仿宋" w:eastAsia="仿宋" w:hAnsi="仿宋" w:cs="仿宋" w:hint="eastAsia"/>
            <w:lang w:eastAsia="zh-CN"/>
          </w:rPr>
          <w:t>(一)、产品/服务定位与特点</w:t>
        </w:r>
        <w:r>
          <w:tab/>
        </w:r>
        <w:r>
          <w:fldChar w:fldCharType="begin"/>
        </w:r>
        <w:r>
          <w:instrText xml:space="preserve"> PAGEREF _Toc29890 \h </w:instrText>
        </w:r>
        <w:r>
          <w:fldChar w:fldCharType="separate"/>
        </w:r>
        <w:r>
          <w:t>56</w:t>
        </w:r>
        <w:r>
          <w:fldChar w:fldCharType="end"/>
        </w:r>
      </w:hyperlink>
    </w:p>
    <w:p>
      <w:pPr>
        <w:pStyle w:val="TOC2"/>
        <w:tabs>
          <w:tab w:val="right" w:leader="dot" w:pos="8306"/>
        </w:tabs>
      </w:pPr>
      <w:hyperlink w:anchor="_Toc18714" w:history="1">
        <w:r>
          <w:rPr>
            <w:rFonts w:ascii="仿宋" w:eastAsia="仿宋" w:hAnsi="仿宋" w:cs="仿宋" w:hint="eastAsia"/>
            <w:lang w:eastAsia="zh-CN"/>
          </w:rPr>
          <w:t>(二)、市场定位与竞争分析</w:t>
        </w:r>
        <w:r>
          <w:tab/>
        </w:r>
        <w:r>
          <w:fldChar w:fldCharType="begin"/>
        </w:r>
        <w:r>
          <w:instrText xml:space="preserve"> PAGEREF _Toc18714 \h </w:instrText>
        </w:r>
        <w:r>
          <w:fldChar w:fldCharType="separate"/>
        </w:r>
        <w:r>
          <w:t>58</w:t>
        </w:r>
        <w:r>
          <w:fldChar w:fldCharType="end"/>
        </w:r>
      </w:hyperlink>
    </w:p>
    <w:p>
      <w:pPr>
        <w:pStyle w:val="TOC2"/>
        <w:tabs>
          <w:tab w:val="right" w:leader="dot" w:pos="8306"/>
        </w:tabs>
      </w:pPr>
      <w:hyperlink w:anchor="_Toc1692" w:history="1">
        <w:r>
          <w:rPr>
            <w:rFonts w:ascii="仿宋" w:eastAsia="仿宋" w:hAnsi="仿宋" w:cs="仿宋" w:hint="eastAsia"/>
            <w:lang w:eastAsia="zh-CN"/>
          </w:rPr>
          <w:t>(三)、营销渠道与策略</w:t>
        </w:r>
        <w:r>
          <w:tab/>
        </w:r>
        <w:r>
          <w:fldChar w:fldCharType="begin"/>
        </w:r>
        <w:r>
          <w:instrText xml:space="preserve"> PAGEREF _Toc1692 \h </w:instrText>
        </w:r>
        <w:r>
          <w:fldChar w:fldCharType="separate"/>
        </w:r>
        <w:r>
          <w:t>59</w:t>
        </w:r>
        <w:r>
          <w:fldChar w:fldCharType="end"/>
        </w:r>
      </w:hyperlink>
    </w:p>
    <w:p>
      <w:pPr>
        <w:pStyle w:val="TOC2"/>
        <w:tabs>
          <w:tab w:val="right" w:leader="dot" w:pos="8306"/>
        </w:tabs>
      </w:pPr>
      <w:hyperlink w:anchor="_Toc9380" w:history="1">
        <w:r>
          <w:rPr>
            <w:rFonts w:ascii="仿宋" w:eastAsia="仿宋" w:hAnsi="仿宋" w:cs="仿宋" w:hint="eastAsia"/>
            <w:lang w:eastAsia="zh-CN"/>
          </w:rPr>
          <w:t>(四)、推广与宣传活动</w:t>
        </w:r>
        <w:r>
          <w:tab/>
        </w:r>
        <w:r>
          <w:fldChar w:fldCharType="begin"/>
        </w:r>
        <w:r>
          <w:instrText xml:space="preserve"> PAGEREF _Toc9380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2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功能医学项目的主要产品是XXXX，预计年产值为XXX万元。这一产品在市场中占据着重要的地位，其广泛的应用范围使得该功能医学项目的市场前景非常广阔。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医学项目的xxx产品作为重要的原材料之一，将在多个领域发挥关键作用。其在建筑、交通、能源等方面的广泛应用将为整个产业链提供强大的支持，形成产业协同效应。功能医学项目的年产值XXX万XXX万XXX万万元不仅反映了其在市场上的巨大潜力，更预示着它对国民经济的积极贡献。这种关联度高、涉及面广的产业关系，使得该功能医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1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总征地面积为XXXX平方米，相当于约XX.XX亩，其中净用地面积为XXXX平方米，红线范围内相当于约XX.XX亩。这一用地规模充分考虑了功能医学项目的建设需求，保障了功能医学项目在合适的空间内得以充分发展。功能医学项目规划的总建筑面积为XXXX平方米，其中主体工程建设占XXXX平方米，计容建筑面积达XXXX平方米。预计建筑工程的投资将达到XXXX万元，为功能医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计划购置的设备共计XXXX台（套），设备购置费用为XXXX万元。这一设备购置计划充分考虑到功能医学项目的生产需求和技术要求，确保了功能医学项目在生产运营中具备先进的技术装备和高效的生产能力。设备的合理配置将为功能医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计划总投资为XXXX万元，预计年实现营业收入为XXXX万元。这一产能规模的设定旨在确保功能医学项目能够在投资与回报之间取得平衡，实现长期可持续的发展。功能医学项目的总投资充分考虑到各个方面的需求，包括用地建设、设备购置等多个环节，以确保功能医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936"/>
      <w:r>
        <w:rPr>
          <w:rFonts w:ascii="仿宋" w:eastAsia="仿宋" w:hAnsi="仿宋" w:cs="仿宋" w:hint="eastAsia"/>
          <w:sz w:val="28"/>
          <w:lang w:eastAsia="zh-CN"/>
        </w:rPr>
        <w:t>二、功能医学项目土建工程</w:t>
      </w:r>
      <w:bookmarkEnd w:id="5"/>
    </w:p>
    <w:p>
      <w:pPr>
        <w:pStyle w:val="Heading2"/>
        <w:rPr>
          <w:rFonts w:ascii="仿宋" w:eastAsia="仿宋" w:hAnsi="仿宋" w:cs="仿宋" w:hint="eastAsia"/>
          <w:lang w:eastAsia="zh-CN"/>
        </w:rPr>
      </w:pPr>
      <w:bookmarkStart w:id="6" w:name="_Toc608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在功能医学项目的建筑工程设计中，我们将秉承一系列重要的设计原则，以确保功能医学项目建筑在功能、美观、可持续性等方面达到最佳效果。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首要原则是确保建筑的功能性得到最大化的发挥。我们将充分理解功能医学项目的实际需求，合理布局各个功能区域，保证建筑在满足业务需求的同时，提供高效的工作环境。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在建筑设计中，我们将综合考虑建设和运营成本。通过精细的经济效益分析，确保设计方案在高效利用资源的同时，对功能医学项目的长期盈利能力有积极的贡献。</w:t>
      </w:r>
    </w:p>
    <w:p>
      <w:pPr>
        <w:pStyle w:val="Heading2"/>
        <w:ind w:firstLine="560" w:firstLineChars="200"/>
        <w:rPr>
          <w:rFonts w:ascii="仿宋" w:eastAsia="仿宋" w:hAnsi="仿宋" w:cs="仿宋" w:hint="eastAsia"/>
          <w:sz w:val="28"/>
          <w:lang w:eastAsia="zh-CN"/>
        </w:rPr>
      </w:pPr>
      <w:bookmarkStart w:id="7" w:name="_Toc49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医学项目的土建工程设计中，我们将精准设定设计年限，结合功能医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医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0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功能医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医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医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0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本期工程功能医学项目预计总建筑面积XXX平方米，其中：计容建筑面积XXX平方米，计划建筑工程投资XX万元，占功能医学项目总投资的XX%。</w:t>
      </w:r>
    </w:p>
    <w:p>
      <w:pPr>
        <w:pStyle w:val="Heading1"/>
        <w:ind w:firstLine="560" w:firstLineChars="200"/>
        <w:rPr>
          <w:rFonts w:ascii="仿宋" w:eastAsia="仿宋" w:hAnsi="仿宋" w:cs="仿宋" w:hint="eastAsia"/>
          <w:sz w:val="28"/>
          <w:lang w:eastAsia="zh-CN"/>
        </w:rPr>
      </w:pPr>
      <w:bookmarkStart w:id="10" w:name="_Toc15945"/>
      <w:r>
        <w:rPr>
          <w:rFonts w:ascii="仿宋" w:eastAsia="仿宋" w:hAnsi="仿宋" w:cs="仿宋" w:hint="eastAsia"/>
          <w:sz w:val="28"/>
          <w:lang w:eastAsia="zh-CN"/>
        </w:rPr>
        <w:t>三、功能医学项目选址可行性分析</w:t>
      </w:r>
      <w:bookmarkEnd w:id="10"/>
    </w:p>
    <w:p>
      <w:pPr>
        <w:pStyle w:val="Heading2"/>
        <w:rPr>
          <w:rFonts w:ascii="仿宋" w:eastAsia="仿宋" w:hAnsi="仿宋" w:cs="仿宋" w:hint="eastAsia"/>
          <w:lang w:eastAsia="zh-CN"/>
        </w:rPr>
      </w:pPr>
      <w:bookmarkStart w:id="11" w:name="_Toc23348"/>
      <w:r>
        <w:rPr>
          <w:rFonts w:ascii="仿宋" w:eastAsia="仿宋" w:hAnsi="仿宋" w:cs="仿宋" w:hint="eastAsia"/>
          <w:lang w:eastAsia="zh-CN"/>
        </w:rPr>
        <w:t>(一)、功能医学项目选址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该功能医学项目选址位于XX省XX市XX区XXX街道</w:t>
      </w:r>
    </w:p>
    <w:p>
      <w:pPr>
        <w:pStyle w:val="Heading2"/>
        <w:ind w:firstLine="560" w:firstLineChars="200"/>
        <w:rPr>
          <w:rFonts w:ascii="仿宋" w:eastAsia="仿宋" w:hAnsi="仿宋" w:cs="仿宋" w:hint="eastAsia"/>
          <w:sz w:val="28"/>
          <w:lang w:eastAsia="zh-CN"/>
        </w:rPr>
      </w:pPr>
      <w:bookmarkStart w:id="12" w:name="_Toc2481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功能医学项目的征地面积将根据功能医学项目的实际规模和需求进行精确规划。具体面积XXX平方米，旨在确保功能医学项目不仅能够满足当前的发展需求，还能够预留空间以适应未来的扩展。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净用地面积是在征地面积基础上去除不可利用面积后的实际可开发用地。具体面积XXX平方米，考虑到环保、交通、安全等多方面因素，以确保功能医学项目在整体利用效率上达到最优。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功能医学项目计划建设的建筑总规模具体面积XXX平方米。这一规模的确定综合考虑了功能医学项目的性质、规模，以及城市规划的相关要求，确保建筑布局与周边环境协调一致。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绿地率是功能医学项目用地中被规划为绿地的比例。具体面积XXX平方米，旨在通过合理规划绿地，改善功能医学项目周边环境，提升居民生活质量，并符合城市整体绿化规划。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容积率是用地上可以建设的建筑总体积与用地面积之比。具体面积XXX，通过合理的容积率规划，确保功能医学项目建筑规模与周边环境和谐共生。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确保功能医学项目选址与当地城市规划相一致，具体面积XXX平方米。通过与城市规划部门深入沟通，确保功能医学项目不仅符合城市的整体发展方向，还能够融入城市的发展布局，为城市的长远发展贡献力量。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医学项目选址符合当地产业政策，具体面积XXX平方米。这包括功能医学项目对当地经济的促进作用，以及对相关产业的带动效应，确保功能医学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用地总体要求必须符合环保和可持续发展的原则，具体面积XXX平方米。通过采用绿色建筑设计、节能减排等措施，确保功能医学项目在建设和运营过程中对环境的影响最小化，达到可持续发展的要求。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确保功能医学项目选址具备必要的公共设施配套，具体面积XXX平方米。这包括交通便利性、教育、医疗等基础设施，以提高居民生活品质，使得功能医学项目选址更具吸引力。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考虑用地总体要求对当地社会稳定性的影响，具体面积XXX平方米。通过深入了解当地社区反馈，确保功能医学项目的选址和建设过程对当地社会和谐稳定产生积极作用。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医学项目选址不仅符合法规和规划，还在实际操作中具有可行性。这一全面规划将为功能医学项目的成功实施提供坚实的基础，确保功能医学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50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医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医学项目的设备规划和空间设计中，我们将采取灵活设备布局的措施。设备布局将根据实际需求进行灵活设计，避免不必要的浪费。通过合理规划设备摆放位置，我们将提高设备的利用率，减少设备间距，以确保功能医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医学项目内部引入共享设施的概念，例如共享会议室、办公区等。通过这种方式，我们可以减少对资源的重复建设，提高资源共享效率，从而减小功能医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92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医学项目的总图布置中，我们将不同功能区域进行明确的规划，以最大程度满足功能医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000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医学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功能医学项目对环境的影响是综合评价的重要因素之一。我们将详细考虑选址周边的自然环境、生态保护区、水源地等情况，确保功能医学项目的建设和运营对环境影响最小化，并符合当地的环保法规标准。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对选址的评价还需充分考虑当地政府的产业政策和法规。我们将详细了解功能医学项目所在地的相关政策，确保功能医学项目的规划和运营与当地法规相符，降低不必要的法律风险。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考虑到社会稳定性对企业运营的重要性，我们将评估选址地区的社会安全情况、劳工关系、社区反馈等方面，以确保功能医学项目的建设和运营不会受到社会稳定性的负面影响。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最后，我们将综合考虑用地成本，包括土地购置费用、土地开发成本等。通过对用地成本的详细评估，我们能够做出更为精确的经济效益分析，为功能医学项目的投资决策提供有力支持。</w:t>
      </w:r>
    </w:p>
    <w:p>
      <w:pPr>
        <w:pStyle w:val="Heading1"/>
        <w:ind w:firstLine="560" w:firstLineChars="200"/>
        <w:rPr>
          <w:rFonts w:ascii="仿宋" w:eastAsia="仿宋" w:hAnsi="仿宋" w:cs="仿宋" w:hint="eastAsia"/>
          <w:sz w:val="28"/>
          <w:lang w:eastAsia="zh-CN"/>
        </w:rPr>
      </w:pPr>
      <w:bookmarkStart w:id="16" w:name="_Toc11787"/>
      <w:r>
        <w:rPr>
          <w:rFonts w:ascii="仿宋" w:eastAsia="仿宋" w:hAnsi="仿宋" w:cs="仿宋" w:hint="eastAsia"/>
          <w:sz w:val="28"/>
          <w:lang w:eastAsia="zh-CN"/>
        </w:rPr>
        <w:t>四、功能医学项目概论</w:t>
      </w:r>
      <w:bookmarkEnd w:id="16"/>
    </w:p>
    <w:p>
      <w:pPr>
        <w:pStyle w:val="Heading2"/>
        <w:rPr>
          <w:rFonts w:ascii="仿宋" w:eastAsia="仿宋" w:hAnsi="仿宋" w:cs="仿宋" w:hint="eastAsia"/>
          <w:lang w:eastAsia="zh-CN"/>
        </w:rPr>
      </w:pPr>
      <w:bookmarkStart w:id="17" w:name="_Toc17108"/>
      <w:r>
        <w:rPr>
          <w:rFonts w:ascii="仿宋" w:eastAsia="仿宋" w:hAnsi="仿宋" w:cs="仿宋" w:hint="eastAsia"/>
          <w:lang w:eastAsia="zh-CN"/>
        </w:rPr>
        <w:t>(一)、功能医学项目概况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的起源追溯至对市场的深入洞察。市场的不断演变与变革为功能医学项目提供了难得的机遇。当前市场存在的需求缺口和变革的大环境共同构成了功能医学项目的背景。这个功能医学项目旨在充分利用市场机遇，填补行业中尚未满足的需求，为客户提供全新的解决方案。市场的变革和需求的增长使得这个功能医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功能医学项目名称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正式命名为功能医学。这个名称不仅仅是一个标识，更代表了功能医学项目的核心理念和愿景。它蕴含着功能医学项目所要解决问题的关键字，具有强烈的表达和辨识度，为功能医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功能医学项目目标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的核心目标是提供一种全新、高效的解决方案，满足客户日益增长的需求。功能医学项目追求的不仅仅是满足市场需求，更是在市场中获得卓越的竞争优势。通过不断提升产品或服务的质量和创新水平，功能医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功能医学项目范围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全面涵盖了产品研发、制造、市场推广和售后服务，确保从产品设计到最终用户体验的全方位关注。这一全面的功能医学项目范围是为了确保功能医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功能医学项目时间表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功能医学项目计划在未来18个月内完成，包括研发、测试、市场试点和正式推出等不同阶段。这个时间表的合理设计是为了确保功能医学项目各个阶段的顺利推进，以便按时交付高质量的成果。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功能医学项目预算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功能医学项目总预算估算为XX百万美元，主要分配在研发、市场推广、人员培训和运营等方面。这一充足的预算为功能医学项目提供了充足的资源，确保功能医学项目在各个方面都能取得优异的表现。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功能医学项目风险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功能医学项目可能面临的风险包括市场接受度低、技术难题、竞争激烈等。功能医学项目团队已经制定了相应的风险应对计划，通过前瞻性的风险管理，确保功能医学项目在面对不确定性时能够迅速做出应对。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功能医学项目团队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功能医学项目汇聚了一支经验丰富、多领域专业素养的核心团队，确保功能医学项目在各个方面都能拥有高水平的执行力。团队的协同作战是功能医学项目成功的关键因素之一。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功能医学项目背景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功能医学项目的背景根植于市场对更高效、创新产品的渴望，同时也受到科技发展对行业格局的深刻改变的影响。这为功能医学项目提供了广阔的发展空间和市场需求。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功能医学项目现状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截至目前，功能医学项目已完成市场调研和技术验证，取得了初步的成功。这为功能医学项目在未来的发展奠定了坚实的基础，为更远大的目标打下了坚实的基石。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9623"/>
      <w:r>
        <w:rPr>
          <w:rFonts w:ascii="仿宋" w:eastAsia="仿宋" w:hAnsi="仿宋" w:cs="仿宋" w:hint="eastAsia"/>
          <w:sz w:val="28"/>
          <w:lang w:eastAsia="zh-CN"/>
        </w:rPr>
        <w:t>(二)、功能医学项目目标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keyword》功能医学项目首要业务目标是在市场中占据有利地位，实现产品/服务的成功推广和销售。通过不断提升产品质量、创新性，功能医学项目追求成为行业中的领导者，赢得更多客户的青睐。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在科技迅速发展的时代，功能医学项目着眼于技术创新。通过持续的研发和技术升级，功能医学项目旨在推出更具创新性的产品或服务，以满足市场对新鲜、先进解决方案的需求。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为了建立可持续的客户关系，功能医学项目设定了客户满意度目标。通过提供卓越的产品质量和优质的客户服务，功能医学项目追求赢得客户的信任和忠诚度，确保他们的满意度达到行业领先水平。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功能医学项目注重社会责任和可持续发展。通过实施环保、社会责任功能医学项目，功能医学项目致力于在经济发展的同时保护环境，促进社会公平，实现可持续经营。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功能医学项目的团队是实现目标的核心驱动力。因此，功能医学项目设定了团队发展目标，包括提升团队成员的专业技能、培养领导力，以及搭建协同高效的团队工作氛围。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589"/>
      <w:r>
        <w:rPr>
          <w:rFonts w:ascii="仿宋" w:eastAsia="仿宋" w:hAnsi="仿宋" w:cs="仿宋" w:hint="eastAsia"/>
          <w:sz w:val="28"/>
          <w:lang w:eastAsia="zh-CN"/>
        </w:rPr>
        <w:t>(三)、功能医学项目提出的理由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功能医学项目提出的理由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https://d.book118.com/497042113130006024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304B1C"/>
    <w:rsid w:val="34304B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4211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2023-12-30T09:33:00Z</dcterms:created>
  <dcterms:modified xsi:type="dcterms:W3CDTF">2023-12-30T09:33:19Z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66EC8EC0428948E799CAF07DE848E52C_11</vt:lpwstr>
  </property>
  <property fmtid="{D5CDD505-2E9C-101B-9397-08002B2CF9AE}" pid="3" name="KSOProductBuildVer">
    <vt:lpwstr>2052-12.1.0.16120</vt:lpwstr>
  </property>
</Properties>
</file>