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9"/>
        <w:rPr>
          <w:rFonts w:ascii="Times New Roman"/>
          <w:sz w:val="26"/>
        </w:rPr>
      </w:pPr>
    </w:p>
    <w:p>
      <w:pPr>
        <w:pStyle w:val="Heading1"/>
        <w:tabs>
          <w:tab w:val="left" w:pos="7542"/>
          <w:tab w:val="left" w:pos="9984"/>
        </w:tabs>
        <w:ind w:left="5916"/>
        <w:rPr>
          <w:rFonts w:ascii="宋体" w:eastAsia="宋体" w:hint="eastAsia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3251200</wp:posOffset>
            </wp:positionH>
            <wp:positionV relativeFrom="paragraph">
              <wp:posOffset>494030</wp:posOffset>
            </wp:positionV>
            <wp:extent cx="1406175" cy="38004"/>
            <wp:effectExtent l="0" t="0" r="0" b="0"/>
            <wp:wrapTopAndBottom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06175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5143500</wp:posOffset>
            </wp:positionH>
            <wp:positionV relativeFrom="paragraph">
              <wp:posOffset>494030</wp:posOffset>
            </wp:positionV>
            <wp:extent cx="722090" cy="38004"/>
            <wp:effectExtent l="0" t="0" r="0" b="0"/>
            <wp:wrapTopAndBottom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2090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0288" behindDoc="0" locked="0" layoutInCell="1" allowOverlap="1">
            <wp:simplePos x="0" y="0"/>
            <wp:positionH relativeFrom="page">
              <wp:posOffset>6870700</wp:posOffset>
            </wp:positionH>
            <wp:positionV relativeFrom="paragraph">
              <wp:posOffset>494030</wp:posOffset>
            </wp:positionV>
            <wp:extent cx="544734" cy="38004"/>
            <wp:effectExtent l="0" t="0" r="0" b="0"/>
            <wp:wrapTopAndBottom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4734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int="eastAsia"/>
        </w:rPr>
        <w:t>年</w:t>
        <w:tab/>
        <w:t>月份</w:t>
        <w:tab/>
        <w:t>科室</w:t>
      </w:r>
    </w:p>
    <w:p>
      <w:pPr>
        <w:pStyle w:val="Title"/>
      </w:pPr>
      <w:r>
        <w:rPr>
          <w:w w:val="95"/>
        </w:rPr>
        <w:t>医疗质量与安全管理活动记录</w:t>
      </w:r>
    </w:p>
    <w:p>
      <w:pPr>
        <w:pStyle w:val="BodyText"/>
        <w:rPr>
          <w:b/>
          <w:sz w:val="94"/>
        </w:rPr>
      </w:pPr>
    </w:p>
    <w:p>
      <w:pPr>
        <w:pStyle w:val="BodyText"/>
        <w:rPr>
          <w:b/>
          <w:sz w:val="94"/>
        </w:rPr>
      </w:pPr>
    </w:p>
    <w:p>
      <w:pPr>
        <w:pStyle w:val="BodyText"/>
        <w:rPr>
          <w:b/>
          <w:sz w:val="94"/>
        </w:rPr>
      </w:pPr>
    </w:p>
    <w:p>
      <w:pPr>
        <w:pStyle w:val="BodyText"/>
        <w:rPr>
          <w:b/>
          <w:sz w:val="94"/>
        </w:rPr>
      </w:pPr>
    </w:p>
    <w:p>
      <w:pPr>
        <w:pStyle w:val="BodyText"/>
        <w:rPr>
          <w:b/>
          <w:sz w:val="94"/>
        </w:rPr>
      </w:pPr>
    </w:p>
    <w:p>
      <w:pPr>
        <w:pStyle w:val="BodyText"/>
        <w:spacing w:before="3"/>
        <w:rPr>
          <w:b/>
          <w:sz w:val="54"/>
        </w:rPr>
      </w:pPr>
    </w:p>
    <w:p>
      <w:pPr>
        <w:tabs>
          <w:tab w:val="left" w:pos="9692"/>
          <w:tab w:val="left" w:pos="11312"/>
        </w:tabs>
        <w:spacing w:before="0"/>
        <w:ind w:left="8609" w:right="0" w:firstLine="0"/>
        <w:jc w:val="left"/>
        <w:rPr>
          <w:b/>
          <w:sz w:val="36"/>
        </w:rPr>
      </w:pPr>
      <w:r>
        <w:rPr>
          <w:b/>
          <w:sz w:val="36"/>
        </w:rPr>
        <w:t>年</w:t>
        <w:tab/>
        <w:t>月</w:t>
        <w:tab/>
        <w:t>日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"/>
        <w:rPr>
          <w:b/>
          <w:sz w:val="25"/>
        </w:rPr>
      </w:pPr>
      <w:r>
        <w:drawing>
          <wp:anchor distT="0" distB="0" distL="0" distR="0" simplePos="0" relativeHeight="251661312" behindDoc="0" locked="0" layoutInCell="1" allowOverlap="1">
            <wp:simplePos x="0" y="0"/>
            <wp:positionH relativeFrom="page">
              <wp:posOffset>5715000</wp:posOffset>
            </wp:positionH>
            <wp:positionV relativeFrom="paragraph">
              <wp:posOffset>286353</wp:posOffset>
            </wp:positionV>
            <wp:extent cx="1270" cy="1270"/>
            <wp:effectExtent l="0" t="0" r="0" b="0"/>
            <wp:wrapTopAndBottom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2336" behindDoc="0" locked="0" layoutInCell="1" allowOverlap="1">
            <wp:simplePos x="0" y="0"/>
            <wp:positionH relativeFrom="page">
              <wp:posOffset>6743700</wp:posOffset>
            </wp:positionH>
            <wp:positionV relativeFrom="paragraph">
              <wp:posOffset>286353</wp:posOffset>
            </wp:positionV>
            <wp:extent cx="1270" cy="1270"/>
            <wp:effectExtent l="0" t="0" r="0" b="0"/>
            <wp:wrapTopAndBottom/>
            <wp:docPr id="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5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3360" behindDoc="0" locked="0" layoutInCell="1" allowOverlap="1">
            <wp:simplePos x="0" y="0"/>
            <wp:positionH relativeFrom="page">
              <wp:posOffset>7429500</wp:posOffset>
            </wp:positionH>
            <wp:positionV relativeFrom="paragraph">
              <wp:posOffset>286353</wp:posOffset>
            </wp:positionV>
            <wp:extent cx="1270" cy="1270"/>
            <wp:effectExtent l="0" t="0" r="0" b="0"/>
            <wp:wrapTopAndBottom/>
            <wp:docPr id="11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6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sz w:val="25"/>
        </w:rPr>
        <w:sectPr>
          <w:headerReference w:type="default" r:id="rId10"/>
          <w:footerReference w:type="default" r:id="rId11"/>
          <w:type w:val="continuous"/>
          <w:pgSz w:w="17860" w:h="25260"/>
          <w:pgMar w:top="1820" w:right="1740" w:bottom="2020" w:left="1660" w:header="1084" w:footer="1831"/>
          <w:cols w:space="708"/>
        </w:sect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6"/>
        <w:rPr>
          <w:b/>
          <w:sz w:val="24"/>
        </w:rPr>
      </w:pPr>
    </w:p>
    <w:p>
      <w:pPr>
        <w:pStyle w:val="Heading1"/>
        <w:spacing w:before="28"/>
        <w:ind w:right="862"/>
        <w:jc w:val="center"/>
      </w:pPr>
      <w:r>
        <w:t>科室质量与安全管理小组成员</w:t>
      </w:r>
    </w:p>
    <w:p>
      <w:pPr>
        <w:pStyle w:val="BodyText"/>
        <w:spacing w:before="8"/>
        <w:rPr>
          <w:b/>
          <w:sz w:val="39"/>
        </w:rPr>
      </w:pPr>
    </w:p>
    <w:p>
      <w:pPr>
        <w:pStyle w:val="Heading2"/>
        <w:spacing w:after="19" w:line="237" w:lineRule="auto"/>
        <w:ind w:left="2001" w:right="10538"/>
        <w:jc w:val="both"/>
      </w:pPr>
      <w:r>
        <w:drawing>
          <wp:anchor distT="0" distB="0" distL="0" distR="0" simplePos="0" relativeHeight="251666432" behindDoc="0" locked="0" layoutInCell="1" allowOverlap="1">
            <wp:simplePos x="0" y="0"/>
            <wp:positionH relativeFrom="page">
              <wp:posOffset>3695700</wp:posOffset>
            </wp:positionH>
            <wp:positionV relativeFrom="paragraph">
              <wp:posOffset>506237</wp:posOffset>
            </wp:positionV>
            <wp:extent cx="5664200" cy="38100"/>
            <wp:effectExtent l="0" t="0" r="0" b="0"/>
            <wp:wrapNone/>
            <wp:docPr id="13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7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64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line id="_x0000_s1025" style="mso-position-horizontal-relative:page;position:absolute;z-index:251667456" from="291pt,79.85pt" to="737pt,79.85pt" stroked="t" strokecolor="black" strokeweight="2pt">
            <v:stroke dashstyle="solid"/>
          </v:line>
        </w:pict>
      </w:r>
      <w:r>
        <w:rPr>
          <w:spacing w:val="-4"/>
        </w:rPr>
        <w:t xml:space="preserve">组 长 ： 副组长： </w:t>
      </w:r>
      <w:r>
        <w:rPr>
          <w:spacing w:val="18"/>
        </w:rPr>
        <w:t>组 员 ：</w:t>
      </w:r>
    </w:p>
    <w:p>
      <w:pPr>
        <w:pStyle w:val="BodyText"/>
        <w:spacing w:line="59" w:lineRule="exact"/>
        <w:ind w:left="4160"/>
        <w:rPr>
          <w:sz w:val="5"/>
        </w:rPr>
      </w:pPr>
      <w:r>
        <w:rPr>
          <w:position w:val="0"/>
          <w:sz w:val="5"/>
        </w:rPr>
        <w:drawing>
          <wp:inline distT="0" distB="0" distL="0" distR="0">
            <wp:extent cx="5941409" cy="38004"/>
            <wp:effectExtent l="0" t="0" r="0" b="0"/>
            <wp:docPr id="15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8.png"/>
                    <pic:cNvPicPr/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1409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9"/>
        <w:rPr>
          <w:b/>
          <w:sz w:val="21"/>
        </w:rPr>
      </w:pPr>
      <w:r>
        <w:drawing>
          <wp:anchor distT="0" distB="0" distL="0" distR="0" simplePos="0" relativeHeight="251664384" behindDoc="0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249554</wp:posOffset>
            </wp:positionV>
            <wp:extent cx="7917656" cy="38004"/>
            <wp:effectExtent l="0" t="0" r="0" b="0"/>
            <wp:wrapTopAndBottom/>
            <wp:docPr id="17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9.png"/>
                    <pic:cNvPicPr/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17656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12"/>
        <w:rPr>
          <w:b/>
          <w:sz w:val="19"/>
        </w:rPr>
      </w:pPr>
      <w:r>
        <w:pict>
          <v:shape id="_x0000_s1026" style="width:625pt;height:0.1pt;margin-top:19.16pt;margin-left:135pt;mso-position-horizontal-relative:page;mso-wrap-distance-left:0;mso-wrap-distance-right:0;position:absolute;z-index:-251648000" coordorigin="2700,383" coordsize="12500,0" path="m2700,383l15200,383e" filled="f" stroked="t" strokecolor="black" strokeweight="2pt">
            <v:stroke dashstyle="solid"/>
            <v:path arrowok="t"/>
            <w10:wrap type="topAndBottom"/>
          </v:shape>
        </w:pic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16"/>
        <w:rPr>
          <w:b/>
          <w:sz w:val="20"/>
        </w:rPr>
      </w:pPr>
      <w:r>
        <w:drawing>
          <wp:anchor distT="0" distB="0" distL="0" distR="0" simplePos="0" relativeHeight="251665408" behindDoc="0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243204</wp:posOffset>
            </wp:positionV>
            <wp:extent cx="7917656" cy="38004"/>
            <wp:effectExtent l="0" t="0" r="0" b="0"/>
            <wp:wrapTopAndBottom/>
            <wp:docPr id="19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9.png"/>
                    <pic:cNvPicPr/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17656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before="13" w:line="271" w:lineRule="auto"/>
        <w:ind w:left="1040" w:right="954" w:firstLine="838"/>
        <w:jc w:val="both"/>
        <w:rPr>
          <w:sz w:val="42"/>
        </w:rPr>
      </w:pPr>
      <w:r>
        <w:rPr>
          <w:spacing w:val="1"/>
          <w:sz w:val="42"/>
        </w:rPr>
        <w:t>组长由科室主任</w:t>
      </w:r>
      <w:r>
        <w:rPr>
          <w:sz w:val="42"/>
        </w:rPr>
        <w:t>/副主任、护士长担任，副组长由高年资主治医</w:t>
      </w:r>
      <w:r>
        <w:rPr>
          <w:spacing w:val="-7"/>
          <w:sz w:val="42"/>
        </w:rPr>
        <w:t>师以上人员、骨干护士担任，组员根据科室情况自行设定。</w:t>
      </w:r>
      <w:r>
        <w:rPr>
          <w:sz w:val="42"/>
        </w:rPr>
        <w:t>（</w:t>
      </w:r>
      <w:r>
        <w:rPr>
          <w:spacing w:val="-6"/>
          <w:sz w:val="42"/>
        </w:rPr>
        <w:t>组长、</w:t>
      </w:r>
      <w:r>
        <w:rPr>
          <w:sz w:val="42"/>
        </w:rPr>
        <w:t>副组长可根据科室情况调整）</w:t>
      </w:r>
    </w:p>
    <w:p>
      <w:pPr>
        <w:pStyle w:val="BodyText"/>
        <w:spacing w:before="2"/>
        <w:rPr>
          <w:sz w:val="40"/>
        </w:rPr>
      </w:pPr>
    </w:p>
    <w:p>
      <w:pPr>
        <w:pStyle w:val="Heading2"/>
        <w:spacing w:before="1"/>
      </w:pPr>
      <w:r>
        <w:t>科室质量与安全管理小组职责：</w:t>
      </w:r>
    </w:p>
    <w:p>
      <w:pPr>
        <w:spacing w:before="118"/>
        <w:ind w:left="1879" w:right="0" w:firstLine="0"/>
        <w:jc w:val="left"/>
        <w:rPr>
          <w:sz w:val="42"/>
        </w:rPr>
      </w:pPr>
      <w:r>
        <w:rPr>
          <w:sz w:val="42"/>
        </w:rPr>
        <w:t>1、负责组织本科室的质量与安全管理工作。</w:t>
      </w:r>
    </w:p>
    <w:p>
      <w:pPr>
        <w:spacing w:before="93"/>
        <w:ind w:left="1879" w:right="0" w:firstLine="0"/>
        <w:jc w:val="left"/>
        <w:rPr>
          <w:sz w:val="42"/>
        </w:rPr>
      </w:pPr>
      <w:r>
        <w:rPr>
          <w:sz w:val="42"/>
        </w:rPr>
        <w:t>2、负责拟订本科室相关的制度并对照执行。</w:t>
      </w:r>
    </w:p>
    <w:p>
      <w:pPr>
        <w:spacing w:before="88" w:line="271" w:lineRule="auto"/>
        <w:ind w:left="1040" w:right="780" w:firstLine="838"/>
        <w:jc w:val="left"/>
        <w:rPr>
          <w:sz w:val="42"/>
        </w:rPr>
      </w:pPr>
      <w:r>
        <w:rPr>
          <w:sz w:val="42"/>
        </w:rPr>
        <w:t>3、每月中旬召开科室医疗质量及安全会议，对上个月科室的基本指标、科室住院重点疾病监测指标、住院重点手术监测指标、患者安全类指标、临床路径指标、合理用药监测指标、上月核心制度的落实情况进行分析评价，对上月医疗质量及安全管理工作总结。</w:t>
      </w:r>
    </w:p>
    <w:p>
      <w:pPr>
        <w:spacing w:before="8"/>
        <w:ind w:left="1879" w:right="0" w:firstLine="0"/>
        <w:jc w:val="left"/>
        <w:rPr>
          <w:sz w:val="42"/>
        </w:rPr>
      </w:pPr>
      <w:r>
        <w:rPr>
          <w:sz w:val="42"/>
        </w:rPr>
        <w:t>4、根据职能部门要求落实整改工作。</w:t>
      </w:r>
    </w:p>
    <w:p>
      <w:pPr>
        <w:spacing w:before="93"/>
        <w:ind w:left="1879" w:right="0" w:firstLine="0"/>
        <w:jc w:val="left"/>
        <w:rPr>
          <w:sz w:val="42"/>
        </w:rPr>
      </w:pPr>
      <w:r>
        <w:rPr>
          <w:sz w:val="42"/>
        </w:rPr>
        <w:t>5、提出下月的工作计划。</w:t>
      </w:r>
    </w:p>
    <w:p>
      <w:pPr>
        <w:spacing w:after="0"/>
        <w:jc w:val="left"/>
        <w:rPr>
          <w:sz w:val="42"/>
        </w:rPr>
        <w:sectPr>
          <w:headerReference w:type="default" r:id="rId15"/>
          <w:footerReference w:type="default" r:id="rId16"/>
          <w:pgSz w:w="17860" w:h="25260"/>
          <w:pgMar w:top="1820" w:right="1740" w:bottom="2020" w:left="1660" w:header="1084" w:footer="1831"/>
          <w:pgNumType w:start="2"/>
          <w:cols w:space="708"/>
        </w:sectPr>
      </w:pPr>
    </w:p>
    <w:p>
      <w:pPr>
        <w:pStyle w:val="BodyText"/>
        <w:rPr>
          <w:sz w:val="20"/>
        </w:rPr>
      </w:pPr>
      <w:r>
        <w:drawing>
          <wp:anchor distT="0" distB="0" distL="0" distR="0" simplePos="0" relativeHeight="251674624" behindDoc="1" locked="0" layoutInCell="1" allowOverlap="1">
            <wp:simplePos x="0" y="0"/>
            <wp:positionH relativeFrom="page">
              <wp:posOffset>1714500</wp:posOffset>
            </wp:positionH>
            <wp:positionV relativeFrom="page">
              <wp:posOffset>6429375</wp:posOffset>
            </wp:positionV>
            <wp:extent cx="7937500" cy="38100"/>
            <wp:effectExtent l="0" t="0" r="0" b="0"/>
            <wp:wrapNone/>
            <wp:docPr id="21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9.png"/>
                    <pic:cNvPicPr/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37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5648" behindDoc="1" locked="0" layoutInCell="1" allowOverlap="1">
            <wp:simplePos x="0" y="0"/>
            <wp:positionH relativeFrom="page">
              <wp:posOffset>1714500</wp:posOffset>
            </wp:positionH>
            <wp:positionV relativeFrom="page">
              <wp:posOffset>6883400</wp:posOffset>
            </wp:positionV>
            <wp:extent cx="7937500" cy="38100"/>
            <wp:effectExtent l="0" t="0" r="0" b="0"/>
            <wp:wrapNone/>
            <wp:docPr id="23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10.png"/>
                    <pic:cNvPicPr/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37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6672" behindDoc="1" locked="0" layoutInCell="1" allowOverlap="1">
            <wp:simplePos x="0" y="0"/>
            <wp:positionH relativeFrom="page">
              <wp:posOffset>1714500</wp:posOffset>
            </wp:positionH>
            <wp:positionV relativeFrom="page">
              <wp:posOffset>7327900</wp:posOffset>
            </wp:positionV>
            <wp:extent cx="7912100" cy="38100"/>
            <wp:effectExtent l="0" t="0" r="0" b="0"/>
            <wp:wrapNone/>
            <wp:docPr id="25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11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12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2576" behindDoc="0" locked="0" layoutInCell="1" allowOverlap="1">
            <wp:simplePos x="0" y="0"/>
            <wp:positionH relativeFrom="page">
              <wp:posOffset>2857500</wp:posOffset>
            </wp:positionH>
            <wp:positionV relativeFrom="page">
              <wp:posOffset>16038576</wp:posOffset>
            </wp:positionV>
            <wp:extent cx="1270" cy="1270"/>
            <wp:effectExtent l="0" t="0" r="0" b="0"/>
            <wp:wrapNone/>
            <wp:docPr id="27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12.png"/>
                    <pic:cNvPicPr/>
                  </pic:nvPicPr>
                  <pic:blipFill>
                    <a:blip xmlns:r="http://schemas.openxmlformats.org/officeDocument/2006/relationships"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027" style="width:626pt;height:342pt;margin-top:654pt;margin-left:134pt;mso-position-horizontal-relative:page;mso-position-vertical-relative:page;position:absolute;z-index:-251638784" coordorigin="2680,13080" coordsize="12520,684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8" type="#_x0000_t75" style="width:12520;height:6840;left:2680;position:absolute;top:13080" stroked="f">
              <v:imagedata r:id="rId20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9" type="#_x0000_t202" style="width:8023;height:548;left:4936;position:absolute;top:13171" filled="f" stroked="f">
              <v:textbox inset="0,0,0,0">
                <w:txbxContent>
                  <w:p>
                    <w:pPr>
                      <w:spacing w:before="0" w:line="548" w:lineRule="exact"/>
                      <w:ind w:left="0" w:right="0" w:firstLine="0"/>
                      <w:jc w:val="left"/>
                      <w:rPr>
                        <w:b/>
                        <w:sz w:val="42"/>
                      </w:rPr>
                    </w:pPr>
                    <w:r>
                      <w:rPr>
                        <w:b/>
                        <w:sz w:val="42"/>
                      </w:rPr>
                      <w:t>一、上个月医疗质量及安全情况回顾及总结</w:t>
                    </w:r>
                  </w:p>
                </w:txbxContent>
              </v:textbox>
            </v:shape>
            <v:shape id="_x0000_s1030" type="#_x0000_t202" style="width:3980;height:469;left:2859;position:absolute;top:14225" filled="f" stroked="f">
              <v:textbox inset="0,0,0,0">
                <w:txbxContent>
                  <w:p>
                    <w:pPr>
                      <w:spacing w:before="0" w:line="468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sz w:val="36"/>
                      </w:rPr>
                      <w:t>医院医疗质量考核情况：</w:t>
                    </w:r>
                  </w:p>
                </w:txbxContent>
              </v:textbox>
            </v:shape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3"/>
        </w:rPr>
      </w:pPr>
    </w:p>
    <w:p>
      <w:pPr>
        <w:spacing w:before="39"/>
        <w:ind w:left="4003" w:right="0" w:firstLine="0"/>
        <w:jc w:val="left"/>
        <w:rPr>
          <w:b/>
          <w:sz w:val="45"/>
        </w:rPr>
      </w:pPr>
      <w:r>
        <w:rPr>
          <w:b/>
          <w:sz w:val="45"/>
        </w:rPr>
        <w:t>月份科室医疗质量与安全管理活动记录</w:t>
      </w:r>
    </w:p>
    <w:p>
      <w:pPr>
        <w:pStyle w:val="BodyText"/>
        <w:spacing w:line="69" w:lineRule="exact"/>
        <w:ind w:left="2860"/>
        <w:rPr>
          <w:sz w:val="6"/>
        </w:rPr>
      </w:pPr>
      <w:r>
        <w:rPr>
          <w:position w:val="0"/>
          <w:sz w:val="6"/>
        </w:rPr>
        <w:drawing>
          <wp:inline distT="0" distB="0" distL="0" distR="0">
            <wp:extent cx="750352" cy="43815"/>
            <wp:effectExtent l="0" t="0" r="0" b="0"/>
            <wp:docPr id="29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14.png"/>
                    <pic:cNvPicPr/>
                  </pic:nvPicPr>
                  <pic:blipFill>
                    <a:blip xmlns:r="http://schemas.openxmlformats.org/officeDocument/2006/relationships"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0352" cy="43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12"/>
        <w:rPr>
          <w:b/>
          <w:sz w:val="74"/>
        </w:rPr>
      </w:pPr>
    </w:p>
    <w:p>
      <w:pPr>
        <w:pStyle w:val="Heading4"/>
        <w:tabs>
          <w:tab w:val="left" w:pos="1760"/>
        </w:tabs>
        <w:ind w:left="1040"/>
      </w:pPr>
      <w:r>
        <w:drawing>
          <wp:anchor distT="0" distB="0" distL="0" distR="0" simplePos="0" relativeHeight="251670528" behindDoc="0" locked="0" layoutInCell="1" allowOverlap="1">
            <wp:simplePos x="0" y="0"/>
            <wp:positionH relativeFrom="page">
              <wp:posOffset>2628900</wp:posOffset>
            </wp:positionH>
            <wp:positionV relativeFrom="paragraph">
              <wp:posOffset>338836</wp:posOffset>
            </wp:positionV>
            <wp:extent cx="6997700" cy="38100"/>
            <wp:effectExtent l="0" t="0" r="0" b="0"/>
            <wp:wrapNone/>
            <wp:docPr id="31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15.png"/>
                    <pic:cNvPicPr/>
                  </pic:nvPicPr>
                  <pic:blipFill>
                    <a:blip xmlns:r="http://schemas.openxmlformats.org/officeDocument/2006/relationships"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97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时</w:t>
        <w:tab/>
      </w:r>
      <w:r>
        <w:rPr>
          <w:w w:val="95"/>
        </w:rPr>
        <w:t>间：</w:t>
      </w:r>
    </w:p>
    <w:p>
      <w:pPr>
        <w:tabs>
          <w:tab w:val="left" w:pos="1760"/>
        </w:tabs>
        <w:spacing w:before="346" w:line="381" w:lineRule="auto"/>
        <w:ind w:left="1040" w:right="11976" w:firstLine="0"/>
        <w:jc w:val="left"/>
        <w:rPr>
          <w:b/>
          <w:sz w:val="36"/>
        </w:rPr>
      </w:pPr>
      <w:r>
        <w:drawing>
          <wp:anchor distT="0" distB="0" distL="0" distR="0" simplePos="0" relativeHeight="251671552" behindDoc="0" locked="0" layoutInCell="1" allowOverlap="1">
            <wp:simplePos x="0" y="0"/>
            <wp:positionH relativeFrom="page">
              <wp:posOffset>2628900</wp:posOffset>
            </wp:positionH>
            <wp:positionV relativeFrom="paragraph">
              <wp:posOffset>548385</wp:posOffset>
            </wp:positionV>
            <wp:extent cx="6997700" cy="38100"/>
            <wp:effectExtent l="0" t="0" r="0" b="0"/>
            <wp:wrapNone/>
            <wp:docPr id="33" name="imag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16.png"/>
                    <pic:cNvPicPr/>
                  </pic:nvPicPr>
                  <pic:blipFill>
                    <a:blip xmlns:r="http://schemas.openxmlformats.org/officeDocument/2006/relationships"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97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3600" behindDoc="1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2567685</wp:posOffset>
            </wp:positionV>
            <wp:extent cx="7937500" cy="38100"/>
            <wp:effectExtent l="0" t="0" r="0" b="0"/>
            <wp:wrapNone/>
            <wp:docPr id="35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age17.png"/>
                    <pic:cNvPicPr/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37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8720" behindDoc="1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2189860</wp:posOffset>
            </wp:positionV>
            <wp:extent cx="7937500" cy="38100"/>
            <wp:effectExtent l="0" t="0" r="0" b="0"/>
            <wp:wrapNone/>
            <wp:docPr id="37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image17.png"/>
                    <pic:cNvPicPr/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37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36"/>
        </w:rPr>
        <w:t>地</w:t>
        <w:tab/>
        <w:t>点</w:t>
      </w:r>
      <w:r>
        <w:rPr>
          <w:b/>
          <w:spacing w:val="-17"/>
          <w:sz w:val="36"/>
        </w:rPr>
        <w:t xml:space="preserve">： </w:t>
      </w:r>
      <w:r>
        <w:rPr>
          <w:b/>
          <w:w w:val="95"/>
          <w:sz w:val="36"/>
        </w:rPr>
        <w:t>主持人</w:t>
      </w:r>
      <w:r>
        <w:rPr>
          <w:b/>
          <w:spacing w:val="-17"/>
          <w:w w:val="95"/>
          <w:sz w:val="36"/>
        </w:rPr>
        <w:t>：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5"/>
        <w:rPr>
          <w:b/>
          <w:sz w:val="14"/>
        </w:rPr>
        <w:sectPr>
          <w:headerReference w:type="default" r:id="rId24"/>
          <w:footerReference w:type="default" r:id="rId25"/>
          <w:pgSz w:w="17860" w:h="25260"/>
          <w:pgMar w:top="1820" w:right="1740" w:bottom="2020" w:left="1660" w:header="1084" w:footer="1831"/>
          <w:pgNumType w:start="3"/>
          <w:cols w:space="708"/>
        </w:sectPr>
      </w:pPr>
      <w:r>
        <w:drawing>
          <wp:anchor distT="0" distB="0" distL="0" distR="0" simplePos="0" relativeHeight="251669504" behindDoc="0" locked="0" layoutInCell="1" allowOverlap="1">
            <wp:simplePos x="0" y="0"/>
            <wp:positionH relativeFrom="page">
              <wp:posOffset>2628900</wp:posOffset>
            </wp:positionH>
            <wp:positionV relativeFrom="paragraph">
              <wp:posOffset>174009</wp:posOffset>
            </wp:positionV>
            <wp:extent cx="1270" cy="1270"/>
            <wp:effectExtent l="0" t="0" r="0" b="0"/>
            <wp:wrapTopAndBottom/>
            <wp:docPr id="39" name="imag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image16.png"/>
                    <pic:cNvPicPr/>
                  </pic:nvPicPr>
                  <pic:blipFill>
                    <a:blip xmlns:r="http://schemas.openxmlformats.org/officeDocument/2006/relationships"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Heading4"/>
        <w:spacing w:line="17101" w:lineRule="exact"/>
        <w:ind w:left="1040"/>
        <w:sectPr>
          <w:headerReference w:type="default" r:id="rId26"/>
          <w:footerReference w:type="default" r:id="rId27"/>
          <w:type w:val="nextPage"/>
          <w:pgSz w:w="17860" w:h="25260"/>
          <w:pgMar w:top="1820" w:right="1740" w:bottom="2020" w:left="1660" w:header="1084" w:footer="1831"/>
          <w:pgNumType w:start="4"/>
          <w:cols w:space="708"/>
          <w:titlePg w:val="0"/>
        </w:sectPr>
      </w:pPr>
      <w:r>
        <w:rPr>
          <w:w w:val="99"/>
        </w:rPr>
        <w:t>参加人员（要求参加人员亲自签名</w:t>
      </w:r>
      <w:r>
        <w:rPr>
          <w:spacing w:val="-173"/>
          <w:w w:val="99"/>
        </w:rPr>
        <w:t>）</w:t>
      </w:r>
      <w:r>
        <w:rPr>
          <w:w w:val="99"/>
        </w:rPr>
        <w:t>：</w:t>
      </w:r>
    </w:p>
    <w:p>
      <w:pPr>
        <w:spacing w:before="0" w:line="12889" w:lineRule="exact"/>
        <w:ind w:left="1040" w:right="0" w:firstLine="0"/>
        <w:jc w:val="left"/>
        <w:rPr>
          <w:b/>
          <w:sz w:val="36"/>
        </w:rPr>
      </w:pPr>
      <w:r>
        <w:rPr>
          <w:b/>
          <w:sz w:val="36"/>
        </w:rPr>
        <w:t>记录人员：</w:t>
      </w:r>
    </w:p>
    <w:p>
      <w:pPr>
        <w:spacing w:after="0" w:line="12889" w:lineRule="exact"/>
        <w:jc w:val="left"/>
        <w:rPr>
          <w:sz w:val="36"/>
        </w:rPr>
        <w:sectPr>
          <w:headerReference w:type="default" r:id="rId28"/>
          <w:footerReference w:type="default" r:id="rId29"/>
          <w:type w:val="nextPage"/>
          <w:pgSz w:w="17860" w:h="25260"/>
          <w:pgMar w:top="1820" w:right="1740" w:bottom="2020" w:left="1660" w:header="1084" w:footer="1831"/>
          <w:pgNumType w:start="5"/>
          <w:cols w:space="708"/>
          <w:titlePg w:val="0"/>
        </w:sectPr>
      </w:pPr>
    </w:p>
    <w:p>
      <w:pPr>
        <w:pStyle w:val="BodyText"/>
        <w:ind w:left="1020"/>
        <w:rPr>
          <w:sz w:val="20"/>
        </w:rPr>
      </w:pPr>
      <w:r>
        <w:rPr>
          <w:sz w:val="20"/>
        </w:rPr>
        <w:pict>
          <v:group id="_x0000_i1031" style="width:626pt;height:197pt;mso-position-horizontal-relative:char;mso-position-vertical-relative:line" coordorigin="0,0" coordsize="12520,3940">
            <v:shape id="_x0000_s1032" type="#_x0000_t75" style="width:12520;height:3940;position:absolute" stroked="f">
              <v:imagedata r:id="rId30" o:title=""/>
            </v:shape>
            <v:shape id="_x0000_s1033" type="#_x0000_t202" style="width:3620;height:360;left:179;position:absolute;top:25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b/>
                        <w:sz w:val="36"/>
                      </w:rPr>
                    </w:pPr>
                    <w:r>
                      <w:rPr>
                        <w:rFonts w:ascii="幼圆" w:eastAsia="幼圆" w:hint="eastAsia"/>
                        <w:b/>
                        <w:w w:val="95"/>
                        <w:sz w:val="36"/>
                      </w:rPr>
                      <w:t>科室总结及整改情况：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after="0"/>
        <w:rPr>
          <w:sz w:val="20"/>
        </w:rPr>
        <w:sectPr>
          <w:headerReference w:type="default" r:id="rId31"/>
          <w:footerReference w:type="default" r:id="rId32"/>
          <w:pgSz w:w="17860" w:h="25260"/>
          <w:pgMar w:top="1820" w:right="1740" w:bottom="2020" w:left="1660" w:header="1084" w:footer="1831"/>
          <w:pgNumType w:start="6"/>
          <w:cols w:space="708"/>
        </w:sectPr>
      </w:pPr>
    </w:p>
    <w:p>
      <w:pPr>
        <w:pStyle w:val="BodyText"/>
        <w:spacing w:before="3"/>
        <w:rPr>
          <w:b/>
          <w:sz w:val="12"/>
        </w:rPr>
      </w:pPr>
      <w:r>
        <w:pict>
          <v:group id="_x0000_s1034" style="width:736pt;height:571pt;margin-top:116pt;margin-left:79pt;mso-position-horizontal-relative:page;mso-position-vertical-relative:page;position:absolute;z-index:251679744" coordorigin="1580,2320" coordsize="14720,11420">
            <v:shape id="_x0000_s1035" type="#_x0000_t75" style="width:14720;height:11420;left:1580;position:absolute;top:2320" stroked="f">
              <v:imagedata r:id="rId33" o:title=""/>
            </v:shape>
            <v:shape id="_x0000_s1036" type="#_x0000_t202" style="width:4232;height:548;left:6827;position:absolute;top:2406" filled="f" stroked="f">
              <v:textbox inset="0,0,0,0">
                <w:txbxContent>
                  <w:p>
                    <w:pPr>
                      <w:spacing w:before="0" w:line="548" w:lineRule="exact"/>
                      <w:ind w:left="0" w:right="0" w:firstLine="0"/>
                      <w:jc w:val="left"/>
                      <w:rPr>
                        <w:b/>
                        <w:sz w:val="42"/>
                      </w:rPr>
                    </w:pPr>
                    <w:r>
                      <w:rPr>
                        <w:b/>
                        <w:sz w:val="42"/>
                      </w:rPr>
                      <w:t>二、科室本月基本指标</w:t>
                    </w:r>
                  </w:p>
                </w:txbxContent>
              </v:textbox>
            </v:shape>
            <v:shape id="_x0000_s1037" type="#_x0000_t202" style="width:1100;height:469;left:10485;position:absolute;top:3459" filled="f" stroked="f">
              <v:textbox inset="0,0,0,0">
                <w:txbxContent>
                  <w:p>
                    <w:pPr>
                      <w:spacing w:before="0" w:line="468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sz w:val="36"/>
                      </w:rPr>
                      <w:t>与去年</w:t>
                    </w:r>
                  </w:p>
                </w:txbxContent>
              </v:textbox>
            </v:shape>
            <v:shape id="_x0000_s1038" type="#_x0000_t202" style="width:740;height:469;left:2848;position:absolute;top:3927" filled="f" stroked="f">
              <v:textbox inset="0,0,0,0">
                <w:txbxContent>
                  <w:p>
                    <w:pPr>
                      <w:spacing w:before="0" w:line="468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sz w:val="36"/>
                      </w:rPr>
                      <w:t>指标</w:t>
                    </w:r>
                  </w:p>
                </w:txbxContent>
              </v:textbox>
            </v:shape>
            <v:shape id="_x0000_s1039" type="#_x0000_t202" style="width:1460;height:469;left:5645;position:absolute;top:3927" filled="f" stroked="f">
              <v:textbox inset="0,0,0,0">
                <w:txbxContent>
                  <w:p>
                    <w:pPr>
                      <w:spacing w:before="0" w:line="468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sz w:val="36"/>
                      </w:rPr>
                      <w:t>本月情况</w:t>
                    </w:r>
                  </w:p>
                </w:txbxContent>
              </v:textbox>
            </v:shape>
            <v:shape id="_x0000_s1040" type="#_x0000_t202" style="width:2180;height:469;left:7521;position:absolute;top:3927" filled="f" stroked="f">
              <v:textbox inset="0,0,0,0">
                <w:txbxContent>
                  <w:p>
                    <w:pPr>
                      <w:spacing w:before="0" w:line="468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sz w:val="36"/>
                      </w:rPr>
                      <w:t>去年同期情况</w:t>
                    </w:r>
                  </w:p>
                </w:txbxContent>
              </v:textbox>
            </v:shape>
            <v:shape id="_x0000_s1041" type="#_x0000_t202" style="width:3639;height:469;left:12364;position:absolute;top:3927" filled="f" stroked="f">
              <v:textbox inset="0,0,0,0">
                <w:txbxContent>
                  <w:p>
                    <w:pPr>
                      <w:tabs>
                        <w:tab w:val="left" w:pos="1818"/>
                      </w:tabs>
                      <w:spacing w:before="0" w:line="468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sz w:val="36"/>
                      </w:rPr>
                      <w:t>上月情况</w:t>
                      <w:tab/>
                      <w:t>与上月比较</w:t>
                    </w:r>
                  </w:p>
                </w:txbxContent>
              </v:textbox>
            </v:shape>
            <v:shape id="_x0000_s1042" type="#_x0000_t202" style="width:1460;height:469;left:10305;position:absolute;top:4395" filled="f" stroked="f">
              <v:textbox inset="0,0,0,0">
                <w:txbxContent>
                  <w:p>
                    <w:pPr>
                      <w:spacing w:before="0" w:line="468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sz w:val="36"/>
                      </w:rPr>
                      <w:t>同期比较</w:t>
                    </w:r>
                  </w:p>
                </w:txbxContent>
              </v:textbox>
            </v:shape>
            <v:shape id="_x0000_s1043" type="#_x0000_t202" style="width:1820;height:469;left:1767;position:absolute;top:5345" filled="f" stroked="f">
              <v:textbox inset="0,0,0,0">
                <w:txbxContent>
                  <w:p>
                    <w:pPr>
                      <w:spacing w:before="0" w:line="468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门诊人次数</w:t>
                    </w:r>
                  </w:p>
                </w:txbxContent>
              </v:textbox>
            </v:shape>
            <v:shape id="_x0000_s1044" type="#_x0000_t202" style="width:1460;height:469;left:1767;position:absolute;top:6299" filled="f" stroked="f">
              <v:textbox inset="0,0,0,0">
                <w:txbxContent>
                  <w:p>
                    <w:pPr>
                      <w:spacing w:before="0" w:line="468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出院人数</w:t>
                    </w:r>
                  </w:p>
                </w:txbxContent>
              </v:textbox>
            </v:shape>
            <v:shape id="_x0000_s1045" type="#_x0000_t202" style="width:1460;height:469;left:1767;position:absolute;top:7250" filled="f" stroked="f">
              <v:textbox inset="0,0,0,0">
                <w:txbxContent>
                  <w:p>
                    <w:pPr>
                      <w:spacing w:before="0" w:line="468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死亡人数</w:t>
                    </w:r>
                  </w:p>
                </w:txbxContent>
              </v:textbox>
            </v:shape>
            <v:shape id="_x0000_s1046" type="#_x0000_t202" style="width:2900;height:469;left:1767;position:absolute;top:8201" filled="f" stroked="f">
              <v:textbox inset="0,0,0,0">
                <w:txbxContent>
                  <w:p>
                    <w:pPr>
                      <w:spacing w:before="0" w:line="468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出院者平均住院日</w:t>
                    </w:r>
                  </w:p>
                </w:txbxContent>
              </v:textbox>
            </v:shape>
            <v:shape id="_x0000_s1047" type="#_x0000_t202" style="width:1820;height:469;left:1767;position:absolute;top:9152" filled="f" stroked="f">
              <v:textbox inset="0,0,0,0">
                <w:txbxContent>
                  <w:p>
                    <w:pPr>
                      <w:spacing w:before="0" w:line="468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病床使用率</w:t>
                    </w:r>
                  </w:p>
                </w:txbxContent>
              </v:textbox>
            </v:shape>
            <v:shape id="_x0000_s1048" type="#_x0000_t202" style="width:1460;height:469;left:1767;position:absolute;top:10102" filled="f" stroked="f">
              <v:textbox inset="0,0,0,0">
                <w:txbxContent>
                  <w:p>
                    <w:pPr>
                      <w:spacing w:before="0" w:line="468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手术例数</w:t>
                    </w:r>
                  </w:p>
                </w:txbxContent>
              </v:textbox>
            </v:shape>
            <v:shape id="_x0000_s1049" type="#_x0000_t202" style="width:3260;height:469;left:1767;position:absolute;top:11052" filled="f" stroked="f">
              <v:textbox inset="0,0,0,0">
                <w:txbxContent>
                  <w:p>
                    <w:pPr>
                      <w:spacing w:before="0" w:line="468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非计划再次手术台数</w:t>
                    </w:r>
                  </w:p>
                </w:txbxContent>
              </v:textbox>
            </v:shape>
            <v:shape id="_x0000_s1050" type="#_x0000_t202" style="width:3059;height:469;left:1767;position:absolute;top:12006" filled="f" stroked="f">
              <v:textbox inset="0,0,0,0">
                <w:txbxContent>
                  <w:p>
                    <w:pPr>
                      <w:spacing w:before="0" w:line="468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住院天数大于 30 天</w:t>
                    </w:r>
                  </w:p>
                </w:txbxContent>
              </v:textbox>
            </v:shape>
            <v:shape id="_x0000_s1051" type="#_x0000_t202" style="width:2250;height:469;left:1767;position:absolute;top:12957" filled="f" stroked="f">
              <v:textbox inset="0,0,0,0">
                <w:txbxContent>
                  <w:p>
                    <w:pPr>
                      <w:spacing w:before="0" w:line="468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15 天内再入院</w:t>
                    </w:r>
                  </w:p>
                </w:txbxContent>
              </v:textbox>
            </v:shape>
          </v:group>
        </w:pict>
      </w:r>
    </w:p>
    <w:p>
      <w:pPr>
        <w:spacing w:after="0"/>
        <w:rPr>
          <w:sz w:val="12"/>
        </w:rPr>
        <w:sectPr>
          <w:headerReference w:type="default" r:id="rId34"/>
          <w:footerReference w:type="default" r:id="rId35"/>
          <w:pgSz w:w="17860" w:h="25260"/>
          <w:pgMar w:top="1820" w:right="1740" w:bottom="2020" w:left="1660" w:header="1084" w:footer="1831"/>
          <w:pgNumType w:start="7"/>
          <w:cols w:space="708"/>
        </w:sectPr>
      </w:pPr>
    </w:p>
    <w:p>
      <w:pPr>
        <w:pStyle w:val="BodyText"/>
        <w:rPr>
          <w:b/>
          <w:sz w:val="20"/>
        </w:rPr>
      </w:pPr>
      <w:r>
        <w:pict>
          <v:group id="_x0000_s1052" style="width:736pt;height:679pt;margin-top:92.25pt;margin-left:79pt;mso-position-horizontal-relative:page;mso-position-vertical-relative:page;position:absolute;z-index:-251635712" coordorigin="1580,1845" coordsize="14720,13580">
            <v:shape id="_x0000_s1053" type="#_x0000_t75" style="width:14720;height:13580;left:1580;position:absolute;top:1845" stroked="f">
              <v:imagedata r:id="rId36" o:title=""/>
            </v:shape>
            <v:shape id="_x0000_s1054" type="#_x0000_t202" style="width:1820;height:469;left:1767;position:absolute;top:2041" filled="f" stroked="f">
              <v:textbox inset="0,0,0,0">
                <w:txbxContent>
                  <w:p>
                    <w:pPr>
                      <w:spacing w:before="0" w:line="468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sz w:val="36"/>
                      </w:rPr>
                      <w:t>情况分析：</w:t>
                    </w:r>
                  </w:p>
                </w:txbxContent>
              </v:textbox>
            </v:shape>
          </v:group>
        </w:pic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2"/>
        <w:rPr>
          <w:b/>
          <w:sz w:val="15"/>
        </w:rPr>
      </w:pPr>
    </w:p>
    <w:p>
      <w:pPr>
        <w:pStyle w:val="BodyText"/>
        <w:ind w:left="360"/>
        <w:rPr>
          <w:sz w:val="20"/>
        </w:rPr>
      </w:pPr>
      <w:r>
        <w:rPr>
          <w:sz w:val="20"/>
        </w:rPr>
        <w:pict>
          <v:group id="_x0000_i1055" style="width:692pt;height:317pt;mso-position-horizontal-relative:char;mso-position-vertical-relative:line" coordorigin="0,0" coordsize="13840,6340">
            <v:shape id="_x0000_s1056" type="#_x0000_t75" style="width:13840;height:6340;position:absolute" stroked="f">
              <v:imagedata r:id="rId37" o:title=""/>
            </v:shape>
            <v:shape id="_x0000_s1057" type="#_x0000_t202" style="width:4660;height:378;left:1926;position:absolute;top:212" filled="f" stroked="f">
              <v:textbox inset="0,0,0,0">
                <w:txbxContent>
                  <w:p>
                    <w:pPr>
                      <w:spacing w:before="0" w:line="377" w:lineRule="exact"/>
                      <w:ind w:left="0" w:right="0" w:firstLine="0"/>
                      <w:jc w:val="left"/>
                      <w:rPr>
                        <w:b/>
                        <w:sz w:val="29"/>
                      </w:rPr>
                    </w:pPr>
                    <w:r>
                      <w:rPr>
                        <w:b/>
                        <w:sz w:val="29"/>
                      </w:rPr>
                      <w:t>三、科室本月住院重点疾病监测指标</w:t>
                    </w:r>
                  </w:p>
                </w:txbxContent>
              </v:textbox>
            </v:shape>
            <v:shape id="_x0000_s1058" type="#_x0000_t202" style="width:3260;height:469;left:8652;position:absolute;top:204" filled="f" stroked="f">
              <v:textbox inset="0,0,0,0">
                <w:txbxContent>
                  <w:p>
                    <w:pPr>
                      <w:spacing w:before="0" w:line="468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sz w:val="36"/>
                      </w:rPr>
                      <w:t>（科室前五位病种）</w:t>
                    </w:r>
                  </w:p>
                </w:txbxContent>
              </v:textbox>
            </v:shape>
            <v:shape id="_x0000_s1059" type="#_x0000_t202" style="width:740;height:469;left:907;position:absolute;top:1370" filled="f" stroked="f">
              <v:textbox inset="0,0,0,0">
                <w:txbxContent>
                  <w:p>
                    <w:pPr>
                      <w:spacing w:before="0" w:line="468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指标</w:t>
                    </w:r>
                  </w:p>
                </w:txbxContent>
              </v:textbox>
            </v:shape>
            <v:shape id="_x0000_s1060" type="#_x0000_t202" style="width:1100;height:469;left:9098;position:absolute;top:1136" filled="f" stroked="f">
              <v:textbox inset="0,0,0,0">
                <w:txbxContent>
                  <w:p>
                    <w:pPr>
                      <w:spacing w:before="0" w:line="468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住院超</w:t>
                    </w:r>
                  </w:p>
                </w:txbxContent>
              </v:textbox>
            </v:shape>
            <v:shape id="_x0000_s1061" type="#_x0000_t202" style="width:740;height:469;left:2955;position:absolute;top:1604" filled="f" stroked="f">
              <v:textbox inset="0,0,0,0">
                <w:txbxContent>
                  <w:p>
                    <w:pPr>
                      <w:spacing w:before="0" w:line="468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总例</w:t>
                    </w:r>
                  </w:p>
                </w:txbxContent>
              </v:textbox>
            </v:shape>
            <v:shape id="_x0000_s1062" type="#_x0000_t202" style="width:740;height:469;left:4292;position:absolute;top:1604" filled="f" stroked="f">
              <v:textbox inset="0,0,0,0">
                <w:txbxContent>
                  <w:p>
                    <w:pPr>
                      <w:spacing w:before="0" w:line="468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死亡</w:t>
                    </w:r>
                  </w:p>
                </w:txbxContent>
              </v:textbox>
            </v:shape>
            <v:shape id="_x0000_s1063" type="#_x0000_t202" style="width:1359;height:469;left:5469;position:absolute;top:1604" filled="f" stroked="f">
              <v:textbox inset="0,0,0,0">
                <w:txbxContent>
                  <w:p>
                    <w:pPr>
                      <w:spacing w:before="0" w:line="468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2 周再住</w:t>
                    </w:r>
                  </w:p>
                </w:txbxContent>
              </v:textbox>
            </v:shape>
            <v:shape id="_x0000_s1064" type="#_x0000_t202" style="width:1360;height:469;left:7240;position:absolute;top:1604" filled="f" stroked="f">
              <v:textbox inset="0,0,0,0">
                <w:txbxContent>
                  <w:p>
                    <w:pPr>
                      <w:spacing w:before="0" w:line="468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 月内再</w:t>
                    </w:r>
                  </w:p>
                </w:txbxContent>
              </v:textbox>
            </v:shape>
            <v:shape id="_x0000_s1065" type="#_x0000_t202" style="width:1100;height:469;left:10733;position:absolute;top:1604" filled="f" stroked="f">
              <v:textbox inset="0,0,0,0">
                <w:txbxContent>
                  <w:p>
                    <w:pPr>
                      <w:spacing w:before="0" w:line="468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平均住</w:t>
                    </w:r>
                  </w:p>
                </w:txbxContent>
              </v:textbox>
            </v:shape>
            <v:shape id="_x0000_s1066" type="#_x0000_t202" style="width:1100;height:469;left:12404;position:absolute;top:1604" filled="f" stroked="f">
              <v:textbox inset="0,0,0,0">
                <w:txbxContent>
                  <w:p>
                    <w:pPr>
                      <w:spacing w:before="0" w:line="468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平均住</w:t>
                    </w:r>
                  </w:p>
                </w:txbxContent>
              </v:textbox>
            </v:shape>
            <v:shape id="_x0000_s1067" type="#_x0000_t202" style="width:1169;height:469;left:9063;position:absolute;top:2072" filled="f" stroked="f">
              <v:textbox inset="0,0,0,0">
                <w:txbxContent>
                  <w:p>
                    <w:pPr>
                      <w:spacing w:before="0" w:line="468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30 天例</w:t>
                    </w:r>
                  </w:p>
                </w:txbxContent>
              </v:textbox>
            </v:shape>
            <v:shape id="_x0000_s1068" type="#_x0000_t202" style="width:740;height:469;left:187;position:absolute;top:2775" filled="f" stroked="f">
              <v:textbox inset="0,0,0,0">
                <w:txbxContent>
                  <w:p>
                    <w:pPr>
                      <w:spacing w:before="0" w:line="468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病种</w:t>
                    </w:r>
                  </w:p>
                </w:txbxContent>
              </v:textbox>
            </v:shape>
            <v:shape id="_x0000_s1069" type="#_x0000_t202" style="width:380;height:469;left:3135;position:absolute;top:2541" filled="f" stroked="f">
              <v:textbox inset="0,0,0,0">
                <w:txbxContent>
                  <w:p>
                    <w:pPr>
                      <w:spacing w:before="0" w:line="468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数</w:t>
                    </w:r>
                  </w:p>
                </w:txbxContent>
              </v:textbox>
            </v:shape>
            <v:shape id="_x0000_s1070" type="#_x0000_t202" style="width:740;height:469;left:4292;position:absolute;top:2541" filled="f" stroked="f">
              <v:textbox inset="0,0,0,0">
                <w:txbxContent>
                  <w:p>
                    <w:pPr>
                      <w:spacing w:before="0" w:line="468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例数</w:t>
                    </w:r>
                  </w:p>
                </w:txbxContent>
              </v:textbox>
            </v:shape>
            <v:shape id="_x0000_s1071" type="#_x0000_t202" style="width:1100;height:469;left:5599;position:absolute;top:2541" filled="f" stroked="f">
              <v:textbox inset="0,0,0,0">
                <w:txbxContent>
                  <w:p>
                    <w:pPr>
                      <w:spacing w:before="0" w:line="468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院例数</w:t>
                    </w:r>
                  </w:p>
                </w:txbxContent>
              </v:textbox>
            </v:shape>
            <v:shape id="_x0000_s1072" type="#_x0000_t202" style="width:1460;height:469;left:7190;position:absolute;top:2541" filled="f" stroked="f">
              <v:textbox inset="0,0,0,0">
                <w:txbxContent>
                  <w:p>
                    <w:pPr>
                      <w:spacing w:before="0" w:line="468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住院例数</w:t>
                    </w:r>
                  </w:p>
                </w:txbxContent>
              </v:textbox>
            </v:shape>
            <v:shape id="_x0000_s1073" type="#_x0000_t202" style="width:740;height:469;left:10913;position:absolute;top:2541" filled="f" stroked="f">
              <v:textbox inset="0,0,0,0">
                <w:txbxContent>
                  <w:p>
                    <w:pPr>
                      <w:spacing w:before="0" w:line="468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院日</w:t>
                    </w:r>
                  </w:p>
                </w:txbxContent>
              </v:textbox>
            </v:shape>
            <v:shape id="_x0000_s1074" type="#_x0000_t202" style="width:1100;height:469;left:12404;position:absolute;top:2541" filled="f" stroked="f">
              <v:textbox inset="0,0,0,0">
                <w:txbxContent>
                  <w:p>
                    <w:pPr>
                      <w:spacing w:before="0" w:line="468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院费用</w:t>
                    </w:r>
                  </w:p>
                </w:txbxContent>
              </v:textbox>
            </v:shape>
            <v:shape id="_x0000_s1075" type="#_x0000_t202" style="width:380;height:469;left:9458;position:absolute;top:3009" filled="f" stroked="f">
              <v:textbox inset="0,0,0,0">
                <w:txbxContent>
                  <w:p>
                    <w:pPr>
                      <w:spacing w:before="0" w:line="468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数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after="0"/>
        <w:rPr>
          <w:sz w:val="20"/>
        </w:rPr>
        <w:sectPr>
          <w:headerReference w:type="default" r:id="rId38"/>
          <w:footerReference w:type="default" r:id="rId39"/>
          <w:pgSz w:w="17860" w:h="25260"/>
          <w:pgMar w:top="1820" w:right="1740" w:bottom="2020" w:left="1660" w:header="1084" w:footer="1831"/>
          <w:pgNumType w:start="8"/>
          <w:cols w:space="708"/>
        </w:sect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"/>
        <w:rPr>
          <w:b/>
          <w:sz w:val="16"/>
        </w:rPr>
      </w:pPr>
    </w:p>
    <w:p>
      <w:pPr>
        <w:pStyle w:val="Heading4"/>
        <w:spacing w:before="52"/>
      </w:pPr>
      <w:r>
        <w:drawing>
          <wp:anchor distT="0" distB="0" distL="0" distR="0" simplePos="0" relativeHeight="251681792" behindDoc="1" locked="0" layoutInCell="1" allowOverlap="1">
            <wp:simplePos x="0" y="0"/>
            <wp:positionH relativeFrom="page">
              <wp:posOffset>1282700</wp:posOffset>
            </wp:positionH>
            <wp:positionV relativeFrom="paragraph">
              <wp:posOffset>-1201546</wp:posOffset>
            </wp:positionV>
            <wp:extent cx="8788400" cy="10756900"/>
            <wp:effectExtent l="0" t="0" r="0" b="0"/>
            <wp:wrapNone/>
            <wp:docPr id="41" name="image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image22.png"/>
                    <pic:cNvPicPr/>
                  </pic:nvPicPr>
                  <pic:blipFill>
                    <a:blip xmlns:r="http://schemas.openxmlformats.org/officeDocument/2006/relationships" r:embed="rId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88400" cy="10756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情况分析：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5"/>
        <w:rPr>
          <w:b/>
          <w:sz w:val="12"/>
        </w:rPr>
      </w:pPr>
    </w:p>
    <w:p>
      <w:pPr>
        <w:spacing w:before="45"/>
        <w:ind w:left="3020" w:right="0" w:firstLine="0"/>
        <w:jc w:val="left"/>
        <w:rPr>
          <w:b/>
          <w:sz w:val="36"/>
        </w:rPr>
      </w:pPr>
      <w:r>
        <w:rPr>
          <w:b/>
          <w:sz w:val="42"/>
        </w:rPr>
        <w:t>四、科室本月住院重点手术监测指标</w:t>
      </w:r>
      <w:r>
        <w:rPr>
          <w:b/>
          <w:position w:val="-5"/>
          <w:sz w:val="36"/>
        </w:rPr>
        <w:t>（科室前五位手术）</w:t>
      </w:r>
    </w:p>
    <w:p>
      <w:pPr>
        <w:pStyle w:val="BodyText"/>
        <w:spacing w:before="12"/>
        <w:rPr>
          <w:b/>
          <w:sz w:val="17"/>
        </w:rPr>
      </w:pPr>
    </w:p>
    <w:p>
      <w:pPr>
        <w:spacing w:after="0"/>
        <w:rPr>
          <w:sz w:val="17"/>
        </w:rPr>
        <w:sectPr>
          <w:headerReference w:type="default" r:id="rId41"/>
          <w:footerReference w:type="default" r:id="rId42"/>
          <w:pgSz w:w="17860" w:h="25260"/>
          <w:pgMar w:top="1820" w:right="1740" w:bottom="2020" w:left="1660" w:header="1084" w:footer="1831"/>
          <w:pgNumType w:start="9"/>
          <w:cols w:space="708"/>
        </w:sectPr>
      </w:pPr>
    </w:p>
    <w:p>
      <w:pPr>
        <w:pStyle w:val="BodyText"/>
        <w:tabs>
          <w:tab w:val="left" w:pos="3376"/>
          <w:tab w:val="left" w:pos="4652"/>
        </w:tabs>
        <w:spacing w:before="290" w:line="746" w:lineRule="exact"/>
        <w:ind w:left="1267"/>
        <w:jc w:val="center"/>
      </w:pPr>
      <w:r>
        <w:rPr>
          <w:position w:val="23"/>
        </w:rPr>
        <w:t>指标</w:t>
        <w:tab/>
      </w:r>
      <w:r>
        <w:t>总例</w:t>
        <w:tab/>
        <w:t>死</w:t>
      </w:r>
      <w:r>
        <w:rPr>
          <w:spacing w:val="-20"/>
        </w:rPr>
        <w:t>亡</w:t>
      </w:r>
    </w:p>
    <w:p>
      <w:pPr>
        <w:pStyle w:val="BodyText"/>
        <w:spacing w:before="52"/>
        <w:ind w:left="474"/>
      </w:pPr>
      <w:r>
        <w:br w:type="column"/>
      </w:r>
      <w:r>
        <w:t>术后非预</w:t>
      </w:r>
    </w:p>
    <w:p>
      <w:pPr>
        <w:pStyle w:val="BodyText"/>
        <w:tabs>
          <w:tab w:val="left" w:pos="1889"/>
          <w:tab w:val="left" w:pos="3484"/>
        </w:tabs>
        <w:spacing w:before="52" w:line="529" w:lineRule="exact"/>
        <w:ind w:left="398"/>
      </w:pPr>
      <w:r>
        <w:br w:type="column"/>
      </w:r>
      <w:r>
        <w:t>住院超</w:t>
        <w:tab/>
        <w:t>平均术</w:t>
        <w:tab/>
        <w:t>平均总</w:t>
      </w:r>
    </w:p>
    <w:p>
      <w:pPr>
        <w:pStyle w:val="BodyText"/>
        <w:spacing w:line="455" w:lineRule="exact"/>
        <w:ind w:left="5112"/>
      </w:pPr>
      <w:r>
        <w:t>平均住院</w:t>
      </w:r>
    </w:p>
    <w:p>
      <w:pPr>
        <w:spacing w:after="0" w:line="455" w:lineRule="exact"/>
        <w:sectPr>
          <w:headerReference w:type="default" r:id="rId43"/>
          <w:footerReference w:type="default" r:id="rId44"/>
          <w:type w:val="continuous"/>
          <w:pgSz w:w="17860" w:h="25260"/>
          <w:pgMar w:top="1820" w:right="1740" w:bottom="2020" w:left="1660" w:header="708" w:footer="708"/>
          <w:pgNumType w:start="10"/>
          <w:cols w:num="3" w:space="708" w:equalWidth="0">
            <w:col w:w="5373" w:space="40"/>
            <w:col w:w="1916" w:space="39"/>
            <w:col w:w="7092" w:space="0"/>
          </w:cols>
        </w:sectPr>
      </w:pPr>
    </w:p>
    <w:p>
      <w:pPr>
        <w:pStyle w:val="BodyText"/>
        <w:spacing w:before="14"/>
        <w:rPr>
          <w:sz w:val="39"/>
        </w:rPr>
      </w:pPr>
    </w:p>
    <w:p>
      <w:pPr>
        <w:pStyle w:val="BodyText"/>
        <w:ind w:left="547"/>
      </w:pPr>
      <w:r>
        <w:t>手术名称</w:t>
      </w:r>
    </w:p>
    <w:p>
      <w:pPr>
        <w:pStyle w:val="BodyText"/>
        <w:rPr>
          <w:sz w:val="46"/>
        </w:rPr>
      </w:pPr>
    </w:p>
    <w:p>
      <w:pPr>
        <w:pStyle w:val="BodyText"/>
        <w:rPr>
          <w:sz w:val="46"/>
        </w:rPr>
      </w:pPr>
    </w:p>
    <w:p>
      <w:pPr>
        <w:pStyle w:val="BodyText"/>
        <w:rPr>
          <w:sz w:val="46"/>
        </w:rPr>
      </w:pPr>
    </w:p>
    <w:p>
      <w:pPr>
        <w:pStyle w:val="BodyText"/>
        <w:spacing w:before="9"/>
        <w:rPr>
          <w:sz w:val="45"/>
        </w:rPr>
      </w:pPr>
    </w:p>
    <w:p>
      <w:pPr>
        <w:pStyle w:val="Heading4"/>
      </w:pPr>
      <w:r>
        <w:t>情况分析：</w:t>
      </w:r>
    </w:p>
    <w:p>
      <w:pPr>
        <w:pStyle w:val="BodyText"/>
        <w:tabs>
          <w:tab w:val="left" w:pos="2196"/>
          <w:tab w:val="left" w:pos="3720"/>
          <w:tab w:val="left" w:pos="5314"/>
        </w:tabs>
        <w:spacing w:line="481" w:lineRule="exact"/>
        <w:ind w:left="350"/>
        <w:jc w:val="center"/>
      </w:pPr>
      <w:r>
        <w:br w:type="column"/>
      </w:r>
      <w:r>
        <w:t>期再次手</w:t>
        <w:tab/>
        <w:t>30</w:t>
      </w:r>
      <w:r>
        <w:rPr>
          <w:spacing w:val="1"/>
        </w:rPr>
        <w:t xml:space="preserve"> </w:t>
      </w:r>
      <w:r>
        <w:t>天例</w:t>
        <w:tab/>
        <w:t>前住院</w:t>
        <w:tab/>
        <w:t>住院天</w:t>
      </w:r>
    </w:p>
    <w:p>
      <w:pPr>
        <w:pStyle w:val="BodyText"/>
        <w:tabs>
          <w:tab w:val="left" w:pos="1095"/>
          <w:tab w:val="left" w:pos="9283"/>
        </w:tabs>
        <w:spacing w:line="468" w:lineRule="exact"/>
        <w:ind w:right="349"/>
        <w:jc w:val="center"/>
      </w:pPr>
      <w:r>
        <w:t>数</w:t>
        <w:tab/>
        <w:t>例数</w:t>
        <w:tab/>
        <w:t>费用</w:t>
      </w:r>
    </w:p>
    <w:p>
      <w:pPr>
        <w:pStyle w:val="BodyText"/>
        <w:tabs>
          <w:tab w:val="left" w:pos="2229"/>
          <w:tab w:val="left" w:pos="3540"/>
          <w:tab w:val="left" w:pos="5314"/>
        </w:tabs>
        <w:spacing w:line="529" w:lineRule="exact"/>
        <w:ind w:left="170"/>
        <w:jc w:val="center"/>
      </w:pPr>
      <w:r>
        <w:t>术例数</w:t>
        <w:tab/>
        <w:t>数</w:t>
        <w:tab/>
        <w:t>天数</w:t>
        <w:tab/>
        <w:t>数</w:t>
      </w:r>
    </w:p>
    <w:p>
      <w:pPr>
        <w:spacing w:after="0" w:line="529" w:lineRule="exact"/>
        <w:jc w:val="center"/>
        <w:sectPr>
          <w:headerReference w:type="default" r:id="rId45"/>
          <w:footerReference w:type="default" r:id="rId46"/>
          <w:type w:val="continuous"/>
          <w:pgSz w:w="17860" w:h="25260"/>
          <w:pgMar w:top="1820" w:right="1740" w:bottom="2020" w:left="1660" w:header="708" w:footer="708"/>
          <w:pgNumType w:start="11"/>
          <w:cols w:num="2" w:space="708" w:equalWidth="0">
            <w:col w:w="2388" w:space="621"/>
            <w:col w:w="11451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 w:after="1"/>
        <w:rPr>
          <w:sz w:val="26"/>
        </w:rPr>
      </w:pPr>
    </w:p>
    <w:p>
      <w:pPr>
        <w:pStyle w:val="BodyText"/>
        <w:ind w:left="360"/>
        <w:rPr>
          <w:sz w:val="20"/>
        </w:rPr>
      </w:pPr>
      <w:r>
        <w:rPr>
          <w:sz w:val="20"/>
        </w:rPr>
        <w:pict>
          <v:group id="_x0000_i1076" style="width:692pt;height:2in;mso-position-horizontal-relative:char;mso-position-vertical-relative:line" coordorigin="0,0" coordsize="13840,2880">
            <v:shape id="_x0000_s1077" type="#_x0000_t75" style="width:13840;height:2880;position:absolute" stroked="f">
              <v:imagedata r:id="rId47" o:title=""/>
            </v:shape>
            <v:shape id="_x0000_s1078" type="#_x0000_t202" style="width:6944;height:548;left:3452;position:absolute;top:97" filled="f" stroked="f">
              <v:textbox inset="0,0,0,0">
                <w:txbxContent>
                  <w:p>
                    <w:pPr>
                      <w:spacing w:before="0" w:line="548" w:lineRule="exact"/>
                      <w:ind w:left="0" w:right="0" w:firstLine="0"/>
                      <w:jc w:val="left"/>
                      <w:rPr>
                        <w:b/>
                        <w:sz w:val="42"/>
                      </w:rPr>
                    </w:pPr>
                    <w:r>
                      <w:rPr>
                        <w:b/>
                        <w:sz w:val="42"/>
                      </w:rPr>
                      <w:t>五、科室本月 18 种重点疾病监测指标</w:t>
                    </w:r>
                  </w:p>
                </w:txbxContent>
              </v:textbox>
            </v:shape>
            <v:shape id="_x0000_s1079" type="#_x0000_t202" style="width:740;height:469;left:907;position:absolute;top:1384" filled="f" stroked="f">
              <v:textbox inset="0,0,0,0">
                <w:txbxContent>
                  <w:p>
                    <w:pPr>
                      <w:spacing w:before="0" w:line="468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指标</w:t>
                    </w:r>
                  </w:p>
                </w:txbxContent>
              </v:textbox>
            </v:shape>
            <v:shape id="_x0000_s1080" type="#_x0000_t202" style="width:1360;height:469;left:6430;position:absolute;top:1150" filled="f" stroked="f">
              <v:textbox inset="0,0,0,0">
                <w:txbxContent>
                  <w:p>
                    <w:pPr>
                      <w:spacing w:before="0" w:line="468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 月内再</w:t>
                    </w:r>
                  </w:p>
                </w:txbxContent>
              </v:textbox>
            </v:shape>
            <v:shape id="_x0000_s1081" type="#_x0000_t202" style="width:1528;height:469;left:8256;position:absolute;top:1150" filled="f" stroked="f">
              <v:textbox inset="0,0,0,0">
                <w:txbxContent>
                  <w:p>
                    <w:pPr>
                      <w:spacing w:before="0" w:line="468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住院超 30</w:t>
                    </w:r>
                  </w:p>
                </w:txbxContent>
              </v:textbox>
            </v:shape>
            <v:shape id="_x0000_s1082" type="#_x0000_t202" style="width:1100;height:469;left:10279;position:absolute;top:1150" filled="f" stroked="f">
              <v:textbox inset="0,0,0,0">
                <w:txbxContent>
                  <w:p>
                    <w:pPr>
                      <w:spacing w:before="0" w:line="468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平均住</w:t>
                    </w:r>
                  </w:p>
                </w:txbxContent>
              </v:textbox>
            </v:shape>
            <v:shape id="_x0000_s1083" type="#_x0000_t202" style="width:1460;height:469;left:12012;position:absolute;top:1150" filled="f" stroked="f">
              <v:textbox inset="0,0,0,0">
                <w:txbxContent>
                  <w:p>
                    <w:pPr>
                      <w:spacing w:before="0" w:line="468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平均住院</w:t>
                    </w:r>
                  </w:p>
                </w:txbxContent>
              </v:textbox>
            </v:shape>
            <v:shape id="_x0000_s1084" type="#_x0000_t202" style="width:1100;height:469;left:2624;position:absolute;top:1618" filled="f" stroked="f">
              <v:textbox inset="0,0,0,0">
                <w:txbxContent>
                  <w:p>
                    <w:pPr>
                      <w:spacing w:before="0" w:line="468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总例数</w:t>
                    </w:r>
                  </w:p>
                </w:txbxContent>
              </v:textbox>
            </v:shape>
            <v:shape id="_x0000_s1085" type="#_x0000_t202" style="width:1460;height:469;left:4357;position:absolute;top:1618" filled="f" stroked="f">
              <v:textbox inset="0,0,0,0">
                <w:txbxContent>
                  <w:p>
                    <w:pPr>
                      <w:spacing w:before="0" w:line="468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死亡例数</w:t>
                    </w:r>
                  </w:p>
                </w:txbxContent>
              </v:textbox>
            </v:shape>
            <v:shape id="_x0000_s1086" type="#_x0000_t202" style="width:6732;height:469;left:6380;position:absolute;top:2086" filled="f" stroked="f">
              <v:textbox inset="0,0,0,0">
                <w:txbxContent>
                  <w:p>
                    <w:pPr>
                      <w:tabs>
                        <w:tab w:val="left" w:pos="2092"/>
                        <w:tab w:val="left" w:pos="4079"/>
                        <w:tab w:val="left" w:pos="5991"/>
                      </w:tabs>
                      <w:spacing w:before="0" w:line="468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住院例数</w:t>
                      <w:tab/>
                      <w:t>天例数</w:t>
                      <w:tab/>
                      <w:t>院日</w:t>
                      <w:tab/>
                      <w:t>费用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after="0"/>
        <w:rPr>
          <w:sz w:val="20"/>
        </w:rPr>
      </w:pPr>
      <w:r>
        <w:rPr>
          <w:sz w:val="20"/>
        </w:rPr>
        <w:br/>
      </w:r>
      <w:r>
        <w:rPr>
          <w:sz w:val="20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48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https://d.book118.com/497046053015006034</w:t>
        </w:r>
      </w:hyperlink>
    </w:p>
    <w:p>
      <w:pPr>
        <w:spacing w:after="0"/>
        <w:rPr>
          <w:sz w:val="20"/>
        </w:rPr>
      </w:pPr>
    </w:p>
    <w:sectPr>
      <w:headerReference w:type="default" r:id="rId49"/>
      <w:footerReference w:type="default" r:id="rId50"/>
      <w:type w:val="continuous"/>
      <w:pgSz w:w="17860" w:h="25260"/>
      <w:pgMar w:top="1820" w:right="1740" w:bottom="2020" w:left="1660" w:header="708" w:footer="708"/>
      <w:pgNumType w:start="12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华文仿宋">
    <w:altName w:val="华文仿宋"/>
    <w:charset w:val="86"/>
    <w:family w:val="auto"/>
    <w:pitch w:val="variable"/>
    <w:sig w:usb0="00000000" w:usb1="00000000" w:usb2="00000000" w:usb3="00000000" w:csb0="0004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56pt;height:15.5pt;margin-top:1160.35pt;margin-left:418.48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color w:val="BFBFBF"/>
                    <w:sz w:val="27"/>
                  </w:rPr>
                  <w:t>整理范本</w:t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56pt;height:15.5pt;margin-top:1160.35pt;margin-left:418.48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color w:val="BFBFBF"/>
                    <w:sz w:val="27"/>
                  </w:rPr>
                  <w:t>整理范本</w:t>
                </w:r>
              </w:p>
            </w:txbxContent>
          </v:textbox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56pt;height:15.5pt;margin-top:1160.35pt;margin-left:418.48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color w:val="BFBFBF"/>
                    <w:sz w:val="27"/>
                  </w:rPr>
                  <w:t>整理范本</w:t>
                </w:r>
              </w:p>
            </w:txbxContent>
          </v:textbox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56pt;height:15.5pt;margin-top:1160.35pt;margin-left:418.48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color w:val="BFBFBF"/>
                    <w:sz w:val="27"/>
                  </w:rPr>
                  <w:t>整理范本</w:t>
                </w:r>
              </w:p>
            </w:txbxContent>
          </v:textbox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56pt;height:15.5pt;margin-top:1160.35pt;margin-left:418.48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color w:val="BFBFBF"/>
                    <w:sz w:val="27"/>
                  </w:rPr>
                  <w:t>整理范本</w:t>
                </w:r>
              </w:p>
            </w:txbxContent>
          </v:textbox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56pt;height:15.5pt;margin-top:1160.35pt;margin-left:418.48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color w:val="BFBFBF"/>
                    <w:sz w:val="27"/>
                  </w:rPr>
                  <w:t>整理范本</w:t>
                </w:r>
              </w:p>
            </w:txbxContent>
          </v:textbox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2" type="#_x0000_t202" style="width:56pt;height:15.5pt;margin-top:1160.35pt;margin-left:418.48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color w:val="BFBFBF"/>
                    <w:sz w:val="27"/>
                  </w:rPr>
                  <w:t>整理范本</w:t>
                </w:r>
              </w:p>
            </w:txbxContent>
          </v:textbox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4" type="#_x0000_t202" style="width:56pt;height:15.5pt;margin-top:1160.35pt;margin-left:418.48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color w:val="BFBFBF"/>
                    <w:sz w:val="27"/>
                  </w:rPr>
                  <w:t>整理范本</w:t>
                </w:r>
              </w:p>
            </w:txbxContent>
          </v:textbox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6" type="#_x0000_t202" style="width:56pt;height:15.5pt;margin-top:1160.35pt;margin-left:418.48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color w:val="BFBFBF"/>
                    <w:sz w:val="27"/>
                  </w:rPr>
                  <w:t>整理范本</w:t>
                </w:r>
              </w:p>
            </w:txbxContent>
          </v:textbox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8" type="#_x0000_t202" style="width:56pt;height:15.5pt;margin-top:1160.35pt;margin-left:418.48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color w:val="BFBFBF"/>
                    <w:sz w:val="27"/>
                  </w:rPr>
                  <w:t>整理范本</w:t>
                </w:r>
              </w:p>
            </w:txbxContent>
          </v:textbox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0" type="#_x0000_t202" style="width:56pt;height:15.5pt;margin-top:1160.35pt;margin-left:418.48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color w:val="BFBFBF"/>
                    <w:sz w:val="27"/>
                  </w:rPr>
                  <w:t>整理范本</w:t>
                </w:r>
              </w:p>
            </w:txbxContent>
          </v:textbox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2" type="#_x0000_t202" style="width:56pt;height:15.5pt;margin-top:1160.35pt;margin-left:418.48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color w:val="BFBFBF"/>
                    <w:sz w:val="27"/>
                  </w:rPr>
                  <w:t>整理范本</w:t>
                </w:r>
              </w:p>
            </w:txbxContent>
          </v:textbox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8.75pt;height:15.5pt;margin-top:53.2pt;margin-left:442.05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/>
                    <w:sz w:val="27"/>
                  </w:rPr>
                </w:pPr>
                <w:r>
                  <w:rPr>
                    <w:rFonts w:ascii="宋体"/>
                    <w:color w:val="BFBFBF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8.75pt;height:15.5pt;margin-top:53.2pt;margin-left:442.05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/>
                    <w:sz w:val="27"/>
                  </w:rPr>
                </w:pPr>
                <w:r>
                  <w:rPr>
                    <w:rFonts w:ascii="宋体"/>
                    <w:color w:val="BFBFBF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8.75pt;height:15.5pt;margin-top:53.2pt;margin-left:442.05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/>
                    <w:sz w:val="27"/>
                  </w:rPr>
                </w:pPr>
                <w:r>
                  <w:rPr>
                    <w:rFonts w:ascii="宋体"/>
                    <w:color w:val="BFBFBF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8.75pt;height:15.5pt;margin-top:53.2pt;margin-left:442.05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/>
                    <w:sz w:val="27"/>
                  </w:rPr>
                </w:pPr>
                <w:r>
                  <w:rPr>
                    <w:rFonts w:ascii="宋体"/>
                    <w:color w:val="BFBFBF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8.75pt;height:15.5pt;margin-top:53.2pt;margin-left:442.05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/>
                    <w:sz w:val="27"/>
                  </w:rPr>
                </w:pPr>
                <w:r>
                  <w:rPr>
                    <w:rFonts w:ascii="宋体"/>
                    <w:color w:val="BFBFBF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8.75pt;height:15.5pt;margin-top:53.2pt;margin-left:442.05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/>
                    <w:sz w:val="27"/>
                  </w:rPr>
                </w:pPr>
                <w:r>
                  <w:rPr>
                    <w:rFonts w:ascii="宋体"/>
                    <w:color w:val="BFBFBF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type="#_x0000_t202" style="width:8.75pt;height:15.5pt;margin-top:53.2pt;margin-left:442.05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/>
                    <w:sz w:val="27"/>
                  </w:rPr>
                </w:pPr>
                <w:r>
                  <w:rPr>
                    <w:rFonts w:ascii="宋体"/>
                    <w:color w:val="BFBFBF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3" type="#_x0000_t202" style="width:8.75pt;height:15.5pt;margin-top:53.2pt;margin-left:442.05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/>
                    <w:sz w:val="27"/>
                  </w:rPr>
                </w:pPr>
                <w:r>
                  <w:rPr>
                    <w:rFonts w:ascii="宋体"/>
                    <w:color w:val="BFBFBF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5" type="#_x0000_t202" style="width:8.75pt;height:15.5pt;margin-top:53.2pt;margin-left:442.05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/>
                    <w:sz w:val="27"/>
                  </w:rPr>
                </w:pPr>
                <w:r>
                  <w:rPr>
                    <w:rFonts w:ascii="宋体"/>
                    <w:color w:val="BFBFBF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7" type="#_x0000_t202" style="width:8.75pt;height:15.5pt;margin-top:53.2pt;margin-left:442.05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/>
                    <w:sz w:val="27"/>
                  </w:rPr>
                </w:pPr>
                <w:r>
                  <w:rPr>
                    <w:rFonts w:ascii="宋体"/>
                    <w:color w:val="BFBFBF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9" type="#_x0000_t202" style="width:8.75pt;height:15.5pt;margin-top:53.2pt;margin-left:442.05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/>
                    <w:sz w:val="27"/>
                  </w:rPr>
                </w:pPr>
                <w:r>
                  <w:rPr>
                    <w:rFonts w:ascii="宋体"/>
                    <w:color w:val="BFBFBF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1" type="#_x0000_t202" style="width:8.75pt;height:15.5pt;margin-top:53.2pt;margin-left:442.05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/>
                    <w:sz w:val="27"/>
                  </w:rPr>
                </w:pPr>
                <w:r>
                  <w:rPr>
                    <w:rFonts w:ascii="宋体"/>
                    <w:color w:val="BFBFBF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华文仿宋" w:eastAsia="华文仿宋" w:hAnsi="华文仿宋" w:cs="华文仿宋"/>
    </w:rPr>
  </w:style>
  <w:style w:type="paragraph" w:styleId="Heading1">
    <w:name w:val="heading 1"/>
    <w:basedOn w:val="Normal"/>
    <w:uiPriority w:val="1"/>
    <w:qFormat/>
    <w:pPr>
      <w:spacing w:before="24"/>
      <w:ind w:left="932"/>
      <w:outlineLvl w:val="0"/>
    </w:pPr>
    <w:rPr>
      <w:rFonts w:ascii="华文仿宋" w:eastAsia="华文仿宋" w:hAnsi="华文仿宋" w:cs="华文仿宋"/>
      <w:b/>
      <w:bCs/>
      <w:sz w:val="54"/>
      <w:szCs w:val="54"/>
    </w:rPr>
  </w:style>
  <w:style w:type="paragraph" w:styleId="Heading2">
    <w:name w:val="heading 2"/>
    <w:basedOn w:val="Normal"/>
    <w:uiPriority w:val="1"/>
    <w:qFormat/>
    <w:pPr>
      <w:ind w:left="1987"/>
      <w:outlineLvl w:val="1"/>
    </w:pPr>
    <w:rPr>
      <w:rFonts w:ascii="华文仿宋" w:eastAsia="华文仿宋" w:hAnsi="华文仿宋" w:cs="华文仿宋"/>
      <w:b/>
      <w:bCs/>
      <w:sz w:val="48"/>
      <w:szCs w:val="48"/>
    </w:rPr>
  </w:style>
  <w:style w:type="paragraph" w:styleId="Heading3">
    <w:name w:val="heading 3"/>
    <w:basedOn w:val="Normal"/>
    <w:uiPriority w:val="1"/>
    <w:qFormat/>
    <w:pPr>
      <w:spacing w:before="45"/>
      <w:ind w:left="932"/>
      <w:jc w:val="center"/>
      <w:outlineLvl w:val="2"/>
    </w:pPr>
    <w:rPr>
      <w:rFonts w:ascii="华文仿宋" w:eastAsia="华文仿宋" w:hAnsi="华文仿宋" w:cs="华文仿宋"/>
      <w:b/>
      <w:bCs/>
      <w:sz w:val="42"/>
      <w:szCs w:val="42"/>
    </w:rPr>
  </w:style>
  <w:style w:type="paragraph" w:styleId="Heading4">
    <w:name w:val="heading 4"/>
    <w:basedOn w:val="Normal"/>
    <w:uiPriority w:val="1"/>
    <w:qFormat/>
    <w:pPr>
      <w:ind w:left="547"/>
      <w:outlineLvl w:val="3"/>
    </w:pPr>
    <w:rPr>
      <w:rFonts w:ascii="华文仿宋" w:eastAsia="华文仿宋" w:hAnsi="华文仿宋" w:cs="华文仿宋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华文仿宋" w:eastAsia="华文仿宋" w:hAnsi="华文仿宋" w:cs="华文仿宋"/>
      <w:sz w:val="36"/>
      <w:szCs w:val="36"/>
    </w:rPr>
  </w:style>
  <w:style w:type="paragraph" w:styleId="Title">
    <w:name w:val="Title"/>
    <w:basedOn w:val="Normal"/>
    <w:uiPriority w:val="1"/>
    <w:qFormat/>
    <w:pPr>
      <w:spacing w:before="70"/>
      <w:ind w:left="932" w:right="862"/>
      <w:jc w:val="center"/>
    </w:pPr>
    <w:rPr>
      <w:rFonts w:ascii="华文仿宋" w:eastAsia="华文仿宋" w:hAnsi="华文仿宋" w:cs="华文仿宋"/>
      <w:b/>
      <w:bCs/>
      <w:sz w:val="72"/>
      <w:szCs w:val="72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1.xml" /><Relationship Id="rId11" Type="http://schemas.openxmlformats.org/officeDocument/2006/relationships/footer" Target="footer1.xml" /><Relationship Id="rId12" Type="http://schemas.openxmlformats.org/officeDocument/2006/relationships/image" Target="media/image7.png" /><Relationship Id="rId13" Type="http://schemas.openxmlformats.org/officeDocument/2006/relationships/image" Target="media/image8.png" /><Relationship Id="rId14" Type="http://schemas.openxmlformats.org/officeDocument/2006/relationships/image" Target="media/image9.png" /><Relationship Id="rId15" Type="http://schemas.openxmlformats.org/officeDocument/2006/relationships/header" Target="header2.xml" /><Relationship Id="rId16" Type="http://schemas.openxmlformats.org/officeDocument/2006/relationships/footer" Target="footer2.xml" /><Relationship Id="rId17" Type="http://schemas.openxmlformats.org/officeDocument/2006/relationships/image" Target="media/image10.png" /><Relationship Id="rId18" Type="http://schemas.openxmlformats.org/officeDocument/2006/relationships/image" Target="media/image11.png" /><Relationship Id="rId19" Type="http://schemas.openxmlformats.org/officeDocument/2006/relationships/image" Target="media/image12.png" /><Relationship Id="rId2" Type="http://schemas.openxmlformats.org/officeDocument/2006/relationships/webSettings" Target="webSettings.xml" /><Relationship Id="rId20" Type="http://schemas.openxmlformats.org/officeDocument/2006/relationships/image" Target="media/image13.png" /><Relationship Id="rId21" Type="http://schemas.openxmlformats.org/officeDocument/2006/relationships/image" Target="media/image14.png" /><Relationship Id="rId22" Type="http://schemas.openxmlformats.org/officeDocument/2006/relationships/image" Target="media/image15.png" /><Relationship Id="rId23" Type="http://schemas.openxmlformats.org/officeDocument/2006/relationships/image" Target="media/image16.png" /><Relationship Id="rId24" Type="http://schemas.openxmlformats.org/officeDocument/2006/relationships/header" Target="header3.xml" /><Relationship Id="rId25" Type="http://schemas.openxmlformats.org/officeDocument/2006/relationships/footer" Target="footer3.xml" /><Relationship Id="rId26" Type="http://schemas.openxmlformats.org/officeDocument/2006/relationships/header" Target="header4.xml" /><Relationship Id="rId27" Type="http://schemas.openxmlformats.org/officeDocument/2006/relationships/footer" Target="footer4.xml" /><Relationship Id="rId28" Type="http://schemas.openxmlformats.org/officeDocument/2006/relationships/header" Target="header5.xml" /><Relationship Id="rId29" Type="http://schemas.openxmlformats.org/officeDocument/2006/relationships/footer" Target="footer5.xml" /><Relationship Id="rId3" Type="http://schemas.openxmlformats.org/officeDocument/2006/relationships/fontTable" Target="fontTable.xml" /><Relationship Id="rId30" Type="http://schemas.openxmlformats.org/officeDocument/2006/relationships/image" Target="media/image17.png" /><Relationship Id="rId31" Type="http://schemas.openxmlformats.org/officeDocument/2006/relationships/header" Target="header6.xml" /><Relationship Id="rId32" Type="http://schemas.openxmlformats.org/officeDocument/2006/relationships/footer" Target="footer6.xml" /><Relationship Id="rId33" Type="http://schemas.openxmlformats.org/officeDocument/2006/relationships/image" Target="media/image18.png" /><Relationship Id="rId34" Type="http://schemas.openxmlformats.org/officeDocument/2006/relationships/header" Target="header7.xml" /><Relationship Id="rId35" Type="http://schemas.openxmlformats.org/officeDocument/2006/relationships/footer" Target="footer7.xml" /><Relationship Id="rId36" Type="http://schemas.openxmlformats.org/officeDocument/2006/relationships/image" Target="media/image19.png" /><Relationship Id="rId37" Type="http://schemas.openxmlformats.org/officeDocument/2006/relationships/image" Target="media/image20.png" /><Relationship Id="rId38" Type="http://schemas.openxmlformats.org/officeDocument/2006/relationships/header" Target="header8.xml" /><Relationship Id="rId39" Type="http://schemas.openxmlformats.org/officeDocument/2006/relationships/footer" Target="footer8.xml" /><Relationship Id="rId4" Type="http://schemas.openxmlformats.org/officeDocument/2006/relationships/image" Target="media/image1.png" /><Relationship Id="rId40" Type="http://schemas.openxmlformats.org/officeDocument/2006/relationships/image" Target="media/image21.png" /><Relationship Id="rId41" Type="http://schemas.openxmlformats.org/officeDocument/2006/relationships/header" Target="header9.xml" /><Relationship Id="rId42" Type="http://schemas.openxmlformats.org/officeDocument/2006/relationships/footer" Target="footer9.xml" /><Relationship Id="rId43" Type="http://schemas.openxmlformats.org/officeDocument/2006/relationships/header" Target="header10.xml" /><Relationship Id="rId44" Type="http://schemas.openxmlformats.org/officeDocument/2006/relationships/footer" Target="footer10.xml" /><Relationship Id="rId45" Type="http://schemas.openxmlformats.org/officeDocument/2006/relationships/header" Target="header11.xml" /><Relationship Id="rId46" Type="http://schemas.openxmlformats.org/officeDocument/2006/relationships/footer" Target="footer11.xml" /><Relationship Id="rId47" Type="http://schemas.openxmlformats.org/officeDocument/2006/relationships/image" Target="media/image22.png" /><Relationship Id="rId48" Type="http://schemas.openxmlformats.org/officeDocument/2006/relationships/hyperlink" Target="https://d.book118.com/497046053015006034" TargetMode="External" /><Relationship Id="rId49" Type="http://schemas.openxmlformats.org/officeDocument/2006/relationships/header" Target="header12.xml" /><Relationship Id="rId5" Type="http://schemas.openxmlformats.org/officeDocument/2006/relationships/image" Target="media/image2.png" /><Relationship Id="rId50" Type="http://schemas.openxmlformats.org/officeDocument/2006/relationships/footer" Target="footer12.xml" /><Relationship Id="rId51" Type="http://schemas.openxmlformats.org/officeDocument/2006/relationships/theme" Target="theme/theme1.xml" /><Relationship Id="rId52" Type="http://schemas.openxmlformats.org/officeDocument/2006/relationships/styles" Target="styles.xml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2024-01-03T16:07:12Z</dcterms:created>
  <dcterms:modified xsi:type="dcterms:W3CDTF">2024-01-03T16:07:12Z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2022-11-02T00:00:00Z</vt:filetime>
  </property>
  <property fmtid="{D5CDD505-2E9C-101B-9397-08002B2CF9AE}" pid="3" name="LastSaved">
    <vt:filetime>2024-01-03T00:00:00Z</vt:filetime>
  </property>
</Properties>
</file>