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7" w:history="1">
        <w:r>
          <w:rPr>
            <w:rFonts w:ascii="仿宋" w:eastAsia="仿宋" w:hAnsi="仿宋" w:cs="仿宋" w:hint="eastAsia"/>
            <w:lang w:eastAsia="zh-CN"/>
          </w:rPr>
          <w:t>前言</w:t>
        </w:r>
        <w:r>
          <w:tab/>
        </w:r>
        <w:r>
          <w:fldChar w:fldCharType="begin"/>
        </w:r>
        <w:r>
          <w:instrText xml:space="preserve"> PAGEREF _Toc4087 \h </w:instrText>
        </w:r>
        <w:r>
          <w:fldChar w:fldCharType="separate"/>
        </w:r>
        <w:r>
          <w:t>3</w:t>
        </w:r>
        <w:r>
          <w:fldChar w:fldCharType="end"/>
        </w:r>
      </w:hyperlink>
    </w:p>
    <w:p>
      <w:pPr>
        <w:pStyle w:val="TOC1"/>
        <w:tabs>
          <w:tab w:val="right" w:leader="dot" w:pos="8306"/>
        </w:tabs>
      </w:pPr>
      <w:hyperlink w:anchor="_Toc6133" w:history="1">
        <w:r>
          <w:rPr>
            <w:rFonts w:ascii="仿宋" w:eastAsia="仿宋" w:hAnsi="仿宋" w:cs="仿宋" w:hint="eastAsia"/>
            <w:lang w:eastAsia="zh-CN"/>
          </w:rPr>
          <w:t>一、发展规划、产业政策和行业准入分析</w:t>
        </w:r>
        <w:r>
          <w:tab/>
        </w:r>
        <w:r>
          <w:fldChar w:fldCharType="begin"/>
        </w:r>
        <w:r>
          <w:instrText xml:space="preserve"> PAGEREF _Toc6133 \h </w:instrText>
        </w:r>
        <w:r>
          <w:fldChar w:fldCharType="separate"/>
        </w:r>
        <w:r>
          <w:t>3</w:t>
        </w:r>
        <w:r>
          <w:fldChar w:fldCharType="end"/>
        </w:r>
      </w:hyperlink>
    </w:p>
    <w:p>
      <w:pPr>
        <w:pStyle w:val="TOC2"/>
        <w:tabs>
          <w:tab w:val="right" w:leader="dot" w:pos="8306"/>
        </w:tabs>
      </w:pPr>
      <w:hyperlink w:anchor="_Toc27070" w:history="1">
        <w:r>
          <w:rPr>
            <w:rFonts w:ascii="仿宋" w:eastAsia="仿宋" w:hAnsi="仿宋" w:cs="仿宋" w:hint="eastAsia"/>
            <w:lang w:eastAsia="zh-CN"/>
          </w:rPr>
          <w:t>(一)、发展规划分析</w:t>
        </w:r>
        <w:r>
          <w:tab/>
        </w:r>
        <w:r>
          <w:fldChar w:fldCharType="begin"/>
        </w:r>
        <w:r>
          <w:instrText xml:space="preserve"> PAGEREF _Toc27070 \h </w:instrText>
        </w:r>
        <w:r>
          <w:fldChar w:fldCharType="separate"/>
        </w:r>
        <w:r>
          <w:t>3</w:t>
        </w:r>
        <w:r>
          <w:fldChar w:fldCharType="end"/>
        </w:r>
      </w:hyperlink>
    </w:p>
    <w:p>
      <w:pPr>
        <w:pStyle w:val="TOC2"/>
        <w:tabs>
          <w:tab w:val="right" w:leader="dot" w:pos="8306"/>
        </w:tabs>
      </w:pPr>
      <w:hyperlink w:anchor="_Toc30916" w:history="1">
        <w:r>
          <w:rPr>
            <w:rFonts w:ascii="仿宋" w:eastAsia="仿宋" w:hAnsi="仿宋" w:cs="仿宋" w:hint="eastAsia"/>
            <w:lang w:eastAsia="zh-CN"/>
          </w:rPr>
          <w:t>(二)、产业政策分析</w:t>
        </w:r>
        <w:r>
          <w:tab/>
        </w:r>
        <w:r>
          <w:fldChar w:fldCharType="begin"/>
        </w:r>
        <w:r>
          <w:instrText xml:space="preserve"> PAGEREF _Toc30916 \h </w:instrText>
        </w:r>
        <w:r>
          <w:fldChar w:fldCharType="separate"/>
        </w:r>
        <w:r>
          <w:t>5</w:t>
        </w:r>
        <w:r>
          <w:fldChar w:fldCharType="end"/>
        </w:r>
      </w:hyperlink>
    </w:p>
    <w:p>
      <w:pPr>
        <w:pStyle w:val="TOC2"/>
        <w:tabs>
          <w:tab w:val="right" w:leader="dot" w:pos="8306"/>
        </w:tabs>
      </w:pPr>
      <w:hyperlink w:anchor="_Toc14716" w:history="1">
        <w:r>
          <w:rPr>
            <w:rFonts w:ascii="仿宋" w:eastAsia="仿宋" w:hAnsi="仿宋" w:cs="仿宋" w:hint="eastAsia"/>
            <w:lang w:eastAsia="zh-CN"/>
          </w:rPr>
          <w:t>(三)、行业准入分析</w:t>
        </w:r>
        <w:r>
          <w:tab/>
        </w:r>
        <w:r>
          <w:fldChar w:fldCharType="begin"/>
        </w:r>
        <w:r>
          <w:instrText xml:space="preserve"> PAGEREF _Toc14716 \h </w:instrText>
        </w:r>
        <w:r>
          <w:fldChar w:fldCharType="separate"/>
        </w:r>
        <w:r>
          <w:t>6</w:t>
        </w:r>
        <w:r>
          <w:fldChar w:fldCharType="end"/>
        </w:r>
      </w:hyperlink>
    </w:p>
    <w:p>
      <w:pPr>
        <w:pStyle w:val="TOC1"/>
        <w:tabs>
          <w:tab w:val="right" w:leader="dot" w:pos="8306"/>
        </w:tabs>
      </w:pPr>
      <w:hyperlink w:anchor="_Toc32038" w:history="1">
        <w:r>
          <w:rPr>
            <w:rFonts w:ascii="仿宋" w:eastAsia="仿宋" w:hAnsi="仿宋" w:cs="仿宋" w:hint="eastAsia"/>
            <w:lang w:eastAsia="zh-CN"/>
          </w:rPr>
          <w:t>二、项目选址研究</w:t>
        </w:r>
        <w:r>
          <w:tab/>
        </w:r>
        <w:r>
          <w:fldChar w:fldCharType="begin"/>
        </w:r>
        <w:r>
          <w:instrText xml:space="preserve"> PAGEREF _Toc32038 \h </w:instrText>
        </w:r>
        <w:r>
          <w:fldChar w:fldCharType="separate"/>
        </w:r>
        <w:r>
          <w:t>8</w:t>
        </w:r>
        <w:r>
          <w:fldChar w:fldCharType="end"/>
        </w:r>
      </w:hyperlink>
    </w:p>
    <w:p>
      <w:pPr>
        <w:pStyle w:val="TOC2"/>
        <w:tabs>
          <w:tab w:val="right" w:leader="dot" w:pos="8306"/>
        </w:tabs>
      </w:pPr>
      <w:hyperlink w:anchor="_Toc29476" w:history="1">
        <w:r>
          <w:rPr>
            <w:rFonts w:ascii="仿宋" w:eastAsia="仿宋" w:hAnsi="仿宋" w:cs="仿宋" w:hint="eastAsia"/>
            <w:lang w:eastAsia="zh-CN"/>
          </w:rPr>
          <w:t>(一)、项目选址原则</w:t>
        </w:r>
        <w:r>
          <w:tab/>
        </w:r>
        <w:r>
          <w:fldChar w:fldCharType="begin"/>
        </w:r>
        <w:r>
          <w:instrText xml:space="preserve"> PAGEREF _Toc29476 \h </w:instrText>
        </w:r>
        <w:r>
          <w:fldChar w:fldCharType="separate"/>
        </w:r>
        <w:r>
          <w:t>8</w:t>
        </w:r>
        <w:r>
          <w:fldChar w:fldCharType="end"/>
        </w:r>
      </w:hyperlink>
    </w:p>
    <w:p>
      <w:pPr>
        <w:pStyle w:val="TOC2"/>
        <w:tabs>
          <w:tab w:val="right" w:leader="dot" w:pos="8306"/>
        </w:tabs>
      </w:pPr>
      <w:hyperlink w:anchor="_Toc5865" w:history="1">
        <w:r>
          <w:rPr>
            <w:rFonts w:ascii="仿宋" w:eastAsia="仿宋" w:hAnsi="仿宋" w:cs="仿宋" w:hint="eastAsia"/>
            <w:lang w:eastAsia="zh-CN"/>
          </w:rPr>
          <w:t>(二)、项目选址</w:t>
        </w:r>
        <w:r>
          <w:tab/>
        </w:r>
        <w:r>
          <w:fldChar w:fldCharType="begin"/>
        </w:r>
        <w:r>
          <w:instrText xml:space="preserve"> PAGEREF _Toc5865 \h </w:instrText>
        </w:r>
        <w:r>
          <w:fldChar w:fldCharType="separate"/>
        </w:r>
        <w:r>
          <w:t>11</w:t>
        </w:r>
        <w:r>
          <w:fldChar w:fldCharType="end"/>
        </w:r>
      </w:hyperlink>
    </w:p>
    <w:p>
      <w:pPr>
        <w:pStyle w:val="TOC2"/>
        <w:tabs>
          <w:tab w:val="right" w:leader="dot" w:pos="8306"/>
        </w:tabs>
      </w:pPr>
      <w:hyperlink w:anchor="_Toc72" w:history="1">
        <w:r>
          <w:rPr>
            <w:rFonts w:ascii="仿宋" w:eastAsia="仿宋" w:hAnsi="仿宋" w:cs="仿宋" w:hint="eastAsia"/>
            <w:lang w:eastAsia="zh-CN"/>
          </w:rPr>
          <w:t>(三)、建设条件分析</w:t>
        </w:r>
        <w:r>
          <w:tab/>
        </w:r>
        <w:r>
          <w:fldChar w:fldCharType="begin"/>
        </w:r>
        <w:r>
          <w:instrText xml:space="preserve"> PAGEREF _Toc72 \h </w:instrText>
        </w:r>
        <w:r>
          <w:fldChar w:fldCharType="separate"/>
        </w:r>
        <w:r>
          <w:t>13</w:t>
        </w:r>
        <w:r>
          <w:fldChar w:fldCharType="end"/>
        </w:r>
      </w:hyperlink>
    </w:p>
    <w:p>
      <w:pPr>
        <w:pStyle w:val="TOC2"/>
        <w:tabs>
          <w:tab w:val="right" w:leader="dot" w:pos="8306"/>
        </w:tabs>
      </w:pPr>
      <w:hyperlink w:anchor="_Toc21585" w:history="1">
        <w:r>
          <w:rPr>
            <w:rFonts w:ascii="仿宋" w:eastAsia="仿宋" w:hAnsi="仿宋" w:cs="仿宋" w:hint="eastAsia"/>
            <w:lang w:eastAsia="zh-CN"/>
          </w:rPr>
          <w:t>(四)、用地控制指标</w:t>
        </w:r>
        <w:r>
          <w:tab/>
        </w:r>
        <w:r>
          <w:fldChar w:fldCharType="begin"/>
        </w:r>
        <w:r>
          <w:instrText xml:space="preserve"> PAGEREF _Toc21585 \h </w:instrText>
        </w:r>
        <w:r>
          <w:fldChar w:fldCharType="separate"/>
        </w:r>
        <w:r>
          <w:t>14</w:t>
        </w:r>
        <w:r>
          <w:fldChar w:fldCharType="end"/>
        </w:r>
      </w:hyperlink>
    </w:p>
    <w:p>
      <w:pPr>
        <w:pStyle w:val="TOC2"/>
        <w:tabs>
          <w:tab w:val="right" w:leader="dot" w:pos="8306"/>
        </w:tabs>
      </w:pPr>
      <w:hyperlink w:anchor="_Toc15667" w:history="1">
        <w:r>
          <w:rPr>
            <w:rFonts w:ascii="仿宋" w:eastAsia="仿宋" w:hAnsi="仿宋" w:cs="仿宋" w:hint="eastAsia"/>
            <w:lang w:eastAsia="zh-CN"/>
          </w:rPr>
          <w:t>(五)、地总体要求</w:t>
        </w:r>
        <w:r>
          <w:tab/>
        </w:r>
        <w:r>
          <w:fldChar w:fldCharType="begin"/>
        </w:r>
        <w:r>
          <w:instrText xml:space="preserve"> PAGEREF _Toc15667 \h </w:instrText>
        </w:r>
        <w:r>
          <w:fldChar w:fldCharType="separate"/>
        </w:r>
        <w:r>
          <w:t>16</w:t>
        </w:r>
        <w:r>
          <w:fldChar w:fldCharType="end"/>
        </w:r>
      </w:hyperlink>
    </w:p>
    <w:p>
      <w:pPr>
        <w:pStyle w:val="TOC2"/>
        <w:tabs>
          <w:tab w:val="right" w:leader="dot" w:pos="8306"/>
        </w:tabs>
      </w:pPr>
      <w:hyperlink w:anchor="_Toc21322" w:history="1">
        <w:r>
          <w:rPr>
            <w:rFonts w:ascii="仿宋" w:eastAsia="仿宋" w:hAnsi="仿宋" w:cs="仿宋" w:hint="eastAsia"/>
            <w:lang w:eastAsia="zh-CN"/>
          </w:rPr>
          <w:t>(六)、节约用地措施</w:t>
        </w:r>
        <w:r>
          <w:tab/>
        </w:r>
        <w:r>
          <w:fldChar w:fldCharType="begin"/>
        </w:r>
        <w:r>
          <w:instrText xml:space="preserve"> PAGEREF _Toc21322 \h </w:instrText>
        </w:r>
        <w:r>
          <w:fldChar w:fldCharType="separate"/>
        </w:r>
        <w:r>
          <w:t>17</w:t>
        </w:r>
        <w:r>
          <w:fldChar w:fldCharType="end"/>
        </w:r>
      </w:hyperlink>
    </w:p>
    <w:p>
      <w:pPr>
        <w:pStyle w:val="TOC2"/>
        <w:tabs>
          <w:tab w:val="right" w:leader="dot" w:pos="8306"/>
        </w:tabs>
      </w:pPr>
      <w:hyperlink w:anchor="_Toc24515" w:history="1">
        <w:r>
          <w:rPr>
            <w:rFonts w:ascii="仿宋" w:eastAsia="仿宋" w:hAnsi="仿宋" w:cs="仿宋" w:hint="eastAsia"/>
            <w:lang w:eastAsia="zh-CN"/>
          </w:rPr>
          <w:t>(七)、选址综合评价</w:t>
        </w:r>
        <w:r>
          <w:tab/>
        </w:r>
        <w:r>
          <w:fldChar w:fldCharType="begin"/>
        </w:r>
        <w:r>
          <w:instrText xml:space="preserve"> PAGEREF _Toc24515 \h </w:instrText>
        </w:r>
        <w:r>
          <w:fldChar w:fldCharType="separate"/>
        </w:r>
        <w:r>
          <w:t>18</w:t>
        </w:r>
        <w:r>
          <w:fldChar w:fldCharType="end"/>
        </w:r>
      </w:hyperlink>
    </w:p>
    <w:p>
      <w:pPr>
        <w:pStyle w:val="TOC1"/>
        <w:tabs>
          <w:tab w:val="right" w:leader="dot" w:pos="8306"/>
        </w:tabs>
      </w:pPr>
      <w:hyperlink w:anchor="_Toc19277" w:history="1">
        <w:r>
          <w:rPr>
            <w:rFonts w:ascii="仿宋" w:eastAsia="仿宋" w:hAnsi="仿宋" w:cs="仿宋" w:hint="eastAsia"/>
            <w:lang w:eastAsia="zh-CN"/>
          </w:rPr>
          <w:t>三、背景、必要性分析</w:t>
        </w:r>
        <w:r>
          <w:tab/>
        </w:r>
        <w:r>
          <w:fldChar w:fldCharType="begin"/>
        </w:r>
        <w:r>
          <w:instrText xml:space="preserve"> PAGEREF _Toc19277 \h </w:instrText>
        </w:r>
        <w:r>
          <w:fldChar w:fldCharType="separate"/>
        </w:r>
        <w:r>
          <w:t>19</w:t>
        </w:r>
        <w:r>
          <w:fldChar w:fldCharType="end"/>
        </w:r>
      </w:hyperlink>
    </w:p>
    <w:p>
      <w:pPr>
        <w:pStyle w:val="TOC2"/>
        <w:tabs>
          <w:tab w:val="right" w:leader="dot" w:pos="8306"/>
        </w:tabs>
      </w:pPr>
      <w:hyperlink w:anchor="_Toc7737" w:history="1">
        <w:r>
          <w:rPr>
            <w:rFonts w:ascii="仿宋" w:eastAsia="仿宋" w:hAnsi="仿宋" w:cs="仿宋" w:hint="eastAsia"/>
            <w:lang w:eastAsia="zh-CN"/>
          </w:rPr>
          <w:t>(一)、项目建设背景</w:t>
        </w:r>
        <w:r>
          <w:tab/>
        </w:r>
        <w:r>
          <w:fldChar w:fldCharType="begin"/>
        </w:r>
        <w:r>
          <w:instrText xml:space="preserve"> PAGEREF _Toc7737 \h </w:instrText>
        </w:r>
        <w:r>
          <w:fldChar w:fldCharType="separate"/>
        </w:r>
        <w:r>
          <w:t>19</w:t>
        </w:r>
        <w:r>
          <w:fldChar w:fldCharType="end"/>
        </w:r>
      </w:hyperlink>
    </w:p>
    <w:p>
      <w:pPr>
        <w:pStyle w:val="TOC2"/>
        <w:tabs>
          <w:tab w:val="right" w:leader="dot" w:pos="8306"/>
        </w:tabs>
      </w:pPr>
      <w:hyperlink w:anchor="_Toc19337" w:history="1">
        <w:r>
          <w:rPr>
            <w:rFonts w:ascii="仿宋" w:eastAsia="仿宋" w:hAnsi="仿宋" w:cs="仿宋" w:hint="eastAsia"/>
            <w:lang w:eastAsia="zh-CN"/>
          </w:rPr>
          <w:t>(二)、必要性分析</w:t>
        </w:r>
        <w:r>
          <w:tab/>
        </w:r>
        <w:r>
          <w:fldChar w:fldCharType="begin"/>
        </w:r>
        <w:r>
          <w:instrText xml:space="preserve"> PAGEREF _Toc19337 \h </w:instrText>
        </w:r>
        <w:r>
          <w:fldChar w:fldCharType="separate"/>
        </w:r>
        <w:r>
          <w:t>20</w:t>
        </w:r>
        <w:r>
          <w:fldChar w:fldCharType="end"/>
        </w:r>
      </w:hyperlink>
    </w:p>
    <w:p>
      <w:pPr>
        <w:pStyle w:val="TOC2"/>
        <w:tabs>
          <w:tab w:val="right" w:leader="dot" w:pos="8306"/>
        </w:tabs>
      </w:pPr>
      <w:hyperlink w:anchor="_Toc23891" w:history="1">
        <w:r>
          <w:rPr>
            <w:rFonts w:ascii="仿宋" w:eastAsia="仿宋" w:hAnsi="仿宋" w:cs="仿宋" w:hint="eastAsia"/>
            <w:lang w:eastAsia="zh-CN"/>
          </w:rPr>
          <w:t>(三)、项目建设有利条件</w:t>
        </w:r>
        <w:r>
          <w:tab/>
        </w:r>
        <w:r>
          <w:fldChar w:fldCharType="begin"/>
        </w:r>
        <w:r>
          <w:instrText xml:space="preserve"> PAGEREF _Toc23891 \h </w:instrText>
        </w:r>
        <w:r>
          <w:fldChar w:fldCharType="separate"/>
        </w:r>
        <w:r>
          <w:t>22</w:t>
        </w:r>
        <w:r>
          <w:fldChar w:fldCharType="end"/>
        </w:r>
      </w:hyperlink>
    </w:p>
    <w:p>
      <w:pPr>
        <w:pStyle w:val="TOC1"/>
        <w:tabs>
          <w:tab w:val="right" w:leader="dot" w:pos="8306"/>
        </w:tabs>
      </w:pPr>
      <w:hyperlink w:anchor="_Toc30456" w:history="1">
        <w:r>
          <w:rPr>
            <w:rFonts w:ascii="仿宋" w:eastAsia="仿宋" w:hAnsi="仿宋" w:cs="仿宋" w:hint="eastAsia"/>
            <w:lang w:eastAsia="zh-CN"/>
          </w:rPr>
          <w:t>四、环境和生态影响分析</w:t>
        </w:r>
        <w:r>
          <w:tab/>
        </w:r>
        <w:r>
          <w:fldChar w:fldCharType="begin"/>
        </w:r>
        <w:r>
          <w:instrText xml:space="preserve"> PAGEREF _Toc30456 \h </w:instrText>
        </w:r>
        <w:r>
          <w:fldChar w:fldCharType="separate"/>
        </w:r>
        <w:r>
          <w:t>23</w:t>
        </w:r>
        <w:r>
          <w:fldChar w:fldCharType="end"/>
        </w:r>
      </w:hyperlink>
    </w:p>
    <w:p>
      <w:pPr>
        <w:pStyle w:val="TOC2"/>
        <w:tabs>
          <w:tab w:val="right" w:leader="dot" w:pos="8306"/>
        </w:tabs>
      </w:pPr>
      <w:hyperlink w:anchor="_Toc10349" w:history="1">
        <w:r>
          <w:rPr>
            <w:rFonts w:ascii="仿宋" w:eastAsia="仿宋" w:hAnsi="仿宋" w:cs="仿宋" w:hint="eastAsia"/>
            <w:lang w:eastAsia="zh-CN"/>
          </w:rPr>
          <w:t>(一)、环境和生态现状</w:t>
        </w:r>
        <w:r>
          <w:tab/>
        </w:r>
        <w:r>
          <w:fldChar w:fldCharType="begin"/>
        </w:r>
        <w:r>
          <w:instrText xml:space="preserve"> PAGEREF _Toc10349 \h </w:instrText>
        </w:r>
        <w:r>
          <w:fldChar w:fldCharType="separate"/>
        </w:r>
        <w:r>
          <w:t>23</w:t>
        </w:r>
        <w:r>
          <w:fldChar w:fldCharType="end"/>
        </w:r>
      </w:hyperlink>
    </w:p>
    <w:p>
      <w:pPr>
        <w:pStyle w:val="TOC2"/>
        <w:tabs>
          <w:tab w:val="right" w:leader="dot" w:pos="8306"/>
        </w:tabs>
      </w:pPr>
      <w:hyperlink w:anchor="_Toc5780" w:history="1">
        <w:r>
          <w:rPr>
            <w:rFonts w:ascii="仿宋" w:eastAsia="仿宋" w:hAnsi="仿宋" w:cs="仿宋" w:hint="eastAsia"/>
            <w:lang w:eastAsia="zh-CN"/>
          </w:rPr>
          <w:t>(二)、生态环境影响分析</w:t>
        </w:r>
        <w:r>
          <w:tab/>
        </w:r>
        <w:r>
          <w:fldChar w:fldCharType="begin"/>
        </w:r>
        <w:r>
          <w:instrText xml:space="preserve"> PAGEREF _Toc5780 \h </w:instrText>
        </w:r>
        <w:r>
          <w:fldChar w:fldCharType="separate"/>
        </w:r>
        <w:r>
          <w:t>25</w:t>
        </w:r>
        <w:r>
          <w:fldChar w:fldCharType="end"/>
        </w:r>
      </w:hyperlink>
    </w:p>
    <w:p>
      <w:pPr>
        <w:pStyle w:val="TOC2"/>
        <w:tabs>
          <w:tab w:val="right" w:leader="dot" w:pos="8306"/>
        </w:tabs>
      </w:pPr>
      <w:hyperlink w:anchor="_Toc2943" w:history="1">
        <w:r>
          <w:rPr>
            <w:rFonts w:ascii="仿宋" w:eastAsia="仿宋" w:hAnsi="仿宋" w:cs="仿宋" w:hint="eastAsia"/>
            <w:lang w:eastAsia="zh-CN"/>
          </w:rPr>
          <w:t>(三)、生态环境保护措施</w:t>
        </w:r>
        <w:r>
          <w:tab/>
        </w:r>
        <w:r>
          <w:fldChar w:fldCharType="begin"/>
        </w:r>
        <w:r>
          <w:instrText xml:space="preserve"> PAGEREF _Toc2943 \h </w:instrText>
        </w:r>
        <w:r>
          <w:fldChar w:fldCharType="separate"/>
        </w:r>
        <w:r>
          <w:t>26</w:t>
        </w:r>
        <w:r>
          <w:fldChar w:fldCharType="end"/>
        </w:r>
      </w:hyperlink>
    </w:p>
    <w:p>
      <w:pPr>
        <w:pStyle w:val="TOC2"/>
        <w:tabs>
          <w:tab w:val="right" w:leader="dot" w:pos="8306"/>
        </w:tabs>
      </w:pPr>
      <w:hyperlink w:anchor="_Toc22987" w:history="1">
        <w:r>
          <w:rPr>
            <w:rFonts w:ascii="仿宋" w:eastAsia="仿宋" w:hAnsi="仿宋" w:cs="仿宋" w:hint="eastAsia"/>
            <w:lang w:eastAsia="zh-CN"/>
          </w:rPr>
          <w:t>(四)、地质灾害影响分析</w:t>
        </w:r>
        <w:r>
          <w:tab/>
        </w:r>
        <w:r>
          <w:fldChar w:fldCharType="begin"/>
        </w:r>
        <w:r>
          <w:instrText xml:space="preserve"> PAGEREF _Toc22987 \h </w:instrText>
        </w:r>
        <w:r>
          <w:fldChar w:fldCharType="separate"/>
        </w:r>
        <w:r>
          <w:t>28</w:t>
        </w:r>
        <w:r>
          <w:fldChar w:fldCharType="end"/>
        </w:r>
      </w:hyperlink>
    </w:p>
    <w:p>
      <w:pPr>
        <w:pStyle w:val="TOC2"/>
        <w:tabs>
          <w:tab w:val="right" w:leader="dot" w:pos="8306"/>
        </w:tabs>
      </w:pPr>
      <w:hyperlink w:anchor="_Toc26159" w:history="1">
        <w:r>
          <w:rPr>
            <w:rFonts w:ascii="仿宋" w:eastAsia="仿宋" w:hAnsi="仿宋" w:cs="仿宋" w:hint="eastAsia"/>
            <w:lang w:eastAsia="zh-CN"/>
          </w:rPr>
          <w:t>(五)、特殊环境影响</w:t>
        </w:r>
        <w:r>
          <w:tab/>
        </w:r>
        <w:r>
          <w:fldChar w:fldCharType="begin"/>
        </w:r>
        <w:r>
          <w:instrText xml:space="preserve"> PAGEREF _Toc26159 \h </w:instrText>
        </w:r>
        <w:r>
          <w:fldChar w:fldCharType="separate"/>
        </w:r>
        <w:r>
          <w:t>30</w:t>
        </w:r>
        <w:r>
          <w:fldChar w:fldCharType="end"/>
        </w:r>
      </w:hyperlink>
    </w:p>
    <w:p>
      <w:pPr>
        <w:pStyle w:val="TOC1"/>
        <w:tabs>
          <w:tab w:val="right" w:leader="dot" w:pos="8306"/>
        </w:tabs>
      </w:pPr>
      <w:hyperlink w:anchor="_Toc8151" w:history="1">
        <w:r>
          <w:rPr>
            <w:rFonts w:ascii="仿宋" w:eastAsia="仿宋" w:hAnsi="仿宋" w:cs="仿宋" w:hint="eastAsia"/>
            <w:lang w:eastAsia="zh-CN"/>
          </w:rPr>
          <w:t>五、社会影响分析</w:t>
        </w:r>
        <w:r>
          <w:tab/>
        </w:r>
        <w:r>
          <w:fldChar w:fldCharType="begin"/>
        </w:r>
        <w:r>
          <w:instrText xml:space="preserve"> PAGEREF _Toc8151 \h </w:instrText>
        </w:r>
        <w:r>
          <w:fldChar w:fldCharType="separate"/>
        </w:r>
        <w:r>
          <w:t>31</w:t>
        </w:r>
        <w:r>
          <w:fldChar w:fldCharType="end"/>
        </w:r>
      </w:hyperlink>
    </w:p>
    <w:p>
      <w:pPr>
        <w:pStyle w:val="TOC2"/>
        <w:tabs>
          <w:tab w:val="right" w:leader="dot" w:pos="8306"/>
        </w:tabs>
      </w:pPr>
      <w:hyperlink w:anchor="_Toc18515" w:history="1">
        <w:r>
          <w:rPr>
            <w:rFonts w:ascii="仿宋" w:eastAsia="仿宋" w:hAnsi="仿宋" w:cs="仿宋" w:hint="eastAsia"/>
            <w:lang w:eastAsia="zh-CN"/>
          </w:rPr>
          <w:t>(一)、社会影响效果分析</w:t>
        </w:r>
        <w:r>
          <w:tab/>
        </w:r>
        <w:r>
          <w:fldChar w:fldCharType="begin"/>
        </w:r>
        <w:r>
          <w:instrText xml:space="preserve"> PAGEREF _Toc18515 \h </w:instrText>
        </w:r>
        <w:r>
          <w:fldChar w:fldCharType="separate"/>
        </w:r>
        <w:r>
          <w:t>31</w:t>
        </w:r>
        <w:r>
          <w:fldChar w:fldCharType="end"/>
        </w:r>
      </w:hyperlink>
    </w:p>
    <w:p>
      <w:pPr>
        <w:pStyle w:val="TOC2"/>
        <w:tabs>
          <w:tab w:val="right" w:leader="dot" w:pos="8306"/>
        </w:tabs>
      </w:pPr>
      <w:hyperlink w:anchor="_Toc14514" w:history="1">
        <w:r>
          <w:rPr>
            <w:rFonts w:ascii="仿宋" w:eastAsia="仿宋" w:hAnsi="仿宋" w:cs="仿宋" w:hint="eastAsia"/>
            <w:lang w:eastAsia="zh-CN"/>
          </w:rPr>
          <w:t>(二)、社会适应性分析</w:t>
        </w:r>
        <w:r>
          <w:tab/>
        </w:r>
        <w:r>
          <w:fldChar w:fldCharType="begin"/>
        </w:r>
        <w:r>
          <w:instrText xml:space="preserve"> PAGEREF _Toc14514 \h </w:instrText>
        </w:r>
        <w:r>
          <w:fldChar w:fldCharType="separate"/>
        </w:r>
        <w:r>
          <w:t>33</w:t>
        </w:r>
        <w:r>
          <w:fldChar w:fldCharType="end"/>
        </w:r>
      </w:hyperlink>
    </w:p>
    <w:p>
      <w:pPr>
        <w:pStyle w:val="TOC2"/>
        <w:tabs>
          <w:tab w:val="right" w:leader="dot" w:pos="8306"/>
        </w:tabs>
      </w:pPr>
      <w:hyperlink w:anchor="_Toc11153" w:history="1">
        <w:r>
          <w:rPr>
            <w:rFonts w:ascii="仿宋" w:eastAsia="仿宋" w:hAnsi="仿宋" w:cs="仿宋" w:hint="eastAsia"/>
            <w:lang w:eastAsia="zh-CN"/>
          </w:rPr>
          <w:t>(三)、社会风险及对策分析</w:t>
        </w:r>
        <w:r>
          <w:tab/>
        </w:r>
        <w:r>
          <w:fldChar w:fldCharType="begin"/>
        </w:r>
        <w:r>
          <w:instrText xml:space="preserve"> PAGEREF _Toc11153 \h </w:instrText>
        </w:r>
        <w:r>
          <w:fldChar w:fldCharType="separate"/>
        </w:r>
        <w:r>
          <w:t>35</w:t>
        </w:r>
        <w:r>
          <w:fldChar w:fldCharType="end"/>
        </w:r>
      </w:hyperlink>
    </w:p>
    <w:p>
      <w:pPr>
        <w:pStyle w:val="TOC1"/>
        <w:tabs>
          <w:tab w:val="right" w:leader="dot" w:pos="8306"/>
        </w:tabs>
      </w:pPr>
      <w:hyperlink w:anchor="_Toc17073" w:history="1">
        <w:r>
          <w:rPr>
            <w:rFonts w:ascii="仿宋" w:eastAsia="仿宋" w:hAnsi="仿宋" w:cs="仿宋" w:hint="eastAsia"/>
            <w:lang w:eastAsia="zh-CN"/>
          </w:rPr>
          <w:t>六、建设风险评估分析</w:t>
        </w:r>
        <w:r>
          <w:tab/>
        </w:r>
        <w:r>
          <w:fldChar w:fldCharType="begin"/>
        </w:r>
        <w:r>
          <w:instrText xml:space="preserve"> PAGEREF _Toc17073 \h </w:instrText>
        </w:r>
        <w:r>
          <w:fldChar w:fldCharType="separate"/>
        </w:r>
        <w:r>
          <w:t>38</w:t>
        </w:r>
        <w:r>
          <w:fldChar w:fldCharType="end"/>
        </w:r>
      </w:hyperlink>
    </w:p>
    <w:p>
      <w:pPr>
        <w:pStyle w:val="TOC2"/>
        <w:tabs>
          <w:tab w:val="right" w:leader="dot" w:pos="8306"/>
        </w:tabs>
      </w:pPr>
      <w:hyperlink w:anchor="_Toc15110" w:history="1">
        <w:r>
          <w:rPr>
            <w:rFonts w:ascii="仿宋" w:eastAsia="仿宋" w:hAnsi="仿宋" w:cs="仿宋" w:hint="eastAsia"/>
            <w:lang w:eastAsia="zh-CN"/>
          </w:rPr>
          <w:t>(一)、政策风险分析</w:t>
        </w:r>
        <w:r>
          <w:tab/>
        </w:r>
        <w:r>
          <w:fldChar w:fldCharType="begin"/>
        </w:r>
        <w:r>
          <w:instrText xml:space="preserve"> PAGEREF _Toc15110 \h </w:instrText>
        </w:r>
        <w:r>
          <w:fldChar w:fldCharType="separate"/>
        </w:r>
        <w:r>
          <w:t>38</w:t>
        </w:r>
        <w:r>
          <w:fldChar w:fldCharType="end"/>
        </w:r>
      </w:hyperlink>
    </w:p>
    <w:p>
      <w:pPr>
        <w:pStyle w:val="TOC2"/>
        <w:tabs>
          <w:tab w:val="right" w:leader="dot" w:pos="8306"/>
        </w:tabs>
      </w:pPr>
      <w:hyperlink w:anchor="_Toc12826" w:history="1">
        <w:r>
          <w:rPr>
            <w:rFonts w:ascii="仿宋" w:eastAsia="仿宋" w:hAnsi="仿宋" w:cs="仿宋" w:hint="eastAsia"/>
            <w:lang w:eastAsia="zh-CN"/>
          </w:rPr>
          <w:t>(二)、社会风险分析</w:t>
        </w:r>
        <w:r>
          <w:tab/>
        </w:r>
        <w:r>
          <w:fldChar w:fldCharType="begin"/>
        </w:r>
        <w:r>
          <w:instrText xml:space="preserve"> PAGEREF _Toc12826 \h </w:instrText>
        </w:r>
        <w:r>
          <w:fldChar w:fldCharType="separate"/>
        </w:r>
        <w:r>
          <w:t>39</w:t>
        </w:r>
        <w:r>
          <w:fldChar w:fldCharType="end"/>
        </w:r>
      </w:hyperlink>
    </w:p>
    <w:p>
      <w:pPr>
        <w:pStyle w:val="TOC2"/>
        <w:tabs>
          <w:tab w:val="right" w:leader="dot" w:pos="8306"/>
        </w:tabs>
      </w:pPr>
      <w:hyperlink w:anchor="_Toc8471" w:history="1">
        <w:r>
          <w:rPr>
            <w:rFonts w:ascii="仿宋" w:eastAsia="仿宋" w:hAnsi="仿宋" w:cs="仿宋" w:hint="eastAsia"/>
            <w:lang w:eastAsia="zh-CN"/>
          </w:rPr>
          <w:t>(三)、市场风险分析</w:t>
        </w:r>
        <w:r>
          <w:tab/>
        </w:r>
        <w:r>
          <w:fldChar w:fldCharType="begin"/>
        </w:r>
        <w:r>
          <w:instrText xml:space="preserve"> PAGEREF _Toc8471 \h </w:instrText>
        </w:r>
        <w:r>
          <w:fldChar w:fldCharType="separate"/>
        </w:r>
        <w:r>
          <w:t>41</w:t>
        </w:r>
        <w:r>
          <w:fldChar w:fldCharType="end"/>
        </w:r>
      </w:hyperlink>
    </w:p>
    <w:p>
      <w:pPr>
        <w:pStyle w:val="TOC2"/>
        <w:tabs>
          <w:tab w:val="right" w:leader="dot" w:pos="8306"/>
        </w:tabs>
      </w:pPr>
      <w:hyperlink w:anchor="_Toc14885" w:history="1">
        <w:r>
          <w:rPr>
            <w:rFonts w:ascii="仿宋" w:eastAsia="仿宋" w:hAnsi="仿宋" w:cs="仿宋" w:hint="eastAsia"/>
            <w:lang w:eastAsia="zh-CN"/>
          </w:rPr>
          <w:t>(四)、资金风险分析</w:t>
        </w:r>
        <w:r>
          <w:tab/>
        </w:r>
        <w:r>
          <w:fldChar w:fldCharType="begin"/>
        </w:r>
        <w:r>
          <w:instrText xml:space="preserve"> PAGEREF _Toc14885 \h </w:instrText>
        </w:r>
        <w:r>
          <w:fldChar w:fldCharType="separate"/>
        </w:r>
        <w:r>
          <w:t>42</w:t>
        </w:r>
        <w:r>
          <w:fldChar w:fldCharType="end"/>
        </w:r>
      </w:hyperlink>
    </w:p>
    <w:p>
      <w:pPr>
        <w:pStyle w:val="TOC2"/>
        <w:tabs>
          <w:tab w:val="right" w:leader="dot" w:pos="8306"/>
        </w:tabs>
      </w:pPr>
      <w:hyperlink w:anchor="_Toc21722" w:history="1">
        <w:r>
          <w:rPr>
            <w:rFonts w:ascii="仿宋" w:eastAsia="仿宋" w:hAnsi="仿宋" w:cs="仿宋" w:hint="eastAsia"/>
            <w:lang w:eastAsia="zh-CN"/>
          </w:rPr>
          <w:t>(五)、技术风险分析</w:t>
        </w:r>
        <w:r>
          <w:tab/>
        </w:r>
        <w:r>
          <w:fldChar w:fldCharType="begin"/>
        </w:r>
        <w:r>
          <w:instrText xml:space="preserve"> PAGEREF _Toc21722 \h </w:instrText>
        </w:r>
        <w:r>
          <w:fldChar w:fldCharType="separate"/>
        </w:r>
        <w:r>
          <w:t>43</w:t>
        </w:r>
        <w:r>
          <w:fldChar w:fldCharType="end"/>
        </w:r>
      </w:hyperlink>
    </w:p>
    <w:p>
      <w:pPr>
        <w:pStyle w:val="TOC2"/>
        <w:tabs>
          <w:tab w:val="right" w:leader="dot" w:pos="8306"/>
        </w:tabs>
      </w:pPr>
      <w:hyperlink w:anchor="_Toc19275" w:history="1">
        <w:r>
          <w:rPr>
            <w:rFonts w:ascii="仿宋" w:eastAsia="仿宋" w:hAnsi="仿宋" w:cs="仿宋" w:hint="eastAsia"/>
            <w:lang w:eastAsia="zh-CN"/>
          </w:rPr>
          <w:t>(六)、财务风险分析</w:t>
        </w:r>
        <w:r>
          <w:tab/>
        </w:r>
        <w:r>
          <w:fldChar w:fldCharType="begin"/>
        </w:r>
        <w:r>
          <w:instrText xml:space="preserve"> PAGEREF _Toc19275 \h </w:instrText>
        </w:r>
        <w:r>
          <w:fldChar w:fldCharType="separate"/>
        </w:r>
        <w:r>
          <w:t>44</w:t>
        </w:r>
        <w:r>
          <w:fldChar w:fldCharType="end"/>
        </w:r>
      </w:hyperlink>
    </w:p>
    <w:p>
      <w:pPr>
        <w:pStyle w:val="TOC2"/>
        <w:tabs>
          <w:tab w:val="right" w:leader="dot" w:pos="8306"/>
        </w:tabs>
      </w:pPr>
      <w:hyperlink w:anchor="_Toc27579" w:history="1">
        <w:r>
          <w:rPr>
            <w:rFonts w:ascii="仿宋" w:eastAsia="仿宋" w:hAnsi="仿宋" w:cs="仿宋" w:hint="eastAsia"/>
            <w:lang w:eastAsia="zh-CN"/>
          </w:rPr>
          <w:t>(七)、管理风险分析</w:t>
        </w:r>
        <w:r>
          <w:tab/>
        </w:r>
        <w:r>
          <w:fldChar w:fldCharType="begin"/>
        </w:r>
        <w:r>
          <w:instrText xml:space="preserve"> PAGEREF _Toc27579 \h </w:instrText>
        </w:r>
        <w:r>
          <w:fldChar w:fldCharType="separate"/>
        </w:r>
        <w:r>
          <w:t>46</w:t>
        </w:r>
        <w:r>
          <w:fldChar w:fldCharType="end"/>
        </w:r>
      </w:hyperlink>
    </w:p>
    <w:p>
      <w:pPr>
        <w:pStyle w:val="TOC2"/>
        <w:tabs>
          <w:tab w:val="right" w:leader="dot" w:pos="8306"/>
        </w:tabs>
      </w:pPr>
      <w:hyperlink w:anchor="_Toc14547" w:history="1">
        <w:r>
          <w:rPr>
            <w:rFonts w:ascii="仿宋" w:eastAsia="仿宋" w:hAnsi="仿宋" w:cs="仿宋" w:hint="eastAsia"/>
            <w:lang w:eastAsia="zh-CN"/>
          </w:rPr>
          <w:t>(八)、其它风险分析</w:t>
        </w:r>
        <w:r>
          <w:tab/>
        </w:r>
        <w:r>
          <w:fldChar w:fldCharType="begin"/>
        </w:r>
        <w:r>
          <w:instrText xml:space="preserve"> PAGEREF _Toc14547 \h </w:instrText>
        </w:r>
        <w:r>
          <w:fldChar w:fldCharType="separate"/>
        </w:r>
        <w:r>
          <w:t>47</w:t>
        </w:r>
        <w:r>
          <w:fldChar w:fldCharType="end"/>
        </w:r>
      </w:hyperlink>
    </w:p>
    <w:p>
      <w:pPr>
        <w:pStyle w:val="TOC2"/>
        <w:tabs>
          <w:tab w:val="right" w:leader="dot" w:pos="8306"/>
        </w:tabs>
      </w:pPr>
      <w:hyperlink w:anchor="_Toc22852" w:history="1">
        <w:r>
          <w:rPr>
            <w:rFonts w:ascii="仿宋" w:eastAsia="仿宋" w:hAnsi="仿宋" w:cs="仿宋" w:hint="eastAsia"/>
            <w:lang w:eastAsia="zh-CN"/>
          </w:rPr>
          <w:t>(九)、社会影响评估</w:t>
        </w:r>
        <w:r>
          <w:tab/>
        </w:r>
        <w:r>
          <w:fldChar w:fldCharType="begin"/>
        </w:r>
        <w:r>
          <w:instrText xml:space="preserve"> PAGEREF _Toc22852 \h </w:instrText>
        </w:r>
        <w:r>
          <w:fldChar w:fldCharType="separate"/>
        </w:r>
        <w:r>
          <w:t>49</w:t>
        </w:r>
        <w:r>
          <w:fldChar w:fldCharType="end"/>
        </w:r>
      </w:hyperlink>
    </w:p>
    <w:p>
      <w:pPr>
        <w:pStyle w:val="TOC1"/>
        <w:tabs>
          <w:tab w:val="right" w:leader="dot" w:pos="8306"/>
        </w:tabs>
      </w:pPr>
      <w:hyperlink w:anchor="_Toc26616" w:history="1">
        <w:r>
          <w:rPr>
            <w:rFonts w:ascii="仿宋" w:eastAsia="仿宋" w:hAnsi="仿宋" w:cs="仿宋" w:hint="eastAsia"/>
            <w:lang w:eastAsia="zh-CN"/>
          </w:rPr>
          <w:t>七、客户关系管理与市场拓展</w:t>
        </w:r>
        <w:r>
          <w:tab/>
        </w:r>
        <w:r>
          <w:fldChar w:fldCharType="begin"/>
        </w:r>
        <w:r>
          <w:instrText xml:space="preserve"> PAGEREF _Toc26616 \h </w:instrText>
        </w:r>
        <w:r>
          <w:fldChar w:fldCharType="separate"/>
        </w:r>
        <w:r>
          <w:t>51</w:t>
        </w:r>
        <w:r>
          <w:fldChar w:fldCharType="end"/>
        </w:r>
      </w:hyperlink>
    </w:p>
    <w:p>
      <w:pPr>
        <w:pStyle w:val="TOC2"/>
        <w:tabs>
          <w:tab w:val="right" w:leader="dot" w:pos="8306"/>
        </w:tabs>
      </w:pPr>
      <w:hyperlink w:anchor="_Toc5684" w:history="1">
        <w:r>
          <w:rPr>
            <w:rFonts w:ascii="仿宋" w:eastAsia="仿宋" w:hAnsi="仿宋" w:cs="仿宋" w:hint="eastAsia"/>
            <w:lang w:eastAsia="zh-CN"/>
          </w:rPr>
          <w:t>(一)、客户关系管理策略</w:t>
        </w:r>
        <w:r>
          <w:tab/>
        </w:r>
        <w:r>
          <w:fldChar w:fldCharType="begin"/>
        </w:r>
        <w:r>
          <w:instrText xml:space="preserve"> PAGEREF _Toc5684 \h </w:instrText>
        </w:r>
        <w:r>
          <w:fldChar w:fldCharType="separate"/>
        </w:r>
        <w:r>
          <w:t>51</w:t>
        </w:r>
        <w:r>
          <w:fldChar w:fldCharType="end"/>
        </w:r>
      </w:hyperlink>
    </w:p>
    <w:p>
      <w:pPr>
        <w:pStyle w:val="TOC2"/>
        <w:tabs>
          <w:tab w:val="right" w:leader="dot" w:pos="8306"/>
        </w:tabs>
      </w:pPr>
      <w:hyperlink w:anchor="_Toc15654" w:history="1">
        <w:r>
          <w:rPr>
            <w:rFonts w:ascii="仿宋" w:eastAsia="仿宋" w:hAnsi="仿宋" w:cs="仿宋" w:hint="eastAsia"/>
            <w:lang w:eastAsia="zh-CN"/>
          </w:rPr>
          <w:t>(二)、市场拓展方案</w:t>
        </w:r>
        <w:r>
          <w:tab/>
        </w:r>
        <w:r>
          <w:fldChar w:fldCharType="begin"/>
        </w:r>
        <w:r>
          <w:instrText xml:space="preserve"> PAGEREF _Toc15654 \h </w:instrText>
        </w:r>
        <w:r>
          <w:fldChar w:fldCharType="separate"/>
        </w:r>
        <w:r>
          <w:t>52</w:t>
        </w:r>
        <w:r>
          <w:fldChar w:fldCharType="end"/>
        </w:r>
      </w:hyperlink>
    </w:p>
    <w:p>
      <w:pPr>
        <w:pStyle w:val="TOC1"/>
        <w:tabs>
          <w:tab w:val="right" w:leader="dot" w:pos="8306"/>
        </w:tabs>
      </w:pPr>
      <w:hyperlink w:anchor="_Toc12621" w:history="1">
        <w:r>
          <w:rPr>
            <w:rFonts w:ascii="仿宋" w:eastAsia="仿宋" w:hAnsi="仿宋" w:cs="仿宋" w:hint="eastAsia"/>
            <w:lang w:eastAsia="zh-CN"/>
          </w:rPr>
          <w:t>八、项目进度计划</w:t>
        </w:r>
        <w:r>
          <w:tab/>
        </w:r>
        <w:r>
          <w:fldChar w:fldCharType="begin"/>
        </w:r>
        <w:r>
          <w:instrText xml:space="preserve"> PAGEREF _Toc12621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6" w:history="1">
        <w:r>
          <w:rPr>
            <w:rFonts w:ascii="仿宋" w:eastAsia="仿宋" w:hAnsi="仿宋" w:cs="仿宋" w:hint="eastAsia"/>
            <w:lang w:eastAsia="zh-CN"/>
          </w:rPr>
          <w:t>(一)、建设周期</w:t>
        </w:r>
        <w:r>
          <w:tab/>
        </w:r>
        <w:r>
          <w:fldChar w:fldCharType="begin"/>
        </w:r>
        <w:r>
          <w:instrText xml:space="preserve"> PAGEREF _Toc24596 \h </w:instrText>
        </w:r>
        <w:r>
          <w:fldChar w:fldCharType="separate"/>
        </w:r>
        <w:r>
          <w:t>53</w:t>
        </w:r>
        <w:r>
          <w:fldChar w:fldCharType="end"/>
        </w:r>
      </w:hyperlink>
    </w:p>
    <w:p>
      <w:pPr>
        <w:pStyle w:val="TOC2"/>
        <w:tabs>
          <w:tab w:val="right" w:leader="dot" w:pos="8306"/>
        </w:tabs>
      </w:pPr>
      <w:hyperlink w:anchor="_Toc8056" w:history="1">
        <w:r>
          <w:rPr>
            <w:rFonts w:ascii="仿宋" w:eastAsia="仿宋" w:hAnsi="仿宋" w:cs="仿宋" w:hint="eastAsia"/>
            <w:lang w:eastAsia="zh-CN"/>
          </w:rPr>
          <w:t>(二)、建设进度</w:t>
        </w:r>
        <w:r>
          <w:tab/>
        </w:r>
        <w:r>
          <w:fldChar w:fldCharType="begin"/>
        </w:r>
        <w:r>
          <w:instrText xml:space="preserve"> PAGEREF _Toc8056 \h </w:instrText>
        </w:r>
        <w:r>
          <w:fldChar w:fldCharType="separate"/>
        </w:r>
        <w:r>
          <w:t>53</w:t>
        </w:r>
        <w:r>
          <w:fldChar w:fldCharType="end"/>
        </w:r>
      </w:hyperlink>
    </w:p>
    <w:p>
      <w:pPr>
        <w:pStyle w:val="TOC2"/>
        <w:tabs>
          <w:tab w:val="right" w:leader="dot" w:pos="8306"/>
        </w:tabs>
      </w:pPr>
      <w:hyperlink w:anchor="_Toc30158" w:history="1">
        <w:r>
          <w:rPr>
            <w:rFonts w:ascii="仿宋" w:eastAsia="仿宋" w:hAnsi="仿宋" w:cs="仿宋" w:hint="eastAsia"/>
            <w:lang w:eastAsia="zh-CN"/>
          </w:rPr>
          <w:t>(三)、进度安排注意事项</w:t>
        </w:r>
        <w:r>
          <w:tab/>
        </w:r>
        <w:r>
          <w:fldChar w:fldCharType="begin"/>
        </w:r>
        <w:r>
          <w:instrText xml:space="preserve"> PAGEREF _Toc30158 \h </w:instrText>
        </w:r>
        <w:r>
          <w:fldChar w:fldCharType="separate"/>
        </w:r>
        <w:r>
          <w:t>55</w:t>
        </w:r>
        <w:r>
          <w:fldChar w:fldCharType="end"/>
        </w:r>
      </w:hyperlink>
    </w:p>
    <w:p>
      <w:pPr>
        <w:pStyle w:val="TOC2"/>
        <w:tabs>
          <w:tab w:val="right" w:leader="dot" w:pos="8306"/>
        </w:tabs>
      </w:pPr>
      <w:hyperlink w:anchor="_Toc3640" w:history="1">
        <w:r>
          <w:rPr>
            <w:rFonts w:ascii="仿宋" w:eastAsia="仿宋" w:hAnsi="仿宋" w:cs="仿宋" w:hint="eastAsia"/>
            <w:lang w:eastAsia="zh-CN"/>
          </w:rPr>
          <w:t>(四)、人力资源配置</w:t>
        </w:r>
        <w:r>
          <w:tab/>
        </w:r>
        <w:r>
          <w:fldChar w:fldCharType="begin"/>
        </w:r>
        <w:r>
          <w:instrText xml:space="preserve"> PAGEREF _Toc3640 \h </w:instrText>
        </w:r>
        <w:r>
          <w:fldChar w:fldCharType="separate"/>
        </w:r>
        <w:r>
          <w:t>55</w:t>
        </w:r>
        <w:r>
          <w:fldChar w:fldCharType="end"/>
        </w:r>
      </w:hyperlink>
    </w:p>
    <w:p>
      <w:pPr>
        <w:pStyle w:val="TOC2"/>
        <w:tabs>
          <w:tab w:val="right" w:leader="dot" w:pos="8306"/>
        </w:tabs>
      </w:pPr>
      <w:hyperlink w:anchor="_Toc10216" w:history="1">
        <w:r>
          <w:rPr>
            <w:rFonts w:ascii="仿宋" w:eastAsia="仿宋" w:hAnsi="仿宋" w:cs="仿宋" w:hint="eastAsia"/>
            <w:lang w:eastAsia="zh-CN"/>
          </w:rPr>
          <w:t>(五)、员工培训</w:t>
        </w:r>
        <w:r>
          <w:tab/>
        </w:r>
        <w:r>
          <w:fldChar w:fldCharType="begin"/>
        </w:r>
        <w:r>
          <w:instrText xml:space="preserve"> PAGEREF _Toc10216 \h </w:instrText>
        </w:r>
        <w:r>
          <w:fldChar w:fldCharType="separate"/>
        </w:r>
        <w:r>
          <w:t>57</w:t>
        </w:r>
        <w:r>
          <w:fldChar w:fldCharType="end"/>
        </w:r>
      </w:hyperlink>
    </w:p>
    <w:p>
      <w:pPr>
        <w:pStyle w:val="TOC2"/>
        <w:tabs>
          <w:tab w:val="right" w:leader="dot" w:pos="8306"/>
        </w:tabs>
      </w:pPr>
      <w:hyperlink w:anchor="_Toc21120" w:history="1">
        <w:r>
          <w:rPr>
            <w:rFonts w:ascii="仿宋" w:eastAsia="仿宋" w:hAnsi="仿宋" w:cs="仿宋" w:hint="eastAsia"/>
            <w:lang w:eastAsia="zh-CN"/>
          </w:rPr>
          <w:t>(六)、项目实施保障</w:t>
        </w:r>
        <w:r>
          <w:tab/>
        </w:r>
        <w:r>
          <w:fldChar w:fldCharType="begin"/>
        </w:r>
        <w:r>
          <w:instrText xml:space="preserve"> PAGEREF _Toc21120 \h </w:instrText>
        </w:r>
        <w:r>
          <w:fldChar w:fldCharType="separate"/>
        </w:r>
        <w:r>
          <w:t>58</w:t>
        </w:r>
        <w:r>
          <w:fldChar w:fldCharType="end"/>
        </w:r>
      </w:hyperlink>
    </w:p>
    <w:p>
      <w:pPr>
        <w:pStyle w:val="TOC2"/>
        <w:tabs>
          <w:tab w:val="right" w:leader="dot" w:pos="8306"/>
        </w:tabs>
      </w:pPr>
      <w:hyperlink w:anchor="_Toc19057" w:history="1">
        <w:r>
          <w:rPr>
            <w:rFonts w:ascii="仿宋" w:eastAsia="仿宋" w:hAnsi="仿宋" w:cs="仿宋" w:hint="eastAsia"/>
            <w:lang w:eastAsia="zh-CN"/>
          </w:rPr>
          <w:t>(七)、安全规范管理</w:t>
        </w:r>
        <w:r>
          <w:tab/>
        </w:r>
        <w:r>
          <w:fldChar w:fldCharType="begin"/>
        </w:r>
        <w:r>
          <w:instrText xml:space="preserve"> PAGEREF _Toc19057 \h </w:instrText>
        </w:r>
        <w:r>
          <w:fldChar w:fldCharType="separate"/>
        </w:r>
        <w:r>
          <w:t>59</w:t>
        </w:r>
        <w:r>
          <w:fldChar w:fldCharType="end"/>
        </w:r>
      </w:hyperlink>
    </w:p>
    <w:p>
      <w:pPr>
        <w:pStyle w:val="TOC1"/>
        <w:tabs>
          <w:tab w:val="right" w:leader="dot" w:pos="8306"/>
        </w:tabs>
      </w:pPr>
      <w:hyperlink w:anchor="_Toc8037" w:history="1">
        <w:r>
          <w:rPr>
            <w:rFonts w:ascii="仿宋" w:eastAsia="仿宋" w:hAnsi="仿宋" w:cs="仿宋" w:hint="eastAsia"/>
            <w:lang w:eastAsia="zh-CN"/>
          </w:rPr>
          <w:t>九、技术创新与产业升级</w:t>
        </w:r>
        <w:r>
          <w:tab/>
        </w:r>
        <w:r>
          <w:fldChar w:fldCharType="begin"/>
        </w:r>
        <w:r>
          <w:instrText xml:space="preserve"> PAGEREF _Toc8037 \h </w:instrText>
        </w:r>
        <w:r>
          <w:fldChar w:fldCharType="separate"/>
        </w:r>
        <w:r>
          <w:t>61</w:t>
        </w:r>
        <w:r>
          <w:fldChar w:fldCharType="end"/>
        </w:r>
      </w:hyperlink>
    </w:p>
    <w:p>
      <w:pPr>
        <w:pStyle w:val="TOC2"/>
        <w:tabs>
          <w:tab w:val="right" w:leader="dot" w:pos="8306"/>
        </w:tabs>
      </w:pPr>
      <w:hyperlink w:anchor="_Toc15971" w:history="1">
        <w:r>
          <w:rPr>
            <w:rFonts w:ascii="仿宋" w:eastAsia="仿宋" w:hAnsi="仿宋" w:cs="仿宋" w:hint="eastAsia"/>
            <w:lang w:eastAsia="zh-CN"/>
          </w:rPr>
          <w:t>(一)、技术创新方向与目标</w:t>
        </w:r>
        <w:r>
          <w:tab/>
        </w:r>
        <w:r>
          <w:fldChar w:fldCharType="begin"/>
        </w:r>
        <w:r>
          <w:instrText xml:space="preserve"> PAGEREF _Toc15971 \h </w:instrText>
        </w:r>
        <w:r>
          <w:fldChar w:fldCharType="separate"/>
        </w:r>
        <w:r>
          <w:t>61</w:t>
        </w:r>
        <w:r>
          <w:fldChar w:fldCharType="end"/>
        </w:r>
      </w:hyperlink>
    </w:p>
    <w:p>
      <w:pPr>
        <w:pStyle w:val="TOC2"/>
        <w:tabs>
          <w:tab w:val="right" w:leader="dot" w:pos="8306"/>
        </w:tabs>
      </w:pPr>
      <w:hyperlink w:anchor="_Toc23709" w:history="1">
        <w:r>
          <w:rPr>
            <w:rFonts w:ascii="仿宋" w:eastAsia="仿宋" w:hAnsi="仿宋" w:cs="仿宋" w:hint="eastAsia"/>
            <w:lang w:eastAsia="zh-CN"/>
          </w:rPr>
          <w:t>(二)、产业升级路径与措施</w:t>
        </w:r>
        <w:r>
          <w:tab/>
        </w:r>
        <w:r>
          <w:fldChar w:fldCharType="begin"/>
        </w:r>
        <w:r>
          <w:instrText xml:space="preserve"> PAGEREF _Toc23709 \h </w:instrText>
        </w:r>
        <w:r>
          <w:fldChar w:fldCharType="separate"/>
        </w:r>
        <w:r>
          <w:t>62</w:t>
        </w:r>
        <w:r>
          <w:fldChar w:fldCharType="end"/>
        </w:r>
      </w:hyperlink>
    </w:p>
    <w:p>
      <w:pPr>
        <w:pStyle w:val="TOC1"/>
        <w:tabs>
          <w:tab w:val="right" w:leader="dot" w:pos="8306"/>
        </w:tabs>
      </w:pPr>
      <w:hyperlink w:anchor="_Toc24437" w:history="1">
        <w:r>
          <w:rPr>
            <w:rFonts w:ascii="仿宋" w:eastAsia="仿宋" w:hAnsi="仿宋" w:cs="仿宋" w:hint="eastAsia"/>
            <w:lang w:eastAsia="zh-CN"/>
          </w:rPr>
          <w:t>十、资金管理与财务规划</w:t>
        </w:r>
        <w:r>
          <w:tab/>
        </w:r>
        <w:r>
          <w:fldChar w:fldCharType="begin"/>
        </w:r>
        <w:r>
          <w:instrText xml:space="preserve"> PAGEREF _Toc24437 \h </w:instrText>
        </w:r>
        <w:r>
          <w:fldChar w:fldCharType="separate"/>
        </w:r>
        <w:r>
          <w:t>63</w:t>
        </w:r>
        <w:r>
          <w:fldChar w:fldCharType="end"/>
        </w:r>
      </w:hyperlink>
    </w:p>
    <w:p>
      <w:pPr>
        <w:pStyle w:val="TOC2"/>
        <w:tabs>
          <w:tab w:val="right" w:leader="dot" w:pos="8306"/>
        </w:tabs>
      </w:pPr>
      <w:hyperlink w:anchor="_Toc21937" w:history="1">
        <w:r>
          <w:rPr>
            <w:rFonts w:ascii="仿宋" w:eastAsia="仿宋" w:hAnsi="仿宋" w:cs="仿宋" w:hint="eastAsia"/>
            <w:lang w:eastAsia="zh-CN"/>
          </w:rPr>
          <w:t>(一)、项目资金来源与筹措</w:t>
        </w:r>
        <w:r>
          <w:tab/>
        </w:r>
        <w:r>
          <w:fldChar w:fldCharType="begin"/>
        </w:r>
        <w:r>
          <w:instrText xml:space="preserve"> PAGEREF _Toc21937 \h </w:instrText>
        </w:r>
        <w:r>
          <w:fldChar w:fldCharType="separate"/>
        </w:r>
        <w:r>
          <w:t>63</w:t>
        </w:r>
        <w:r>
          <w:fldChar w:fldCharType="end"/>
        </w:r>
      </w:hyperlink>
    </w:p>
    <w:p>
      <w:pPr>
        <w:pStyle w:val="TOC2"/>
        <w:tabs>
          <w:tab w:val="right" w:leader="dot" w:pos="8306"/>
        </w:tabs>
      </w:pPr>
      <w:hyperlink w:anchor="_Toc19749" w:history="1">
        <w:r>
          <w:rPr>
            <w:rFonts w:ascii="仿宋" w:eastAsia="仿宋" w:hAnsi="仿宋" w:cs="仿宋" w:hint="eastAsia"/>
            <w:lang w:eastAsia="zh-CN"/>
          </w:rPr>
          <w:t>(二)、资金使用与监管</w:t>
        </w:r>
        <w:r>
          <w:tab/>
        </w:r>
        <w:r>
          <w:fldChar w:fldCharType="begin"/>
        </w:r>
        <w:r>
          <w:instrText xml:space="preserve"> PAGEREF _Toc19749 \h </w:instrText>
        </w:r>
        <w:r>
          <w:fldChar w:fldCharType="separate"/>
        </w:r>
        <w:r>
          <w:t>65</w:t>
        </w:r>
        <w:r>
          <w:fldChar w:fldCharType="end"/>
        </w:r>
      </w:hyperlink>
    </w:p>
    <w:p>
      <w:pPr>
        <w:pStyle w:val="TOC2"/>
        <w:tabs>
          <w:tab w:val="right" w:leader="dot" w:pos="8306"/>
        </w:tabs>
      </w:pPr>
      <w:hyperlink w:anchor="_Toc5378" w:history="1">
        <w:r>
          <w:rPr>
            <w:rFonts w:ascii="仿宋" w:eastAsia="仿宋" w:hAnsi="仿宋" w:cs="仿宋" w:hint="eastAsia"/>
            <w:lang w:eastAsia="zh-CN"/>
          </w:rPr>
          <w:t>(三)、财务规划与预测</w:t>
        </w:r>
        <w:r>
          <w:tab/>
        </w:r>
        <w:r>
          <w:fldChar w:fldCharType="begin"/>
        </w:r>
        <w:r>
          <w:instrText xml:space="preserve"> PAGEREF _Toc5378 \h </w:instrText>
        </w:r>
        <w:r>
          <w:fldChar w:fldCharType="separate"/>
        </w:r>
        <w:r>
          <w:t>66</w:t>
        </w:r>
        <w:r>
          <w:fldChar w:fldCharType="end"/>
        </w:r>
      </w:hyperlink>
    </w:p>
    <w:p>
      <w:pPr>
        <w:pStyle w:val="TOC1"/>
        <w:tabs>
          <w:tab w:val="right" w:leader="dot" w:pos="8306"/>
        </w:tabs>
      </w:pPr>
      <w:hyperlink w:anchor="_Toc15535" w:history="1">
        <w:r>
          <w:rPr>
            <w:rFonts w:ascii="仿宋" w:eastAsia="仿宋" w:hAnsi="仿宋" w:cs="仿宋" w:hint="eastAsia"/>
            <w:lang w:eastAsia="zh-CN"/>
          </w:rPr>
          <w:t>十一、环境保护与治理方案</w:t>
        </w:r>
        <w:r>
          <w:tab/>
        </w:r>
        <w:r>
          <w:fldChar w:fldCharType="begin"/>
        </w:r>
        <w:r>
          <w:instrText xml:space="preserve"> PAGEREF _Toc15535 \h </w:instrText>
        </w:r>
        <w:r>
          <w:fldChar w:fldCharType="separate"/>
        </w:r>
        <w:r>
          <w:t>67</w:t>
        </w:r>
        <w:r>
          <w:fldChar w:fldCharType="end"/>
        </w:r>
      </w:hyperlink>
    </w:p>
    <w:p>
      <w:pPr>
        <w:pStyle w:val="TOC2"/>
        <w:tabs>
          <w:tab w:val="right" w:leader="dot" w:pos="8306"/>
        </w:tabs>
      </w:pPr>
      <w:hyperlink w:anchor="_Toc27151" w:history="1">
        <w:r>
          <w:rPr>
            <w:rFonts w:ascii="仿宋" w:eastAsia="仿宋" w:hAnsi="仿宋" w:cs="仿宋" w:hint="eastAsia"/>
            <w:lang w:eastAsia="zh-CN"/>
          </w:rPr>
          <w:t>(一)、项目环境影响评估</w:t>
        </w:r>
        <w:r>
          <w:tab/>
        </w:r>
        <w:r>
          <w:fldChar w:fldCharType="begin"/>
        </w:r>
        <w:r>
          <w:instrText xml:space="preserve"> PAGEREF _Toc27151 \h </w:instrText>
        </w:r>
        <w:r>
          <w:fldChar w:fldCharType="separate"/>
        </w:r>
        <w:r>
          <w:t>67</w:t>
        </w:r>
        <w:r>
          <w:fldChar w:fldCharType="end"/>
        </w:r>
      </w:hyperlink>
    </w:p>
    <w:p>
      <w:pPr>
        <w:pStyle w:val="TOC2"/>
        <w:tabs>
          <w:tab w:val="right" w:leader="dot" w:pos="8306"/>
        </w:tabs>
      </w:pPr>
      <w:hyperlink w:anchor="_Toc20009" w:history="1">
        <w:r>
          <w:rPr>
            <w:rFonts w:ascii="仿宋" w:eastAsia="仿宋" w:hAnsi="仿宋" w:cs="仿宋" w:hint="eastAsia"/>
            <w:lang w:eastAsia="zh-CN"/>
          </w:rPr>
          <w:t>(二)、环境保护措施与治理方案</w:t>
        </w:r>
        <w:r>
          <w:tab/>
        </w:r>
        <w:r>
          <w:fldChar w:fldCharType="begin"/>
        </w:r>
        <w:r>
          <w:instrText xml:space="preserve"> PAGEREF _Toc20009 \h </w:instrText>
        </w:r>
        <w:r>
          <w:fldChar w:fldCharType="separate"/>
        </w:r>
        <w:r>
          <w:t>67</w:t>
        </w:r>
        <w:r>
          <w:fldChar w:fldCharType="end"/>
        </w:r>
      </w:hyperlink>
    </w:p>
    <w:p>
      <w:pPr>
        <w:pStyle w:val="TOC1"/>
        <w:tabs>
          <w:tab w:val="right" w:leader="dot" w:pos="8306"/>
        </w:tabs>
      </w:pPr>
      <w:hyperlink w:anchor="_Toc4318" w:history="1">
        <w:r>
          <w:rPr>
            <w:rFonts w:ascii="仿宋" w:eastAsia="仿宋" w:hAnsi="仿宋" w:cs="仿宋" w:hint="eastAsia"/>
            <w:lang w:eastAsia="zh-CN"/>
          </w:rPr>
          <w:t>十二、经济效益与社会效益优化</w:t>
        </w:r>
        <w:r>
          <w:tab/>
        </w:r>
        <w:r>
          <w:fldChar w:fldCharType="begin"/>
        </w:r>
        <w:r>
          <w:instrText xml:space="preserve"> PAGEREF _Toc4318 \h </w:instrText>
        </w:r>
        <w:r>
          <w:fldChar w:fldCharType="separate"/>
        </w:r>
        <w:r>
          <w:t>68</w:t>
        </w:r>
        <w:r>
          <w:fldChar w:fldCharType="end"/>
        </w:r>
      </w:hyperlink>
    </w:p>
    <w:p>
      <w:pPr>
        <w:pStyle w:val="TOC2"/>
        <w:tabs>
          <w:tab w:val="right" w:leader="dot" w:pos="8306"/>
        </w:tabs>
      </w:pPr>
      <w:hyperlink w:anchor="_Toc8354" w:history="1">
        <w:r>
          <w:rPr>
            <w:rFonts w:ascii="仿宋" w:eastAsia="仿宋" w:hAnsi="仿宋" w:cs="仿宋" w:hint="eastAsia"/>
            <w:lang w:eastAsia="zh-CN"/>
          </w:rPr>
          <w:t>(一)、经济效益提升策略</w:t>
        </w:r>
        <w:r>
          <w:tab/>
        </w:r>
        <w:r>
          <w:fldChar w:fldCharType="begin"/>
        </w:r>
        <w:r>
          <w:instrText xml:space="preserve"> PAGEREF _Toc8354 \h </w:instrText>
        </w:r>
        <w:r>
          <w:fldChar w:fldCharType="separate"/>
        </w:r>
        <w:r>
          <w:t>68</w:t>
        </w:r>
        <w:r>
          <w:fldChar w:fldCharType="end"/>
        </w:r>
      </w:hyperlink>
    </w:p>
    <w:p>
      <w:pPr>
        <w:pStyle w:val="TOC2"/>
        <w:tabs>
          <w:tab w:val="right" w:leader="dot" w:pos="8306"/>
        </w:tabs>
      </w:pPr>
      <w:hyperlink w:anchor="_Toc15069" w:history="1">
        <w:r>
          <w:rPr>
            <w:rFonts w:ascii="仿宋" w:eastAsia="仿宋" w:hAnsi="仿宋" w:cs="仿宋" w:hint="eastAsia"/>
            <w:lang w:eastAsia="zh-CN"/>
          </w:rPr>
          <w:t>(二)、社会效益增强方案</w:t>
        </w:r>
        <w:r>
          <w:tab/>
        </w:r>
        <w:r>
          <w:fldChar w:fldCharType="begin"/>
        </w:r>
        <w:r>
          <w:instrText xml:space="preserve"> PAGEREF _Toc15069 \h </w:instrText>
        </w:r>
        <w:r>
          <w:fldChar w:fldCharType="separate"/>
        </w:r>
        <w:r>
          <w:t>69</w:t>
        </w:r>
        <w:r>
          <w:fldChar w:fldCharType="end"/>
        </w:r>
      </w:hyperlink>
    </w:p>
    <w:p>
      <w:pPr>
        <w:pStyle w:val="TOC1"/>
        <w:tabs>
          <w:tab w:val="right" w:leader="dot" w:pos="8306"/>
        </w:tabs>
      </w:pPr>
      <w:hyperlink w:anchor="_Toc23557" w:history="1">
        <w:r>
          <w:rPr>
            <w:rFonts w:ascii="仿宋" w:eastAsia="仿宋" w:hAnsi="仿宋" w:cs="仿宋" w:hint="eastAsia"/>
            <w:lang w:eastAsia="zh-CN"/>
          </w:rPr>
          <w:t>十三、成果转化与推广应用</w:t>
        </w:r>
        <w:r>
          <w:tab/>
        </w:r>
        <w:r>
          <w:fldChar w:fldCharType="begin"/>
        </w:r>
        <w:r>
          <w:instrText xml:space="preserve"> PAGEREF _Toc23557 \h </w:instrText>
        </w:r>
        <w:r>
          <w:fldChar w:fldCharType="separate"/>
        </w:r>
        <w:r>
          <w:t>70</w:t>
        </w:r>
        <w:r>
          <w:fldChar w:fldCharType="end"/>
        </w:r>
      </w:hyperlink>
    </w:p>
    <w:p>
      <w:pPr>
        <w:pStyle w:val="TOC2"/>
        <w:tabs>
          <w:tab w:val="right" w:leader="dot" w:pos="8306"/>
        </w:tabs>
      </w:pPr>
      <w:hyperlink w:anchor="_Toc952" w:history="1">
        <w:r>
          <w:rPr>
            <w:rFonts w:ascii="仿宋" w:eastAsia="仿宋" w:hAnsi="仿宋" w:cs="仿宋" w:hint="eastAsia"/>
            <w:lang w:eastAsia="zh-CN"/>
          </w:rPr>
          <w:t>(一)、成果转化策略制定</w:t>
        </w:r>
        <w:r>
          <w:tab/>
        </w:r>
        <w:r>
          <w:fldChar w:fldCharType="begin"/>
        </w:r>
        <w:r>
          <w:instrText xml:space="preserve"> PAGEREF _Toc952 \h </w:instrText>
        </w:r>
        <w:r>
          <w:fldChar w:fldCharType="separate"/>
        </w:r>
        <w:r>
          <w:t>70</w:t>
        </w:r>
        <w:r>
          <w:fldChar w:fldCharType="end"/>
        </w:r>
      </w:hyperlink>
    </w:p>
    <w:p>
      <w:pPr>
        <w:pStyle w:val="TOC2"/>
        <w:tabs>
          <w:tab w:val="right" w:leader="dot" w:pos="8306"/>
        </w:tabs>
      </w:pPr>
      <w:hyperlink w:anchor="_Toc6924" w:history="1">
        <w:r>
          <w:rPr>
            <w:rFonts w:ascii="仿宋" w:eastAsia="仿宋" w:hAnsi="仿宋" w:cs="仿宋" w:hint="eastAsia"/>
            <w:lang w:eastAsia="zh-CN"/>
          </w:rPr>
          <w:t>(二)、成果推广应用方案</w:t>
        </w:r>
        <w:r>
          <w:tab/>
        </w:r>
        <w:r>
          <w:fldChar w:fldCharType="begin"/>
        </w:r>
        <w:r>
          <w:instrText xml:space="preserve"> PAGEREF _Toc6924 \h </w:instrText>
        </w:r>
        <w:r>
          <w:fldChar w:fldCharType="separate"/>
        </w:r>
        <w:r>
          <w:t>71</w:t>
        </w:r>
        <w:r>
          <w:fldChar w:fldCharType="end"/>
        </w:r>
      </w:hyperlink>
    </w:p>
    <w:p>
      <w:pPr>
        <w:pStyle w:val="TOC1"/>
        <w:tabs>
          <w:tab w:val="right" w:leader="dot" w:pos="8306"/>
        </w:tabs>
      </w:pPr>
      <w:hyperlink w:anchor="_Toc23028" w:history="1">
        <w:r>
          <w:rPr>
            <w:rFonts w:ascii="仿宋" w:eastAsia="仿宋" w:hAnsi="仿宋" w:cs="仿宋" w:hint="eastAsia"/>
            <w:lang w:eastAsia="zh-CN"/>
          </w:rPr>
          <w:t>十四、设施与设备管理</w:t>
        </w:r>
        <w:r>
          <w:tab/>
        </w:r>
        <w:r>
          <w:fldChar w:fldCharType="begin"/>
        </w:r>
        <w:r>
          <w:instrText xml:space="preserve"> PAGEREF _Toc23028 \h </w:instrText>
        </w:r>
        <w:r>
          <w:fldChar w:fldCharType="separate"/>
        </w:r>
        <w:r>
          <w:t>73</w:t>
        </w:r>
        <w:r>
          <w:fldChar w:fldCharType="end"/>
        </w:r>
      </w:hyperlink>
    </w:p>
    <w:p>
      <w:pPr>
        <w:pStyle w:val="TOC2"/>
        <w:tabs>
          <w:tab w:val="right" w:leader="dot" w:pos="8306"/>
        </w:tabs>
      </w:pPr>
      <w:hyperlink w:anchor="_Toc15869" w:history="1">
        <w:r>
          <w:rPr>
            <w:rFonts w:ascii="仿宋" w:eastAsia="仿宋" w:hAnsi="仿宋" w:cs="仿宋" w:hint="eastAsia"/>
            <w:lang w:eastAsia="zh-CN"/>
          </w:rPr>
          <w:t>(一)、设施规划与配置</w:t>
        </w:r>
        <w:r>
          <w:tab/>
        </w:r>
        <w:r>
          <w:fldChar w:fldCharType="begin"/>
        </w:r>
        <w:r>
          <w:instrText xml:space="preserve"> PAGEREF _Toc15869 \h </w:instrText>
        </w:r>
        <w:r>
          <w:fldChar w:fldCharType="separate"/>
        </w:r>
        <w:r>
          <w:t>73</w:t>
        </w:r>
        <w:r>
          <w:fldChar w:fldCharType="end"/>
        </w:r>
      </w:hyperlink>
    </w:p>
    <w:p>
      <w:pPr>
        <w:pStyle w:val="TOC2"/>
        <w:tabs>
          <w:tab w:val="right" w:leader="dot" w:pos="8306"/>
        </w:tabs>
      </w:pPr>
      <w:hyperlink w:anchor="_Toc24913" w:history="1">
        <w:r>
          <w:rPr>
            <w:rFonts w:ascii="仿宋" w:eastAsia="仿宋" w:hAnsi="仿宋" w:cs="仿宋" w:hint="eastAsia"/>
            <w:lang w:eastAsia="zh-CN"/>
          </w:rPr>
          <w:t>(二)、设备采购与维护管理</w:t>
        </w:r>
        <w:r>
          <w:tab/>
        </w:r>
        <w:r>
          <w:fldChar w:fldCharType="begin"/>
        </w:r>
        <w:r>
          <w:instrText xml:space="preserve"> PAGEREF _Toc24913 \h </w:instrText>
        </w:r>
        <w:r>
          <w:fldChar w:fldCharType="separate"/>
        </w:r>
        <w:r>
          <w:t>74</w:t>
        </w:r>
        <w:r>
          <w:fldChar w:fldCharType="end"/>
        </w:r>
      </w:hyperlink>
    </w:p>
    <w:p>
      <w:pPr>
        <w:pStyle w:val="TOC2"/>
        <w:tabs>
          <w:tab w:val="right" w:leader="dot" w:pos="8306"/>
        </w:tabs>
      </w:pPr>
      <w:hyperlink w:anchor="_Toc13307" w:history="1">
        <w:r>
          <w:rPr>
            <w:rFonts w:ascii="仿宋" w:eastAsia="仿宋" w:hAnsi="仿宋" w:cs="仿宋" w:hint="eastAsia"/>
            <w:lang w:eastAsia="zh-CN"/>
          </w:rPr>
          <w:t>(三)、设施设备升级策略</w:t>
        </w:r>
        <w:r>
          <w:tab/>
        </w:r>
        <w:r>
          <w:fldChar w:fldCharType="begin"/>
        </w:r>
        <w:r>
          <w:instrText xml:space="preserve"> PAGEREF _Toc13307 \h </w:instrText>
        </w:r>
        <w:r>
          <w:fldChar w:fldCharType="separate"/>
        </w:r>
        <w:r>
          <w:t>74</w:t>
        </w:r>
        <w:r>
          <w:fldChar w:fldCharType="end"/>
        </w:r>
      </w:hyperlink>
    </w:p>
    <w:p>
      <w:pPr>
        <w:pStyle w:val="TOC1"/>
        <w:tabs>
          <w:tab w:val="right" w:leader="dot" w:pos="8306"/>
        </w:tabs>
      </w:pPr>
      <w:hyperlink w:anchor="_Toc17723" w:history="1">
        <w:r>
          <w:rPr>
            <w:rFonts w:ascii="仿宋" w:eastAsia="仿宋" w:hAnsi="仿宋" w:cs="仿宋" w:hint="eastAsia"/>
            <w:lang w:eastAsia="zh-CN"/>
          </w:rPr>
          <w:t>十五、法律法规与政策遵循</w:t>
        </w:r>
        <w:r>
          <w:tab/>
        </w:r>
        <w:r>
          <w:fldChar w:fldCharType="begin"/>
        </w:r>
        <w:r>
          <w:instrText xml:space="preserve"> PAGEREF _Toc17723 \h </w:instrText>
        </w:r>
        <w:r>
          <w:fldChar w:fldCharType="separate"/>
        </w:r>
        <w:r>
          <w:t>75</w:t>
        </w:r>
        <w:r>
          <w:fldChar w:fldCharType="end"/>
        </w:r>
      </w:hyperlink>
    </w:p>
    <w:p>
      <w:pPr>
        <w:pStyle w:val="TOC2"/>
        <w:tabs>
          <w:tab w:val="right" w:leader="dot" w:pos="8306"/>
        </w:tabs>
      </w:pPr>
      <w:hyperlink w:anchor="_Toc30771" w:history="1">
        <w:r>
          <w:rPr>
            <w:rFonts w:ascii="仿宋" w:eastAsia="仿宋" w:hAnsi="仿宋" w:cs="仿宋" w:hint="eastAsia"/>
            <w:lang w:eastAsia="zh-CN"/>
          </w:rPr>
          <w:t>(一)、法律法规遵守</w:t>
        </w:r>
        <w:r>
          <w:tab/>
        </w:r>
        <w:r>
          <w:fldChar w:fldCharType="begin"/>
        </w:r>
        <w:r>
          <w:instrText xml:space="preserve"> PAGEREF _Toc30771 \h </w:instrText>
        </w:r>
        <w:r>
          <w:fldChar w:fldCharType="separate"/>
        </w:r>
        <w:r>
          <w:t>75</w:t>
        </w:r>
        <w:r>
          <w:fldChar w:fldCharType="end"/>
        </w:r>
      </w:hyperlink>
    </w:p>
    <w:p>
      <w:pPr>
        <w:pStyle w:val="TOC2"/>
        <w:tabs>
          <w:tab w:val="right" w:leader="dot" w:pos="8306"/>
        </w:tabs>
      </w:pPr>
      <w:hyperlink w:anchor="_Toc25560" w:history="1">
        <w:r>
          <w:rPr>
            <w:rFonts w:ascii="仿宋" w:eastAsia="仿宋" w:hAnsi="仿宋" w:cs="仿宋" w:hint="eastAsia"/>
            <w:lang w:eastAsia="zh-CN"/>
          </w:rPr>
          <w:t>(二)、政策导向与利用</w:t>
        </w:r>
        <w:r>
          <w:tab/>
        </w:r>
        <w:r>
          <w:fldChar w:fldCharType="begin"/>
        </w:r>
        <w:r>
          <w:instrText xml:space="preserve"> PAGEREF _Toc25560 \h </w:instrText>
        </w:r>
        <w:r>
          <w:fldChar w:fldCharType="separate"/>
        </w:r>
        <w:r>
          <w:t>76</w:t>
        </w:r>
        <w:r>
          <w:fldChar w:fldCharType="end"/>
        </w:r>
      </w:hyperlink>
    </w:p>
    <w:p>
      <w:pPr>
        <w:pStyle w:val="TOC1"/>
        <w:tabs>
          <w:tab w:val="right" w:leader="dot" w:pos="8306"/>
        </w:tabs>
      </w:pPr>
      <w:hyperlink w:anchor="_Toc10546" w:history="1">
        <w:r>
          <w:rPr>
            <w:rFonts w:ascii="仿宋" w:eastAsia="仿宋" w:hAnsi="仿宋" w:cs="仿宋" w:hint="eastAsia"/>
            <w:lang w:eastAsia="zh-CN"/>
          </w:rPr>
          <w:t>十六、质量管理与控制</w:t>
        </w:r>
        <w:r>
          <w:tab/>
        </w:r>
        <w:r>
          <w:fldChar w:fldCharType="begin"/>
        </w:r>
        <w:r>
          <w:instrText xml:space="preserve"> PAGEREF _Toc10546 \h </w:instrText>
        </w:r>
        <w:r>
          <w:fldChar w:fldCharType="separate"/>
        </w:r>
        <w:r>
          <w:t>77</w:t>
        </w:r>
        <w:r>
          <w:fldChar w:fldCharType="end"/>
        </w:r>
      </w:hyperlink>
    </w:p>
    <w:p>
      <w:pPr>
        <w:pStyle w:val="TOC2"/>
        <w:tabs>
          <w:tab w:val="right" w:leader="dot" w:pos="8306"/>
        </w:tabs>
      </w:pPr>
      <w:hyperlink w:anchor="_Toc15989" w:history="1">
        <w:r>
          <w:rPr>
            <w:rFonts w:ascii="仿宋" w:eastAsia="仿宋" w:hAnsi="仿宋" w:cs="仿宋" w:hint="eastAsia"/>
            <w:lang w:eastAsia="zh-CN"/>
          </w:rPr>
          <w:t>(一)、质量管理体系建设</w:t>
        </w:r>
        <w:r>
          <w:tab/>
        </w:r>
        <w:r>
          <w:fldChar w:fldCharType="begin"/>
        </w:r>
        <w:r>
          <w:instrText xml:space="preserve"> PAGEREF _Toc15989 \h </w:instrText>
        </w:r>
        <w:r>
          <w:fldChar w:fldCharType="separate"/>
        </w:r>
        <w:r>
          <w:t>77</w:t>
        </w:r>
        <w:r>
          <w:fldChar w:fldCharType="end"/>
        </w:r>
      </w:hyperlink>
    </w:p>
    <w:p>
      <w:pPr>
        <w:pStyle w:val="TOC2"/>
        <w:tabs>
          <w:tab w:val="right" w:leader="dot" w:pos="8306"/>
        </w:tabs>
      </w:pPr>
      <w:hyperlink w:anchor="_Toc5157" w:history="1">
        <w:r>
          <w:rPr>
            <w:rFonts w:ascii="仿宋" w:eastAsia="仿宋" w:hAnsi="仿宋" w:cs="仿宋" w:hint="eastAsia"/>
            <w:lang w:eastAsia="zh-CN"/>
          </w:rPr>
          <w:t>(二)、质量控制措施</w:t>
        </w:r>
        <w:r>
          <w:tab/>
        </w:r>
        <w:r>
          <w:fldChar w:fldCharType="begin"/>
        </w:r>
        <w:r>
          <w:instrText xml:space="preserve"> PAGEREF _Toc5157 \h </w:instrText>
        </w:r>
        <w:r>
          <w:fldChar w:fldCharType="separate"/>
        </w:r>
        <w:r>
          <w:t>79</w:t>
        </w:r>
        <w:r>
          <w:fldChar w:fldCharType="end"/>
        </w:r>
      </w:hyperlink>
    </w:p>
    <w:p>
      <w:pPr>
        <w:pStyle w:val="TOC1"/>
        <w:tabs>
          <w:tab w:val="right" w:leader="dot" w:pos="8306"/>
        </w:tabs>
      </w:pPr>
      <w:hyperlink w:anchor="_Toc16989" w:history="1">
        <w:r>
          <w:rPr>
            <w:rFonts w:ascii="仿宋" w:eastAsia="仿宋" w:hAnsi="仿宋" w:cs="仿宋" w:hint="eastAsia"/>
            <w:lang w:eastAsia="zh-CN"/>
          </w:rPr>
          <w:t>十七、项目施工方案</w:t>
        </w:r>
        <w:r>
          <w:tab/>
        </w:r>
        <w:r>
          <w:fldChar w:fldCharType="begin"/>
        </w:r>
        <w:r>
          <w:instrText xml:space="preserve"> PAGEREF _Toc16989 \h </w:instrText>
        </w:r>
        <w:r>
          <w:fldChar w:fldCharType="separate"/>
        </w:r>
        <w:r>
          <w:t>80</w:t>
        </w:r>
        <w:r>
          <w:fldChar w:fldCharType="end"/>
        </w:r>
      </w:hyperlink>
    </w:p>
    <w:p>
      <w:pPr>
        <w:pStyle w:val="TOC2"/>
        <w:tabs>
          <w:tab w:val="right" w:leader="dot" w:pos="8306"/>
        </w:tabs>
      </w:pPr>
      <w:hyperlink w:anchor="_Toc6862" w:history="1">
        <w:r>
          <w:rPr>
            <w:rFonts w:ascii="仿宋" w:eastAsia="仿宋" w:hAnsi="仿宋" w:cs="仿宋" w:hint="eastAsia"/>
            <w:lang w:eastAsia="zh-CN"/>
          </w:rPr>
          <w:t>(一)、施工组织设计</w:t>
        </w:r>
        <w:r>
          <w:tab/>
        </w:r>
        <w:r>
          <w:fldChar w:fldCharType="begin"/>
        </w:r>
        <w:r>
          <w:instrText xml:space="preserve"> PAGEREF _Toc6862 \h </w:instrText>
        </w:r>
        <w:r>
          <w:fldChar w:fldCharType="separate"/>
        </w:r>
        <w:r>
          <w:t>80</w:t>
        </w:r>
        <w:r>
          <w:fldChar w:fldCharType="end"/>
        </w:r>
      </w:hyperlink>
    </w:p>
    <w:p>
      <w:pPr>
        <w:pStyle w:val="TOC2"/>
        <w:tabs>
          <w:tab w:val="right" w:leader="dot" w:pos="8306"/>
        </w:tabs>
      </w:pPr>
      <w:hyperlink w:anchor="_Toc21853" w:history="1">
        <w:r>
          <w:rPr>
            <w:rFonts w:ascii="仿宋" w:eastAsia="仿宋" w:hAnsi="仿宋" w:cs="仿宋" w:hint="eastAsia"/>
            <w:lang w:eastAsia="zh-CN"/>
          </w:rPr>
          <w:t>(二)、施工工艺与技术路线</w:t>
        </w:r>
        <w:r>
          <w:tab/>
        </w:r>
        <w:r>
          <w:fldChar w:fldCharType="begin"/>
        </w:r>
        <w:r>
          <w:instrText xml:space="preserve"> PAGEREF _Toc21853 \h </w:instrText>
        </w:r>
        <w:r>
          <w:fldChar w:fldCharType="separate"/>
        </w:r>
        <w:r>
          <w:t>81</w:t>
        </w:r>
        <w:r>
          <w:fldChar w:fldCharType="end"/>
        </w:r>
      </w:hyperlink>
    </w:p>
    <w:p>
      <w:pPr>
        <w:pStyle w:val="TOC2"/>
        <w:tabs>
          <w:tab w:val="right" w:leader="dot" w:pos="8306"/>
        </w:tabs>
      </w:pPr>
      <w:hyperlink w:anchor="_Toc21111" w:history="1">
        <w:r>
          <w:rPr>
            <w:rFonts w:ascii="仿宋" w:eastAsia="仿宋" w:hAnsi="仿宋" w:cs="仿宋" w:hint="eastAsia"/>
            <w:lang w:eastAsia="zh-CN"/>
          </w:rPr>
          <w:t>(三)、关键节点施工计划</w:t>
        </w:r>
        <w:r>
          <w:tab/>
        </w:r>
        <w:r>
          <w:fldChar w:fldCharType="begin"/>
        </w:r>
        <w:r>
          <w:instrText xml:space="preserve"> PAGEREF _Toc21111 \h </w:instrText>
        </w:r>
        <w:r>
          <w:fldChar w:fldCharType="separate"/>
        </w:r>
        <w:r>
          <w:t>82</w:t>
        </w:r>
        <w:r>
          <w:fldChar w:fldCharType="end"/>
        </w:r>
      </w:hyperlink>
    </w:p>
    <w:p>
      <w:pPr>
        <w:pStyle w:val="TOC2"/>
        <w:tabs>
          <w:tab w:val="right" w:leader="dot" w:pos="8306"/>
        </w:tabs>
      </w:pPr>
      <w:hyperlink w:anchor="_Toc11144" w:history="1">
        <w:r>
          <w:rPr>
            <w:rFonts w:ascii="仿宋" w:eastAsia="仿宋" w:hAnsi="仿宋" w:cs="仿宋" w:hint="eastAsia"/>
            <w:lang w:eastAsia="zh-CN"/>
          </w:rPr>
          <w:t>(四)、施工现场管理</w:t>
        </w:r>
        <w:r>
          <w:tab/>
        </w:r>
        <w:r>
          <w:fldChar w:fldCharType="begin"/>
        </w:r>
        <w:r>
          <w:instrText xml:space="preserve"> PAGEREF _Toc11144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07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9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7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一、家用电力器具专用配件项目的市场准入条件分析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电力器具专用配件项目而言，市场准入条件首先取决于政策法规环境。政府对于[行业名称]领域的法规，如环保标准、税收政策、和技术使用规范，直接影响家用电力器具专用配件项目的运营和成本结构。例如，若政府针对使用可再生能源的企业提供税收优惠，这将对家用电力器具专用配件项目的财务规划产生重要影响。同时，考虑经济环境和消费者偏好的变化对家用电力器具专用配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二、家用电力器具专用配件项目的行业规范与合规性要求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电力器具专用配件项目来说，遵守行业规范和合规性要求是确保项目顺利进行的基础。这包括遵循质量控制标准、安全规定、数据保护法规等。例如，若家用电力器具专用配件项目涉及数据处理，须严格遵守相关的数据保护法规。此外，行业内部的自律规范，如产品标准和服务流程，也对于提升家用电力器具专用配件项目在行业内的认可度和竞争力至关重要。项目管理团队必须不断更新策略，以应对行业规范和法规的变化，确保家用电力器具专用配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三、家用电力器具专用配件项目的竞争格局和战略定位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用电力器具专用配件项目的发展规划中，理解行业的竞争格局对于制定有效的市场策略极为关键。这包括分析主要竞争对手的市场地位、优势及其业务模式。家用电力器具专用配件项目面临的竞争对手可能包括大型成熟企业和创新型初创公司，各自采取不同的市场策略。因此，家用电力器具专用配件项目需精确地定位自己的市场策略，如专注于产品创新、客户服务或成本效率，以在竞争中占据优势。通过深入的市场和竞争分析，家用电力器具专用配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03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47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86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https://d.book118.com/497050114153006031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9F34B3"/>
    <w:rsid w:val="149F3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5011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2023-12-29T02:07:00Z</dcterms:created>
  <dcterms:modified xsi:type="dcterms:W3CDTF">2023-12-29T02:07:33Z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8A739457DE654ECE96D52B7F692831DA_11</vt:lpwstr>
  </property>
  <property fmtid="{D5CDD505-2E9C-101B-9397-08002B2CF9AE}" pid="3" name="KSOProductBuildVer">
    <vt:lpwstr>2052-12.1.0.16120</vt:lpwstr>
  </property>
</Properties>
</file>