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81DB5" w14:paraId="17600AD5" w14:textId="77777777">
      <w:pPr>
        <w:widowControl/>
        <w:jc w:val="left"/>
        <w:rPr>
          <w:rFonts w:ascii="仿宋" w:eastAsia="仿宋" w:hAnsi="仿宋"/>
          <w:b/>
          <w:sz w:val="40"/>
        </w:rPr>
      </w:pPr>
    </w:p>
    <w:p w:rsidR="00281DB5" w14:paraId="52199DCC" w14:textId="77777777">
      <w:pPr>
        <w:widowControl/>
        <w:jc w:val="left"/>
        <w:rPr>
          <w:rFonts w:ascii="仿宋" w:eastAsia="仿宋" w:hAnsi="仿宋"/>
          <w:b/>
          <w:sz w:val="40"/>
        </w:rPr>
      </w:pPr>
    </w:p>
    <w:p w:rsidR="00281DB5" w14:paraId="709BC064" w14:textId="77777777">
      <w:pPr>
        <w:widowControl/>
        <w:jc w:val="left"/>
        <w:rPr>
          <w:rFonts w:ascii="仿宋" w:eastAsia="仿宋" w:hAnsi="仿宋"/>
          <w:b/>
          <w:sz w:val="40"/>
        </w:rPr>
      </w:pPr>
    </w:p>
    <w:p w:rsidR="00281DB5" w:rsidRPr="00281DB5" w14:paraId="4E6F5450" w14:textId="5F68B3F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81DB5">
        <w:rPr>
          <w:rFonts w:ascii="宋体" w:eastAsia="宋体" w:hAnsi="宋体" w:hint="eastAsia"/>
          <w:b/>
          <w:sz w:val="60"/>
        </w:rPr>
        <w:t>高级降落伞相关项目计划书</w:t>
      </w:r>
    </w:p>
    <w:p w:rsidR="00281DB5" w:rsidP="00281DB5" w14:paraId="260A80A7" w14:textId="6FB002FB">
      <w:pPr>
        <w:widowControl/>
        <w:jc w:val="center"/>
        <w:rPr>
          <w:rFonts w:ascii="仿宋" w:eastAsia="仿宋" w:hAnsi="仿宋" w:hint="eastAsia"/>
          <w:b/>
          <w:sz w:val="40"/>
        </w:rPr>
      </w:pPr>
      <w:r w:rsidRPr="00281DB5">
        <w:rPr>
          <w:rFonts w:ascii="仿宋" w:eastAsia="仿宋" w:hAnsi="仿宋" w:hint="eastAsia"/>
          <w:b/>
          <w:sz w:val="40"/>
        </w:rPr>
        <w:t>目录</w:t>
      </w:r>
    </w:p>
    <w:p w:rsidR="00281DB5" w14:paraId="0E8D0D12" w14:textId="2009FB11">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_Toc152894895 \h </w:instrText>
      </w:r>
      <w:r>
        <w:rPr>
          <w:noProof/>
        </w:rPr>
        <w:fldChar w:fldCharType="separate"/>
      </w:r>
      <w:r>
        <w:rPr>
          <w:noProof/>
        </w:rPr>
        <w:t>3</w:t>
      </w:r>
      <w:r>
        <w:rPr>
          <w:noProof/>
        </w:rPr>
        <w:fldChar w:fldCharType="end"/>
      </w:r>
    </w:p>
    <w:p w:rsidR="00281DB5" w14:paraId="543B199E" w14:textId="132DE647">
      <w:pPr>
        <w:pStyle w:val="TOC1"/>
        <w:tabs>
          <w:tab w:val="right" w:leader="dot" w:pos="8296"/>
        </w:tabs>
        <w:rPr>
          <w:noProof/>
        </w:rPr>
      </w:pPr>
      <w:r>
        <w:rPr>
          <w:noProof/>
        </w:rPr>
        <w:t>一、经济影响分析</w:t>
      </w:r>
      <w:r>
        <w:rPr>
          <w:noProof/>
        </w:rPr>
        <w:tab/>
      </w:r>
      <w:r>
        <w:rPr>
          <w:noProof/>
        </w:rPr>
        <w:fldChar w:fldCharType="begin"/>
      </w:r>
      <w:r>
        <w:rPr>
          <w:noProof/>
        </w:rPr>
        <w:instrText xml:space="preserve"> PAGEREF _Toc152894896 \h </w:instrText>
      </w:r>
      <w:r>
        <w:rPr>
          <w:noProof/>
        </w:rPr>
        <w:fldChar w:fldCharType="separate"/>
      </w:r>
      <w:r>
        <w:rPr>
          <w:noProof/>
        </w:rPr>
        <w:t>4</w:t>
      </w:r>
      <w:r>
        <w:rPr>
          <w:noProof/>
        </w:rPr>
        <w:fldChar w:fldCharType="end"/>
      </w:r>
    </w:p>
    <w:p w:rsidR="00281DB5" w14:paraId="7A52B76F" w14:textId="1A7766A5">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_Toc152894897 \h </w:instrText>
      </w:r>
      <w:r>
        <w:rPr>
          <w:noProof/>
        </w:rPr>
        <w:fldChar w:fldCharType="separate"/>
      </w:r>
      <w:r>
        <w:rPr>
          <w:noProof/>
        </w:rPr>
        <w:t>4</w:t>
      </w:r>
      <w:r>
        <w:rPr>
          <w:noProof/>
        </w:rPr>
        <w:fldChar w:fldCharType="end"/>
      </w:r>
    </w:p>
    <w:p w:rsidR="00281DB5" w14:paraId="525412E3" w14:textId="012780FB">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_Toc152894898 \h </w:instrText>
      </w:r>
      <w:r>
        <w:rPr>
          <w:noProof/>
        </w:rPr>
        <w:fldChar w:fldCharType="separate"/>
      </w:r>
      <w:r>
        <w:rPr>
          <w:noProof/>
        </w:rPr>
        <w:t>5</w:t>
      </w:r>
      <w:r>
        <w:rPr>
          <w:noProof/>
        </w:rPr>
        <w:fldChar w:fldCharType="end"/>
      </w:r>
    </w:p>
    <w:p w:rsidR="00281DB5" w14:paraId="7E656827" w14:textId="26F88254">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_Toc152894899 \h </w:instrText>
      </w:r>
      <w:r>
        <w:rPr>
          <w:noProof/>
        </w:rPr>
        <w:fldChar w:fldCharType="separate"/>
      </w:r>
      <w:r>
        <w:rPr>
          <w:noProof/>
        </w:rPr>
        <w:t>6</w:t>
      </w:r>
      <w:r>
        <w:rPr>
          <w:noProof/>
        </w:rPr>
        <w:fldChar w:fldCharType="end"/>
      </w:r>
    </w:p>
    <w:p w:rsidR="00281DB5" w14:paraId="13598A45" w14:textId="771EAF72">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_Toc152894900 \h </w:instrText>
      </w:r>
      <w:r>
        <w:rPr>
          <w:noProof/>
        </w:rPr>
        <w:fldChar w:fldCharType="separate"/>
      </w:r>
      <w:r>
        <w:rPr>
          <w:noProof/>
        </w:rPr>
        <w:t>7</w:t>
      </w:r>
      <w:r>
        <w:rPr>
          <w:noProof/>
        </w:rPr>
        <w:fldChar w:fldCharType="end"/>
      </w:r>
    </w:p>
    <w:p w:rsidR="00281DB5" w14:paraId="6D1A3455" w14:textId="12937489">
      <w:pPr>
        <w:pStyle w:val="TOC1"/>
        <w:tabs>
          <w:tab w:val="right" w:leader="dot" w:pos="8296"/>
        </w:tabs>
        <w:rPr>
          <w:noProof/>
        </w:rPr>
      </w:pPr>
      <w:r>
        <w:rPr>
          <w:noProof/>
        </w:rPr>
        <w:t>二、资源开发及综合利用分析</w:t>
      </w:r>
      <w:r>
        <w:rPr>
          <w:noProof/>
        </w:rPr>
        <w:tab/>
      </w:r>
      <w:r>
        <w:rPr>
          <w:noProof/>
        </w:rPr>
        <w:fldChar w:fldCharType="begin"/>
      </w:r>
      <w:r>
        <w:rPr>
          <w:noProof/>
        </w:rPr>
        <w:instrText xml:space="preserve"> PAGEREF _Toc152894901 \h </w:instrText>
      </w:r>
      <w:r>
        <w:rPr>
          <w:noProof/>
        </w:rPr>
        <w:fldChar w:fldCharType="separate"/>
      </w:r>
      <w:r>
        <w:rPr>
          <w:noProof/>
        </w:rPr>
        <w:t>8</w:t>
      </w:r>
      <w:r>
        <w:rPr>
          <w:noProof/>
        </w:rPr>
        <w:fldChar w:fldCharType="end"/>
      </w:r>
    </w:p>
    <w:p w:rsidR="00281DB5" w14:paraId="215694B8" w14:textId="4BC1676C">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_Toc152894902 \h </w:instrText>
      </w:r>
      <w:r>
        <w:rPr>
          <w:noProof/>
        </w:rPr>
        <w:fldChar w:fldCharType="separate"/>
      </w:r>
      <w:r>
        <w:rPr>
          <w:noProof/>
        </w:rPr>
        <w:t>8</w:t>
      </w:r>
      <w:r>
        <w:rPr>
          <w:noProof/>
        </w:rPr>
        <w:fldChar w:fldCharType="end"/>
      </w:r>
    </w:p>
    <w:p w:rsidR="00281DB5" w14:paraId="119429CB" w14:textId="76359D24">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_Toc152894903 \h </w:instrText>
      </w:r>
      <w:r>
        <w:rPr>
          <w:noProof/>
        </w:rPr>
        <w:fldChar w:fldCharType="separate"/>
      </w:r>
      <w:r>
        <w:rPr>
          <w:noProof/>
        </w:rPr>
        <w:t>8</w:t>
      </w:r>
      <w:r>
        <w:rPr>
          <w:noProof/>
        </w:rPr>
        <w:fldChar w:fldCharType="end"/>
      </w:r>
    </w:p>
    <w:p w:rsidR="00281DB5" w14:paraId="7C140724" w14:textId="5381DDD0">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_Toc152894904 \h </w:instrText>
      </w:r>
      <w:r>
        <w:rPr>
          <w:noProof/>
        </w:rPr>
        <w:fldChar w:fldCharType="separate"/>
      </w:r>
      <w:r>
        <w:rPr>
          <w:noProof/>
        </w:rPr>
        <w:t>10</w:t>
      </w:r>
      <w:r>
        <w:rPr>
          <w:noProof/>
        </w:rPr>
        <w:fldChar w:fldCharType="end"/>
      </w:r>
    </w:p>
    <w:p w:rsidR="00281DB5" w14:paraId="2762EB56" w14:textId="12B43385">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_Toc152894905 \h </w:instrText>
      </w:r>
      <w:r>
        <w:rPr>
          <w:noProof/>
        </w:rPr>
        <w:fldChar w:fldCharType="separate"/>
      </w:r>
      <w:r>
        <w:rPr>
          <w:noProof/>
        </w:rPr>
        <w:t>11</w:t>
      </w:r>
      <w:r>
        <w:rPr>
          <w:noProof/>
        </w:rPr>
        <w:fldChar w:fldCharType="end"/>
      </w:r>
    </w:p>
    <w:p w:rsidR="00281DB5" w14:paraId="18EB1471" w14:textId="60AACE0A">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_Toc152894906 \h </w:instrText>
      </w:r>
      <w:r>
        <w:rPr>
          <w:noProof/>
        </w:rPr>
        <w:fldChar w:fldCharType="separate"/>
      </w:r>
      <w:r>
        <w:rPr>
          <w:noProof/>
        </w:rPr>
        <w:t>11</w:t>
      </w:r>
      <w:r>
        <w:rPr>
          <w:noProof/>
        </w:rPr>
        <w:fldChar w:fldCharType="end"/>
      </w:r>
    </w:p>
    <w:p w:rsidR="00281DB5" w14:paraId="0D7BF07F" w14:textId="27A198BE">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_Toc152894907 \h </w:instrText>
      </w:r>
      <w:r>
        <w:rPr>
          <w:noProof/>
        </w:rPr>
        <w:fldChar w:fldCharType="separate"/>
      </w:r>
      <w:r>
        <w:rPr>
          <w:noProof/>
        </w:rPr>
        <w:t>13</w:t>
      </w:r>
      <w:r>
        <w:rPr>
          <w:noProof/>
        </w:rPr>
        <w:fldChar w:fldCharType="end"/>
      </w:r>
    </w:p>
    <w:p w:rsidR="00281DB5" w14:paraId="66C5E983" w14:textId="056C0CC8">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_Toc152894908 \h </w:instrText>
      </w:r>
      <w:r>
        <w:rPr>
          <w:noProof/>
        </w:rPr>
        <w:fldChar w:fldCharType="separate"/>
      </w:r>
      <w:r>
        <w:rPr>
          <w:noProof/>
        </w:rPr>
        <w:t>14</w:t>
      </w:r>
      <w:r>
        <w:rPr>
          <w:noProof/>
        </w:rPr>
        <w:fldChar w:fldCharType="end"/>
      </w:r>
    </w:p>
    <w:p w:rsidR="00281DB5" w14:paraId="519C3B54" w14:textId="46FD886D">
      <w:pPr>
        <w:pStyle w:val="TOC1"/>
        <w:tabs>
          <w:tab w:val="right" w:leader="dot" w:pos="8296"/>
        </w:tabs>
        <w:rPr>
          <w:noProof/>
        </w:rPr>
      </w:pPr>
      <w:r>
        <w:rPr>
          <w:noProof/>
        </w:rPr>
        <w:t>四、环境和生态影响分析</w:t>
      </w:r>
      <w:r>
        <w:rPr>
          <w:noProof/>
        </w:rPr>
        <w:tab/>
      </w:r>
      <w:r>
        <w:rPr>
          <w:noProof/>
        </w:rPr>
        <w:fldChar w:fldCharType="begin"/>
      </w:r>
      <w:r>
        <w:rPr>
          <w:noProof/>
        </w:rPr>
        <w:instrText xml:space="preserve"> PAGEREF _Toc152894909 \h </w:instrText>
      </w:r>
      <w:r>
        <w:rPr>
          <w:noProof/>
        </w:rPr>
        <w:fldChar w:fldCharType="separate"/>
      </w:r>
      <w:r>
        <w:rPr>
          <w:noProof/>
        </w:rPr>
        <w:t>16</w:t>
      </w:r>
      <w:r>
        <w:rPr>
          <w:noProof/>
        </w:rPr>
        <w:fldChar w:fldCharType="end"/>
      </w:r>
    </w:p>
    <w:p w:rsidR="00281DB5" w14:paraId="719CDF34" w14:textId="20544910">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_Toc152894910 \h </w:instrText>
      </w:r>
      <w:r>
        <w:rPr>
          <w:noProof/>
        </w:rPr>
        <w:fldChar w:fldCharType="separate"/>
      </w:r>
      <w:r>
        <w:rPr>
          <w:noProof/>
        </w:rPr>
        <w:t>16</w:t>
      </w:r>
      <w:r>
        <w:rPr>
          <w:noProof/>
        </w:rPr>
        <w:fldChar w:fldCharType="end"/>
      </w:r>
    </w:p>
    <w:p w:rsidR="00281DB5" w14:paraId="2A2BB7FE" w14:textId="166CDC30">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_Toc152894911 \h </w:instrText>
      </w:r>
      <w:r>
        <w:rPr>
          <w:noProof/>
        </w:rPr>
        <w:fldChar w:fldCharType="separate"/>
      </w:r>
      <w:r>
        <w:rPr>
          <w:noProof/>
        </w:rPr>
        <w:t>16</w:t>
      </w:r>
      <w:r>
        <w:rPr>
          <w:noProof/>
        </w:rPr>
        <w:fldChar w:fldCharType="end"/>
      </w:r>
    </w:p>
    <w:p w:rsidR="00281DB5" w14:paraId="6A3E468A" w14:textId="227C6B91">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_Toc152894912 \h </w:instrText>
      </w:r>
      <w:r>
        <w:rPr>
          <w:noProof/>
        </w:rPr>
        <w:fldChar w:fldCharType="separate"/>
      </w:r>
      <w:r>
        <w:rPr>
          <w:noProof/>
        </w:rPr>
        <w:t>17</w:t>
      </w:r>
      <w:r>
        <w:rPr>
          <w:noProof/>
        </w:rPr>
        <w:fldChar w:fldCharType="end"/>
      </w:r>
    </w:p>
    <w:p w:rsidR="00281DB5" w14:paraId="72250FF8" w14:textId="4E013F9B">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_Toc152894913 \h </w:instrText>
      </w:r>
      <w:r>
        <w:rPr>
          <w:noProof/>
        </w:rPr>
        <w:fldChar w:fldCharType="separate"/>
      </w:r>
      <w:r>
        <w:rPr>
          <w:noProof/>
        </w:rPr>
        <w:t>20</w:t>
      </w:r>
      <w:r>
        <w:rPr>
          <w:noProof/>
        </w:rPr>
        <w:fldChar w:fldCharType="end"/>
      </w:r>
    </w:p>
    <w:p w:rsidR="00281DB5" w14:paraId="12E29642" w14:textId="58F54272">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_Toc152894914 \h </w:instrText>
      </w:r>
      <w:r>
        <w:rPr>
          <w:noProof/>
        </w:rPr>
        <w:fldChar w:fldCharType="separate"/>
      </w:r>
      <w:r>
        <w:rPr>
          <w:noProof/>
        </w:rPr>
        <w:t>21</w:t>
      </w:r>
      <w:r>
        <w:rPr>
          <w:noProof/>
        </w:rPr>
        <w:fldChar w:fldCharType="end"/>
      </w:r>
    </w:p>
    <w:p w:rsidR="00281DB5" w14:paraId="19AB0A84" w14:textId="51D6968C">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五、高级降落伞项目进度计划</w:t>
      </w:r>
      <w:r>
        <w:rPr>
          <w:noProof/>
        </w:rPr>
        <w:tab/>
      </w:r>
      <w:r>
        <w:rPr>
          <w:noProof/>
        </w:rPr>
        <w:fldChar w:fldCharType="begin"/>
      </w:r>
      <w:r>
        <w:rPr>
          <w:noProof/>
        </w:rPr>
        <w:instrText xml:space="preserve"> PAGEREF _Toc152894915 \h </w:instrText>
      </w:r>
      <w:r>
        <w:rPr>
          <w:noProof/>
        </w:rPr>
        <w:fldChar w:fldCharType="separate"/>
      </w:r>
      <w:r>
        <w:rPr>
          <w:noProof/>
        </w:rPr>
        <w:t>22</w:t>
      </w:r>
      <w:r>
        <w:rPr>
          <w:noProof/>
        </w:rPr>
        <w:fldChar w:fldCharType="end"/>
      </w:r>
    </w:p>
    <w:p w:rsidR="00281DB5" w14:paraId="51BF27B1" w14:textId="2255B880">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_Toc152894916 \h </w:instrText>
      </w:r>
      <w:r>
        <w:rPr>
          <w:noProof/>
        </w:rPr>
        <w:fldChar w:fldCharType="separate"/>
      </w:r>
      <w:r>
        <w:rPr>
          <w:noProof/>
        </w:rPr>
        <w:t>22</w:t>
      </w:r>
      <w:r>
        <w:rPr>
          <w:noProof/>
        </w:rPr>
        <w:fldChar w:fldCharType="end"/>
      </w:r>
    </w:p>
    <w:p w:rsidR="00281DB5" w14:paraId="2D62A4EB" w14:textId="71EA7585">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_Toc152894917 \h </w:instrText>
      </w:r>
      <w:r>
        <w:rPr>
          <w:noProof/>
        </w:rPr>
        <w:fldChar w:fldCharType="separate"/>
      </w:r>
      <w:r>
        <w:rPr>
          <w:noProof/>
        </w:rPr>
        <w:t>22</w:t>
      </w:r>
      <w:r>
        <w:rPr>
          <w:noProof/>
        </w:rPr>
        <w:fldChar w:fldCharType="end"/>
      </w:r>
    </w:p>
    <w:p w:rsidR="00281DB5" w14:paraId="3C5D8943" w14:textId="596E66B4">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_Toc152894918 \h </w:instrText>
      </w:r>
      <w:r>
        <w:rPr>
          <w:noProof/>
        </w:rPr>
        <w:fldChar w:fldCharType="separate"/>
      </w:r>
      <w:r>
        <w:rPr>
          <w:noProof/>
        </w:rPr>
        <w:t>23</w:t>
      </w:r>
      <w:r>
        <w:rPr>
          <w:noProof/>
        </w:rPr>
        <w:fldChar w:fldCharType="end"/>
      </w:r>
    </w:p>
    <w:p w:rsidR="00281DB5" w14:paraId="6B67AA86" w14:textId="758F6E8A">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_Toc152894919 \h </w:instrText>
      </w:r>
      <w:r>
        <w:rPr>
          <w:noProof/>
        </w:rPr>
        <w:fldChar w:fldCharType="separate"/>
      </w:r>
      <w:r>
        <w:rPr>
          <w:noProof/>
        </w:rPr>
        <w:t>24</w:t>
      </w:r>
      <w:r>
        <w:rPr>
          <w:noProof/>
        </w:rPr>
        <w:fldChar w:fldCharType="end"/>
      </w:r>
    </w:p>
    <w:p w:rsidR="00281DB5" w14:paraId="0305D90F" w14:textId="6C871DCE">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_Toc152894920 \h </w:instrText>
      </w:r>
      <w:r>
        <w:rPr>
          <w:noProof/>
        </w:rPr>
        <w:fldChar w:fldCharType="separate"/>
      </w:r>
      <w:r>
        <w:rPr>
          <w:noProof/>
        </w:rPr>
        <w:t>24</w:t>
      </w:r>
      <w:r>
        <w:rPr>
          <w:noProof/>
        </w:rPr>
        <w:fldChar w:fldCharType="end"/>
      </w:r>
    </w:p>
    <w:p w:rsidR="00281DB5" w14:paraId="1264CA07" w14:textId="69BD23EC">
      <w:pPr>
        <w:pStyle w:val="TOC2"/>
        <w:tabs>
          <w:tab w:val="right" w:leader="dot" w:pos="8296"/>
        </w:tabs>
        <w:rPr>
          <w:noProof/>
        </w:rPr>
      </w:pPr>
      <w:r>
        <w:rPr>
          <w:noProof/>
        </w:rPr>
        <w:t>(六)、高级降落伞项目实施保障</w:t>
      </w:r>
      <w:r>
        <w:rPr>
          <w:noProof/>
        </w:rPr>
        <w:tab/>
      </w:r>
      <w:r>
        <w:rPr>
          <w:noProof/>
        </w:rPr>
        <w:fldChar w:fldCharType="begin"/>
      </w:r>
      <w:r>
        <w:rPr>
          <w:noProof/>
        </w:rPr>
        <w:instrText xml:space="preserve"> PAGEREF _Toc152894921 \h </w:instrText>
      </w:r>
      <w:r>
        <w:rPr>
          <w:noProof/>
        </w:rPr>
        <w:fldChar w:fldCharType="separate"/>
      </w:r>
      <w:r>
        <w:rPr>
          <w:noProof/>
        </w:rPr>
        <w:t>25</w:t>
      </w:r>
      <w:r>
        <w:rPr>
          <w:noProof/>
        </w:rPr>
        <w:fldChar w:fldCharType="end"/>
      </w:r>
    </w:p>
    <w:p w:rsidR="00281DB5" w14:paraId="3FA71D27" w14:textId="70F4AAFF">
      <w:pPr>
        <w:pStyle w:val="TOC1"/>
        <w:tabs>
          <w:tab w:val="right" w:leader="dot" w:pos="8296"/>
        </w:tabs>
        <w:rPr>
          <w:noProof/>
        </w:rPr>
      </w:pPr>
      <w:r>
        <w:rPr>
          <w:noProof/>
        </w:rPr>
        <w:t>六、产品或服务</w:t>
      </w:r>
      <w:r>
        <w:rPr>
          <w:noProof/>
        </w:rPr>
        <w:tab/>
      </w:r>
      <w:r>
        <w:rPr>
          <w:noProof/>
        </w:rPr>
        <w:fldChar w:fldCharType="begin"/>
      </w:r>
      <w:r>
        <w:rPr>
          <w:noProof/>
        </w:rPr>
        <w:instrText xml:space="preserve"> PAGEREF _Toc152894922 \h </w:instrText>
      </w:r>
      <w:r>
        <w:rPr>
          <w:noProof/>
        </w:rPr>
        <w:fldChar w:fldCharType="separate"/>
      </w:r>
      <w:r>
        <w:rPr>
          <w:noProof/>
        </w:rPr>
        <w:t>26</w:t>
      </w:r>
      <w:r>
        <w:rPr>
          <w:noProof/>
        </w:rPr>
        <w:fldChar w:fldCharType="end"/>
      </w:r>
    </w:p>
    <w:p w:rsidR="00281DB5" w14:paraId="09162AE7" w14:textId="3FAB49E5">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_Toc152894923 \h </w:instrText>
      </w:r>
      <w:r>
        <w:rPr>
          <w:noProof/>
        </w:rPr>
        <w:fldChar w:fldCharType="separate"/>
      </w:r>
      <w:r>
        <w:rPr>
          <w:noProof/>
        </w:rPr>
        <w:t>26</w:t>
      </w:r>
      <w:r>
        <w:rPr>
          <w:noProof/>
        </w:rPr>
        <w:fldChar w:fldCharType="end"/>
      </w:r>
    </w:p>
    <w:p w:rsidR="00281DB5" w14:paraId="32788934" w14:textId="1DBF2C5B">
      <w:pPr>
        <w:pStyle w:val="TOC2"/>
        <w:tabs>
          <w:tab w:val="right" w:leader="dot" w:pos="8296"/>
        </w:tabs>
        <w:rPr>
          <w:noProof/>
        </w:rPr>
      </w:pPr>
      <w:r>
        <w:rPr>
          <w:noProof/>
        </w:rPr>
        <w:t>(二)、产品或服务优势</w:t>
      </w:r>
      <w:r>
        <w:rPr>
          <w:noProof/>
        </w:rPr>
        <w:tab/>
      </w:r>
      <w:r>
        <w:rPr>
          <w:noProof/>
        </w:rPr>
        <w:fldChar w:fldCharType="begin"/>
      </w:r>
      <w:r>
        <w:rPr>
          <w:noProof/>
        </w:rPr>
        <w:instrText xml:space="preserve"> PAGEREF _Toc152894924 \h </w:instrText>
      </w:r>
      <w:r>
        <w:rPr>
          <w:noProof/>
        </w:rPr>
        <w:fldChar w:fldCharType="separate"/>
      </w:r>
      <w:r>
        <w:rPr>
          <w:noProof/>
        </w:rPr>
        <w:t>28</w:t>
      </w:r>
      <w:r>
        <w:rPr>
          <w:noProof/>
        </w:rPr>
        <w:fldChar w:fldCharType="end"/>
      </w:r>
    </w:p>
    <w:p w:rsidR="00281DB5" w14:paraId="55346CF3" w14:textId="7394786A">
      <w:pPr>
        <w:pStyle w:val="TOC2"/>
        <w:tabs>
          <w:tab w:val="right" w:leader="dot" w:pos="8296"/>
        </w:tabs>
        <w:rPr>
          <w:noProof/>
        </w:rPr>
      </w:pPr>
      <w:r>
        <w:rPr>
          <w:noProof/>
        </w:rPr>
        <w:t>(三)、知识产权保护</w:t>
      </w:r>
      <w:r>
        <w:rPr>
          <w:noProof/>
        </w:rPr>
        <w:tab/>
      </w:r>
      <w:r>
        <w:rPr>
          <w:noProof/>
        </w:rPr>
        <w:fldChar w:fldCharType="begin"/>
      </w:r>
      <w:r>
        <w:rPr>
          <w:noProof/>
        </w:rPr>
        <w:instrText xml:space="preserve"> PAGEREF _Toc152894925 \h </w:instrText>
      </w:r>
      <w:r>
        <w:rPr>
          <w:noProof/>
        </w:rPr>
        <w:fldChar w:fldCharType="separate"/>
      </w:r>
      <w:r>
        <w:rPr>
          <w:noProof/>
        </w:rPr>
        <w:t>29</w:t>
      </w:r>
      <w:r>
        <w:rPr>
          <w:noProof/>
        </w:rPr>
        <w:fldChar w:fldCharType="end"/>
      </w:r>
    </w:p>
    <w:p w:rsidR="00281DB5" w14:paraId="5744970B" w14:textId="335B334D">
      <w:pPr>
        <w:pStyle w:val="TOC1"/>
        <w:tabs>
          <w:tab w:val="right" w:leader="dot" w:pos="8296"/>
        </w:tabs>
        <w:rPr>
          <w:noProof/>
        </w:rPr>
      </w:pPr>
      <w:r>
        <w:rPr>
          <w:noProof/>
        </w:rPr>
        <w:t>七、市场分析</w:t>
      </w:r>
      <w:r>
        <w:rPr>
          <w:noProof/>
        </w:rPr>
        <w:tab/>
      </w:r>
      <w:r>
        <w:rPr>
          <w:noProof/>
        </w:rPr>
        <w:fldChar w:fldCharType="begin"/>
      </w:r>
      <w:r>
        <w:rPr>
          <w:noProof/>
        </w:rPr>
        <w:instrText xml:space="preserve"> PAGEREF _Toc152894926 \h </w:instrText>
      </w:r>
      <w:r>
        <w:rPr>
          <w:noProof/>
        </w:rPr>
        <w:fldChar w:fldCharType="separate"/>
      </w:r>
      <w:r>
        <w:rPr>
          <w:noProof/>
        </w:rPr>
        <w:t>31</w:t>
      </w:r>
      <w:r>
        <w:rPr>
          <w:noProof/>
        </w:rPr>
        <w:fldChar w:fldCharType="end"/>
      </w:r>
    </w:p>
    <w:p w:rsidR="00281DB5" w14:paraId="7D6368FE" w14:textId="681E2424">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_Toc152894927 \h </w:instrText>
      </w:r>
      <w:r>
        <w:rPr>
          <w:noProof/>
        </w:rPr>
        <w:fldChar w:fldCharType="separate"/>
      </w:r>
      <w:r>
        <w:rPr>
          <w:noProof/>
        </w:rPr>
        <w:t>31</w:t>
      </w:r>
      <w:r>
        <w:rPr>
          <w:noProof/>
        </w:rPr>
        <w:fldChar w:fldCharType="end"/>
      </w:r>
    </w:p>
    <w:p w:rsidR="00281DB5" w14:paraId="69BFDCF8" w14:textId="22817B34">
      <w:pPr>
        <w:pStyle w:val="TOC2"/>
        <w:tabs>
          <w:tab w:val="right" w:leader="dot" w:pos="8296"/>
        </w:tabs>
        <w:rPr>
          <w:noProof/>
        </w:rPr>
      </w:pPr>
      <w:r>
        <w:rPr>
          <w:noProof/>
        </w:rPr>
        <w:t>(二)、市场趋势与机遇</w:t>
      </w:r>
      <w:r>
        <w:rPr>
          <w:noProof/>
        </w:rPr>
        <w:tab/>
      </w:r>
      <w:r>
        <w:rPr>
          <w:noProof/>
        </w:rPr>
        <w:fldChar w:fldCharType="begin"/>
      </w:r>
      <w:r>
        <w:rPr>
          <w:noProof/>
        </w:rPr>
        <w:instrText xml:space="preserve"> PAGEREF _Toc152894928 \h </w:instrText>
      </w:r>
      <w:r>
        <w:rPr>
          <w:noProof/>
        </w:rPr>
        <w:fldChar w:fldCharType="separate"/>
      </w:r>
      <w:r>
        <w:rPr>
          <w:noProof/>
        </w:rPr>
        <w:t>32</w:t>
      </w:r>
      <w:r>
        <w:rPr>
          <w:noProof/>
        </w:rPr>
        <w:fldChar w:fldCharType="end"/>
      </w:r>
    </w:p>
    <w:p w:rsidR="00281DB5" w14:paraId="008D0A50" w14:textId="074AFCA3">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_Toc152894929 \h </w:instrText>
      </w:r>
      <w:r>
        <w:rPr>
          <w:noProof/>
        </w:rPr>
        <w:fldChar w:fldCharType="separate"/>
      </w:r>
      <w:r>
        <w:rPr>
          <w:noProof/>
        </w:rPr>
        <w:t>33</w:t>
      </w:r>
      <w:r>
        <w:rPr>
          <w:noProof/>
        </w:rPr>
        <w:fldChar w:fldCharType="end"/>
      </w:r>
    </w:p>
    <w:p w:rsidR="00281DB5" w14:paraId="3DD147F9" w14:textId="2A751460">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_Toc152894930 \h </w:instrText>
      </w:r>
      <w:r>
        <w:rPr>
          <w:noProof/>
        </w:rPr>
        <w:fldChar w:fldCharType="separate"/>
      </w:r>
      <w:r>
        <w:rPr>
          <w:noProof/>
        </w:rPr>
        <w:t>35</w:t>
      </w:r>
      <w:r>
        <w:rPr>
          <w:noProof/>
        </w:rPr>
        <w:fldChar w:fldCharType="end"/>
      </w:r>
    </w:p>
    <w:p w:rsidR="00281DB5" w14:paraId="20C2FC0B" w14:textId="5264B427">
      <w:pPr>
        <w:pStyle w:val="TOC1"/>
        <w:tabs>
          <w:tab w:val="right" w:leader="dot" w:pos="8296"/>
        </w:tabs>
        <w:rPr>
          <w:noProof/>
        </w:rPr>
      </w:pPr>
      <w:r>
        <w:rPr>
          <w:noProof/>
        </w:rPr>
        <w:t>八、工艺技术分析</w:t>
      </w:r>
      <w:r>
        <w:rPr>
          <w:noProof/>
        </w:rPr>
        <w:tab/>
      </w:r>
      <w:r>
        <w:rPr>
          <w:noProof/>
        </w:rPr>
        <w:fldChar w:fldCharType="begin"/>
      </w:r>
      <w:r>
        <w:rPr>
          <w:noProof/>
        </w:rPr>
        <w:instrText xml:space="preserve"> PAGEREF _Toc152894931 \h </w:instrText>
      </w:r>
      <w:r>
        <w:rPr>
          <w:noProof/>
        </w:rPr>
        <w:fldChar w:fldCharType="separate"/>
      </w:r>
      <w:r>
        <w:rPr>
          <w:noProof/>
        </w:rPr>
        <w:t>37</w:t>
      </w:r>
      <w:r>
        <w:rPr>
          <w:noProof/>
        </w:rPr>
        <w:fldChar w:fldCharType="end"/>
      </w:r>
    </w:p>
    <w:p w:rsidR="00281DB5" w14:paraId="734BF61A" w14:textId="0638409A">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_Toc152894932 \h </w:instrText>
      </w:r>
      <w:r>
        <w:rPr>
          <w:noProof/>
        </w:rPr>
        <w:fldChar w:fldCharType="separate"/>
      </w:r>
      <w:r>
        <w:rPr>
          <w:noProof/>
        </w:rPr>
        <w:t>37</w:t>
      </w:r>
      <w:r>
        <w:rPr>
          <w:noProof/>
        </w:rPr>
        <w:fldChar w:fldCharType="end"/>
      </w:r>
    </w:p>
    <w:p w:rsidR="00281DB5" w14:paraId="442D47EB" w14:textId="438FE149">
      <w:pPr>
        <w:pStyle w:val="TOC2"/>
        <w:tabs>
          <w:tab w:val="right" w:leader="dot" w:pos="8296"/>
        </w:tabs>
        <w:rPr>
          <w:noProof/>
        </w:rPr>
      </w:pPr>
      <w:r>
        <w:rPr>
          <w:noProof/>
        </w:rPr>
        <w:t>(二)、高级降落伞项目技术工艺分析</w:t>
      </w:r>
      <w:r>
        <w:rPr>
          <w:noProof/>
        </w:rPr>
        <w:tab/>
      </w:r>
      <w:r>
        <w:rPr>
          <w:noProof/>
        </w:rPr>
        <w:fldChar w:fldCharType="begin"/>
      </w:r>
      <w:r>
        <w:rPr>
          <w:noProof/>
        </w:rPr>
        <w:instrText xml:space="preserve"> PAGEREF _Toc152894933 \h </w:instrText>
      </w:r>
      <w:r>
        <w:rPr>
          <w:noProof/>
        </w:rPr>
        <w:fldChar w:fldCharType="separate"/>
      </w:r>
      <w:r>
        <w:rPr>
          <w:noProof/>
        </w:rPr>
        <w:t>38</w:t>
      </w:r>
      <w:r>
        <w:rPr>
          <w:noProof/>
        </w:rPr>
        <w:fldChar w:fldCharType="end"/>
      </w:r>
    </w:p>
    <w:p w:rsidR="00281DB5" w14:paraId="182CE19C" w14:textId="4258B21E">
      <w:pPr>
        <w:pStyle w:val="TOC2"/>
        <w:tabs>
          <w:tab w:val="right" w:leader="dot" w:pos="8296"/>
        </w:tabs>
        <w:rPr>
          <w:noProof/>
        </w:rPr>
      </w:pPr>
      <w:r>
        <w:rPr>
          <w:noProof/>
        </w:rPr>
        <w:t>(三)、高级降落伞项目技术流程</w:t>
      </w:r>
      <w:r>
        <w:rPr>
          <w:noProof/>
        </w:rPr>
        <w:tab/>
      </w:r>
      <w:r>
        <w:rPr>
          <w:noProof/>
        </w:rPr>
        <w:fldChar w:fldCharType="begin"/>
      </w:r>
      <w:r>
        <w:rPr>
          <w:noProof/>
        </w:rPr>
        <w:instrText xml:space="preserve"> PAGEREF _Toc152894934 \h </w:instrText>
      </w:r>
      <w:r>
        <w:rPr>
          <w:noProof/>
        </w:rPr>
        <w:fldChar w:fldCharType="separate"/>
      </w:r>
      <w:r>
        <w:rPr>
          <w:noProof/>
        </w:rPr>
        <w:t>39</w:t>
      </w:r>
      <w:r>
        <w:rPr>
          <w:noProof/>
        </w:rPr>
        <w:fldChar w:fldCharType="end"/>
      </w:r>
    </w:p>
    <w:p w:rsidR="00281DB5" w14:paraId="0CD7CBFB" w14:textId="27F545A3">
      <w:pPr>
        <w:pStyle w:val="TOC1"/>
        <w:tabs>
          <w:tab w:val="right" w:leader="dot" w:pos="8296"/>
        </w:tabs>
        <w:rPr>
          <w:noProof/>
        </w:rPr>
      </w:pPr>
      <w:r>
        <w:rPr>
          <w:noProof/>
        </w:rPr>
        <w:t>九、行业趋势与未来发展</w:t>
      </w:r>
      <w:r>
        <w:rPr>
          <w:noProof/>
        </w:rPr>
        <w:tab/>
      </w:r>
      <w:r>
        <w:rPr>
          <w:noProof/>
        </w:rPr>
        <w:fldChar w:fldCharType="begin"/>
      </w:r>
      <w:r>
        <w:rPr>
          <w:noProof/>
        </w:rPr>
        <w:instrText xml:space="preserve"> PAGEREF _Toc152894935 \h </w:instrText>
      </w:r>
      <w:r>
        <w:rPr>
          <w:noProof/>
        </w:rPr>
        <w:fldChar w:fldCharType="separate"/>
      </w:r>
      <w:r>
        <w:rPr>
          <w:noProof/>
        </w:rPr>
        <w:t>39</w:t>
      </w:r>
      <w:r>
        <w:rPr>
          <w:noProof/>
        </w:rPr>
        <w:fldChar w:fldCharType="end"/>
      </w:r>
    </w:p>
    <w:p w:rsidR="00281DB5" w14:paraId="4DB91966" w14:textId="5FA8A7AE">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_Toc152894936 \h </w:instrText>
      </w:r>
      <w:r>
        <w:rPr>
          <w:noProof/>
        </w:rPr>
        <w:fldChar w:fldCharType="separate"/>
      </w:r>
      <w:r>
        <w:rPr>
          <w:noProof/>
        </w:rPr>
        <w:t>39</w:t>
      </w:r>
      <w:r>
        <w:rPr>
          <w:noProof/>
        </w:rPr>
        <w:fldChar w:fldCharType="end"/>
      </w:r>
    </w:p>
    <w:p w:rsidR="00281DB5" w14:paraId="51104741" w14:textId="50E387F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(二)、公司在行业中的定位与发展战略</w:t>
      </w:r>
      <w:r>
        <w:rPr>
          <w:noProof/>
        </w:rPr>
        <w:tab/>
      </w:r>
      <w:r>
        <w:rPr>
          <w:noProof/>
        </w:rPr>
        <w:fldChar w:fldCharType="begin"/>
      </w:r>
      <w:r>
        <w:rPr>
          <w:noProof/>
        </w:rPr>
        <w:instrText xml:space="preserve"> PAGEREF _Toc152894937 \h </w:instrText>
      </w:r>
      <w:r>
        <w:rPr>
          <w:noProof/>
        </w:rPr>
        <w:fldChar w:fldCharType="separate"/>
      </w:r>
      <w:r>
        <w:rPr>
          <w:noProof/>
        </w:rPr>
        <w:t>42</w:t>
      </w:r>
      <w:r>
        <w:rPr>
          <w:noProof/>
        </w:rPr>
        <w:fldChar w:fldCharType="end"/>
      </w:r>
    </w:p>
    <w:p w:rsidR="00281DB5" w14:paraId="788A6359" w14:textId="0282ADC5">
      <w:pPr>
        <w:pStyle w:val="TOC1"/>
        <w:tabs>
          <w:tab w:val="right" w:leader="dot" w:pos="8296"/>
        </w:tabs>
        <w:rPr>
          <w:noProof/>
        </w:rPr>
      </w:pPr>
      <w:r>
        <w:rPr>
          <w:noProof/>
        </w:rPr>
        <w:t>十、可持续发展和社会责任</w:t>
      </w:r>
      <w:r>
        <w:rPr>
          <w:noProof/>
        </w:rPr>
        <w:tab/>
      </w:r>
      <w:r>
        <w:rPr>
          <w:noProof/>
        </w:rPr>
        <w:fldChar w:fldCharType="begin"/>
      </w:r>
      <w:r>
        <w:rPr>
          <w:noProof/>
        </w:rPr>
        <w:instrText xml:space="preserve"> PAGEREF _Toc152894938 \h </w:instrText>
      </w:r>
      <w:r>
        <w:rPr>
          <w:noProof/>
        </w:rPr>
        <w:fldChar w:fldCharType="separate"/>
      </w:r>
      <w:r>
        <w:rPr>
          <w:noProof/>
        </w:rPr>
        <w:t>45</w:t>
      </w:r>
      <w:r>
        <w:rPr>
          <w:noProof/>
        </w:rPr>
        <w:fldChar w:fldCharType="end"/>
      </w:r>
    </w:p>
    <w:p w:rsidR="00281DB5" w14:paraId="70124C42" w14:textId="43A0AD8E">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_Toc152894939 \h </w:instrText>
      </w:r>
      <w:r>
        <w:rPr>
          <w:noProof/>
        </w:rPr>
        <w:fldChar w:fldCharType="separate"/>
      </w:r>
      <w:r>
        <w:rPr>
          <w:noProof/>
        </w:rPr>
        <w:t>45</w:t>
      </w:r>
      <w:r>
        <w:rPr>
          <w:noProof/>
        </w:rPr>
        <w:fldChar w:fldCharType="end"/>
      </w:r>
    </w:p>
    <w:p w:rsidR="00281DB5" w14:paraId="090474CB" w14:textId="2CBECBE0">
      <w:pPr>
        <w:pStyle w:val="TOC2"/>
        <w:tabs>
          <w:tab w:val="right" w:leader="dot" w:pos="8296"/>
        </w:tabs>
        <w:rPr>
          <w:noProof/>
        </w:rPr>
      </w:pPr>
      <w:r>
        <w:rPr>
          <w:noProof/>
        </w:rPr>
        <w:t>(二)、社会责任和慈善活动</w:t>
      </w:r>
      <w:r>
        <w:rPr>
          <w:noProof/>
        </w:rPr>
        <w:tab/>
      </w:r>
      <w:r>
        <w:rPr>
          <w:noProof/>
        </w:rPr>
        <w:fldChar w:fldCharType="begin"/>
      </w:r>
      <w:r>
        <w:rPr>
          <w:noProof/>
        </w:rPr>
        <w:instrText xml:space="preserve"> PAGEREF _Toc152894940 \h </w:instrText>
      </w:r>
      <w:r>
        <w:rPr>
          <w:noProof/>
        </w:rPr>
        <w:fldChar w:fldCharType="separate"/>
      </w:r>
      <w:r>
        <w:rPr>
          <w:noProof/>
        </w:rPr>
        <w:t>46</w:t>
      </w:r>
      <w:r>
        <w:rPr>
          <w:noProof/>
        </w:rPr>
        <w:fldChar w:fldCharType="end"/>
      </w:r>
    </w:p>
    <w:p w:rsidR="00281DB5" w14:paraId="0B014A1E" w14:textId="3315B81F">
      <w:pPr>
        <w:pStyle w:val="TOC2"/>
        <w:tabs>
          <w:tab w:val="right" w:leader="dot" w:pos="8296"/>
        </w:tabs>
        <w:rPr>
          <w:noProof/>
        </w:rPr>
      </w:pPr>
      <w:r>
        <w:rPr>
          <w:noProof/>
        </w:rPr>
        <w:t>(三)、企业伦理和道德准则</w:t>
      </w:r>
      <w:r>
        <w:rPr>
          <w:noProof/>
        </w:rPr>
        <w:tab/>
      </w:r>
      <w:r>
        <w:rPr>
          <w:noProof/>
        </w:rPr>
        <w:fldChar w:fldCharType="begin"/>
      </w:r>
      <w:r>
        <w:rPr>
          <w:noProof/>
        </w:rPr>
        <w:instrText xml:space="preserve"> PAGEREF _Toc152894941 \h </w:instrText>
      </w:r>
      <w:r>
        <w:rPr>
          <w:noProof/>
        </w:rPr>
        <w:fldChar w:fldCharType="separate"/>
      </w:r>
      <w:r>
        <w:rPr>
          <w:noProof/>
        </w:rPr>
        <w:t>48</w:t>
      </w:r>
      <w:r>
        <w:rPr>
          <w:noProof/>
        </w:rPr>
        <w:fldChar w:fldCharType="end"/>
      </w:r>
    </w:p>
    <w:p w:rsidR="00281DB5" w14:paraId="4B85277B" w14:textId="63D61C8A">
      <w:pPr>
        <w:pStyle w:val="TOC2"/>
        <w:tabs>
          <w:tab w:val="right" w:leader="dot" w:pos="8296"/>
        </w:tabs>
        <w:rPr>
          <w:noProof/>
        </w:rPr>
      </w:pPr>
      <w:r>
        <w:rPr>
          <w:noProof/>
        </w:rPr>
        <w:t>(四)、社会影响评估</w:t>
      </w:r>
      <w:r>
        <w:rPr>
          <w:noProof/>
        </w:rPr>
        <w:tab/>
      </w:r>
      <w:r>
        <w:rPr>
          <w:noProof/>
        </w:rPr>
        <w:fldChar w:fldCharType="begin"/>
      </w:r>
      <w:r>
        <w:rPr>
          <w:noProof/>
        </w:rPr>
        <w:instrText xml:space="preserve"> PAGEREF _Toc152894942 \h </w:instrText>
      </w:r>
      <w:r>
        <w:rPr>
          <w:noProof/>
        </w:rPr>
        <w:fldChar w:fldCharType="separate"/>
      </w:r>
      <w:r>
        <w:rPr>
          <w:noProof/>
        </w:rPr>
        <w:t>51</w:t>
      </w:r>
      <w:r>
        <w:rPr>
          <w:noProof/>
        </w:rPr>
        <w:fldChar w:fldCharType="end"/>
      </w:r>
    </w:p>
    <w:p w:rsidR="00281DB5" w14:paraId="4E487791" w14:textId="6CE66A74">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_Toc152894943 \h </w:instrText>
      </w:r>
      <w:r>
        <w:rPr>
          <w:noProof/>
        </w:rPr>
        <w:fldChar w:fldCharType="separate"/>
      </w:r>
      <w:r>
        <w:rPr>
          <w:noProof/>
        </w:rPr>
        <w:t>54</w:t>
      </w:r>
      <w:r>
        <w:rPr>
          <w:noProof/>
        </w:rPr>
        <w:fldChar w:fldCharType="end"/>
      </w:r>
    </w:p>
    <w:p w:rsidR="00281DB5" w14:paraId="4D1FE65E" w14:textId="49EE333B">
      <w:pPr>
        <w:pStyle w:val="TOC1"/>
        <w:tabs>
          <w:tab w:val="right" w:leader="dot" w:pos="8296"/>
        </w:tabs>
        <w:rPr>
          <w:noProof/>
        </w:rPr>
      </w:pPr>
      <w:r>
        <w:rPr>
          <w:noProof/>
        </w:rPr>
        <w:t>十一、战略合作伙伴关系</w:t>
      </w:r>
      <w:r>
        <w:rPr>
          <w:noProof/>
        </w:rPr>
        <w:tab/>
      </w:r>
      <w:r>
        <w:rPr>
          <w:noProof/>
        </w:rPr>
        <w:fldChar w:fldCharType="begin"/>
      </w:r>
      <w:r>
        <w:rPr>
          <w:noProof/>
        </w:rPr>
        <w:instrText xml:space="preserve"> PAGEREF _Toc152894944 \h </w:instrText>
      </w:r>
      <w:r>
        <w:rPr>
          <w:noProof/>
        </w:rPr>
        <w:fldChar w:fldCharType="separate"/>
      </w:r>
      <w:r>
        <w:rPr>
          <w:noProof/>
        </w:rPr>
        <w:t>56</w:t>
      </w:r>
      <w:r>
        <w:rPr>
          <w:noProof/>
        </w:rPr>
        <w:fldChar w:fldCharType="end"/>
      </w:r>
    </w:p>
    <w:p w:rsidR="00281DB5" w14:paraId="5BD5852E" w14:textId="42010F1C">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_Toc152894945 \h </w:instrText>
      </w:r>
      <w:r>
        <w:rPr>
          <w:noProof/>
        </w:rPr>
        <w:fldChar w:fldCharType="separate"/>
      </w:r>
      <w:r>
        <w:rPr>
          <w:noProof/>
        </w:rPr>
        <w:t>56</w:t>
      </w:r>
      <w:r>
        <w:rPr>
          <w:noProof/>
        </w:rPr>
        <w:fldChar w:fldCharType="end"/>
      </w:r>
    </w:p>
    <w:p w:rsidR="00281DB5" w14:paraId="2963182B" w14:textId="33CA2A98">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_Toc152894946 \h </w:instrText>
      </w:r>
      <w:r>
        <w:rPr>
          <w:noProof/>
        </w:rPr>
        <w:fldChar w:fldCharType="separate"/>
      </w:r>
      <w:r>
        <w:rPr>
          <w:noProof/>
        </w:rPr>
        <w:t>59</w:t>
      </w:r>
      <w:r>
        <w:rPr>
          <w:noProof/>
        </w:rPr>
        <w:fldChar w:fldCharType="end"/>
      </w:r>
    </w:p>
    <w:p w:rsidR="00281DB5" w14:paraId="59A2F705" w14:textId="4ED9648A">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_Toc152894947 \h </w:instrText>
      </w:r>
      <w:r>
        <w:rPr>
          <w:noProof/>
        </w:rPr>
        <w:fldChar w:fldCharType="separate"/>
      </w:r>
      <w:r>
        <w:rPr>
          <w:noProof/>
        </w:rPr>
        <w:t>62</w:t>
      </w:r>
      <w:r>
        <w:rPr>
          <w:noProof/>
        </w:rPr>
        <w:fldChar w:fldCharType="end"/>
      </w:r>
    </w:p>
    <w:p w:rsidR="00281DB5" w14:paraId="5BEB6D01" w14:textId="19E721A3">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_Toc152894948 \h </w:instrText>
      </w:r>
      <w:r>
        <w:rPr>
          <w:noProof/>
        </w:rPr>
        <w:fldChar w:fldCharType="separate"/>
      </w:r>
      <w:r>
        <w:rPr>
          <w:noProof/>
        </w:rPr>
        <w:t>65</w:t>
      </w:r>
      <w:r>
        <w:rPr>
          <w:noProof/>
        </w:rPr>
        <w:fldChar w:fldCharType="end"/>
      </w:r>
    </w:p>
    <w:p w:rsidR="00281DB5" w14:paraId="71C1B8AB" w14:textId="49573CF4">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_Toc152894949 \h </w:instrText>
      </w:r>
      <w:r>
        <w:rPr>
          <w:noProof/>
        </w:rPr>
        <w:fldChar w:fldCharType="separate"/>
      </w:r>
      <w:r>
        <w:rPr>
          <w:noProof/>
        </w:rPr>
        <w:t>70</w:t>
      </w:r>
      <w:r>
        <w:rPr>
          <w:noProof/>
        </w:rPr>
        <w:fldChar w:fldCharType="end"/>
      </w:r>
    </w:p>
    <w:p w:rsidR="00281DB5" w14:paraId="2FD67B3F" w14:textId="28D32CE1">
      <w:pPr>
        <w:pStyle w:val="TOC1"/>
        <w:tabs>
          <w:tab w:val="right" w:leader="dot" w:pos="8296"/>
        </w:tabs>
        <w:rPr>
          <w:noProof/>
        </w:rPr>
      </w:pPr>
      <w:r>
        <w:rPr>
          <w:noProof/>
        </w:rPr>
        <w:t>十二、招标方案</w:t>
      </w:r>
      <w:r>
        <w:rPr>
          <w:noProof/>
        </w:rPr>
        <w:tab/>
      </w:r>
      <w:r>
        <w:rPr>
          <w:noProof/>
        </w:rPr>
        <w:fldChar w:fldCharType="begin"/>
      </w:r>
      <w:r>
        <w:rPr>
          <w:noProof/>
        </w:rPr>
        <w:instrText xml:space="preserve"> PAGEREF _Toc152894950 \h </w:instrText>
      </w:r>
      <w:r>
        <w:rPr>
          <w:noProof/>
        </w:rPr>
        <w:fldChar w:fldCharType="separate"/>
      </w:r>
      <w:r>
        <w:rPr>
          <w:noProof/>
        </w:rPr>
        <w:t>72</w:t>
      </w:r>
      <w:r>
        <w:rPr>
          <w:noProof/>
        </w:rPr>
        <w:fldChar w:fldCharType="end"/>
      </w:r>
    </w:p>
    <w:p w:rsidR="00281DB5" w14:paraId="5242F4EE" w14:textId="44AD8121">
      <w:pPr>
        <w:pStyle w:val="TOC2"/>
        <w:tabs>
          <w:tab w:val="right" w:leader="dot" w:pos="8296"/>
        </w:tabs>
        <w:rPr>
          <w:noProof/>
        </w:rPr>
      </w:pPr>
      <w:r>
        <w:rPr>
          <w:noProof/>
        </w:rPr>
        <w:t>(一)、高级降落伞项目招标依据</w:t>
      </w:r>
      <w:r>
        <w:rPr>
          <w:noProof/>
        </w:rPr>
        <w:tab/>
      </w:r>
      <w:r>
        <w:rPr>
          <w:noProof/>
        </w:rPr>
        <w:fldChar w:fldCharType="begin"/>
      </w:r>
      <w:r>
        <w:rPr>
          <w:noProof/>
        </w:rPr>
        <w:instrText xml:space="preserve"> PAGEREF _Toc152894951 \h </w:instrText>
      </w:r>
      <w:r>
        <w:rPr>
          <w:noProof/>
        </w:rPr>
        <w:fldChar w:fldCharType="separate"/>
      </w:r>
      <w:r>
        <w:rPr>
          <w:noProof/>
        </w:rPr>
        <w:t>72</w:t>
      </w:r>
      <w:r>
        <w:rPr>
          <w:noProof/>
        </w:rPr>
        <w:fldChar w:fldCharType="end"/>
      </w:r>
    </w:p>
    <w:p w:rsidR="00281DB5" w14:paraId="6DBB2E84" w14:textId="5BE67D97">
      <w:pPr>
        <w:pStyle w:val="TOC2"/>
        <w:tabs>
          <w:tab w:val="right" w:leader="dot" w:pos="8296"/>
        </w:tabs>
        <w:rPr>
          <w:noProof/>
        </w:rPr>
      </w:pPr>
      <w:r>
        <w:rPr>
          <w:noProof/>
        </w:rPr>
        <w:t>(二)、高级降落伞项目招标范围</w:t>
      </w:r>
      <w:r>
        <w:rPr>
          <w:noProof/>
        </w:rPr>
        <w:tab/>
      </w:r>
      <w:r>
        <w:rPr>
          <w:noProof/>
        </w:rPr>
        <w:fldChar w:fldCharType="begin"/>
      </w:r>
      <w:r>
        <w:rPr>
          <w:noProof/>
        </w:rPr>
        <w:instrText xml:space="preserve"> PAGEREF _Toc152894952 \h </w:instrText>
      </w:r>
      <w:r>
        <w:rPr>
          <w:noProof/>
        </w:rPr>
        <w:fldChar w:fldCharType="separate"/>
      </w:r>
      <w:r>
        <w:rPr>
          <w:noProof/>
        </w:rPr>
        <w:t>73</w:t>
      </w:r>
      <w:r>
        <w:rPr>
          <w:noProof/>
        </w:rPr>
        <w:fldChar w:fldCharType="end"/>
      </w:r>
    </w:p>
    <w:p w:rsidR="00281DB5" w14:paraId="40F478E9" w14:textId="07CABFEC">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_Toc152894953 \h </w:instrText>
      </w:r>
      <w:r>
        <w:rPr>
          <w:noProof/>
        </w:rPr>
        <w:fldChar w:fldCharType="separate"/>
      </w:r>
      <w:r>
        <w:rPr>
          <w:noProof/>
        </w:rPr>
        <w:t>73</w:t>
      </w:r>
      <w:r>
        <w:rPr>
          <w:noProof/>
        </w:rPr>
        <w:fldChar w:fldCharType="end"/>
      </w:r>
    </w:p>
    <w:p w:rsidR="00281DB5" w14:paraId="7DCF5F54" w14:textId="2313CFA4">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_Toc152894954 \h </w:instrText>
      </w:r>
      <w:r>
        <w:rPr>
          <w:noProof/>
        </w:rPr>
        <w:fldChar w:fldCharType="separate"/>
      </w:r>
      <w:r>
        <w:rPr>
          <w:noProof/>
        </w:rPr>
        <w:t>75</w:t>
      </w:r>
      <w:r>
        <w:rPr>
          <w:noProof/>
        </w:rPr>
        <w:fldChar w:fldCharType="end"/>
      </w:r>
    </w:p>
    <w:p w:rsidR="00281DB5" w14:paraId="17890DCF" w14:textId="684F929E">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_Toc152894955 \h </w:instrText>
      </w:r>
      <w:r>
        <w:rPr>
          <w:noProof/>
        </w:rPr>
        <w:fldChar w:fldCharType="separate"/>
      </w:r>
      <w:r>
        <w:rPr>
          <w:noProof/>
        </w:rPr>
        <w:t>76</w:t>
      </w:r>
      <w:r>
        <w:rPr>
          <w:noProof/>
        </w:rPr>
        <w:fldChar w:fldCharType="end"/>
      </w:r>
    </w:p>
    <w:p w:rsidR="00281DB5" w14:paraId="7FE36E13" w14:textId="5BDCC779">
      <w:pPr>
        <w:pStyle w:val="TOC1"/>
        <w:tabs>
          <w:tab w:val="right" w:leader="dot" w:pos="8296"/>
        </w:tabs>
        <w:rPr>
          <w:noProof/>
        </w:rPr>
      </w:pPr>
      <w:r>
        <w:rPr>
          <w:noProof/>
        </w:rPr>
        <w:t>十三、市场扩展计划</w:t>
      </w:r>
      <w:r>
        <w:rPr>
          <w:noProof/>
        </w:rPr>
        <w:tab/>
      </w:r>
      <w:r>
        <w:rPr>
          <w:noProof/>
        </w:rPr>
        <w:fldChar w:fldCharType="begin"/>
      </w:r>
      <w:r>
        <w:rPr>
          <w:noProof/>
        </w:rPr>
        <w:instrText xml:space="preserve"> PAGEREF _Toc152894956 \h </w:instrText>
      </w:r>
      <w:r>
        <w:rPr>
          <w:noProof/>
        </w:rPr>
        <w:fldChar w:fldCharType="separate"/>
      </w:r>
      <w:r>
        <w:rPr>
          <w:noProof/>
        </w:rPr>
        <w:t>76</w:t>
      </w:r>
      <w:r>
        <w:rPr>
          <w:noProof/>
        </w:rPr>
        <w:fldChar w:fldCharType="end"/>
      </w:r>
    </w:p>
    <w:p w:rsidR="00281DB5" w14:paraId="5302D1BA" w14:textId="50DA414E">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_Toc152894957 \h </w:instrText>
      </w:r>
      <w:r>
        <w:rPr>
          <w:noProof/>
        </w:rPr>
        <w:fldChar w:fldCharType="separate"/>
      </w:r>
      <w:r>
        <w:rPr>
          <w:noProof/>
        </w:rPr>
        <w:t>76</w:t>
      </w:r>
      <w:r>
        <w:rPr>
          <w:noProof/>
        </w:rPr>
        <w:fldChar w:fldCharType="end"/>
      </w:r>
    </w:p>
    <w:p w:rsidR="00281DB5" w14:paraId="2E34AC1B" w14:textId="5483666A">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_Toc152894958 \h </w:instrText>
      </w:r>
      <w:r>
        <w:rPr>
          <w:noProof/>
        </w:rPr>
        <w:fldChar w:fldCharType="separate"/>
      </w:r>
      <w:r>
        <w:rPr>
          <w:noProof/>
        </w:rPr>
        <w:t>78</w:t>
      </w:r>
      <w:r>
        <w:rPr>
          <w:noProof/>
        </w:rPr>
        <w:fldChar w:fldCharType="end"/>
      </w:r>
    </w:p>
    <w:p w:rsidR="00281DB5" w14:paraId="35BB51FD" w14:textId="7F9093BA">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(三)、合作伙伴关系和分销渠道</w:t>
      </w:r>
      <w:r>
        <w:rPr>
          <w:noProof/>
        </w:rPr>
        <w:tab/>
      </w:r>
      <w:r>
        <w:rPr>
          <w:noProof/>
        </w:rPr>
        <w:fldChar w:fldCharType="begin"/>
      </w:r>
      <w:r>
        <w:rPr>
          <w:noProof/>
        </w:rPr>
        <w:instrText xml:space="preserve"> PAGEREF _Toc152894959 \h </w:instrText>
      </w:r>
      <w:r>
        <w:rPr>
          <w:noProof/>
        </w:rPr>
        <w:fldChar w:fldCharType="separate"/>
      </w:r>
      <w:r>
        <w:rPr>
          <w:noProof/>
        </w:rPr>
        <w:t>82</w:t>
      </w:r>
      <w:r>
        <w:rPr>
          <w:noProof/>
        </w:rPr>
        <w:fldChar w:fldCharType="end"/>
      </w:r>
    </w:p>
    <w:p w:rsidR="00281DB5" w14:paraId="6E452A01" w14:textId="7F9298DF">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_Toc152894960 \h </w:instrText>
      </w:r>
      <w:r>
        <w:rPr>
          <w:noProof/>
        </w:rPr>
        <w:fldChar w:fldCharType="separate"/>
      </w:r>
      <w:r>
        <w:rPr>
          <w:noProof/>
        </w:rPr>
        <w:t>84</w:t>
      </w:r>
      <w:r>
        <w:rPr>
          <w:noProof/>
        </w:rPr>
        <w:fldChar w:fldCharType="end"/>
      </w:r>
    </w:p>
    <w:p w:rsidR="00281DB5" w14:paraId="6E69530F" w14:textId="5A5450E3">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_Toc152894961 \h </w:instrText>
      </w:r>
      <w:r>
        <w:rPr>
          <w:noProof/>
        </w:rPr>
        <w:fldChar w:fldCharType="separate"/>
      </w:r>
      <w:r>
        <w:rPr>
          <w:noProof/>
        </w:rPr>
        <w:t>87</w:t>
      </w:r>
      <w:r>
        <w:rPr>
          <w:noProof/>
        </w:rPr>
        <w:fldChar w:fldCharType="end"/>
      </w:r>
    </w:p>
    <w:p w:rsidR="00281DB5" w:rsidP="00281DB5" w14:paraId="3D494292" w14:textId="59A45977">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81DB5" w:rsidP="00281DB5" w14:paraId="3831B868" w14:textId="1A795F49">
      <w:pPr>
        <w:pStyle w:val="Heading1"/>
        <w:jc w:val="center"/>
        <w:rPr>
          <w:rFonts w:hint="eastAsia"/>
        </w:rPr>
      </w:pPr>
      <w:bookmarkStart w:id="0" w:name="_Toc152894895"/>
      <w:r w:rsidRPr="00281DB5">
        <w:rPr>
          <w:rFonts w:hint="eastAsia"/>
        </w:rPr>
        <w:t>绪论</w:t>
      </w:r>
      <w:bookmarkEnd w:id="0"/>
    </w:p>
    <w:p w:rsidR="00281DB5" w:rsidRPr="00281DB5" w:rsidP="00281DB5" w14:paraId="18D93B68" w14:textId="77777777">
      <w:pPr>
        <w:ind w:firstLine="560" w:firstLineChars="200"/>
        <w:rPr>
          <w:rFonts w:ascii="仿宋" w:eastAsia="仿宋" w:hAnsi="仿宋"/>
          <w:sz w:val="28"/>
        </w:rPr>
      </w:pPr>
      <w:r w:rsidRPr="00281DB5">
        <w:rPr>
          <w:rFonts w:ascii="仿宋" w:eastAsia="仿宋" w:hAnsi="仿宋" w:hint="eastAsia"/>
          <w:sz w:val="28"/>
        </w:rPr>
        <w:t>我们将向您介绍我们的公司及其愿景、目标与战略。同时，我们将概述我们的市场分析、竞争优势和运营计划。</w:t>
      </w:r>
    </w:p>
    <w:p w:rsidR="00281DB5" w:rsidRPr="00281DB5" w:rsidP="00281DB5" w14:paraId="4C689EE3" w14:textId="77777777">
      <w:pPr>
        <w:ind w:firstLine="560" w:firstLineChars="200"/>
        <w:rPr>
          <w:rFonts w:ascii="仿宋" w:eastAsia="仿宋" w:hAnsi="仿宋"/>
          <w:sz w:val="28"/>
        </w:rPr>
      </w:pPr>
      <w:r w:rsidRPr="00281DB5">
        <w:rPr>
          <w:rFonts w:ascii="仿宋" w:eastAsia="仿宋" w:hAnsi="仿宋" w:hint="eastAsia"/>
          <w:sz w:val="28"/>
        </w:rPr>
        <w:t>我们的公司致力于在市场中引领创新，为客户提供卓越的产品和服务。我们相信，通过构建强大的团队和持续的创新，我们能够实现盈利和可持续增长。我们的目标是成为行业的领导者，并为客户提供有价值、有影响力的解决方案。</w:t>
      </w:r>
    </w:p>
    <w:p w:rsidR="00281DB5" w:rsidRPr="00281DB5" w:rsidP="00281DB5" w14:paraId="687F3C00" w14:textId="77777777">
      <w:pPr>
        <w:ind w:firstLine="560" w:firstLineChars="200"/>
        <w:rPr>
          <w:rFonts w:ascii="仿宋" w:eastAsia="仿宋" w:hAnsi="仿宋"/>
          <w:sz w:val="28"/>
        </w:rPr>
      </w:pPr>
      <w:r w:rsidRPr="00281DB5">
        <w:rPr>
          <w:rFonts w:ascii="仿宋" w:eastAsia="仿宋" w:hAnsi="仿宋" w:hint="eastAsia"/>
          <w:sz w:val="28"/>
        </w:rPr>
        <w:t>在市场分析部分，我们将探讨当前所在的市场环境，包括市场规模、增长率、趋势和挑战。我们将详细介绍我们的目标市场，并分析竞争对手和潜在机会。通过对市场需求的深入了解，我们将制定相应的营销策略和销售计划。</w:t>
      </w:r>
    </w:p>
    <w:p w:rsidR="00281DB5" w:rsidRPr="00281DB5" w:rsidP="00281DB5" w14:paraId="0C97C040" w14:textId="77777777">
      <w:pPr>
        <w:ind w:firstLine="560" w:firstLineChars="200"/>
        <w:rPr>
          <w:rFonts w:ascii="仿宋" w:eastAsia="仿宋" w:hAnsi="仿宋"/>
          <w:sz w:val="28"/>
        </w:rPr>
      </w:pPr>
      <w:r w:rsidRPr="00281DB5">
        <w:rPr>
          <w:rFonts w:ascii="仿宋" w:eastAsia="仿宋" w:hAnsi="仿宋" w:hint="eastAsia"/>
          <w:sz w:val="28"/>
        </w:rPr>
        <w:t>我们对自身的竞争优势充满信心。我们拥有独特的技术、核心团队和创新理念，这将使我们能够在市场中脱颖而出。我们将通过提供高品质的产品和解决方案、优质的客户服务以及创造性的营销策略来实现竞争优势。</w:t>
      </w:r>
    </w:p>
    <w:p w:rsidR="00281DB5" w:rsidP="00281DB5" w14:paraId="4DF7D0EF" w14:textId="34B710B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81DB5">
        <w:rPr>
          <w:rFonts w:ascii="仿宋" w:eastAsia="仿宋" w:hAnsi="仿宋" w:hint="eastAsia"/>
          <w:sz w:val="28"/>
        </w:rPr>
        <w:t>在运营计划部分，我们将详细介绍我们的产品或服务，以及我们的供应链、生产过程和质量控制机制。我们还将探讨组织结构和人力资源策略，以确保我们拥有强大而高效的团队。</w:t>
      </w:r>
    </w:p>
    <w:p w:rsidR="00281DB5" w:rsidP="00281DB5" w14:paraId="753E622A" w14:textId="7548D187">
      <w:pPr>
        <w:pStyle w:val="Heading1"/>
        <w:rPr>
          <w:rFonts w:hint="eastAsia"/>
        </w:rPr>
      </w:pPr>
      <w:bookmarkStart w:id="1" w:name="_Toc152894896"/>
      <w:r w:rsidRPr="00281DB5">
        <w:rPr>
          <w:rFonts w:hint="eastAsia"/>
        </w:rPr>
        <w:t>一、经济影响分析</w:t>
      </w:r>
      <w:bookmarkEnd w:id="1"/>
    </w:p>
    <w:p w:rsidR="00281DB5" w:rsidP="00281DB5" w14:paraId="295BAD8E" w14:textId="3D1DDABB">
      <w:pPr>
        <w:pStyle w:val="Heading2"/>
      </w:pPr>
      <w:bookmarkStart w:id="2" w:name="_Toc152894897"/>
      <w:r w:rsidRPr="00281DB5">
        <w:t>(一)、经济费用效益或费用效果分析</w:t>
      </w:r>
      <w:bookmarkEnd w:id="2"/>
    </w:p>
    <w:p w:rsidR="00281DB5" w:rsidRPr="00281DB5" w:rsidP="00281DB5" w14:paraId="5DEBBF99" w14:textId="77777777">
      <w:pPr>
        <w:ind w:firstLine="560" w:firstLineChars="200"/>
        <w:rPr>
          <w:rFonts w:ascii="仿宋" w:eastAsia="仿宋" w:hAnsi="仿宋"/>
          <w:sz w:val="28"/>
        </w:rPr>
      </w:pPr>
      <w:r w:rsidRPr="00281DB5">
        <w:rPr>
          <w:rFonts w:ascii="仿宋" w:eastAsia="仿宋" w:hAnsi="仿宋"/>
          <w:sz w:val="28"/>
        </w:rPr>
        <w:t>1. 初始投资成本： 我们已经全面考虑了高级降落伞项目的初始投资成本，包括设备采购、人员招聘、市场推广和基础设施建设等。这些投资将用于高级降落伞项目的启动和初期运营。</w:t>
      </w:r>
    </w:p>
    <w:p w:rsidR="00281DB5" w:rsidRPr="00281DB5" w:rsidP="00281DB5" w14:paraId="16908B8F" w14:textId="77777777">
      <w:pPr>
        <w:ind w:firstLine="560" w:firstLineChars="200"/>
        <w:rPr>
          <w:rFonts w:ascii="仿宋" w:eastAsia="仿宋" w:hAnsi="仿宋"/>
          <w:sz w:val="28"/>
        </w:rPr>
      </w:pPr>
    </w:p>
    <w:p w:rsidR="00281DB5" w:rsidRPr="00281DB5" w:rsidP="00281DB5" w14:paraId="2A96867F" w14:textId="77777777">
      <w:pPr>
        <w:ind w:firstLine="560" w:firstLineChars="200"/>
        <w:rPr>
          <w:rFonts w:ascii="仿宋" w:eastAsia="仿宋" w:hAnsi="仿宋"/>
          <w:sz w:val="28"/>
        </w:rPr>
      </w:pPr>
      <w:r w:rsidRPr="00281DB5">
        <w:rPr>
          <w:rFonts w:ascii="仿宋" w:eastAsia="仿宋" w:hAnsi="仿宋"/>
          <w:sz w:val="28"/>
        </w:rPr>
        <w:t>2. 运营费用： 我们详细分析了高级降落伞项目的运营费用，包括员工薪酬、物料采购、租金、设备维护和市场营销等。我们将确保运营费用的合理性和可控性，以维持业务的持续稳健增长。</w:t>
      </w:r>
    </w:p>
    <w:p w:rsidR="00281DB5" w:rsidRPr="00281DB5" w:rsidP="00281DB5" w14:paraId="388466F2" w14:textId="77777777">
      <w:pPr>
        <w:ind w:firstLine="560" w:firstLineChars="200"/>
        <w:rPr>
          <w:rFonts w:ascii="仿宋" w:eastAsia="仿宋" w:hAnsi="仿宋"/>
          <w:sz w:val="28"/>
        </w:rPr>
      </w:pPr>
    </w:p>
    <w:p w:rsidR="00281DB5" w:rsidRPr="00281DB5" w:rsidP="00281DB5" w14:paraId="000FD719" w14:textId="77777777">
      <w:pPr>
        <w:ind w:firstLine="560" w:firstLineChars="200"/>
        <w:rPr>
          <w:rFonts w:ascii="仿宋" w:eastAsia="仿宋" w:hAnsi="仿宋"/>
          <w:sz w:val="28"/>
        </w:rPr>
      </w:pPr>
      <w:r w:rsidRPr="00281DB5">
        <w:rPr>
          <w:rFonts w:ascii="仿宋" w:eastAsia="仿宋" w:hAnsi="仿宋"/>
          <w:sz w:val="28"/>
        </w:rPr>
        <w:t>3. 预期收入： 我们制定了详细的收入模型，基于市场需求和产品定价来估算预期收入。这包括了销售预测、订阅服务、广告收入等多种收入来源。</w:t>
      </w:r>
    </w:p>
    <w:p w:rsidR="00281DB5" w:rsidRPr="00281DB5" w:rsidP="00281DB5" w14:paraId="09B3A74C" w14:textId="77777777">
      <w:pPr>
        <w:ind w:firstLine="560" w:firstLineChars="200"/>
        <w:rPr>
          <w:rFonts w:ascii="仿宋" w:eastAsia="仿宋" w:hAnsi="仿宋"/>
          <w:sz w:val="28"/>
        </w:rPr>
      </w:pPr>
    </w:p>
    <w:p w:rsidR="00281DB5" w:rsidRPr="00281DB5" w:rsidP="00281DB5" w14:paraId="0385B12B" w14:textId="77777777">
      <w:pPr>
        <w:ind w:firstLine="560" w:firstLineChars="200"/>
        <w:rPr>
          <w:rFonts w:ascii="仿宋" w:eastAsia="仿宋" w:hAnsi="仿宋"/>
          <w:sz w:val="28"/>
        </w:rPr>
      </w:pPr>
      <w:r w:rsidRPr="00281DB5">
        <w:rPr>
          <w:rFonts w:ascii="仿宋" w:eastAsia="仿宋" w:hAnsi="仿宋"/>
          <w:sz w:val="28"/>
        </w:rPr>
        <w:t>4. 利润和现金流： 我们</w:t>
      </w:r>
      <w:r w:rsidRPr="00281DB5">
        <w:rPr>
          <w:rFonts w:ascii="仿宋" w:eastAsia="仿宋" w:hAnsi="仿宋" w:hint="eastAsia"/>
          <w:sz w:val="28"/>
        </w:rPr>
        <w:t>进行了全面的盈利能力分析，考虑了毛利润、净利润和现金流等关键指标。这有助于我们确定高级降落伞项目何时能够实现盈亏平衡并实现持续的盈利。</w:t>
      </w:r>
    </w:p>
    <w:p w:rsidR="00281DB5" w:rsidRPr="00281DB5" w:rsidP="00281DB5" w14:paraId="4E36859E" w14:textId="77777777">
      <w:pPr>
        <w:ind w:firstLine="560" w:firstLineChars="200"/>
        <w:rPr>
          <w:rFonts w:ascii="仿宋" w:eastAsia="仿宋" w:hAnsi="仿宋"/>
          <w:sz w:val="28"/>
        </w:rPr>
      </w:pPr>
    </w:p>
    <w:p w:rsidR="00281DB5" w:rsidRPr="00281DB5" w:rsidP="00281DB5" w14:paraId="4775AD0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81DB5">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281DB5" w:rsidRPr="00281DB5" w:rsidP="00281DB5" w14:paraId="38A1FE02" w14:textId="77777777">
      <w:pPr>
        <w:ind w:firstLine="560" w:firstLineChars="200"/>
        <w:rPr>
          <w:rFonts w:ascii="仿宋" w:eastAsia="仿宋" w:hAnsi="仿宋"/>
          <w:sz w:val="28"/>
        </w:rPr>
      </w:pPr>
    </w:p>
    <w:p w:rsidR="00281DB5" w:rsidRPr="00281DB5" w:rsidP="00281DB5" w14:paraId="74BC82EA" w14:textId="77777777">
      <w:pPr>
        <w:ind w:firstLine="560" w:firstLineChars="200"/>
        <w:rPr>
          <w:rFonts w:ascii="仿宋" w:eastAsia="仿宋" w:hAnsi="仿宋"/>
          <w:sz w:val="28"/>
        </w:rPr>
      </w:pPr>
      <w:r w:rsidRPr="00281DB5">
        <w:rPr>
          <w:rFonts w:ascii="仿宋" w:eastAsia="仿宋" w:hAnsi="仿宋"/>
          <w:sz w:val="28"/>
        </w:rPr>
        <w:t>6. 投资回报率（ROI）： 我们计算了投资回报率，以评估高级降落伞项目的长期盈利潜力。我们期望我们的投资在合理的时间内获得有吸引力的回报。</w:t>
      </w:r>
    </w:p>
    <w:p w:rsidR="00281DB5" w:rsidRPr="00281DB5" w:rsidP="00281DB5" w14:paraId="6D0ACB05" w14:textId="77777777">
      <w:pPr>
        <w:ind w:firstLine="560" w:firstLineChars="200"/>
        <w:rPr>
          <w:rFonts w:ascii="仿宋" w:eastAsia="仿宋" w:hAnsi="仿宋"/>
          <w:sz w:val="28"/>
        </w:rPr>
      </w:pPr>
    </w:p>
    <w:p w:rsidR="00281DB5" w:rsidP="00281DB5" w14:paraId="363AADB5" w14:textId="03AB3727">
      <w:pPr>
        <w:ind w:firstLine="560" w:firstLineChars="200"/>
        <w:rPr>
          <w:rFonts w:ascii="仿宋" w:eastAsia="仿宋" w:hAnsi="仿宋" w:hint="eastAsia"/>
          <w:sz w:val="28"/>
        </w:rPr>
      </w:pPr>
      <w:r w:rsidRPr="00281DB5">
        <w:rPr>
          <w:rFonts w:ascii="仿宋" w:eastAsia="仿宋" w:hAnsi="仿宋"/>
          <w:sz w:val="28"/>
        </w:rPr>
        <w:t>7. 敏感性分析： 我们进行了敏感性分析，考虑了不同变量对经济效益的影响。</w:t>
      </w:r>
      <w:r w:rsidRPr="00281DB5">
        <w:rPr>
          <w:rFonts w:ascii="仿宋" w:eastAsia="仿宋" w:hAnsi="仿宋" w:hint="eastAsia"/>
          <w:sz w:val="28"/>
        </w:rPr>
        <w:t>这有助于我们了解高级降落伞项目在不同市场条件下的表现，并调整策略以适应变化。</w:t>
      </w:r>
    </w:p>
    <w:p w:rsidR="00281DB5" w:rsidP="00281DB5" w14:paraId="0561C489" w14:textId="12BD819B">
      <w:pPr>
        <w:pStyle w:val="Heading2"/>
      </w:pPr>
      <w:bookmarkStart w:id="3" w:name="_Toc152894898"/>
      <w:r w:rsidRPr="00281DB5">
        <w:t>(二)、行业影响分析</w:t>
      </w:r>
      <w:bookmarkEnd w:id="3"/>
    </w:p>
    <w:p w:rsidR="00281DB5" w:rsidRPr="00281DB5" w:rsidP="00281DB5" w14:paraId="3A1E3E68" w14:textId="77777777">
      <w:pPr>
        <w:ind w:firstLine="560" w:firstLineChars="200"/>
        <w:rPr>
          <w:rFonts w:ascii="仿宋" w:eastAsia="仿宋" w:hAnsi="仿宋"/>
          <w:sz w:val="28"/>
        </w:rPr>
      </w:pPr>
      <w:r w:rsidRPr="00281DB5">
        <w:rPr>
          <w:rFonts w:ascii="仿宋" w:eastAsia="仿宋" w:hAnsi="仿宋" w:hint="eastAsia"/>
          <w:sz w:val="28"/>
        </w:rPr>
        <w:t>二、行业影响分析</w:t>
      </w:r>
    </w:p>
    <w:p w:rsidR="00281DB5" w:rsidRPr="00281DB5" w:rsidP="00281DB5" w14:paraId="65521C9A" w14:textId="77777777">
      <w:pPr>
        <w:ind w:firstLine="560" w:firstLineChars="200"/>
        <w:rPr>
          <w:rFonts w:ascii="仿宋" w:eastAsia="仿宋" w:hAnsi="仿宋"/>
          <w:sz w:val="28"/>
        </w:rPr>
      </w:pPr>
    </w:p>
    <w:p w:rsidR="00281DB5" w:rsidRPr="00281DB5" w:rsidP="00281DB5" w14:paraId="61470F1D" w14:textId="77777777">
      <w:pPr>
        <w:ind w:firstLine="560" w:firstLineChars="200"/>
        <w:rPr>
          <w:rFonts w:ascii="仿宋" w:eastAsia="仿宋" w:hAnsi="仿宋"/>
          <w:sz w:val="28"/>
        </w:rPr>
      </w:pPr>
      <w:r w:rsidRPr="00281DB5">
        <w:rPr>
          <w:rFonts w:ascii="仿宋" w:eastAsia="仿宋" w:hAnsi="仿宋"/>
          <w:sz w:val="28"/>
        </w:rPr>
        <w:t>1. 经济贡献: 本高级降落伞项目的建设将积极响应国内外市场需求，预计将为所在区域的经济做出显著贡献。高级降落伞项目的建设将创造约XXX个就业机会，并在达产年度贡献总计约XXX万元的税收。这将有助于推动所在区域的经济繁荣，并对地方财政收入产生积极影响。</w:t>
      </w:r>
    </w:p>
    <w:p w:rsidR="00281DB5" w:rsidRPr="00281DB5" w:rsidP="00281DB5" w14:paraId="0969FA19" w14:textId="77777777">
      <w:pPr>
        <w:ind w:firstLine="560" w:firstLineChars="200"/>
        <w:rPr>
          <w:rFonts w:ascii="仿宋" w:eastAsia="仿宋" w:hAnsi="仿宋"/>
          <w:sz w:val="28"/>
        </w:rPr>
      </w:pPr>
    </w:p>
    <w:p w:rsidR="00281DB5" w:rsidRPr="00281DB5" w:rsidP="00281DB5" w14:paraId="08397A5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81DB5">
        <w:rPr>
          <w:rFonts w:ascii="仿宋" w:eastAsia="仿宋" w:hAnsi="仿宋"/>
          <w:sz w:val="28"/>
        </w:rPr>
        <w:t>2. 盈利潜力: 高级降落伞项目的经济分析显示，达产年的投资利润率预计为XXX%，投资利税率为57.73%，全部投资回报率为XXX%，固定资产投资回收期为XXX年（包括建设期）。这表明高级降落伞项目具有强大的盈利潜力和风险抵御能力。</w:t>
      </w:r>
    </w:p>
    <w:p w:rsidR="00281DB5" w:rsidRPr="00281DB5" w:rsidP="00281DB5" w14:paraId="3E76FFDA" w14:textId="77777777">
      <w:pPr>
        <w:ind w:firstLine="560" w:firstLineChars="200"/>
        <w:rPr>
          <w:rFonts w:ascii="仿宋" w:eastAsia="仿宋" w:hAnsi="仿宋"/>
          <w:sz w:val="28"/>
        </w:rPr>
      </w:pPr>
    </w:p>
    <w:p w:rsidR="00281DB5" w:rsidRPr="00281DB5" w:rsidP="00281DB5" w14:paraId="5F9CDA41" w14:textId="77777777">
      <w:pPr>
        <w:ind w:firstLine="560" w:firstLineChars="200"/>
        <w:rPr>
          <w:rFonts w:ascii="仿宋" w:eastAsia="仿宋" w:hAnsi="仿宋"/>
          <w:sz w:val="28"/>
        </w:rPr>
      </w:pPr>
      <w:r w:rsidRPr="00281DB5">
        <w:rPr>
          <w:rFonts w:ascii="仿宋" w:eastAsia="仿宋" w:hAnsi="仿宋"/>
          <w:sz w:val="28"/>
        </w:rPr>
        <w:t>3. 民营经济推动: 高级降落伞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281DB5" w:rsidRPr="00281DB5" w:rsidP="00281DB5" w14:paraId="55908DE0" w14:textId="77777777">
      <w:pPr>
        <w:ind w:firstLine="560" w:firstLineChars="200"/>
        <w:rPr>
          <w:rFonts w:ascii="仿宋" w:eastAsia="仿宋" w:hAnsi="仿宋"/>
          <w:sz w:val="28"/>
        </w:rPr>
      </w:pPr>
    </w:p>
    <w:p w:rsidR="00281DB5" w:rsidRPr="00281DB5" w:rsidP="00281DB5" w14:paraId="561AC0E8" w14:textId="77777777">
      <w:pPr>
        <w:ind w:firstLine="560" w:firstLineChars="200"/>
        <w:rPr>
          <w:rFonts w:ascii="仿宋" w:eastAsia="仿宋" w:hAnsi="仿宋"/>
          <w:sz w:val="28"/>
        </w:rPr>
      </w:pPr>
      <w:r w:rsidRPr="00281DB5">
        <w:rPr>
          <w:rFonts w:ascii="仿宋" w:eastAsia="仿宋" w:hAnsi="仿宋"/>
          <w:sz w:val="28"/>
        </w:rPr>
        <w:t>4. 民间投资: 政府鼓励并支持民间投资参与重大高级降落伞项目建设，采用政府和社会资本合作（PPP）模式。这将有助于高级降落伞项目的资金支持和资源整合，推动高级降落伞项目成功实施。此外，政府还为制造业提供支持，以推动《中国制造2025》国家战略的实施，从而促进产业的转型升级。</w:t>
      </w:r>
    </w:p>
    <w:p w:rsidR="00281DB5" w:rsidRPr="00281DB5" w:rsidP="00281DB5" w14:paraId="296A07BA" w14:textId="77777777">
      <w:pPr>
        <w:ind w:firstLine="560" w:firstLineChars="200"/>
        <w:rPr>
          <w:rFonts w:ascii="仿宋" w:eastAsia="仿宋" w:hAnsi="仿宋"/>
          <w:sz w:val="28"/>
        </w:rPr>
      </w:pPr>
    </w:p>
    <w:p w:rsidR="00281DB5" w:rsidP="00281DB5" w14:paraId="2C16BF8D" w14:textId="63B72C48">
      <w:pPr>
        <w:ind w:firstLine="560" w:firstLineChars="200"/>
        <w:rPr>
          <w:rFonts w:ascii="仿宋" w:eastAsia="仿宋" w:hAnsi="仿宋" w:hint="eastAsia"/>
          <w:sz w:val="28"/>
        </w:rPr>
      </w:pPr>
      <w:r w:rsidRPr="00281DB5">
        <w:rPr>
          <w:rFonts w:ascii="仿宋" w:eastAsia="仿宋" w:hAnsi="仿宋" w:hint="eastAsia"/>
          <w:sz w:val="28"/>
        </w:rPr>
        <w:t>综上所述，本高级降落伞项目将有力促进所在区域的经济增长，提供就业机会，为地方财政做出贡献，同时符合国家政策，具有强大的盈利潜力和发展前景。高级降落伞项目的成功实施将有助于区域经济的繁荣和社会的稳定发展。</w:t>
      </w:r>
    </w:p>
    <w:p w:rsidR="00281DB5" w:rsidP="00281DB5" w14:paraId="51009785" w14:textId="1EC1B85D">
      <w:pPr>
        <w:pStyle w:val="Heading2"/>
      </w:pPr>
      <w:bookmarkStart w:id="4" w:name="_Toc152894899"/>
      <w:r w:rsidRPr="00281DB5">
        <w:t>(三)、区域经济影响分析</w:t>
      </w:r>
      <w:bookmarkEnd w:id="4"/>
    </w:p>
    <w:p w:rsidR="00281DB5" w:rsidRPr="00281DB5" w:rsidP="00281DB5" w14:paraId="20AD579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81DB5">
        <w:rPr>
          <w:rFonts w:ascii="仿宋" w:eastAsia="仿宋" w:hAnsi="仿宋" w:hint="eastAsia"/>
          <w:sz w:val="28"/>
        </w:rPr>
        <w:t>随着时间的推移，区域内的经济形势持续向好。根据预测，到</w:t>
      </w:r>
      <w:r w:rsidRPr="00281DB5">
        <w:rPr>
          <w:rFonts w:ascii="仿宋" w:eastAsia="仿宋" w:hAnsi="仿宋"/>
          <w:sz w:val="28"/>
        </w:rPr>
        <w:t>XXX年，该地区的地区生产总值将达到显著水平。区域的年均增长率为XXX%，为经济增长提供了坚实的基础。</w:t>
      </w:r>
    </w:p>
    <w:p w:rsidR="00281DB5" w:rsidRPr="00281DB5" w:rsidP="00281DB5" w14:paraId="178010EE" w14:textId="77777777">
      <w:pPr>
        <w:ind w:firstLine="560" w:firstLineChars="200"/>
        <w:rPr>
          <w:rFonts w:ascii="仿宋" w:eastAsia="仿宋" w:hAnsi="仿宋"/>
          <w:sz w:val="28"/>
        </w:rPr>
      </w:pPr>
    </w:p>
    <w:p w:rsidR="00281DB5" w:rsidRPr="00281DB5" w:rsidP="00281DB5" w14:paraId="157192FC" w14:textId="77777777">
      <w:pPr>
        <w:ind w:firstLine="560" w:firstLineChars="200"/>
        <w:rPr>
          <w:rFonts w:ascii="仿宋" w:eastAsia="仿宋" w:hAnsi="仿宋"/>
          <w:sz w:val="28"/>
        </w:rPr>
      </w:pPr>
      <w:r w:rsidRPr="00281DB5">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281DB5" w:rsidRPr="00281DB5" w:rsidP="00281DB5" w14:paraId="17980E21" w14:textId="77777777">
      <w:pPr>
        <w:ind w:firstLine="560" w:firstLineChars="200"/>
        <w:rPr>
          <w:rFonts w:ascii="仿宋" w:eastAsia="仿宋" w:hAnsi="仿宋"/>
          <w:sz w:val="28"/>
        </w:rPr>
      </w:pPr>
    </w:p>
    <w:p w:rsidR="00281DB5" w:rsidRPr="00281DB5" w:rsidP="00281DB5" w14:paraId="740D66B1" w14:textId="77777777">
      <w:pPr>
        <w:ind w:firstLine="560" w:firstLineChars="200"/>
        <w:rPr>
          <w:rFonts w:ascii="仿宋" w:eastAsia="仿宋" w:hAnsi="仿宋"/>
          <w:sz w:val="28"/>
        </w:rPr>
      </w:pPr>
      <w:r w:rsidRPr="00281DB5">
        <w:rPr>
          <w:rFonts w:ascii="仿宋" w:eastAsia="仿宋" w:hAnsi="仿宋" w:hint="eastAsia"/>
          <w:sz w:val="28"/>
        </w:rPr>
        <w:t>本期工程高级降落伞项目不仅符合国家产业发展政策和规划要求，还与该区域的工业示范区政策高度契合。高级降落伞项目的建设将积极促进该地区内窥镜产业的结构、技术、组织和产品结构的调整和优化，有望为地方产业的升级和转型提供有力支持。</w:t>
      </w:r>
    </w:p>
    <w:p w:rsidR="00281DB5" w:rsidRPr="00281DB5" w:rsidP="00281DB5" w14:paraId="71A07CB7" w14:textId="77777777">
      <w:pPr>
        <w:ind w:firstLine="560" w:firstLineChars="200"/>
        <w:rPr>
          <w:rFonts w:ascii="仿宋" w:eastAsia="仿宋" w:hAnsi="仿宋"/>
          <w:sz w:val="28"/>
        </w:rPr>
      </w:pPr>
    </w:p>
    <w:p w:rsidR="00281DB5" w:rsidP="00281DB5" w14:paraId="5C013E56" w14:textId="41298A03">
      <w:pPr>
        <w:ind w:firstLine="560" w:firstLineChars="200"/>
        <w:rPr>
          <w:rFonts w:ascii="仿宋" w:eastAsia="仿宋" w:hAnsi="仿宋"/>
          <w:sz w:val="28"/>
        </w:rPr>
      </w:pPr>
    </w:p>
    <w:p w:rsidR="00281DB5" w:rsidP="00281DB5" w14:paraId="2ADF77C6" w14:textId="5A02BB4C">
      <w:pPr>
        <w:pStyle w:val="Heading2"/>
      </w:pPr>
      <w:bookmarkStart w:id="5" w:name="_Toc152894900"/>
      <w:r w:rsidRPr="00281DB5">
        <w:t>(四)、宏观经济影响分析</w:t>
      </w:r>
      <w:bookmarkEnd w:id="5"/>
    </w:p>
    <w:p w:rsidR="00281DB5" w:rsidRPr="00281DB5" w:rsidP="00281DB5" w14:paraId="1D36035E" w14:textId="77777777">
      <w:pPr>
        <w:ind w:firstLine="560" w:firstLineChars="200"/>
        <w:rPr>
          <w:rFonts w:ascii="仿宋" w:eastAsia="仿宋" w:hAnsi="仿宋"/>
          <w:sz w:val="28"/>
        </w:rPr>
      </w:pPr>
      <w:r w:rsidRPr="00281DB5">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方针，继续坚守“六稳”（即稳就业、稳金融、稳外贸、稳投资、稳预期、稳基层）的重要任务，促进工业经济的平稳和健康发展，需要我们共同发挥集体智慧，共同规划未来大计。</w:t>
      </w:r>
    </w:p>
    <w:p w:rsidR="00281DB5" w:rsidRPr="00281DB5" w:rsidP="00281DB5" w14:paraId="7A3B4CF5" w14:textId="77777777">
      <w:pPr>
        <w:ind w:firstLine="560" w:firstLineChars="200"/>
        <w:rPr>
          <w:rFonts w:ascii="仿宋" w:eastAsia="仿宋" w:hAnsi="仿宋"/>
          <w:sz w:val="28"/>
        </w:rPr>
      </w:pPr>
    </w:p>
    <w:p w:rsidR="00281DB5" w:rsidP="00281DB5" w14:paraId="44362688" w14:textId="50B6CCE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81DB5">
        <w:rPr>
          <w:rFonts w:ascii="仿宋" w:eastAsia="仿宋" w:hAnsi="仿宋" w:hint="eastAsia"/>
          <w:sz w:val="28"/>
        </w:rPr>
        <w:t>中国工业发展正站在一个全新的关键时刻。我们需要推动中国制</w:t>
      </w:r>
    </w:p>
    <w:p w:rsidR="00281DB5" w:rsidP="00281DB5" w14:textId="50B6CCE6">
      <w:pPr>
        <w:ind w:firstLine="560" w:firstLineChars="200"/>
        <w:rPr>
          <w:rFonts w:ascii="仿宋" w:eastAsia="仿宋" w:hAnsi="仿宋" w:hint="eastAsia"/>
          <w:sz w:val="28"/>
        </w:rPr>
      </w:pPr>
      <w:r w:rsidRPr="00281DB5">
        <w:rPr>
          <w:rFonts w:ascii="仿宋" w:eastAsia="仿宋" w:hAnsi="仿宋" w:hint="eastAsia"/>
          <w:sz w:val="28"/>
        </w:rPr>
        <w:t>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281DB5" w:rsidP="00281DB5" w14:paraId="0C180EFA" w14:textId="1203367C">
      <w:pPr>
        <w:pStyle w:val="Heading1"/>
        <w:rPr>
          <w:rFonts w:hint="eastAsia"/>
        </w:rPr>
      </w:pPr>
      <w:bookmarkStart w:id="6" w:name="_Toc152894901"/>
      <w:r w:rsidRPr="00281DB5">
        <w:rPr>
          <w:rFonts w:hint="eastAsia"/>
        </w:rPr>
        <w:t>二、资源开发及综合利用分析</w:t>
      </w:r>
      <w:bookmarkEnd w:id="6"/>
    </w:p>
    <w:p w:rsidR="00281DB5" w:rsidP="00281DB5" w14:paraId="6785F4DE" w14:textId="190FD286">
      <w:pPr>
        <w:pStyle w:val="Heading2"/>
      </w:pPr>
      <w:bookmarkStart w:id="7" w:name="_Toc152894902"/>
      <w:r w:rsidRPr="00281DB5">
        <w:t>(一)、资源开发方案</w:t>
      </w:r>
      <w:bookmarkEnd w:id="7"/>
    </w:p>
    <w:p w:rsidR="00281DB5" w:rsidP="00281DB5" w14:paraId="60EA0E9E" w14:textId="0E3FBB70">
      <w:pPr>
        <w:ind w:firstLine="560" w:firstLineChars="200"/>
        <w:rPr>
          <w:rFonts w:ascii="仿宋" w:eastAsia="仿宋" w:hAnsi="仿宋" w:hint="eastAsia"/>
          <w:sz w:val="28"/>
        </w:rPr>
      </w:pPr>
      <w:r w:rsidRPr="00281DB5">
        <w:rPr>
          <w:rFonts w:ascii="仿宋" w:eastAsia="仿宋" w:hAnsi="仿宋" w:hint="eastAsia"/>
          <w:sz w:val="28"/>
        </w:rPr>
        <w:t>资源开发方案是确保企业能够获得必要资源，以支持其运营、生产和增长的关键部分。这包括人力资源、物质资源、资金资源和技术资源等。</w:t>
      </w:r>
    </w:p>
    <w:p w:rsidR="00281DB5" w:rsidP="00281DB5" w14:paraId="1738BCB5" w14:textId="76AC3781">
      <w:pPr>
        <w:pStyle w:val="Heading2"/>
      </w:pPr>
      <w:bookmarkStart w:id="8" w:name="_Toc152894903"/>
      <w:r w:rsidRPr="00281DB5">
        <w:t>(二)、资源利用方案</w:t>
      </w:r>
      <w:bookmarkEnd w:id="8"/>
    </w:p>
    <w:p w:rsidR="00281DB5" w:rsidRPr="00281DB5" w:rsidP="00281DB5" w14:paraId="1067F234" w14:textId="77777777">
      <w:pPr>
        <w:ind w:firstLine="560" w:firstLineChars="200"/>
        <w:rPr>
          <w:rFonts w:ascii="仿宋" w:eastAsia="仿宋" w:hAnsi="仿宋"/>
          <w:sz w:val="28"/>
        </w:rPr>
      </w:pPr>
      <w:r w:rsidRPr="00281DB5">
        <w:rPr>
          <w:rFonts w:ascii="仿宋" w:eastAsia="仿宋" w:hAnsi="仿宋"/>
          <w:sz w:val="28"/>
        </w:rPr>
        <w:t>(一) 土地资源</w:t>
      </w:r>
    </w:p>
    <w:p w:rsidR="00281DB5" w:rsidRPr="00281DB5" w:rsidP="00281DB5" w14:paraId="2D2DE5CA" w14:textId="77777777">
      <w:pPr>
        <w:ind w:firstLine="560" w:firstLineChars="200"/>
        <w:rPr>
          <w:rFonts w:ascii="仿宋" w:eastAsia="仿宋" w:hAnsi="仿宋"/>
          <w:sz w:val="28"/>
        </w:rPr>
      </w:pPr>
    </w:p>
    <w:p w:rsidR="00281DB5" w:rsidRPr="00281DB5" w:rsidP="00281DB5" w14:paraId="20122A4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81DB5">
        <w:rPr>
          <w:rFonts w:ascii="仿宋" w:eastAsia="仿宋" w:hAnsi="仿宋" w:hint="eastAsia"/>
          <w:sz w:val="28"/>
        </w:rPr>
        <w:t>选址是高级降落伞项目成功的关键因素之一。该高级降落伞项目选址位于</w:t>
      </w:r>
      <w:r w:rsidRPr="00281DB5">
        <w:rPr>
          <w:rFonts w:ascii="仿宋" w:eastAsia="仿宋" w:hAnsi="仿宋"/>
          <w:sz w:val="28"/>
        </w:rPr>
        <w:t>xx 工业示范区，该示范区一直致力于创新创业，持续优化创新环境，成为了"大众创业、万众创新"的生动典范。园区具有完善的基础设施和发展潜力，以及土地利用效益高、投资强度大的优势。国家高新区在土地利用方面表现出色，综合容积率和投资效益均居全国前列，成为土地利用的典范。</w:t>
      </w:r>
    </w:p>
    <w:p w:rsidR="00281DB5" w:rsidRPr="00281DB5" w:rsidP="00281DB5" w14:paraId="3A8362FE" w14:textId="77777777">
      <w:pPr>
        <w:ind w:firstLine="560" w:firstLineChars="200"/>
        <w:rPr>
          <w:rFonts w:ascii="仿宋" w:eastAsia="仿宋" w:hAnsi="仿宋"/>
          <w:sz w:val="28"/>
        </w:rPr>
      </w:pPr>
    </w:p>
    <w:p w:rsidR="00281DB5" w:rsidRPr="00281DB5" w:rsidP="00281DB5" w14:paraId="60838863" w14:textId="77777777">
      <w:pPr>
        <w:ind w:firstLine="560" w:firstLineChars="200"/>
        <w:rPr>
          <w:rFonts w:ascii="仿宋" w:eastAsia="仿宋" w:hAnsi="仿宋"/>
          <w:sz w:val="28"/>
        </w:rPr>
      </w:pPr>
      <w:r w:rsidRPr="00281DB5">
        <w:rPr>
          <w:rFonts w:ascii="仿宋" w:eastAsia="仿宋" w:hAnsi="仿宋" w:hint="eastAsia"/>
          <w:sz w:val="28"/>
        </w:rPr>
        <w:t>在选址方面，我们将遵循土地利用规划，确保高级降落伞项目不会对自然保护区、风景名胜区、生活饮用水源地等敏感区域造成不良影响。高级降落伞项目建设区域地理条件良好，基础设施齐全，便于科研、生产和管理活动的集中开展，同时与城市发展相协调。我们将始终遵循环保原则，确保高级降落伞项目不会对周围环境产生污染或造成不良社会影响。</w:t>
      </w:r>
    </w:p>
    <w:p w:rsidR="00281DB5" w:rsidRPr="00281DB5" w:rsidP="00281DB5" w14:paraId="6C8B785D" w14:textId="77777777">
      <w:pPr>
        <w:ind w:firstLine="560" w:firstLineChars="200"/>
        <w:rPr>
          <w:rFonts w:ascii="仿宋" w:eastAsia="仿宋" w:hAnsi="仿宋"/>
          <w:sz w:val="28"/>
        </w:rPr>
      </w:pPr>
    </w:p>
    <w:p w:rsidR="00281DB5" w:rsidRPr="00281DB5" w:rsidP="00281DB5" w14:paraId="2D1300B6" w14:textId="77777777">
      <w:pPr>
        <w:ind w:firstLine="560" w:firstLineChars="200"/>
        <w:rPr>
          <w:rFonts w:ascii="仿宋" w:eastAsia="仿宋" w:hAnsi="仿宋"/>
          <w:sz w:val="28"/>
        </w:rPr>
      </w:pPr>
      <w:r w:rsidRPr="00281DB5">
        <w:rPr>
          <w:rFonts w:ascii="仿宋" w:eastAsia="仿宋" w:hAnsi="仿宋"/>
          <w:sz w:val="28"/>
        </w:rPr>
        <w:t>(二) 原辅材料</w:t>
      </w:r>
    </w:p>
    <w:p w:rsidR="00281DB5" w:rsidRPr="00281DB5" w:rsidP="00281DB5" w14:paraId="53DA5EC2" w14:textId="77777777">
      <w:pPr>
        <w:ind w:firstLine="560" w:firstLineChars="200"/>
        <w:rPr>
          <w:rFonts w:ascii="仿宋" w:eastAsia="仿宋" w:hAnsi="仿宋"/>
          <w:sz w:val="28"/>
        </w:rPr>
      </w:pPr>
    </w:p>
    <w:p w:rsidR="00281DB5" w:rsidRPr="00281DB5" w:rsidP="00281DB5" w14:paraId="567CAA0A" w14:textId="77777777">
      <w:pPr>
        <w:ind w:firstLine="560" w:firstLineChars="200"/>
        <w:rPr>
          <w:rFonts w:ascii="仿宋" w:eastAsia="仿宋" w:hAnsi="仿宋"/>
          <w:sz w:val="28"/>
        </w:rPr>
      </w:pPr>
      <w:r w:rsidRPr="00281DB5">
        <w:rPr>
          <w:rFonts w:ascii="仿宋" w:eastAsia="仿宋" w:hAnsi="仿宋" w:hint="eastAsia"/>
          <w:sz w:val="28"/>
        </w:rPr>
        <w:t>原辅材料的采购和管理对高级降落伞项目成功运营至关重要。我们将采取统一采购集中供应的方式，确保原材料和辅助材料的质量和价格优势。与供应商建立稳定可靠的合作关系，保证原材料的连续供应。此外，我们将建立完善的仓储管理体系，确保原辅材料的存储安全和质量保障。</w:t>
      </w:r>
    </w:p>
    <w:p w:rsidR="00281DB5" w:rsidRPr="00281DB5" w:rsidP="00281DB5" w14:paraId="57CF240D" w14:textId="77777777">
      <w:pPr>
        <w:ind w:firstLine="560" w:firstLineChars="200"/>
        <w:rPr>
          <w:rFonts w:ascii="仿宋" w:eastAsia="仿宋" w:hAnsi="仿宋"/>
          <w:sz w:val="28"/>
        </w:rPr>
      </w:pPr>
    </w:p>
    <w:p w:rsidR="00281DB5" w:rsidRPr="00281DB5" w:rsidP="00281DB5" w14:paraId="5DFBDABB" w14:textId="77777777">
      <w:pPr>
        <w:ind w:firstLine="560" w:firstLineChars="200"/>
        <w:rPr>
          <w:rFonts w:ascii="仿宋" w:eastAsia="仿宋" w:hAnsi="仿宋"/>
          <w:sz w:val="28"/>
        </w:rPr>
      </w:pPr>
      <w:r w:rsidRPr="00281DB5">
        <w:rPr>
          <w:rFonts w:ascii="仿宋" w:eastAsia="仿宋" w:hAnsi="仿宋"/>
          <w:sz w:val="28"/>
        </w:rPr>
        <w:t>(三) 能源消耗</w:t>
      </w:r>
    </w:p>
    <w:p w:rsidR="00281DB5" w:rsidRPr="00281DB5" w:rsidP="00281DB5" w14:paraId="6E7F600D" w14:textId="77777777">
      <w:pPr>
        <w:ind w:firstLine="560" w:firstLineChars="200"/>
        <w:rPr>
          <w:rFonts w:ascii="仿宋" w:eastAsia="仿宋" w:hAnsi="仿宋"/>
          <w:sz w:val="28"/>
        </w:rPr>
      </w:pPr>
    </w:p>
    <w:p w:rsidR="00281DB5" w:rsidP="00281DB5" w14:paraId="1B2AA5ED" w14:textId="1164575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281DB5" w:rsidP="00281DB5" w14:textId="11645755">
      <w:pPr>
        <w:ind w:firstLine="560" w:firstLineChars="200"/>
        <w:rPr>
          <w:rFonts w:ascii="仿宋" w:eastAsia="仿宋" w:hAnsi="仿宋" w:hint="eastAsia"/>
          <w:sz w:val="28"/>
        </w:rPr>
      </w:pPr>
      <w:r w:rsidRPr="00281DB5">
        <w:rPr>
          <w:rFonts w:ascii="仿宋" w:eastAsia="仿宋" w:hAnsi="仿宋" w:hint="eastAsia"/>
          <w:sz w:val="28"/>
        </w:rPr>
        <w:t>高级降落伞项目的能源消耗对环境和经济都有重要影响。我们将采取一系列节能措施，以降低能源消耗。根据高级降落伞项目的用电和用水需求，我们将确保供应的稳定性，并致力于提高能源的利用效率。高级降落伞项目在综合能源利用方面取得了显著成绩，达产后将持续关注节能减排和资源利用效果，确保高级降落伞项目的可持续性</w:t>
      </w:r>
      <w:r w:rsidRPr="00281DB5">
        <w:rPr>
          <w:rFonts w:ascii="仿宋" w:eastAsia="仿宋" w:hAnsi="仿宋" w:hint="eastAsia"/>
          <w:sz w:val="28"/>
        </w:rPr>
        <w:t>发展。</w:t>
      </w:r>
    </w:p>
    <w:p w:rsidR="00281DB5" w:rsidP="00281DB5" w14:paraId="5DCDA14F" w14:textId="34B237CE">
      <w:pPr>
        <w:pStyle w:val="Heading2"/>
      </w:pPr>
      <w:bookmarkStart w:id="9" w:name="_Toc152894904"/>
      <w:r w:rsidRPr="00281DB5">
        <w:t>(三)、资源节约措施</w:t>
      </w:r>
      <w:bookmarkEnd w:id="9"/>
    </w:p>
    <w:p w:rsidR="00281DB5" w:rsidRPr="00281DB5" w:rsidP="00281DB5" w14:paraId="3C4A23D1" w14:textId="77777777">
      <w:pPr>
        <w:ind w:firstLine="560" w:firstLineChars="200"/>
        <w:rPr>
          <w:rFonts w:ascii="仿宋" w:eastAsia="仿宋" w:hAnsi="仿宋"/>
          <w:sz w:val="28"/>
        </w:rPr>
      </w:pPr>
      <w:r w:rsidRPr="00281DB5">
        <w:rPr>
          <w:rFonts w:ascii="仿宋" w:eastAsia="仿宋" w:hAnsi="仿宋" w:hint="eastAsia"/>
          <w:sz w:val="28"/>
        </w:rPr>
        <w:t>土地资源利用优化：我们将继续坚持土地集约利用原则，最大程度减少土地浪费。通过合理布局和高效设计，确保用地得到最大化利用，同时保留足够的绿地和景观，以提升工作环境的舒适度。</w:t>
      </w:r>
    </w:p>
    <w:p w:rsidR="00281DB5" w:rsidRPr="00281DB5" w:rsidP="00281DB5" w14:paraId="364B5A65" w14:textId="77777777">
      <w:pPr>
        <w:ind w:firstLine="560" w:firstLineChars="200"/>
        <w:rPr>
          <w:rFonts w:ascii="仿宋" w:eastAsia="仿宋" w:hAnsi="仿宋"/>
          <w:sz w:val="28"/>
        </w:rPr>
      </w:pPr>
    </w:p>
    <w:p w:rsidR="00281DB5" w:rsidRPr="00281DB5" w:rsidP="00281DB5" w14:paraId="43E3D0BB" w14:textId="77777777">
      <w:pPr>
        <w:ind w:firstLine="560" w:firstLineChars="200"/>
        <w:rPr>
          <w:rFonts w:ascii="仿宋" w:eastAsia="仿宋" w:hAnsi="仿宋"/>
          <w:sz w:val="28"/>
        </w:rPr>
      </w:pPr>
      <w:r w:rsidRPr="00281DB5">
        <w:rPr>
          <w:rFonts w:ascii="仿宋" w:eastAsia="仿宋" w:hAnsi="仿宋" w:hint="eastAsia"/>
          <w:sz w:val="28"/>
        </w:rPr>
        <w:t>材料循环利用：我们将建立废弃物管理和回收体系，鼓励员工积极参与废弃物分类和回收工作。此外，我们将寻找可再生原材料替代传统原材料，降低生产过程中的资源消耗。</w:t>
      </w:r>
    </w:p>
    <w:p w:rsidR="00281DB5" w:rsidRPr="00281DB5" w:rsidP="00281DB5" w14:paraId="3932891A" w14:textId="77777777">
      <w:pPr>
        <w:ind w:firstLine="560" w:firstLineChars="200"/>
        <w:rPr>
          <w:rFonts w:ascii="仿宋" w:eastAsia="仿宋" w:hAnsi="仿宋"/>
          <w:sz w:val="28"/>
        </w:rPr>
      </w:pPr>
    </w:p>
    <w:p w:rsidR="00281DB5" w:rsidRPr="00281DB5" w:rsidP="00281DB5" w14:paraId="319404C0" w14:textId="77777777">
      <w:pPr>
        <w:ind w:firstLine="560" w:firstLineChars="200"/>
        <w:rPr>
          <w:rFonts w:ascii="仿宋" w:eastAsia="仿宋" w:hAnsi="仿宋"/>
          <w:sz w:val="28"/>
        </w:rPr>
      </w:pPr>
      <w:r w:rsidRPr="00281DB5">
        <w:rPr>
          <w:rFonts w:ascii="仿宋" w:eastAsia="仿宋" w:hAnsi="仿宋" w:hint="eastAsia"/>
          <w:sz w:val="28"/>
        </w:rPr>
        <w:t>节能技术应用：高级降落伞项目将积极采用节能技术，包括高效设备、节能照明、智能控制系统等，以降低能源消耗。定期对设备进行维护和升级，确保其运行在最佳状态。</w:t>
      </w:r>
    </w:p>
    <w:p w:rsidR="00281DB5" w:rsidRPr="00281DB5" w:rsidP="00281DB5" w14:paraId="54135B8A" w14:textId="77777777">
      <w:pPr>
        <w:ind w:firstLine="560" w:firstLineChars="200"/>
        <w:rPr>
          <w:rFonts w:ascii="仿宋" w:eastAsia="仿宋" w:hAnsi="仿宋"/>
          <w:sz w:val="28"/>
        </w:rPr>
      </w:pPr>
    </w:p>
    <w:p w:rsidR="00281DB5" w:rsidRPr="00281DB5" w:rsidP="00281DB5" w14:paraId="315F3F68" w14:textId="77777777">
      <w:pPr>
        <w:ind w:firstLine="560" w:firstLineChars="200"/>
        <w:rPr>
          <w:rFonts w:ascii="仿宋" w:eastAsia="仿宋" w:hAnsi="仿宋"/>
          <w:sz w:val="28"/>
        </w:rPr>
      </w:pPr>
      <w:r w:rsidRPr="00281DB5">
        <w:rPr>
          <w:rFonts w:ascii="仿宋" w:eastAsia="仿宋" w:hAnsi="仿宋" w:hint="eastAsia"/>
          <w:sz w:val="28"/>
        </w:rPr>
        <w:t>水资源管理：我们将采取水资源管理措施，包括减少用水量、回收废水、改善水质等。通过高效的水资源管理，降低对自然水源的依赖，并保护当地水资源生态系统的健康。</w:t>
      </w:r>
    </w:p>
    <w:p w:rsidR="00281DB5" w:rsidRPr="00281DB5" w:rsidP="00281DB5" w14:paraId="3F789AE3" w14:textId="77777777">
      <w:pPr>
        <w:ind w:firstLine="560" w:firstLineChars="200"/>
        <w:rPr>
          <w:rFonts w:ascii="仿宋" w:eastAsia="仿宋" w:hAnsi="仿宋"/>
          <w:sz w:val="28"/>
        </w:rPr>
      </w:pPr>
    </w:p>
    <w:p w:rsidR="00281DB5" w:rsidRPr="00281DB5" w:rsidP="00281DB5" w14:paraId="252B0F8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281DB5" w:rsidRPr="00281DB5" w:rsidP="00281DB5" w14:textId="77777777">
      <w:pPr>
        <w:ind w:firstLine="560" w:firstLineChars="200"/>
        <w:rPr>
          <w:rFonts w:ascii="仿宋" w:eastAsia="仿宋" w:hAnsi="仿宋"/>
          <w:sz w:val="28"/>
        </w:rPr>
      </w:pPr>
      <w:r w:rsidRPr="00281DB5">
        <w:rPr>
          <w:rFonts w:ascii="仿宋" w:eastAsia="仿宋" w:hAnsi="仿宋" w:hint="eastAsia"/>
          <w:sz w:val="28"/>
        </w:rPr>
        <w:t>可再生能源利用：鼓励使用可再生能源，如太阳能和风能，以部分或完全满足高级降落伞项目的电力需求。这不仅有助于减少温室气体排放，还可降低能源成本。</w:t>
      </w:r>
    </w:p>
    <w:p w:rsidR="00281DB5" w:rsidRPr="00281DB5" w:rsidP="00281DB5" w14:paraId="03EB15E1" w14:textId="77777777">
      <w:pPr>
        <w:ind w:firstLine="560" w:firstLineChars="200"/>
        <w:rPr>
          <w:rFonts w:ascii="仿宋" w:eastAsia="仿宋" w:hAnsi="仿宋"/>
          <w:sz w:val="28"/>
        </w:rPr>
      </w:pPr>
    </w:p>
    <w:p w:rsidR="00281DB5" w:rsidRPr="00281DB5" w:rsidP="00281DB5" w14:paraId="26041E78" w14:textId="77777777">
      <w:pPr>
        <w:ind w:firstLine="560" w:firstLineChars="200"/>
        <w:rPr>
          <w:rFonts w:ascii="仿宋" w:eastAsia="仿宋" w:hAnsi="仿宋"/>
          <w:sz w:val="28"/>
        </w:rPr>
      </w:pPr>
      <w:r w:rsidRPr="00281DB5">
        <w:rPr>
          <w:rFonts w:ascii="仿宋" w:eastAsia="仿宋" w:hAnsi="仿宋" w:hint="eastAsia"/>
          <w:sz w:val="28"/>
        </w:rPr>
        <w:t>生产过程优化：持续改进生产过程，提高资源利用效率。我们将采用先进的生产技术和管理方法，以最小化原材料和能源的浪费，同时提高产品质量和生产效率。</w:t>
      </w:r>
    </w:p>
    <w:p w:rsidR="00281DB5" w:rsidRPr="00281DB5" w:rsidP="00281DB5" w14:paraId="492EBE19" w14:textId="77777777">
      <w:pPr>
        <w:ind w:firstLine="560" w:firstLineChars="200"/>
        <w:rPr>
          <w:rFonts w:ascii="仿宋" w:eastAsia="仿宋" w:hAnsi="仿宋"/>
          <w:sz w:val="28"/>
        </w:rPr>
      </w:pPr>
    </w:p>
    <w:p w:rsidR="00281DB5" w:rsidRPr="00281DB5" w:rsidP="00281DB5" w14:paraId="44508E86" w14:textId="77777777">
      <w:pPr>
        <w:ind w:firstLine="560" w:firstLineChars="200"/>
        <w:rPr>
          <w:rFonts w:ascii="仿宋" w:eastAsia="仿宋" w:hAnsi="仿宋"/>
          <w:sz w:val="28"/>
        </w:rPr>
      </w:pPr>
      <w:r w:rsidRPr="00281DB5">
        <w:rPr>
          <w:rFonts w:ascii="仿宋" w:eastAsia="仿宋" w:hAnsi="仿宋" w:hint="eastAsia"/>
          <w:sz w:val="28"/>
        </w:rPr>
        <w:t>员工培训和意识提升：我们将定期为员工提供资源节约和环保方面的培训，激发他们的节约意识和环保责任感。员工将被鼓励提出改进建议，并积极参与资源节约活动。</w:t>
      </w:r>
    </w:p>
    <w:p w:rsidR="00281DB5" w:rsidRPr="00281DB5" w:rsidP="00281DB5" w14:paraId="66C01CA7" w14:textId="77777777">
      <w:pPr>
        <w:ind w:firstLine="560" w:firstLineChars="200"/>
        <w:rPr>
          <w:rFonts w:ascii="仿宋" w:eastAsia="仿宋" w:hAnsi="仿宋"/>
          <w:sz w:val="28"/>
        </w:rPr>
      </w:pPr>
    </w:p>
    <w:p w:rsidR="00281DB5" w:rsidP="00281DB5" w14:paraId="70FDDB3E" w14:textId="7318139F">
      <w:pPr>
        <w:ind w:firstLine="560" w:firstLineChars="200"/>
        <w:rPr>
          <w:rFonts w:ascii="仿宋" w:eastAsia="仿宋" w:hAnsi="仿宋" w:hint="eastAsia"/>
          <w:sz w:val="28"/>
        </w:rPr>
      </w:pPr>
      <w:r w:rsidRPr="00281DB5">
        <w:rPr>
          <w:rFonts w:ascii="仿宋" w:eastAsia="仿宋" w:hAnsi="仿宋" w:hint="eastAsia"/>
          <w:sz w:val="28"/>
        </w:rPr>
        <w:t>监测和报告：建立资源消耗的监测体系，追踪和评估资源的使用情况。我们将定期发布资源消耗和节约成果的报告，以提供透明度并促进改进。</w:t>
      </w:r>
    </w:p>
    <w:p w:rsidR="00281DB5" w:rsidP="00281DB5" w14:paraId="4011A4A2" w14:textId="7FE5AD58">
      <w:pPr>
        <w:pStyle w:val="Heading1"/>
        <w:rPr>
          <w:rFonts w:hint="eastAsia"/>
        </w:rPr>
      </w:pPr>
      <w:bookmarkStart w:id="10" w:name="_Toc152894905"/>
      <w:r w:rsidRPr="00281DB5">
        <w:rPr>
          <w:rFonts w:hint="eastAsia"/>
        </w:rPr>
        <w:t>三、发展规划、产业政策和行业准入分析</w:t>
      </w:r>
      <w:bookmarkEnd w:id="10"/>
    </w:p>
    <w:p w:rsidR="00281DB5" w:rsidP="00281DB5" w14:paraId="65B08F8F" w14:textId="41805730">
      <w:pPr>
        <w:pStyle w:val="Heading2"/>
      </w:pPr>
      <w:bookmarkStart w:id="11" w:name="_Toc152894906"/>
      <w:r w:rsidRPr="00281DB5">
        <w:t>(一)、发展规划分析</w:t>
      </w:r>
      <w:bookmarkEnd w:id="11"/>
    </w:p>
    <w:p w:rsidR="00281DB5" w:rsidRPr="00281DB5" w:rsidP="00281DB5" w14:paraId="1AF2A76D" w14:textId="77777777">
      <w:pPr>
        <w:ind w:firstLine="560" w:firstLineChars="200"/>
        <w:rPr>
          <w:rFonts w:ascii="仿宋" w:eastAsia="仿宋" w:hAnsi="仿宋"/>
          <w:sz w:val="28"/>
        </w:rPr>
      </w:pPr>
      <w:r w:rsidRPr="00281DB5">
        <w:rPr>
          <w:rFonts w:ascii="仿宋" w:eastAsia="仿宋" w:hAnsi="仿宋" w:hint="eastAsia"/>
          <w:sz w:val="28"/>
        </w:rPr>
        <w:t>长期愿景和目标：首先，明确你的企业的长期愿景和目标是什么。这可以是在未来</w:t>
      </w:r>
      <w:r w:rsidRPr="00281DB5">
        <w:rPr>
          <w:rFonts w:ascii="仿宋" w:eastAsia="仿宋" w:hAnsi="仿宋"/>
          <w:sz w:val="28"/>
        </w:rPr>
        <w:t>3到5年内的具体目标，如市场份额、收入目标、国际扩张等。</w:t>
      </w:r>
    </w:p>
    <w:p w:rsidR="00281DB5" w:rsidRPr="00281DB5" w:rsidP="00281DB5" w14:paraId="2E1AA809" w14:textId="77777777">
      <w:pPr>
        <w:ind w:firstLine="560" w:firstLineChars="200"/>
        <w:rPr>
          <w:rFonts w:ascii="仿宋" w:eastAsia="仿宋" w:hAnsi="仿宋"/>
          <w:sz w:val="28"/>
        </w:rPr>
      </w:pPr>
    </w:p>
    <w:p w:rsidR="00281DB5" w:rsidRPr="00281DB5" w:rsidP="00281DB5" w14:paraId="4412AB2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281DB5" w:rsidRPr="00281DB5" w:rsidP="00281DB5" w14:textId="77777777">
      <w:pPr>
        <w:ind w:firstLine="560" w:firstLineChars="200"/>
        <w:rPr>
          <w:rFonts w:ascii="仿宋" w:eastAsia="仿宋" w:hAnsi="仿宋"/>
          <w:sz w:val="28"/>
        </w:rPr>
      </w:pPr>
      <w:r w:rsidRPr="00281DB5">
        <w:rPr>
          <w:rFonts w:ascii="仿宋" w:eastAsia="仿宋" w:hAnsi="仿宋" w:hint="eastAsia"/>
          <w:sz w:val="28"/>
        </w:rPr>
        <w:t>市场趋势分析：详细分析你所处行业的市场趋势，包括增长率、消费者偏好、技术发展等。这有助于你了解未来可能出现的机会和挑</w:t>
      </w:r>
      <w:r w:rsidRPr="00281DB5">
        <w:rPr>
          <w:rFonts w:ascii="仿宋" w:eastAsia="仿宋" w:hAnsi="仿宋" w:hint="eastAsia"/>
          <w:sz w:val="28"/>
        </w:rPr>
        <w:t>战。</w:t>
      </w:r>
    </w:p>
    <w:p w:rsidR="00281DB5" w:rsidRPr="00281DB5" w:rsidP="00281DB5" w14:paraId="217FBC22" w14:textId="77777777">
      <w:pPr>
        <w:ind w:firstLine="560" w:firstLineChars="200"/>
        <w:rPr>
          <w:rFonts w:ascii="仿宋" w:eastAsia="仿宋" w:hAnsi="仿宋"/>
          <w:sz w:val="28"/>
        </w:rPr>
      </w:pPr>
    </w:p>
    <w:p w:rsidR="00281DB5" w:rsidRPr="00281DB5" w:rsidP="00281DB5" w14:paraId="5DA78FA0" w14:textId="77777777">
      <w:pPr>
        <w:ind w:firstLine="560" w:firstLineChars="200"/>
        <w:rPr>
          <w:rFonts w:ascii="仿宋" w:eastAsia="仿宋" w:hAnsi="仿宋"/>
          <w:sz w:val="28"/>
        </w:rPr>
      </w:pPr>
      <w:r w:rsidRPr="00281DB5">
        <w:rPr>
          <w:rFonts w:ascii="仿宋" w:eastAsia="仿宋" w:hAnsi="仿宋" w:hint="eastAsia"/>
          <w:sz w:val="28"/>
        </w:rPr>
        <w:t>竞争分析：评估竞争对手的优势和弱点。说明你与竞争对手相比的竞争优势，以及如何利用这些优势来实现目标。</w:t>
      </w:r>
    </w:p>
    <w:p w:rsidR="00281DB5" w:rsidRPr="00281DB5" w:rsidP="00281DB5" w14:paraId="5DB33BA4" w14:textId="77777777">
      <w:pPr>
        <w:ind w:firstLine="560" w:firstLineChars="200"/>
        <w:rPr>
          <w:rFonts w:ascii="仿宋" w:eastAsia="仿宋" w:hAnsi="仿宋"/>
          <w:sz w:val="28"/>
        </w:rPr>
      </w:pPr>
    </w:p>
    <w:p w:rsidR="00281DB5" w:rsidRPr="00281DB5" w:rsidP="00281DB5" w14:paraId="400B80A9" w14:textId="77777777">
      <w:pPr>
        <w:ind w:firstLine="560" w:firstLineChars="200"/>
        <w:rPr>
          <w:rFonts w:ascii="仿宋" w:eastAsia="仿宋" w:hAnsi="仿宋"/>
          <w:sz w:val="28"/>
        </w:rPr>
      </w:pPr>
      <w:r w:rsidRPr="00281DB5">
        <w:rPr>
          <w:rFonts w:ascii="仿宋" w:eastAsia="仿宋" w:hAnsi="仿宋" w:hint="eastAsia"/>
          <w:sz w:val="28"/>
        </w:rPr>
        <w:t>目标市场：明确你的目标市场是谁，包括受众群体、地理位置和细分市场。解释你如何满足他们的需求和期望。</w:t>
      </w:r>
    </w:p>
    <w:p w:rsidR="00281DB5" w:rsidRPr="00281DB5" w:rsidP="00281DB5" w14:paraId="67F3366F" w14:textId="77777777">
      <w:pPr>
        <w:ind w:firstLine="560" w:firstLineChars="200"/>
        <w:rPr>
          <w:rFonts w:ascii="仿宋" w:eastAsia="仿宋" w:hAnsi="仿宋"/>
          <w:sz w:val="28"/>
        </w:rPr>
      </w:pPr>
    </w:p>
    <w:p w:rsidR="00281DB5" w:rsidRPr="00281DB5" w:rsidP="00281DB5" w14:paraId="11AF2BA9" w14:textId="77777777">
      <w:pPr>
        <w:ind w:firstLine="560" w:firstLineChars="200"/>
        <w:rPr>
          <w:rFonts w:ascii="仿宋" w:eastAsia="仿宋" w:hAnsi="仿宋"/>
          <w:sz w:val="28"/>
        </w:rPr>
      </w:pPr>
      <w:r w:rsidRPr="00281DB5">
        <w:rPr>
          <w:rFonts w:ascii="仿宋" w:eastAsia="仿宋" w:hAnsi="仿宋" w:hint="eastAsia"/>
          <w:sz w:val="28"/>
        </w:rPr>
        <w:t>营销策略：描述你的市场营销策略，包括品牌建设、市场推广、数字营销和销售渠道。阐述如何吸引并保留客户。</w:t>
      </w:r>
    </w:p>
    <w:p w:rsidR="00281DB5" w:rsidRPr="00281DB5" w:rsidP="00281DB5" w14:paraId="66ABB35F" w14:textId="77777777">
      <w:pPr>
        <w:ind w:firstLine="560" w:firstLineChars="200"/>
        <w:rPr>
          <w:rFonts w:ascii="仿宋" w:eastAsia="仿宋" w:hAnsi="仿宋"/>
          <w:sz w:val="28"/>
        </w:rPr>
      </w:pPr>
    </w:p>
    <w:p w:rsidR="00281DB5" w:rsidRPr="00281DB5" w:rsidP="00281DB5" w14:paraId="639D6E85" w14:textId="77777777">
      <w:pPr>
        <w:ind w:firstLine="560" w:firstLineChars="200"/>
        <w:rPr>
          <w:rFonts w:ascii="仿宋" w:eastAsia="仿宋" w:hAnsi="仿宋"/>
          <w:sz w:val="28"/>
        </w:rPr>
      </w:pPr>
      <w:r w:rsidRPr="00281DB5">
        <w:rPr>
          <w:rFonts w:ascii="仿宋" w:eastAsia="仿宋" w:hAnsi="仿宋" w:hint="eastAsia"/>
          <w:sz w:val="28"/>
        </w:rPr>
        <w:t>产品</w:t>
      </w:r>
      <w:r w:rsidRPr="00281DB5">
        <w:rPr>
          <w:rFonts w:ascii="仿宋" w:eastAsia="仿宋" w:hAnsi="仿宋"/>
          <w:sz w:val="28"/>
        </w:rPr>
        <w:t>/服务发展：说明你的产品或服务的未来发展计划，包括新增产品线、改进现有产品、技术创新等。</w:t>
      </w:r>
    </w:p>
    <w:p w:rsidR="00281DB5" w:rsidRPr="00281DB5" w:rsidP="00281DB5" w14:paraId="580C643A" w14:textId="77777777">
      <w:pPr>
        <w:ind w:firstLine="560" w:firstLineChars="200"/>
        <w:rPr>
          <w:rFonts w:ascii="仿宋" w:eastAsia="仿宋" w:hAnsi="仿宋"/>
          <w:sz w:val="28"/>
        </w:rPr>
      </w:pPr>
    </w:p>
    <w:p w:rsidR="00281DB5" w:rsidRPr="00281DB5" w:rsidP="00281DB5" w14:paraId="027B95B9" w14:textId="77777777">
      <w:pPr>
        <w:ind w:firstLine="560" w:firstLineChars="200"/>
        <w:rPr>
          <w:rFonts w:ascii="仿宋" w:eastAsia="仿宋" w:hAnsi="仿宋"/>
          <w:sz w:val="28"/>
        </w:rPr>
      </w:pPr>
      <w:r w:rsidRPr="00281DB5">
        <w:rPr>
          <w:rFonts w:ascii="仿宋" w:eastAsia="仿宋" w:hAnsi="仿宋" w:hint="eastAsia"/>
          <w:sz w:val="28"/>
        </w:rPr>
        <w:t>财务规划：提供财务预测，包括收入预测、成本结构、现金流预测和盈利能力分析。这有助于投资者了解你的企业在未来几年内的财务表现。</w:t>
      </w:r>
    </w:p>
    <w:p w:rsidR="00281DB5" w:rsidRPr="00281DB5" w:rsidP="00281DB5" w14:paraId="54D5D983" w14:textId="77777777">
      <w:pPr>
        <w:ind w:firstLine="560" w:firstLineChars="200"/>
        <w:rPr>
          <w:rFonts w:ascii="仿宋" w:eastAsia="仿宋" w:hAnsi="仿宋"/>
          <w:sz w:val="28"/>
        </w:rPr>
      </w:pPr>
    </w:p>
    <w:p w:rsidR="00281DB5" w:rsidRPr="00281DB5" w:rsidP="00281DB5" w14:paraId="1DDB33A2" w14:textId="77777777">
      <w:pPr>
        <w:ind w:firstLine="560" w:firstLineChars="200"/>
        <w:rPr>
          <w:rFonts w:ascii="仿宋" w:eastAsia="仿宋" w:hAnsi="仿宋"/>
          <w:sz w:val="28"/>
        </w:rPr>
      </w:pPr>
      <w:r w:rsidRPr="00281DB5">
        <w:rPr>
          <w:rFonts w:ascii="仿宋" w:eastAsia="仿宋" w:hAnsi="仿宋" w:hint="eastAsia"/>
          <w:sz w:val="28"/>
        </w:rPr>
        <w:t>风险分析：识别可能影响你的企业发展的风险，并提供应对策略。这表明你对潜在挑战的认识和准备程度。</w:t>
      </w:r>
    </w:p>
    <w:p w:rsidR="00281DB5" w:rsidRPr="00281DB5" w:rsidP="00281DB5" w14:paraId="47B9A17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281DB5" w:rsidRPr="00281DB5" w:rsidP="00281DB5" w14:paraId="749D7FDD" w14:textId="77777777">
      <w:pPr>
        <w:ind w:firstLine="560" w:firstLineChars="200"/>
        <w:rPr>
          <w:rFonts w:ascii="仿宋" w:eastAsia="仿宋" w:hAnsi="仿宋"/>
          <w:sz w:val="28"/>
        </w:rPr>
      </w:pPr>
      <w:r w:rsidRPr="00281DB5">
        <w:rPr>
          <w:rFonts w:ascii="仿宋" w:eastAsia="仿宋" w:hAnsi="仿宋" w:hint="eastAsia"/>
          <w:sz w:val="28"/>
        </w:rPr>
        <w:t>时间表和关键里程碑：制定一个时间表，列出关键的发展里程碑</w:t>
      </w:r>
      <w:r w:rsidRPr="00281DB5">
        <w:rPr>
          <w:rFonts w:ascii="仿宋" w:eastAsia="仿宋" w:hAnsi="仿宋" w:hint="eastAsia"/>
          <w:sz w:val="28"/>
        </w:rPr>
        <w:t>和实施计划，以帮助确保你按计划实施战略。</w:t>
      </w:r>
    </w:p>
    <w:p w:rsidR="00281DB5" w:rsidRPr="00281DB5" w:rsidP="00281DB5" w14:paraId="6B2A854B" w14:textId="77777777">
      <w:pPr>
        <w:ind w:firstLine="560" w:firstLineChars="200"/>
        <w:rPr>
          <w:rFonts w:ascii="仿宋" w:eastAsia="仿宋" w:hAnsi="仿宋"/>
          <w:sz w:val="28"/>
        </w:rPr>
      </w:pPr>
    </w:p>
    <w:p w:rsidR="00281DB5" w:rsidP="00281DB5" w14:paraId="7FDE9C08" w14:textId="4FA1C2B1">
      <w:pPr>
        <w:ind w:firstLine="560" w:firstLineChars="200"/>
        <w:rPr>
          <w:rFonts w:ascii="仿宋" w:eastAsia="仿宋" w:hAnsi="仿宋" w:hint="eastAsia"/>
          <w:sz w:val="28"/>
        </w:rPr>
      </w:pPr>
      <w:r w:rsidRPr="00281DB5">
        <w:rPr>
          <w:rFonts w:ascii="仿宋" w:eastAsia="仿宋" w:hAnsi="仿宋" w:hint="eastAsia"/>
          <w:sz w:val="28"/>
        </w:rPr>
        <w:t>团队和资源需求：概述你的团队，包括领导团队和员工。同时，说明你需要什么样的资源来支持发展规划，如资金、技术、合作伙伴等。</w:t>
      </w:r>
    </w:p>
    <w:p w:rsidR="00281DB5" w:rsidP="00281DB5" w14:paraId="044DE10D" w14:textId="3ABF6393">
      <w:pPr>
        <w:pStyle w:val="Heading2"/>
      </w:pPr>
      <w:bookmarkStart w:id="12" w:name="_Toc152894907"/>
      <w:r w:rsidRPr="00281DB5">
        <w:t>(二)、产业政策分析</w:t>
      </w:r>
      <w:bookmarkEnd w:id="12"/>
    </w:p>
    <w:p w:rsidR="00281DB5" w:rsidRPr="00281DB5" w:rsidP="00281DB5" w14:paraId="00820542" w14:textId="77777777">
      <w:pPr>
        <w:ind w:firstLine="560" w:firstLineChars="200"/>
        <w:rPr>
          <w:rFonts w:ascii="仿宋" w:eastAsia="仿宋" w:hAnsi="仿宋"/>
          <w:sz w:val="28"/>
        </w:rPr>
      </w:pPr>
      <w:r w:rsidRPr="00281DB5">
        <w:rPr>
          <w:rFonts w:ascii="仿宋" w:eastAsia="仿宋" w:hAnsi="仿宋"/>
          <w:sz w:val="28"/>
        </w:rPr>
        <w:t>1. 政府政策和法规：详细介绍与我们行业相关的主要政府政策和法规。这包括许可要求、税收政策、环境法规、健康和安全要求等。我们将强调哪些政策对我们的业务最为重要，以及我们的合规计划。</w:t>
      </w:r>
    </w:p>
    <w:p w:rsidR="00281DB5" w:rsidRPr="00281DB5" w:rsidP="00281DB5" w14:paraId="6C4A52E3" w14:textId="77777777">
      <w:pPr>
        <w:ind w:firstLine="560" w:firstLineChars="200"/>
        <w:rPr>
          <w:rFonts w:ascii="仿宋" w:eastAsia="仿宋" w:hAnsi="仿宋"/>
          <w:sz w:val="28"/>
        </w:rPr>
      </w:pPr>
      <w:r w:rsidRPr="00281DB5">
        <w:rPr>
          <w:rFonts w:ascii="仿宋" w:eastAsia="仿宋" w:hAnsi="仿宋"/>
          <w:sz w:val="28"/>
        </w:rPr>
        <w:t>2. 产业监管机构：列出负责监管我们所在行业的关键机构和组织。解释它们的职责和授权范围，以及与之合作或遵守的必要性。</w:t>
      </w:r>
    </w:p>
    <w:p w:rsidR="00281DB5" w:rsidRPr="00281DB5" w:rsidP="00281DB5" w14:paraId="0800C00C" w14:textId="77777777">
      <w:pPr>
        <w:ind w:firstLine="560" w:firstLineChars="200"/>
        <w:rPr>
          <w:rFonts w:ascii="仿宋" w:eastAsia="仿宋" w:hAnsi="仿宋"/>
          <w:sz w:val="28"/>
        </w:rPr>
      </w:pPr>
    </w:p>
    <w:p w:rsidR="00281DB5" w:rsidRPr="00281DB5" w:rsidP="00281DB5" w14:paraId="2C120CE2" w14:textId="77777777">
      <w:pPr>
        <w:ind w:firstLine="560" w:firstLineChars="200"/>
        <w:rPr>
          <w:rFonts w:ascii="仿宋" w:eastAsia="仿宋" w:hAnsi="仿宋"/>
          <w:sz w:val="28"/>
        </w:rPr>
      </w:pPr>
      <w:r w:rsidRPr="00281DB5">
        <w:rPr>
          <w:rFonts w:ascii="仿宋" w:eastAsia="仿宋" w:hAnsi="仿宋"/>
          <w:sz w:val="28"/>
        </w:rPr>
        <w:t>3. 政策趋势：分析政府政策和行业法规的趋势。这包括可能的改变、未来预测以及与环保、技术创新、国际贸易等相关的趋势。</w:t>
      </w:r>
    </w:p>
    <w:p w:rsidR="00281DB5" w:rsidRPr="00281DB5" w:rsidP="00281DB5" w14:paraId="47AC00A4" w14:textId="77777777">
      <w:pPr>
        <w:ind w:firstLine="560" w:firstLineChars="200"/>
        <w:rPr>
          <w:rFonts w:ascii="仿宋" w:eastAsia="仿宋" w:hAnsi="仿宋"/>
          <w:sz w:val="28"/>
        </w:rPr>
      </w:pPr>
    </w:p>
    <w:p w:rsidR="00281DB5" w:rsidRPr="00281DB5" w:rsidP="00281DB5" w14:paraId="7DFCADCD" w14:textId="77777777">
      <w:pPr>
        <w:ind w:firstLine="560" w:firstLineChars="200"/>
        <w:rPr>
          <w:rFonts w:ascii="仿宋" w:eastAsia="仿宋" w:hAnsi="仿宋"/>
          <w:sz w:val="28"/>
        </w:rPr>
      </w:pPr>
      <w:r w:rsidRPr="00281DB5">
        <w:rPr>
          <w:rFonts w:ascii="仿宋" w:eastAsia="仿宋" w:hAnsi="仿宋"/>
          <w:sz w:val="28"/>
        </w:rPr>
        <w:t>4. 合规计划：详细描述我们的合规计划，包括确保我们遵守所有相关法规和政策的措施。这可以</w:t>
      </w:r>
      <w:r w:rsidRPr="00281DB5">
        <w:rPr>
          <w:rFonts w:ascii="仿宋" w:eastAsia="仿宋" w:hAnsi="仿宋" w:hint="eastAsia"/>
          <w:sz w:val="28"/>
        </w:rPr>
        <w:t>涵盖培训员工、监测合规性、与监管机构合作等方面。</w:t>
      </w:r>
    </w:p>
    <w:p w:rsidR="00281DB5" w:rsidRPr="00281DB5" w:rsidP="00281DB5" w14:paraId="026CA07A" w14:textId="77777777">
      <w:pPr>
        <w:ind w:firstLine="560" w:firstLineChars="200"/>
        <w:rPr>
          <w:rFonts w:ascii="仿宋" w:eastAsia="仿宋" w:hAnsi="仿宋"/>
          <w:sz w:val="28"/>
        </w:rPr>
      </w:pPr>
    </w:p>
    <w:p w:rsidR="00281DB5" w:rsidRPr="00281DB5" w:rsidP="00281DB5" w14:paraId="07B3975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81DB5">
        <w:rPr>
          <w:rFonts w:ascii="仿宋" w:eastAsia="仿宋" w:hAnsi="仿宋"/>
          <w:sz w:val="28"/>
        </w:rPr>
        <w:t>5.</w:t>
      </w:r>
    </w:p>
    <w:p w:rsidR="00281DB5" w:rsidRPr="00281DB5" w:rsidP="00281DB5" w14:textId="77777777">
      <w:pPr>
        <w:ind w:firstLine="560" w:firstLineChars="200"/>
        <w:rPr>
          <w:rFonts w:ascii="仿宋" w:eastAsia="仿宋" w:hAnsi="仿宋"/>
          <w:sz w:val="28"/>
        </w:rPr>
      </w:pPr>
      <w:r w:rsidRPr="00281DB5">
        <w:rPr>
          <w:rFonts w:ascii="仿宋" w:eastAsia="仿宋" w:hAnsi="仿宋"/>
          <w:sz w:val="28"/>
        </w:rPr>
        <w:t xml:space="preserve"> 政府关系：阐明我们与政府机构之间的关系，包括与政府代表的合作、政策倡导活动等。强调我们如何与政府合作以促进行业增</w:t>
      </w:r>
      <w:r w:rsidRPr="00281DB5">
        <w:rPr>
          <w:rFonts w:ascii="仿宋" w:eastAsia="仿宋" w:hAnsi="仿宋"/>
          <w:sz w:val="28"/>
        </w:rPr>
        <w:t>长和可持续发展。</w:t>
      </w:r>
    </w:p>
    <w:p w:rsidR="00281DB5" w:rsidRPr="00281DB5" w:rsidP="00281DB5" w14:paraId="6AB5A7C8" w14:textId="77777777">
      <w:pPr>
        <w:ind w:firstLine="560" w:firstLineChars="200"/>
        <w:rPr>
          <w:rFonts w:ascii="仿宋" w:eastAsia="仿宋" w:hAnsi="仿宋"/>
          <w:sz w:val="28"/>
        </w:rPr>
      </w:pPr>
    </w:p>
    <w:p w:rsidR="00281DB5" w:rsidRPr="00281DB5" w:rsidP="00281DB5" w14:paraId="57C18963" w14:textId="77777777">
      <w:pPr>
        <w:ind w:firstLine="560" w:firstLineChars="200"/>
        <w:rPr>
          <w:rFonts w:ascii="仿宋" w:eastAsia="仿宋" w:hAnsi="仿宋"/>
          <w:sz w:val="28"/>
        </w:rPr>
      </w:pPr>
      <w:r w:rsidRPr="00281DB5">
        <w:rPr>
          <w:rFonts w:ascii="仿宋" w:eastAsia="仿宋" w:hAnsi="仿宋"/>
          <w:sz w:val="28"/>
        </w:rPr>
        <w:t>6. 风险分析：评估政府政策和法规对我们的业务可能造成的风险，包括合规风险、法律责任和罚款等。提供应对这些风险的计划。</w:t>
      </w:r>
    </w:p>
    <w:p w:rsidR="00281DB5" w:rsidRPr="00281DB5" w:rsidP="00281DB5" w14:paraId="11FD011D" w14:textId="77777777">
      <w:pPr>
        <w:ind w:firstLine="560" w:firstLineChars="200"/>
        <w:rPr>
          <w:rFonts w:ascii="仿宋" w:eastAsia="仿宋" w:hAnsi="仿宋"/>
          <w:sz w:val="28"/>
        </w:rPr>
      </w:pPr>
    </w:p>
    <w:p w:rsidR="00281DB5" w:rsidRPr="00281DB5" w:rsidP="00281DB5" w14:paraId="1FB1720A" w14:textId="77777777">
      <w:pPr>
        <w:ind w:firstLine="560" w:firstLineChars="200"/>
        <w:rPr>
          <w:rFonts w:ascii="仿宋" w:eastAsia="仿宋" w:hAnsi="仿宋"/>
          <w:sz w:val="28"/>
        </w:rPr>
      </w:pPr>
      <w:r w:rsidRPr="00281DB5">
        <w:rPr>
          <w:rFonts w:ascii="仿宋" w:eastAsia="仿宋" w:hAnsi="仿宋"/>
          <w:sz w:val="28"/>
        </w:rPr>
        <w:t>7. 机会分析：识别政府政策和法规中可能包含的机会，例如政府补助、激励措施、市场准入优势等。说明我们如何利用这些机会来增强竞争力。</w:t>
      </w:r>
    </w:p>
    <w:p w:rsidR="00281DB5" w:rsidRPr="00281DB5" w:rsidP="00281DB5" w14:paraId="013E93B0" w14:textId="77777777">
      <w:pPr>
        <w:ind w:firstLine="560" w:firstLineChars="200"/>
        <w:rPr>
          <w:rFonts w:ascii="仿宋" w:eastAsia="仿宋" w:hAnsi="仿宋"/>
          <w:sz w:val="28"/>
        </w:rPr>
      </w:pPr>
    </w:p>
    <w:p w:rsidR="00281DB5" w:rsidP="00281DB5" w14:paraId="6BC3285E" w14:textId="1BF4A6C6">
      <w:pPr>
        <w:ind w:firstLine="560" w:firstLineChars="200"/>
        <w:rPr>
          <w:rFonts w:ascii="仿宋" w:eastAsia="仿宋" w:hAnsi="仿宋" w:hint="eastAsia"/>
          <w:sz w:val="28"/>
        </w:rPr>
      </w:pPr>
      <w:r w:rsidRPr="00281DB5">
        <w:rPr>
          <w:rFonts w:ascii="仿宋" w:eastAsia="仿宋" w:hAnsi="仿宋"/>
          <w:sz w:val="28"/>
        </w:rPr>
        <w:t>8. 时间表和行动计划：制定一个时间表，明确关键政策和法规变化的</w:t>
      </w:r>
      <w:r w:rsidRPr="00281DB5">
        <w:rPr>
          <w:rFonts w:ascii="仿宋" w:eastAsia="仿宋" w:hAnsi="仿宋" w:hint="eastAsia"/>
          <w:sz w:val="28"/>
        </w:rPr>
        <w:t>时间点，并列出相应的行动计划，以确保我们能够及时应对。</w:t>
      </w:r>
    </w:p>
    <w:p w:rsidR="00281DB5" w:rsidP="00281DB5" w14:paraId="314D48CA" w14:textId="7CEE2D85">
      <w:pPr>
        <w:pStyle w:val="Heading2"/>
      </w:pPr>
      <w:bookmarkStart w:id="13" w:name="_Toc152894908"/>
      <w:r w:rsidRPr="00281DB5">
        <w:t>(三)、行业准入分析</w:t>
      </w:r>
      <w:bookmarkEnd w:id="13"/>
    </w:p>
    <w:p w:rsidR="00281DB5" w:rsidRPr="00281DB5" w:rsidP="00281DB5" w14:paraId="65EA3D8E" w14:textId="77777777">
      <w:pPr>
        <w:ind w:firstLine="560" w:firstLineChars="200"/>
        <w:rPr>
          <w:rFonts w:ascii="仿宋" w:eastAsia="仿宋" w:hAnsi="仿宋"/>
          <w:sz w:val="28"/>
        </w:rPr>
      </w:pPr>
      <w:r w:rsidRPr="00281DB5">
        <w:rPr>
          <w:rFonts w:ascii="仿宋" w:eastAsia="仿宋" w:hAnsi="仿宋"/>
          <w:sz w:val="28"/>
        </w:rPr>
        <w:t>xxx 投资公司于20xx 年 xx 月通过xxx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配套，并提供技术、人才、设备、资金支持，以及及时支付货款和服务费用的措施。</w:t>
      </w:r>
    </w:p>
    <w:p w:rsidR="00281DB5" w:rsidRPr="00281DB5" w:rsidP="00281DB5" w14:paraId="0366AF3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281DB5" w:rsidRPr="00281DB5" w:rsidP="00281DB5" w14:paraId="636240E8" w14:textId="77777777">
      <w:pPr>
        <w:ind w:firstLine="560" w:firstLineChars="200"/>
        <w:rPr>
          <w:rFonts w:ascii="仿宋" w:eastAsia="仿宋" w:hAnsi="仿宋"/>
          <w:sz w:val="28"/>
        </w:rPr>
      </w:pPr>
      <w:r w:rsidRPr="00281DB5">
        <w:rPr>
          <w:rFonts w:ascii="仿宋" w:eastAsia="仿宋" w:hAnsi="仿宋" w:hint="eastAsia"/>
          <w:sz w:val="28"/>
        </w:rPr>
        <w:t>政府对提振民营经济和激发民间投资非常重视，并将其列入了重</w:t>
      </w:r>
      <w:r w:rsidRPr="00281DB5">
        <w:rPr>
          <w:rFonts w:ascii="仿宋" w:eastAsia="仿宋" w:hAnsi="仿宋" w:hint="eastAsia"/>
          <w:sz w:val="28"/>
        </w:rPr>
        <w:t>要清单。民营经济在经济和社会发展中扮演着不可替代的角色，对壮大区域经济、增加就业机会、提高城乡居民收入、维护社会和谐稳定以及全面建设小康社会起着关键作用。如何做大做强民营经济已经成为当前的一项重要任务。</w:t>
      </w:r>
    </w:p>
    <w:p w:rsidR="00281DB5" w:rsidRPr="00281DB5" w:rsidP="00281DB5" w14:paraId="5ED435D2" w14:textId="77777777">
      <w:pPr>
        <w:ind w:firstLine="560" w:firstLineChars="200"/>
        <w:rPr>
          <w:rFonts w:ascii="仿宋" w:eastAsia="仿宋" w:hAnsi="仿宋"/>
          <w:sz w:val="28"/>
        </w:rPr>
      </w:pPr>
    </w:p>
    <w:p w:rsidR="00281DB5" w:rsidRPr="00281DB5" w:rsidP="00281DB5" w14:paraId="4BB6644D" w14:textId="77777777">
      <w:pPr>
        <w:ind w:firstLine="560" w:firstLineChars="200"/>
        <w:rPr>
          <w:rFonts w:ascii="仿宋" w:eastAsia="仿宋" w:hAnsi="仿宋"/>
          <w:sz w:val="28"/>
        </w:rPr>
      </w:pPr>
      <w:r w:rsidRPr="00281DB5">
        <w:rPr>
          <w:rFonts w:ascii="仿宋" w:eastAsia="仿宋" w:hAnsi="仿宋" w:hint="eastAsia"/>
          <w:sz w:val="28"/>
        </w:rPr>
        <w:t>政府采取了一系列有力的举措来支持民营企业，包括鼓励有条件的私营企业建立现代企业制度、推动地区开展非公有制企业建立现代企业制度试点工作、引导企业树立现代企业经营管理理念、开展管理咨询服务、实施企业经营管理人才素质提升工程和中小企业银河培训工程，以及引导民间投资参与制造业重大高级降落伞项目建设等。</w:t>
      </w:r>
    </w:p>
    <w:p w:rsidR="00281DB5" w:rsidRPr="00281DB5" w:rsidP="00281DB5" w14:paraId="485231C5" w14:textId="77777777">
      <w:pPr>
        <w:ind w:firstLine="560" w:firstLineChars="200"/>
        <w:rPr>
          <w:rFonts w:ascii="仿宋" w:eastAsia="仿宋" w:hAnsi="仿宋"/>
          <w:sz w:val="28"/>
        </w:rPr>
      </w:pPr>
    </w:p>
    <w:p w:rsidR="00281DB5" w:rsidRPr="00281DB5" w:rsidP="00281DB5" w14:paraId="463D8348" w14:textId="77777777">
      <w:pPr>
        <w:ind w:firstLine="560" w:firstLineChars="200"/>
        <w:rPr>
          <w:rFonts w:ascii="仿宋" w:eastAsia="仿宋" w:hAnsi="仿宋"/>
          <w:sz w:val="28"/>
        </w:rPr>
      </w:pPr>
      <w:r w:rsidRPr="00281DB5">
        <w:rPr>
          <w:rFonts w:ascii="仿宋" w:eastAsia="仿宋" w:hAnsi="仿宋" w:hint="eastAsia"/>
          <w:sz w:val="28"/>
        </w:rPr>
        <w:t>政府还积极推动政府和社会资本合作模式（</w:t>
      </w:r>
      <w:r w:rsidRPr="00281DB5">
        <w:rPr>
          <w:rFonts w:ascii="仿宋" w:eastAsia="仿宋" w:hAnsi="仿宋"/>
          <w:sz w:val="28"/>
        </w:rPr>
        <w:t>PPP），以加速公共服务领域的合作</w:t>
      </w:r>
      <w:r w:rsidRPr="00281DB5">
        <w:rPr>
          <w:rFonts w:ascii="仿宋" w:eastAsia="仿宋" w:hAnsi="仿宋" w:hint="eastAsia"/>
          <w:sz w:val="28"/>
        </w:rPr>
        <w:t>和高级降落伞项目实施。此外，政府在支持《中国制造</w:t>
      </w:r>
      <w:r w:rsidRPr="00281DB5">
        <w:rPr>
          <w:rFonts w:ascii="仿宋" w:eastAsia="仿宋" w:hAnsi="仿宋"/>
          <w:sz w:val="28"/>
        </w:rPr>
        <w:t>2025》国家战略实施方面采取了重要措施，包括整合设立了工业转型升级(中国制造2025)资金，以支持制造业的关键领域和薄弱环节发展，为各类企业的转型升级提供产业和技术支撑。</w:t>
      </w:r>
    </w:p>
    <w:p w:rsidR="00281DB5" w:rsidRPr="00281DB5" w:rsidP="00281DB5" w14:paraId="417CC021" w14:textId="77777777">
      <w:pPr>
        <w:ind w:firstLine="560" w:firstLineChars="200"/>
        <w:rPr>
          <w:rFonts w:ascii="仿宋" w:eastAsia="仿宋" w:hAnsi="仿宋"/>
          <w:sz w:val="28"/>
        </w:rPr>
      </w:pPr>
    </w:p>
    <w:p w:rsidR="00281DB5" w:rsidP="00281DB5" w14:paraId="57AEAD34" w14:textId="58728174">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81DB5">
        <w:rPr>
          <w:rFonts w:ascii="仿宋" w:eastAsia="仿宋" w:hAnsi="仿宋" w:hint="eastAsia"/>
          <w:sz w:val="28"/>
        </w:rPr>
        <w:t>这些政策和措施为</w:t>
      </w:r>
      <w:r w:rsidRPr="00281DB5">
        <w:rPr>
          <w:rFonts w:ascii="仿宋" w:eastAsia="仿宋" w:hAnsi="仿宋"/>
          <w:sz w:val="28"/>
        </w:rPr>
        <w:t>xxx 投资公司的发展提供了重要的政策支持和机会，使我们能够更好地适应行业环境，实现可持续增长。我们将继续与政府保持密切合作，充分利用这些政策和资源，以推动我们的业务取得更大的成功。</w:t>
      </w:r>
    </w:p>
    <w:p w:rsidR="00281DB5" w:rsidP="00281DB5" w14:paraId="3078144A" w14:textId="09AF3433">
      <w:pPr>
        <w:pStyle w:val="Heading1"/>
        <w:rPr>
          <w:rFonts w:hint="eastAsia"/>
        </w:rPr>
      </w:pPr>
      <w:bookmarkStart w:id="14" w:name="_Toc152894909"/>
      <w:r w:rsidRPr="00281DB5">
        <w:rPr>
          <w:rFonts w:hint="eastAsia"/>
        </w:rPr>
        <w:t>四、环境和生态影响分析</w:t>
      </w:r>
      <w:bookmarkEnd w:id="14"/>
    </w:p>
    <w:p w:rsidR="00281DB5" w:rsidP="00281DB5" w14:paraId="396BA1E5" w14:textId="712E99CB">
      <w:pPr>
        <w:pStyle w:val="Heading2"/>
      </w:pPr>
      <w:bookmarkStart w:id="15" w:name="_Toc152894910"/>
      <w:r w:rsidRPr="00281DB5">
        <w:t>(一)、环境和生态现状</w:t>
      </w:r>
      <w:bookmarkEnd w:id="15"/>
    </w:p>
    <w:p w:rsidR="00281DB5" w:rsidP="00281DB5" w14:paraId="5339CBEE" w14:textId="26A6DD1F">
      <w:pPr>
        <w:ind w:firstLine="560" w:firstLineChars="200"/>
        <w:rPr>
          <w:rFonts w:ascii="仿宋" w:eastAsia="仿宋" w:hAnsi="仿宋"/>
          <w:sz w:val="28"/>
        </w:rPr>
      </w:pPr>
      <w:r w:rsidRPr="00281DB5">
        <w:rPr>
          <w:rFonts w:ascii="仿宋" w:eastAsia="仿宋" w:hAnsi="仿宋" w:hint="eastAsia"/>
          <w:sz w:val="28"/>
        </w:rPr>
        <w:t>投资高级降落伞项目的拟建区域内的土壤，其</w:t>
      </w:r>
      <w:r w:rsidRPr="00281DB5">
        <w:rPr>
          <w:rFonts w:ascii="仿宋" w:eastAsia="仿宋" w:hAnsi="仿宋"/>
          <w:sz w:val="28"/>
        </w:rPr>
        <w:t>pH值、Zn、Cr等参数均已达到《土壤环境质量标准》（GB15618）的二级标准，说明该区域的土壤环境现状质量优良。</w:t>
      </w:r>
    </w:p>
    <w:p w:rsidR="00281DB5" w:rsidP="00281DB5" w14:paraId="74AC338C" w14:textId="0D428091">
      <w:pPr>
        <w:pStyle w:val="Heading2"/>
      </w:pPr>
      <w:bookmarkStart w:id="16" w:name="_Toc152894911"/>
      <w:r w:rsidRPr="00281DB5">
        <w:t>(二)、生态环境影响分析</w:t>
      </w:r>
      <w:bookmarkEnd w:id="16"/>
    </w:p>
    <w:p w:rsidR="00281DB5" w:rsidRPr="00281DB5" w:rsidP="00281DB5" w14:paraId="50F5BB0E" w14:textId="77777777">
      <w:pPr>
        <w:ind w:firstLine="560" w:firstLineChars="200"/>
        <w:rPr>
          <w:rFonts w:ascii="仿宋" w:eastAsia="仿宋" w:hAnsi="仿宋"/>
          <w:sz w:val="28"/>
        </w:rPr>
      </w:pPr>
      <w:r w:rsidRPr="00281DB5">
        <w:rPr>
          <w:rFonts w:ascii="仿宋" w:eastAsia="仿宋" w:hAnsi="仿宋" w:hint="eastAsia"/>
          <w:sz w:val="28"/>
        </w:rPr>
        <w:t>二、生态环境影响分析</w:t>
      </w:r>
    </w:p>
    <w:p w:rsidR="00281DB5" w:rsidRPr="00281DB5" w:rsidP="00281DB5" w14:paraId="2C65E648" w14:textId="77777777">
      <w:pPr>
        <w:ind w:firstLine="560" w:firstLineChars="200"/>
        <w:rPr>
          <w:rFonts w:ascii="仿宋" w:eastAsia="仿宋" w:hAnsi="仿宋"/>
          <w:sz w:val="28"/>
        </w:rPr>
      </w:pPr>
    </w:p>
    <w:p w:rsidR="00281DB5" w:rsidRPr="00281DB5" w:rsidP="00281DB5" w14:paraId="35A0B1A3" w14:textId="77777777">
      <w:pPr>
        <w:ind w:firstLine="560" w:firstLineChars="200"/>
        <w:rPr>
          <w:rFonts w:ascii="仿宋" w:eastAsia="仿宋" w:hAnsi="仿宋"/>
          <w:sz w:val="28"/>
        </w:rPr>
      </w:pPr>
      <w:r w:rsidRPr="00281DB5">
        <w:rPr>
          <w:rFonts w:ascii="仿宋" w:eastAsia="仿宋" w:hAnsi="仿宋"/>
          <w:sz w:val="28"/>
        </w:rPr>
        <w:t>1. 污染控制与管理： 根据环境影响评价结果，高级降落伞项目产生的污染因素属于常规性，并已明确采用成熟可靠的污染治理技术和措施。高级降落伞项目承办单位承诺在高级降落伞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高级降落伞项目的生产运营对周围环境基本无影响，严格执行“三同时”制度以确保环境保护措施的有效实施。建议高级降</w:t>
      </w:r>
      <w:r w:rsidRPr="00281DB5">
        <w:rPr>
          <w:rFonts w:ascii="仿宋" w:eastAsia="仿宋" w:hAnsi="仿宋" w:hint="eastAsia"/>
          <w:sz w:val="28"/>
        </w:rPr>
        <w:t>落伞项目承办单位在高级降落伞项目实施过程中进一步加强对污染物治理措施的落实，并加强环境保护设施的运行管理，以确保其正常运行。</w:t>
      </w:r>
    </w:p>
    <w:p w:rsidR="00281DB5" w:rsidRPr="00281DB5" w:rsidP="00281DB5" w14:paraId="4BD0BC3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281DB5" w:rsidRPr="00281DB5" w:rsidP="00281DB5" w14:paraId="6E613A86" w14:textId="77777777">
      <w:pPr>
        <w:ind w:firstLine="560" w:firstLineChars="200"/>
        <w:rPr>
          <w:rFonts w:ascii="仿宋" w:eastAsia="仿宋" w:hAnsi="仿宋"/>
          <w:sz w:val="28"/>
        </w:rPr>
      </w:pPr>
      <w:r w:rsidRPr="00281DB5">
        <w:rPr>
          <w:rFonts w:ascii="仿宋" w:eastAsia="仿宋" w:hAnsi="仿宋"/>
          <w:sz w:val="28"/>
        </w:rPr>
        <w:t>2. 气候变化应对： 应对气候变化不仅是全球面临的共同挑战，也是我国实现可持续发展的内在要求。根据《中华人民共和国国民经济和社会发展第十三个五年规划纲要》和《工业绿色发展规划(2016-2020年)》的要求，高级降落伞项目应积极参与有效控制碳排放和推进低碳发展。这些要求将对工业领域的低碳转型产生深远的影响，为未来的工业发展指明了方向。</w:t>
      </w:r>
    </w:p>
    <w:p w:rsidR="00281DB5" w:rsidRPr="00281DB5" w:rsidP="00281DB5" w14:paraId="171FC02E" w14:textId="77777777">
      <w:pPr>
        <w:ind w:firstLine="560" w:firstLineChars="200"/>
        <w:rPr>
          <w:rFonts w:ascii="仿宋" w:eastAsia="仿宋" w:hAnsi="仿宋"/>
          <w:sz w:val="28"/>
        </w:rPr>
      </w:pPr>
    </w:p>
    <w:p w:rsidR="00281DB5" w:rsidRPr="00281DB5" w:rsidP="00281DB5" w14:paraId="31FD0F49" w14:textId="77777777">
      <w:pPr>
        <w:ind w:firstLine="560" w:firstLineChars="200"/>
        <w:rPr>
          <w:rFonts w:ascii="仿宋" w:eastAsia="仿宋" w:hAnsi="仿宋"/>
          <w:sz w:val="28"/>
        </w:rPr>
      </w:pPr>
      <w:r w:rsidRPr="00281DB5">
        <w:rPr>
          <w:rFonts w:ascii="仿宋" w:eastAsia="仿宋" w:hAnsi="仿宋"/>
          <w:sz w:val="28"/>
        </w:rPr>
        <w:t>3. 废物处理和资源利用： 高级降落伞项目</w:t>
      </w:r>
      <w:r w:rsidRPr="00281DB5">
        <w:rPr>
          <w:rFonts w:ascii="仿宋" w:eastAsia="仿宋" w:hAnsi="仿宋" w:hint="eastAsia"/>
          <w:sz w:val="28"/>
        </w:rPr>
        <w:t>将合理处置和利用各种废物，降低了二次污染的风险，实现了增产不增加污染的目标。高级降落伞项目采用“清污分流、一水多用”的原则，通过污水池的沉淀和降解，对生产和生活废水进行处理，然后排入市政污水管网。高级降落伞项目还采取积极措施提高水资源的重复利用率，以节约水资源，符合清洁生产的原则。</w:t>
      </w:r>
    </w:p>
    <w:p w:rsidR="00281DB5" w:rsidRPr="00281DB5" w:rsidP="00281DB5" w14:paraId="3E28B37C" w14:textId="77777777">
      <w:pPr>
        <w:ind w:firstLine="560" w:firstLineChars="200"/>
        <w:rPr>
          <w:rFonts w:ascii="仿宋" w:eastAsia="仿宋" w:hAnsi="仿宋"/>
          <w:sz w:val="28"/>
        </w:rPr>
      </w:pPr>
    </w:p>
    <w:p w:rsidR="00281DB5" w:rsidP="00281DB5" w14:paraId="1585157F" w14:textId="05B90646">
      <w:pPr>
        <w:ind w:firstLine="560" w:firstLineChars="200"/>
        <w:rPr>
          <w:rFonts w:ascii="仿宋" w:eastAsia="仿宋" w:hAnsi="仿宋" w:hint="eastAsia"/>
          <w:sz w:val="28"/>
        </w:rPr>
      </w:pPr>
      <w:r w:rsidRPr="00281DB5">
        <w:rPr>
          <w:rFonts w:ascii="仿宋" w:eastAsia="仿宋" w:hAnsi="仿宋"/>
          <w:sz w:val="28"/>
        </w:rPr>
        <w:t>4. 环境保护措施与评价依据： 高级降落伞项目的环境保护措施和环境影响分析将以《环境影响评价报告书》为最终依据。为确保评价的科学性和可行性，xxx有限责任公司将尽快委托具备相应资质的单位进行“环境影响评价”工作，以确保高级降</w:t>
      </w:r>
      <w:r w:rsidRPr="00281DB5">
        <w:rPr>
          <w:rFonts w:ascii="仿宋" w:eastAsia="仿宋" w:hAnsi="仿宋" w:hint="eastAsia"/>
          <w:sz w:val="28"/>
        </w:rPr>
        <w:t>落伞项目在环境方面的合规性和可持续性。</w:t>
      </w:r>
    </w:p>
    <w:p w:rsidR="00281DB5" w:rsidP="00281DB5" w14:paraId="72E3394F" w14:textId="121A73DA">
      <w:pPr>
        <w:pStyle w:val="Heading2"/>
      </w:pPr>
      <w:bookmarkStart w:id="17" w:name="_Toc152894912"/>
      <w:r w:rsidRPr="00281DB5">
        <w:t>(三)、生态环境保护措施</w:t>
      </w:r>
      <w:bookmarkEnd w:id="17"/>
    </w:p>
    <w:p w:rsidR="00281DB5" w:rsidRPr="00281DB5" w:rsidP="00281DB5" w14:paraId="21B6E7A2"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81DB5">
        <w:rPr>
          <w:rFonts w:ascii="仿宋" w:eastAsia="仿宋" w:hAnsi="仿宋" w:hint="eastAsia"/>
          <w:sz w:val="28"/>
        </w:rPr>
        <w:t>生态环境保护措施</w:t>
      </w:r>
    </w:p>
    <w:p w:rsidR="00281DB5" w:rsidRPr="00281DB5" w:rsidP="00281DB5" w14:paraId="514B9C59" w14:textId="77777777">
      <w:pPr>
        <w:ind w:firstLine="560" w:firstLineChars="200"/>
        <w:rPr>
          <w:rFonts w:ascii="仿宋" w:eastAsia="仿宋" w:hAnsi="仿宋"/>
          <w:sz w:val="28"/>
        </w:rPr>
      </w:pPr>
    </w:p>
    <w:p w:rsidR="00281DB5" w:rsidRPr="00281DB5" w:rsidP="00281DB5" w14:paraId="5087BBC6" w14:textId="77777777">
      <w:pPr>
        <w:ind w:firstLine="560" w:firstLineChars="200"/>
        <w:rPr>
          <w:rFonts w:ascii="仿宋" w:eastAsia="仿宋" w:hAnsi="仿宋"/>
          <w:sz w:val="28"/>
        </w:rPr>
      </w:pPr>
      <w:r w:rsidRPr="00281DB5">
        <w:rPr>
          <w:rFonts w:ascii="仿宋" w:eastAsia="仿宋" w:hAnsi="仿宋" w:hint="eastAsia"/>
          <w:sz w:val="28"/>
        </w:rPr>
        <w:t>为保护生态环境，我们将采取一系列措施来减少建设和运营对环境的不利影响：</w:t>
      </w:r>
    </w:p>
    <w:p w:rsidR="00281DB5" w:rsidRPr="00281DB5" w:rsidP="00281DB5" w14:paraId="4070FEEB" w14:textId="77777777">
      <w:pPr>
        <w:ind w:firstLine="560" w:firstLineChars="200"/>
        <w:rPr>
          <w:rFonts w:ascii="仿宋" w:eastAsia="仿宋" w:hAnsi="仿宋"/>
          <w:sz w:val="28"/>
        </w:rPr>
      </w:pPr>
    </w:p>
    <w:p w:rsidR="00281DB5" w:rsidRPr="00281DB5" w:rsidP="00281DB5" w14:paraId="21381EDC" w14:textId="77777777">
      <w:pPr>
        <w:ind w:firstLine="560" w:firstLineChars="200"/>
        <w:rPr>
          <w:rFonts w:ascii="仿宋" w:eastAsia="仿宋" w:hAnsi="仿宋"/>
          <w:sz w:val="28"/>
        </w:rPr>
      </w:pPr>
      <w:r w:rsidRPr="00281DB5">
        <w:rPr>
          <w:rFonts w:ascii="仿宋" w:eastAsia="仿宋" w:hAnsi="仿宋"/>
          <w:sz w:val="28"/>
        </w:rPr>
        <w:t>(一) 建设期大气环境影响防治对策</w:t>
      </w:r>
    </w:p>
    <w:p w:rsidR="00281DB5" w:rsidRPr="00281DB5" w:rsidP="00281DB5" w14:paraId="28F9F454" w14:textId="77777777">
      <w:pPr>
        <w:ind w:firstLine="560" w:firstLineChars="200"/>
        <w:rPr>
          <w:rFonts w:ascii="仿宋" w:eastAsia="仿宋" w:hAnsi="仿宋"/>
          <w:sz w:val="28"/>
        </w:rPr>
      </w:pPr>
    </w:p>
    <w:p w:rsidR="00281DB5" w:rsidRPr="00281DB5" w:rsidP="00281DB5" w14:paraId="7AA4CC81" w14:textId="77777777">
      <w:pPr>
        <w:ind w:firstLine="560" w:firstLineChars="200"/>
        <w:rPr>
          <w:rFonts w:ascii="仿宋" w:eastAsia="仿宋" w:hAnsi="仿宋"/>
          <w:sz w:val="28"/>
        </w:rPr>
      </w:pPr>
      <w:r w:rsidRPr="00281DB5">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281DB5" w:rsidRPr="00281DB5" w:rsidP="00281DB5" w14:paraId="6DD52ABA" w14:textId="77777777">
      <w:pPr>
        <w:ind w:firstLine="560" w:firstLineChars="200"/>
        <w:rPr>
          <w:rFonts w:ascii="仿宋" w:eastAsia="仿宋" w:hAnsi="仿宋"/>
          <w:sz w:val="28"/>
        </w:rPr>
      </w:pPr>
      <w:r w:rsidRPr="00281DB5">
        <w:rPr>
          <w:rFonts w:ascii="仿宋" w:eastAsia="仿宋" w:hAnsi="仿宋"/>
          <w:sz w:val="28"/>
        </w:rPr>
        <w:t>- 运输车辆应保持不超载，并采取遮盖和密闭措施，以减少扬尘。定期清洗车辆轮胎，并在运输过程中洒水抑制扬尘。</w:t>
      </w:r>
    </w:p>
    <w:p w:rsidR="00281DB5" w:rsidRPr="00281DB5" w:rsidP="00281DB5" w14:paraId="7B38A95D" w14:textId="77777777">
      <w:pPr>
        <w:ind w:firstLine="560" w:firstLineChars="200"/>
        <w:rPr>
          <w:rFonts w:ascii="仿宋" w:eastAsia="仿宋" w:hAnsi="仿宋"/>
          <w:sz w:val="28"/>
        </w:rPr>
      </w:pPr>
    </w:p>
    <w:p w:rsidR="00281DB5" w:rsidRPr="00281DB5" w:rsidP="00281DB5" w14:paraId="1BC9017D" w14:textId="77777777">
      <w:pPr>
        <w:ind w:firstLine="560" w:firstLineChars="200"/>
        <w:rPr>
          <w:rFonts w:ascii="仿宋" w:eastAsia="仿宋" w:hAnsi="仿宋"/>
          <w:sz w:val="28"/>
        </w:rPr>
      </w:pPr>
      <w:r w:rsidRPr="00281DB5">
        <w:rPr>
          <w:rFonts w:ascii="仿宋" w:eastAsia="仿宋" w:hAnsi="仿宋"/>
          <w:sz w:val="28"/>
        </w:rPr>
        <w:t>(二) 建设期噪声环境影响防治对策</w:t>
      </w:r>
    </w:p>
    <w:p w:rsidR="00281DB5" w:rsidRPr="00281DB5" w:rsidP="00281DB5" w14:paraId="17B89B67" w14:textId="77777777">
      <w:pPr>
        <w:ind w:firstLine="560" w:firstLineChars="200"/>
        <w:rPr>
          <w:rFonts w:ascii="仿宋" w:eastAsia="仿宋" w:hAnsi="仿宋"/>
          <w:sz w:val="28"/>
        </w:rPr>
      </w:pPr>
    </w:p>
    <w:p w:rsidR="00281DB5" w:rsidRPr="00281DB5" w:rsidP="00281DB5" w14:paraId="3457E763" w14:textId="77777777">
      <w:pPr>
        <w:ind w:firstLine="560" w:firstLineChars="200"/>
        <w:rPr>
          <w:rFonts w:ascii="仿宋" w:eastAsia="仿宋" w:hAnsi="仿宋"/>
          <w:sz w:val="28"/>
        </w:rPr>
      </w:pPr>
      <w:r w:rsidRPr="00281DB5">
        <w:rPr>
          <w:rFonts w:ascii="仿宋" w:eastAsia="仿宋" w:hAnsi="仿宋"/>
          <w:sz w:val="28"/>
        </w:rPr>
        <w:t>- 选择低噪声的施工设备，并尽可能采用低噪声的施工方法。</w:t>
      </w:r>
    </w:p>
    <w:p w:rsidR="00281DB5" w:rsidRPr="00281DB5" w:rsidP="00281DB5" w14:paraId="57AD5FB9" w14:textId="77777777">
      <w:pPr>
        <w:ind w:firstLine="560" w:firstLineChars="200"/>
        <w:rPr>
          <w:rFonts w:ascii="仿宋" w:eastAsia="仿宋" w:hAnsi="仿宋"/>
          <w:sz w:val="28"/>
        </w:rPr>
      </w:pPr>
      <w:r w:rsidRPr="00281DB5">
        <w:rPr>
          <w:rFonts w:ascii="仿宋" w:eastAsia="仿宋" w:hAnsi="仿宋"/>
          <w:sz w:val="28"/>
        </w:rPr>
        <w:t>- 合理安</w:t>
      </w:r>
      <w:r w:rsidRPr="00281DB5">
        <w:rPr>
          <w:rFonts w:ascii="仿宋" w:eastAsia="仿宋" w:hAnsi="仿宋" w:hint="eastAsia"/>
          <w:sz w:val="28"/>
        </w:rPr>
        <w:t>置施工机械，以减少对周围敏感区域的噪声干扰。</w:t>
      </w:r>
    </w:p>
    <w:p w:rsidR="00281DB5" w:rsidRPr="00281DB5" w:rsidP="00281DB5" w14:paraId="388F9D20" w14:textId="77777777">
      <w:pPr>
        <w:ind w:firstLine="560" w:firstLineChars="200"/>
        <w:rPr>
          <w:rFonts w:ascii="仿宋" w:eastAsia="仿宋" w:hAnsi="仿宋"/>
          <w:sz w:val="28"/>
        </w:rPr>
      </w:pPr>
    </w:p>
    <w:p w:rsidR="00281DB5" w:rsidRPr="00281DB5" w:rsidP="00281DB5" w14:paraId="1DBFEA4C" w14:textId="77777777">
      <w:pPr>
        <w:ind w:firstLine="560" w:firstLineChars="200"/>
        <w:rPr>
          <w:rFonts w:ascii="仿宋" w:eastAsia="仿宋" w:hAnsi="仿宋"/>
          <w:sz w:val="28"/>
        </w:rPr>
      </w:pPr>
      <w:r w:rsidRPr="00281DB5">
        <w:rPr>
          <w:rFonts w:ascii="仿宋" w:eastAsia="仿宋" w:hAnsi="仿宋"/>
          <w:sz w:val="28"/>
        </w:rPr>
        <w:t>(三) 建设期水环境影响防治对策</w:t>
      </w:r>
    </w:p>
    <w:p w:rsidR="00281DB5" w:rsidRPr="00281DB5" w:rsidP="00281DB5" w14:paraId="2BAA84A0" w14:textId="77777777">
      <w:pPr>
        <w:ind w:firstLine="560" w:firstLineChars="200"/>
        <w:rPr>
          <w:rFonts w:ascii="仿宋" w:eastAsia="仿宋" w:hAnsi="仿宋"/>
          <w:sz w:val="28"/>
        </w:rPr>
      </w:pPr>
    </w:p>
    <w:p w:rsidR="00281DB5" w:rsidRPr="00281DB5" w:rsidP="00281DB5" w14:paraId="15C47138" w14:textId="77777777">
      <w:pPr>
        <w:ind w:firstLine="560" w:firstLineChars="200"/>
        <w:rPr>
          <w:rFonts w:ascii="仿宋" w:eastAsia="仿宋" w:hAnsi="仿宋"/>
          <w:sz w:val="28"/>
        </w:rPr>
      </w:pPr>
      <w:r w:rsidRPr="00281DB5">
        <w:rPr>
          <w:rFonts w:ascii="仿宋" w:eastAsia="仿宋" w:hAnsi="仿宋"/>
          <w:sz w:val="28"/>
        </w:rPr>
        <w:t>- 在施工区域设置临时生活设施，包括临时厕所等，以妥善处理生活废水。</w:t>
      </w:r>
    </w:p>
    <w:p w:rsidR="00281DB5" w:rsidRPr="00281DB5" w:rsidP="00281DB5" w14:paraId="00A46112"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81DB5">
        <w:rPr>
          <w:rFonts w:ascii="仿宋" w:eastAsia="仿宋" w:hAnsi="仿宋"/>
          <w:sz w:val="28"/>
        </w:rPr>
        <w:t>- 生活废水经临时化粪池处理后，排放到附近水体，确保水质不</w:t>
      </w:r>
    </w:p>
    <w:p w:rsidR="00281DB5" w:rsidRPr="00281DB5" w:rsidP="00281DB5" w14:textId="77777777">
      <w:pPr>
        <w:ind w:firstLine="560" w:firstLineChars="200"/>
        <w:rPr>
          <w:rFonts w:ascii="仿宋" w:eastAsia="仿宋" w:hAnsi="仿宋"/>
          <w:sz w:val="28"/>
        </w:rPr>
      </w:pPr>
      <w:r w:rsidRPr="00281DB5">
        <w:rPr>
          <w:rFonts w:ascii="仿宋" w:eastAsia="仿宋" w:hAnsi="仿宋"/>
          <w:sz w:val="28"/>
        </w:rPr>
        <w:t>受明显影响。</w:t>
      </w:r>
    </w:p>
    <w:p w:rsidR="00281DB5" w:rsidRPr="00281DB5" w:rsidP="00281DB5" w14:paraId="71F87ED5" w14:textId="77777777">
      <w:pPr>
        <w:ind w:firstLine="560" w:firstLineChars="200"/>
        <w:rPr>
          <w:rFonts w:ascii="仿宋" w:eastAsia="仿宋" w:hAnsi="仿宋"/>
          <w:sz w:val="28"/>
        </w:rPr>
      </w:pPr>
    </w:p>
    <w:p w:rsidR="00281DB5" w:rsidRPr="00281DB5" w:rsidP="00281DB5" w14:paraId="193DC9E1" w14:textId="77777777">
      <w:pPr>
        <w:ind w:firstLine="560" w:firstLineChars="200"/>
        <w:rPr>
          <w:rFonts w:ascii="仿宋" w:eastAsia="仿宋" w:hAnsi="仿宋"/>
          <w:sz w:val="28"/>
        </w:rPr>
      </w:pPr>
      <w:r w:rsidRPr="00281DB5">
        <w:rPr>
          <w:rFonts w:ascii="仿宋" w:eastAsia="仿宋" w:hAnsi="仿宋"/>
          <w:sz w:val="28"/>
        </w:rPr>
        <w:t>(四) 建设期固体废弃物环境影响防治对策</w:t>
      </w:r>
    </w:p>
    <w:p w:rsidR="00281DB5" w:rsidRPr="00281DB5" w:rsidP="00281DB5" w14:paraId="480BB980" w14:textId="77777777">
      <w:pPr>
        <w:ind w:firstLine="560" w:firstLineChars="200"/>
        <w:rPr>
          <w:rFonts w:ascii="仿宋" w:eastAsia="仿宋" w:hAnsi="仿宋"/>
          <w:sz w:val="28"/>
        </w:rPr>
      </w:pPr>
    </w:p>
    <w:p w:rsidR="00281DB5" w:rsidRPr="00281DB5" w:rsidP="00281DB5" w14:paraId="7870B05C" w14:textId="77777777">
      <w:pPr>
        <w:ind w:firstLine="560" w:firstLineChars="200"/>
        <w:rPr>
          <w:rFonts w:ascii="仿宋" w:eastAsia="仿宋" w:hAnsi="仿宋"/>
          <w:sz w:val="28"/>
        </w:rPr>
      </w:pPr>
      <w:r w:rsidRPr="00281DB5">
        <w:rPr>
          <w:rFonts w:ascii="仿宋" w:eastAsia="仿宋" w:hAnsi="仿宋"/>
          <w:sz w:val="28"/>
        </w:rPr>
        <w:t>- 在开工前，与当地环境卫生部门签订环境卫生责任协议，确保施工现场保持整洁。</w:t>
      </w:r>
    </w:p>
    <w:p w:rsidR="00281DB5" w:rsidRPr="00281DB5" w:rsidP="00281DB5" w14:paraId="7CEFA599" w14:textId="77777777">
      <w:pPr>
        <w:ind w:firstLine="560" w:firstLineChars="200"/>
        <w:rPr>
          <w:rFonts w:ascii="仿宋" w:eastAsia="仿宋" w:hAnsi="仿宋"/>
          <w:sz w:val="28"/>
        </w:rPr>
      </w:pPr>
      <w:r w:rsidRPr="00281DB5">
        <w:rPr>
          <w:rFonts w:ascii="仿宋" w:eastAsia="仿宋" w:hAnsi="仿宋"/>
          <w:sz w:val="28"/>
        </w:rPr>
        <w:t>- 废弃物和建筑垃圾必须及时清理和运输，以减少对周围环境的不利影响。</w:t>
      </w:r>
    </w:p>
    <w:p w:rsidR="00281DB5" w:rsidRPr="00281DB5" w:rsidP="00281DB5" w14:paraId="6A854C2D" w14:textId="77777777">
      <w:pPr>
        <w:ind w:firstLine="560" w:firstLineChars="200"/>
        <w:rPr>
          <w:rFonts w:ascii="仿宋" w:eastAsia="仿宋" w:hAnsi="仿宋"/>
          <w:sz w:val="28"/>
        </w:rPr>
      </w:pPr>
    </w:p>
    <w:p w:rsidR="00281DB5" w:rsidRPr="00281DB5" w:rsidP="00281DB5" w14:paraId="1FB6BFDA" w14:textId="77777777">
      <w:pPr>
        <w:ind w:firstLine="560" w:firstLineChars="200"/>
        <w:rPr>
          <w:rFonts w:ascii="仿宋" w:eastAsia="仿宋" w:hAnsi="仿宋"/>
          <w:sz w:val="28"/>
        </w:rPr>
      </w:pPr>
      <w:r w:rsidRPr="00281DB5">
        <w:rPr>
          <w:rFonts w:ascii="仿宋" w:eastAsia="仿宋" w:hAnsi="仿宋"/>
          <w:sz w:val="28"/>
        </w:rPr>
        <w:t>(五) 建设期生态环境保护措施</w:t>
      </w:r>
    </w:p>
    <w:p w:rsidR="00281DB5" w:rsidRPr="00281DB5" w:rsidP="00281DB5" w14:paraId="0DAC6044" w14:textId="77777777">
      <w:pPr>
        <w:ind w:firstLine="560" w:firstLineChars="200"/>
        <w:rPr>
          <w:rFonts w:ascii="仿宋" w:eastAsia="仿宋" w:hAnsi="仿宋"/>
          <w:sz w:val="28"/>
        </w:rPr>
      </w:pPr>
    </w:p>
    <w:p w:rsidR="00281DB5" w:rsidRPr="00281DB5" w:rsidP="00281DB5" w14:paraId="5660B60A" w14:textId="77777777">
      <w:pPr>
        <w:ind w:firstLine="560" w:firstLineChars="200"/>
        <w:rPr>
          <w:rFonts w:ascii="仿宋" w:eastAsia="仿宋" w:hAnsi="仿宋"/>
          <w:sz w:val="28"/>
        </w:rPr>
      </w:pPr>
      <w:r w:rsidRPr="00281DB5">
        <w:rPr>
          <w:rFonts w:ascii="仿宋" w:eastAsia="仿宋" w:hAnsi="仿宋"/>
          <w:sz w:val="28"/>
        </w:rPr>
        <w:t>- 加强水土保持措施管理，采取防护措施以防止水土流失。</w:t>
      </w:r>
    </w:p>
    <w:p w:rsidR="00281DB5" w:rsidRPr="00281DB5" w:rsidP="00281DB5" w14:paraId="129EB138" w14:textId="77777777">
      <w:pPr>
        <w:ind w:firstLine="560" w:firstLineChars="200"/>
        <w:rPr>
          <w:rFonts w:ascii="仿宋" w:eastAsia="仿宋" w:hAnsi="仿宋"/>
          <w:sz w:val="28"/>
        </w:rPr>
      </w:pPr>
      <w:r w:rsidRPr="00281DB5">
        <w:rPr>
          <w:rFonts w:ascii="仿宋" w:eastAsia="仿宋" w:hAnsi="仿宋"/>
          <w:sz w:val="28"/>
        </w:rPr>
        <w:t>- 保护当地生态系统，特别是植被，以减少对生态环境的影响。</w:t>
      </w:r>
    </w:p>
    <w:p w:rsidR="00281DB5" w:rsidRPr="00281DB5" w:rsidP="00281DB5" w14:paraId="6A4ED4E8" w14:textId="77777777">
      <w:pPr>
        <w:ind w:firstLine="560" w:firstLineChars="200"/>
        <w:rPr>
          <w:rFonts w:ascii="仿宋" w:eastAsia="仿宋" w:hAnsi="仿宋"/>
          <w:sz w:val="28"/>
        </w:rPr>
      </w:pPr>
    </w:p>
    <w:p w:rsidR="00281DB5" w:rsidRPr="00281DB5" w:rsidP="00281DB5" w14:paraId="65EC31E5" w14:textId="77777777">
      <w:pPr>
        <w:ind w:firstLine="560" w:firstLineChars="200"/>
        <w:rPr>
          <w:rFonts w:ascii="仿宋" w:eastAsia="仿宋" w:hAnsi="仿宋"/>
          <w:sz w:val="28"/>
        </w:rPr>
      </w:pPr>
      <w:r w:rsidRPr="00281DB5">
        <w:rPr>
          <w:rFonts w:ascii="仿宋" w:eastAsia="仿宋" w:hAnsi="仿宋"/>
          <w:sz w:val="28"/>
        </w:rPr>
        <w:t>(六) 运营期废水影响分析及防治对策</w:t>
      </w:r>
    </w:p>
    <w:p w:rsidR="00281DB5" w:rsidRPr="00281DB5" w:rsidP="00281DB5" w14:paraId="72688E9C" w14:textId="77777777">
      <w:pPr>
        <w:ind w:firstLine="560" w:firstLineChars="200"/>
        <w:rPr>
          <w:rFonts w:ascii="仿宋" w:eastAsia="仿宋" w:hAnsi="仿宋"/>
          <w:sz w:val="28"/>
        </w:rPr>
      </w:pPr>
    </w:p>
    <w:p w:rsidR="00281DB5" w:rsidRPr="00281DB5" w:rsidP="00281DB5" w14:paraId="510C29BB" w14:textId="77777777">
      <w:pPr>
        <w:ind w:firstLine="560" w:firstLineChars="200"/>
        <w:rPr>
          <w:rFonts w:ascii="仿宋" w:eastAsia="仿宋" w:hAnsi="仿宋"/>
          <w:sz w:val="28"/>
        </w:rPr>
      </w:pPr>
      <w:r w:rsidRPr="00281DB5">
        <w:rPr>
          <w:rFonts w:ascii="仿宋" w:eastAsia="仿宋" w:hAnsi="仿宋"/>
          <w:sz w:val="28"/>
        </w:rPr>
        <w:t>- 建立清净水回收系统，收集和处理工艺设备的工艺排水和循环水。</w:t>
      </w:r>
    </w:p>
    <w:p w:rsidR="00281DB5" w:rsidRPr="00281DB5" w:rsidP="00281DB5" w14:paraId="3D5C1833" w14:textId="77777777">
      <w:pPr>
        <w:ind w:firstLine="560" w:firstLineChars="200"/>
        <w:rPr>
          <w:rFonts w:ascii="仿宋" w:eastAsia="仿宋" w:hAnsi="仿宋"/>
          <w:sz w:val="28"/>
        </w:rPr>
      </w:pPr>
      <w:r w:rsidRPr="00281DB5">
        <w:rPr>
          <w:rFonts w:ascii="仿宋" w:eastAsia="仿宋" w:hAnsi="仿宋"/>
          <w:sz w:val="28"/>
        </w:rPr>
        <w:t>- 部分废水回收并用于循环水补充，剩余废水经过物理处理，确保排放水质符合国家标准。</w:t>
      </w:r>
    </w:p>
    <w:p w:rsidR="00281DB5" w:rsidRPr="00281DB5" w:rsidP="00281DB5" w14:paraId="0C36C921" w14:textId="77777777">
      <w:pPr>
        <w:ind w:firstLine="560" w:firstLineChars="200"/>
        <w:rPr>
          <w:rFonts w:ascii="仿宋" w:eastAsia="仿宋" w:hAnsi="仿宋"/>
          <w:sz w:val="28"/>
        </w:rPr>
      </w:pPr>
    </w:p>
    <w:p w:rsidR="00281DB5" w:rsidRPr="00281DB5" w:rsidP="00281DB5" w14:paraId="113D3416"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81DB5">
        <w:rPr>
          <w:rFonts w:ascii="仿宋" w:eastAsia="仿宋" w:hAnsi="仿宋"/>
          <w:sz w:val="28"/>
        </w:rPr>
        <w:t>(七) 运营期废气影响分析及防治对策</w:t>
      </w:r>
    </w:p>
    <w:p w:rsidR="00281DB5" w:rsidRPr="00281DB5" w:rsidP="00281DB5" w14:paraId="5276F892" w14:textId="77777777">
      <w:pPr>
        <w:ind w:firstLine="560" w:firstLineChars="200"/>
        <w:rPr>
          <w:rFonts w:ascii="仿宋" w:eastAsia="仿宋" w:hAnsi="仿宋"/>
          <w:sz w:val="28"/>
        </w:rPr>
      </w:pPr>
    </w:p>
    <w:p w:rsidR="00281DB5" w:rsidRPr="00281DB5" w:rsidP="00281DB5" w14:paraId="3A141CFB" w14:textId="77777777">
      <w:pPr>
        <w:ind w:firstLine="560" w:firstLineChars="200"/>
        <w:rPr>
          <w:rFonts w:ascii="仿宋" w:eastAsia="仿宋" w:hAnsi="仿宋"/>
          <w:sz w:val="28"/>
        </w:rPr>
      </w:pPr>
      <w:r w:rsidRPr="00281DB5">
        <w:rPr>
          <w:rFonts w:ascii="仿宋" w:eastAsia="仿宋" w:hAnsi="仿宋"/>
          <w:sz w:val="28"/>
        </w:rPr>
        <w:t>- 采用密闭式生产设备，降低噪声和废气排放。</w:t>
      </w:r>
    </w:p>
    <w:p w:rsidR="00281DB5" w:rsidRPr="00281DB5" w:rsidP="00281DB5" w14:paraId="5026F2FD" w14:textId="77777777">
      <w:pPr>
        <w:ind w:firstLine="560" w:firstLineChars="200"/>
        <w:rPr>
          <w:rFonts w:ascii="仿宋" w:eastAsia="仿宋" w:hAnsi="仿宋"/>
          <w:sz w:val="28"/>
        </w:rPr>
      </w:pPr>
      <w:r w:rsidRPr="00281DB5">
        <w:rPr>
          <w:rFonts w:ascii="仿宋" w:eastAsia="仿宋" w:hAnsi="仿宋"/>
          <w:sz w:val="28"/>
        </w:rPr>
        <w:t>- 针对机械加工产生的油雾，设置净化装置以达到高效净化效果。</w:t>
      </w:r>
    </w:p>
    <w:p w:rsidR="00281DB5" w:rsidRPr="00281DB5" w:rsidP="00281DB5" w14:paraId="453D143B" w14:textId="77777777">
      <w:pPr>
        <w:ind w:firstLine="560" w:firstLineChars="200"/>
        <w:rPr>
          <w:rFonts w:ascii="仿宋" w:eastAsia="仿宋" w:hAnsi="仿宋"/>
          <w:sz w:val="28"/>
        </w:rPr>
      </w:pPr>
    </w:p>
    <w:p w:rsidR="00281DB5" w:rsidRPr="00281DB5" w:rsidP="00281DB5" w14:paraId="087EF805" w14:textId="77777777">
      <w:pPr>
        <w:ind w:firstLine="560" w:firstLineChars="200"/>
        <w:rPr>
          <w:rFonts w:ascii="仿宋" w:eastAsia="仿宋" w:hAnsi="仿宋"/>
          <w:sz w:val="28"/>
        </w:rPr>
      </w:pPr>
      <w:r w:rsidRPr="00281DB5">
        <w:rPr>
          <w:rFonts w:ascii="仿宋" w:eastAsia="仿宋" w:hAnsi="仿宋"/>
          <w:sz w:val="28"/>
        </w:rPr>
        <w:t>(八) 运营期噪声影响分析及防治对策</w:t>
      </w:r>
    </w:p>
    <w:p w:rsidR="00281DB5" w:rsidRPr="00281DB5" w:rsidP="00281DB5" w14:paraId="613412A1" w14:textId="77777777">
      <w:pPr>
        <w:ind w:firstLine="560" w:firstLineChars="200"/>
        <w:rPr>
          <w:rFonts w:ascii="仿宋" w:eastAsia="仿宋" w:hAnsi="仿宋"/>
          <w:sz w:val="28"/>
        </w:rPr>
      </w:pPr>
    </w:p>
    <w:p w:rsidR="00281DB5" w:rsidRPr="00281DB5" w:rsidP="00281DB5" w14:paraId="27AAA6DA" w14:textId="77777777">
      <w:pPr>
        <w:ind w:firstLine="560" w:firstLineChars="200"/>
        <w:rPr>
          <w:rFonts w:ascii="仿宋" w:eastAsia="仿宋" w:hAnsi="仿宋"/>
          <w:sz w:val="28"/>
        </w:rPr>
      </w:pPr>
      <w:r w:rsidRPr="00281DB5">
        <w:rPr>
          <w:rFonts w:ascii="仿宋" w:eastAsia="仿宋" w:hAnsi="仿宋"/>
          <w:sz w:val="28"/>
        </w:rPr>
        <w:t>- 将声源与外界隔离以减少噪声扩散。</w:t>
      </w:r>
    </w:p>
    <w:p w:rsidR="00281DB5" w:rsidRPr="00281DB5" w:rsidP="00281DB5" w14:paraId="70244655" w14:textId="77777777">
      <w:pPr>
        <w:ind w:firstLine="560" w:firstLineChars="200"/>
        <w:rPr>
          <w:rFonts w:ascii="仿宋" w:eastAsia="仿宋" w:hAnsi="仿宋"/>
          <w:sz w:val="28"/>
        </w:rPr>
      </w:pPr>
      <w:r w:rsidRPr="00281DB5">
        <w:rPr>
          <w:rFonts w:ascii="仿宋" w:eastAsia="仿宋" w:hAnsi="仿宋"/>
          <w:sz w:val="28"/>
        </w:rPr>
        <w:t>- 在场区进行绿化以进一步减</w:t>
      </w:r>
      <w:r w:rsidRPr="00281DB5">
        <w:rPr>
          <w:rFonts w:ascii="仿宋" w:eastAsia="仿宋" w:hAnsi="仿宋" w:hint="eastAsia"/>
          <w:sz w:val="28"/>
        </w:rPr>
        <w:t>低环境噪声。</w:t>
      </w:r>
    </w:p>
    <w:p w:rsidR="00281DB5" w:rsidRPr="00281DB5" w:rsidP="00281DB5" w14:paraId="4F4268C2" w14:textId="77777777">
      <w:pPr>
        <w:ind w:firstLine="560" w:firstLineChars="200"/>
        <w:rPr>
          <w:rFonts w:ascii="仿宋" w:eastAsia="仿宋" w:hAnsi="仿宋"/>
          <w:sz w:val="28"/>
        </w:rPr>
      </w:pPr>
    </w:p>
    <w:p w:rsidR="00281DB5" w:rsidRPr="00281DB5" w:rsidP="00281DB5" w14:paraId="0D136FEB" w14:textId="77777777">
      <w:pPr>
        <w:ind w:firstLine="560" w:firstLineChars="200"/>
        <w:rPr>
          <w:rFonts w:ascii="仿宋" w:eastAsia="仿宋" w:hAnsi="仿宋"/>
          <w:sz w:val="28"/>
        </w:rPr>
      </w:pPr>
      <w:r w:rsidRPr="00281DB5">
        <w:rPr>
          <w:rFonts w:ascii="仿宋" w:eastAsia="仿宋" w:hAnsi="仿宋"/>
          <w:sz w:val="28"/>
        </w:rPr>
        <w:t>(九) 废弃物处理</w:t>
      </w:r>
    </w:p>
    <w:p w:rsidR="00281DB5" w:rsidRPr="00281DB5" w:rsidP="00281DB5" w14:paraId="089A4795" w14:textId="77777777">
      <w:pPr>
        <w:ind w:firstLine="560" w:firstLineChars="200"/>
        <w:rPr>
          <w:rFonts w:ascii="仿宋" w:eastAsia="仿宋" w:hAnsi="仿宋"/>
          <w:sz w:val="28"/>
        </w:rPr>
      </w:pPr>
    </w:p>
    <w:p w:rsidR="00281DB5" w:rsidRPr="00281DB5" w:rsidP="00281DB5" w14:paraId="4B1DEE5A" w14:textId="77777777">
      <w:pPr>
        <w:ind w:firstLine="560" w:firstLineChars="200"/>
        <w:rPr>
          <w:rFonts w:ascii="仿宋" w:eastAsia="仿宋" w:hAnsi="仿宋"/>
          <w:sz w:val="28"/>
        </w:rPr>
      </w:pPr>
      <w:r w:rsidRPr="00281DB5">
        <w:rPr>
          <w:rFonts w:ascii="仿宋" w:eastAsia="仿宋" w:hAnsi="仿宋"/>
          <w:sz w:val="28"/>
        </w:rPr>
        <w:t>- 建立危险废弃物管理系统，确保废弃物的合理收集、贮存、运输、处置和综合利用。</w:t>
      </w:r>
    </w:p>
    <w:p w:rsidR="00281DB5" w:rsidRPr="00281DB5" w:rsidP="00281DB5" w14:paraId="7FA9EC96" w14:textId="77777777">
      <w:pPr>
        <w:ind w:firstLine="560" w:firstLineChars="200"/>
        <w:rPr>
          <w:rFonts w:ascii="仿宋" w:eastAsia="仿宋" w:hAnsi="仿宋"/>
          <w:sz w:val="28"/>
        </w:rPr>
      </w:pPr>
      <w:r w:rsidRPr="00281DB5">
        <w:rPr>
          <w:rFonts w:ascii="仿宋" w:eastAsia="仿宋" w:hAnsi="仿宋"/>
          <w:sz w:val="28"/>
        </w:rPr>
        <w:t>- 在法律法规的指导下，实行社会化和市场化的废弃物管理模式，保障废弃物管理的有效性和资金筹措渠道的健全性。</w:t>
      </w:r>
    </w:p>
    <w:p w:rsidR="00281DB5" w:rsidRPr="00281DB5" w:rsidP="00281DB5" w14:paraId="000C2E23" w14:textId="77777777">
      <w:pPr>
        <w:ind w:firstLine="560" w:firstLineChars="200"/>
        <w:rPr>
          <w:rFonts w:ascii="仿宋" w:eastAsia="仿宋" w:hAnsi="仿宋"/>
          <w:sz w:val="28"/>
        </w:rPr>
      </w:pPr>
    </w:p>
    <w:p w:rsidR="00281DB5" w:rsidP="00281DB5" w14:paraId="4409E915" w14:textId="6E52923C">
      <w:pPr>
        <w:ind w:firstLine="560" w:firstLineChars="200"/>
        <w:rPr>
          <w:rFonts w:ascii="仿宋" w:eastAsia="仿宋" w:hAnsi="仿宋" w:hint="eastAsia"/>
          <w:sz w:val="28"/>
        </w:rPr>
      </w:pPr>
      <w:r w:rsidRPr="00281DB5">
        <w:rPr>
          <w:rFonts w:ascii="仿宋" w:eastAsia="仿宋" w:hAnsi="仿宋" w:hint="eastAsia"/>
          <w:sz w:val="28"/>
        </w:rPr>
        <w:t>这些生态环境保护措施将有助于减少对周围环境的不利影响，确保高级降落伞项目的建设和运营在环境保护方面达到国家法规的要求。</w:t>
      </w:r>
    </w:p>
    <w:p w:rsidR="00281DB5" w:rsidP="00281DB5" w14:paraId="35DEA418" w14:textId="394A098E">
      <w:pPr>
        <w:pStyle w:val="Heading2"/>
      </w:pPr>
      <w:bookmarkStart w:id="18" w:name="_Toc152894913"/>
      <w:r w:rsidRPr="00281DB5">
        <w:t>(四)、地质灾害影响分析</w:t>
      </w:r>
      <w:bookmarkEnd w:id="18"/>
    </w:p>
    <w:p w:rsidR="00281DB5" w:rsidP="00281DB5" w14:paraId="627CD1C7" w14:textId="69889C8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81DB5">
        <w:rPr>
          <w:rFonts w:ascii="仿宋" w:eastAsia="仿宋" w:hAnsi="仿宋" w:hint="eastAsia"/>
          <w:sz w:val="28"/>
        </w:rPr>
        <w:t>该高级降落伞项目无诱发地质灾害因素。（根据当地实际情况如</w:t>
      </w:r>
    </w:p>
    <w:p w:rsidR="00281DB5" w:rsidP="00281DB5" w14:textId="69889C80">
      <w:pPr>
        <w:ind w:firstLine="560" w:firstLineChars="200"/>
        <w:rPr>
          <w:rFonts w:ascii="仿宋" w:eastAsia="仿宋" w:hAnsi="仿宋" w:hint="eastAsia"/>
          <w:sz w:val="28"/>
        </w:rPr>
      </w:pPr>
      <w:r w:rsidRPr="00281DB5">
        <w:rPr>
          <w:rFonts w:ascii="仿宋" w:eastAsia="仿宋" w:hAnsi="仿宋" w:hint="eastAsia"/>
          <w:sz w:val="28"/>
        </w:rPr>
        <w:t>实填写）</w:t>
      </w:r>
    </w:p>
    <w:p w:rsidR="00281DB5" w:rsidP="00281DB5" w14:paraId="57E17FA6" w14:textId="00EAE265">
      <w:pPr>
        <w:pStyle w:val="Heading2"/>
      </w:pPr>
      <w:bookmarkStart w:id="19" w:name="_Toc152894914"/>
      <w:r w:rsidRPr="00281DB5">
        <w:t>(五)、特殊环境影响</w:t>
      </w:r>
      <w:bookmarkEnd w:id="19"/>
    </w:p>
    <w:p w:rsidR="00281DB5" w:rsidRPr="00281DB5" w:rsidP="00281DB5" w14:paraId="196370FC" w14:textId="77777777">
      <w:pPr>
        <w:ind w:firstLine="560" w:firstLineChars="200"/>
        <w:rPr>
          <w:rFonts w:ascii="仿宋" w:eastAsia="仿宋" w:hAnsi="仿宋"/>
          <w:sz w:val="28"/>
        </w:rPr>
      </w:pPr>
      <w:r w:rsidRPr="00281DB5">
        <w:rPr>
          <w:rFonts w:ascii="仿宋" w:eastAsia="仿宋" w:hAnsi="仿宋" w:hint="eastAsia"/>
          <w:sz w:val="28"/>
        </w:rPr>
        <w:t>加强绿化建设与生态绿化合理配置</w:t>
      </w:r>
    </w:p>
    <w:p w:rsidR="00281DB5" w:rsidRPr="00281DB5" w:rsidP="00281DB5" w14:paraId="635CBC83" w14:textId="77777777">
      <w:pPr>
        <w:ind w:firstLine="560" w:firstLineChars="200"/>
        <w:rPr>
          <w:rFonts w:ascii="仿宋" w:eastAsia="仿宋" w:hAnsi="仿宋"/>
          <w:sz w:val="28"/>
        </w:rPr>
      </w:pPr>
    </w:p>
    <w:p w:rsidR="00281DB5" w:rsidRPr="00281DB5" w:rsidP="00281DB5" w14:paraId="0242CDC2" w14:textId="77777777">
      <w:pPr>
        <w:ind w:firstLine="560" w:firstLineChars="200"/>
        <w:rPr>
          <w:rFonts w:ascii="仿宋" w:eastAsia="仿宋" w:hAnsi="仿宋"/>
          <w:sz w:val="28"/>
        </w:rPr>
      </w:pPr>
      <w:r w:rsidRPr="00281DB5">
        <w:rPr>
          <w:rFonts w:ascii="仿宋" w:eastAsia="仿宋" w:hAnsi="仿宋" w:hint="eastAsia"/>
          <w:sz w:val="28"/>
        </w:rPr>
        <w:t>我们将积极开展绿化工作，通过以下方式确保生态绿化在建设过程中发挥积极作用：</w:t>
      </w:r>
    </w:p>
    <w:p w:rsidR="00281DB5" w:rsidRPr="00281DB5" w:rsidP="00281DB5" w14:paraId="348AE94B" w14:textId="77777777">
      <w:pPr>
        <w:ind w:firstLine="560" w:firstLineChars="200"/>
        <w:rPr>
          <w:rFonts w:ascii="仿宋" w:eastAsia="仿宋" w:hAnsi="仿宋"/>
          <w:sz w:val="28"/>
        </w:rPr>
      </w:pPr>
    </w:p>
    <w:p w:rsidR="00281DB5" w:rsidRPr="00281DB5" w:rsidP="00281DB5" w14:paraId="2C33AAF5" w14:textId="77777777">
      <w:pPr>
        <w:ind w:firstLine="560" w:firstLineChars="200"/>
        <w:rPr>
          <w:rFonts w:ascii="仿宋" w:eastAsia="仿宋" w:hAnsi="仿宋"/>
          <w:sz w:val="28"/>
        </w:rPr>
      </w:pPr>
      <w:r w:rsidRPr="00281DB5">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根据建设区域的特点和生态需求，我们将合理配置生态绿化。不再局限于单一类型的林相，而是着重构建多样性的安全、稳定的植物群落。这不仅有助于改善生态环境，还为各类生物提供了适宜的栖息环境。</w:t>
      </w:r>
    </w:p>
    <w:p w:rsidR="00281DB5" w:rsidRPr="00281DB5" w:rsidP="00281DB5" w14:paraId="06FCF602" w14:textId="77777777">
      <w:pPr>
        <w:ind w:firstLine="560" w:firstLineChars="200"/>
        <w:rPr>
          <w:rFonts w:ascii="仿宋" w:eastAsia="仿宋" w:hAnsi="仿宋"/>
          <w:sz w:val="28"/>
        </w:rPr>
      </w:pPr>
    </w:p>
    <w:p w:rsidR="00281DB5" w:rsidRPr="00281DB5" w:rsidP="00281DB5" w14:paraId="2273A04F" w14:textId="77777777">
      <w:pPr>
        <w:ind w:firstLine="560" w:firstLineChars="200"/>
        <w:rPr>
          <w:rFonts w:ascii="仿宋" w:eastAsia="仿宋" w:hAnsi="仿宋"/>
          <w:sz w:val="28"/>
        </w:rPr>
      </w:pPr>
      <w:r w:rsidRPr="00281DB5">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281DB5" w:rsidRPr="00281DB5" w:rsidP="00281DB5" w14:paraId="6561A3FA" w14:textId="77777777">
      <w:pPr>
        <w:ind w:firstLine="560" w:firstLineChars="200"/>
        <w:rPr>
          <w:rFonts w:ascii="仿宋" w:eastAsia="仿宋" w:hAnsi="仿宋"/>
          <w:sz w:val="28"/>
        </w:rPr>
      </w:pPr>
    </w:p>
    <w:p w:rsidR="00281DB5" w:rsidRPr="00281DB5" w:rsidP="00281DB5" w14:paraId="6DA2975B" w14:textId="77777777">
      <w:pPr>
        <w:ind w:firstLine="560" w:firstLineChars="200"/>
        <w:rPr>
          <w:rFonts w:ascii="仿宋" w:eastAsia="仿宋" w:hAnsi="仿宋"/>
          <w:sz w:val="28"/>
        </w:rPr>
      </w:pPr>
      <w:r w:rsidRPr="00281DB5">
        <w:rPr>
          <w:rFonts w:ascii="仿宋" w:eastAsia="仿宋" w:hAnsi="仿宋"/>
          <w:sz w:val="28"/>
        </w:rPr>
        <w:t>3. 综合</w:t>
      </w:r>
      <w:r w:rsidRPr="00281DB5">
        <w:rPr>
          <w:rFonts w:ascii="仿宋" w:eastAsia="仿宋" w:hAnsi="仿宋" w:hint="eastAsia"/>
          <w:sz w:val="28"/>
        </w:rPr>
        <w:t>的绿化体系设计：</w:t>
      </w:r>
      <w:r w:rsidRPr="00281DB5">
        <w:rPr>
          <w:rFonts w:ascii="仿宋" w:eastAsia="仿宋" w:hAnsi="仿宋"/>
          <w:sz w:val="28"/>
        </w:rPr>
        <w:t xml:space="preserve"> 我们的绿化计划将采用"多廊多点多面"的设计理念，注重点、线、面的结合，以打造多层次、多角度的绿化体系。这将使生态绿化在高级降落伞项目周边形成多重生态廊道和观赏点，提升了绿化的美观性和生态功能。</w:t>
      </w:r>
    </w:p>
    <w:p w:rsidR="00281DB5" w:rsidRPr="00281DB5" w:rsidP="00281DB5" w14:paraId="2CA13E8A"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281DB5" w:rsidRPr="00281DB5" w:rsidP="00281DB5" w14:paraId="46A78831" w14:textId="77777777">
      <w:pPr>
        <w:ind w:firstLine="560" w:firstLineChars="200"/>
        <w:rPr>
          <w:rFonts w:ascii="仿宋" w:eastAsia="仿宋" w:hAnsi="仿宋"/>
          <w:sz w:val="28"/>
        </w:rPr>
      </w:pPr>
      <w:r w:rsidRPr="00281DB5">
        <w:rPr>
          <w:rFonts w:ascii="仿宋" w:eastAsia="仿宋" w:hAnsi="仿宋"/>
          <w:sz w:val="28"/>
        </w:rPr>
        <w:t>4. 选址合理性： 投资高级降落伞项目的选址将严格符合当地的区域规划，避免了高级降落伞项目建设地附近存在重要风景名胜古迹和人类文化遗产，从而杜绝了对这些宝贵资源的不利影响。我们将确保高级降落伞项目的建设与周边文化和自然环境的和谐共存。</w:t>
      </w:r>
    </w:p>
    <w:p w:rsidR="00281DB5" w:rsidRPr="00281DB5" w:rsidP="00281DB5" w14:paraId="10C464FD" w14:textId="77777777">
      <w:pPr>
        <w:ind w:firstLine="560" w:firstLineChars="200"/>
        <w:rPr>
          <w:rFonts w:ascii="仿宋" w:eastAsia="仿宋" w:hAnsi="仿宋"/>
          <w:sz w:val="28"/>
        </w:rPr>
      </w:pPr>
    </w:p>
    <w:p w:rsidR="00281DB5" w:rsidP="00281DB5" w14:paraId="525C7445" w14:textId="43465AF9">
      <w:pPr>
        <w:ind w:firstLine="560" w:firstLineChars="200"/>
        <w:rPr>
          <w:rFonts w:ascii="仿宋" w:eastAsia="仿宋" w:hAnsi="仿宋" w:hint="eastAsia"/>
          <w:sz w:val="28"/>
        </w:rPr>
      </w:pPr>
      <w:r w:rsidRPr="00281DB5">
        <w:rPr>
          <w:rFonts w:ascii="仿宋" w:eastAsia="仿宋" w:hAnsi="仿宋" w:hint="eastAsia"/>
          <w:sz w:val="28"/>
        </w:rPr>
        <w:t>通过这些绿化和生态配置的改进，我们将积极促进生态平衡，实现可持续的环境保护，以及在高级降落伞项目建设过程中对生态环境的积极贡献。</w:t>
      </w:r>
    </w:p>
    <w:p w:rsidR="00281DB5" w:rsidP="00281DB5" w14:paraId="58AEF099" w14:textId="4A50FC84">
      <w:pPr>
        <w:pStyle w:val="Heading1"/>
        <w:rPr>
          <w:rFonts w:hint="eastAsia"/>
        </w:rPr>
      </w:pPr>
      <w:bookmarkStart w:id="20" w:name="_Toc152894915"/>
      <w:r w:rsidRPr="00281DB5">
        <w:rPr>
          <w:rFonts w:hint="eastAsia"/>
        </w:rPr>
        <w:t>五、高级降落伞项目进度计划</w:t>
      </w:r>
      <w:bookmarkEnd w:id="20"/>
    </w:p>
    <w:p w:rsidR="00281DB5" w:rsidP="00281DB5" w14:paraId="7659AD3C" w14:textId="6957BE7F">
      <w:pPr>
        <w:pStyle w:val="Heading2"/>
      </w:pPr>
      <w:bookmarkStart w:id="21" w:name="_Toc152894916"/>
      <w:r w:rsidRPr="00281DB5">
        <w:t>(一)、建设周期</w:t>
      </w:r>
      <w:bookmarkEnd w:id="21"/>
    </w:p>
    <w:p w:rsidR="00281DB5" w:rsidRPr="00281DB5" w:rsidP="00281DB5" w14:paraId="0CF56979" w14:textId="77777777">
      <w:pPr>
        <w:ind w:firstLine="560" w:firstLineChars="200"/>
        <w:rPr>
          <w:rFonts w:ascii="仿宋" w:eastAsia="仿宋" w:hAnsi="仿宋"/>
          <w:sz w:val="28"/>
        </w:rPr>
      </w:pPr>
      <w:r w:rsidRPr="00281DB5">
        <w:rPr>
          <w:rFonts w:ascii="仿宋" w:eastAsia="仿宋" w:hAnsi="仿宋" w:hint="eastAsia"/>
          <w:sz w:val="28"/>
        </w:rPr>
        <w:t>高级降落伞项目建设周期</w:t>
      </w:r>
      <w:r w:rsidRPr="00281DB5">
        <w:rPr>
          <w:rFonts w:ascii="仿宋" w:eastAsia="仿宋" w:hAnsi="仿宋"/>
          <w:sz w:val="28"/>
        </w:rPr>
        <w:t>XXX个月，其工作内容包括：高级降落伞项目前期准备、工程勘</w:t>
      </w:r>
    </w:p>
    <w:p w:rsidR="00281DB5" w:rsidP="00281DB5" w14:paraId="729619A0" w14:textId="3BC43EC1">
      <w:pPr>
        <w:ind w:firstLine="560" w:firstLineChars="200"/>
        <w:rPr>
          <w:rFonts w:ascii="仿宋" w:eastAsia="仿宋" w:hAnsi="仿宋"/>
          <w:sz w:val="28"/>
        </w:rPr>
      </w:pPr>
      <w:r w:rsidRPr="00281DB5">
        <w:rPr>
          <w:rFonts w:ascii="仿宋" w:eastAsia="仿宋" w:hAnsi="仿宋" w:hint="eastAsia"/>
          <w:sz w:val="28"/>
        </w:rPr>
        <w:t>察与设计、土建工程施工、设备采购、设备安装调试、</w:t>
      </w:r>
      <w:r w:rsidRPr="00281DB5">
        <w:rPr>
          <w:rFonts w:ascii="仿宋" w:eastAsia="仿宋" w:hAnsi="仿宋"/>
          <w:sz w:val="28"/>
        </w:rPr>
        <w:t>XXX等。</w:t>
      </w:r>
    </w:p>
    <w:p w:rsidR="00281DB5" w:rsidP="00281DB5" w14:paraId="3D4E6320" w14:textId="033D88FD">
      <w:pPr>
        <w:pStyle w:val="Heading2"/>
      </w:pPr>
      <w:bookmarkStart w:id="22" w:name="_Toc152894917"/>
      <w:r w:rsidRPr="00281DB5">
        <w:t>(二)、建设进度</w:t>
      </w:r>
      <w:bookmarkEnd w:id="22"/>
    </w:p>
    <w:p w:rsidR="00281DB5" w:rsidRPr="00281DB5" w:rsidP="00281DB5" w14:paraId="62C71BCD" w14:textId="77777777">
      <w:pPr>
        <w:ind w:firstLine="560" w:firstLineChars="200"/>
        <w:rPr>
          <w:rFonts w:ascii="仿宋" w:eastAsia="仿宋" w:hAnsi="仿宋"/>
          <w:sz w:val="28"/>
        </w:rPr>
      </w:pPr>
      <w:r w:rsidRPr="00281DB5">
        <w:rPr>
          <w:rFonts w:ascii="仿宋" w:eastAsia="仿宋" w:hAnsi="仿宋" w:hint="eastAsia"/>
          <w:sz w:val="28"/>
        </w:rPr>
        <w:t>该高级降落伞项目采取分期建设，目前高级降落伞项目实际完成投资</w:t>
      </w:r>
      <w:r w:rsidRPr="00281DB5">
        <w:rPr>
          <w:rFonts w:ascii="仿宋" w:eastAsia="仿宋" w:hAnsi="仿宋"/>
          <w:sz w:val="28"/>
        </w:rPr>
        <w:t>xxx万元，占 计划投资的xxx%。其中：完成固定资产投资xxx万元， 占总投</w:t>
      </w:r>
    </w:p>
    <w:p w:rsidR="00281DB5" w:rsidP="00281DB5" w14:paraId="6DFDB5BC" w14:textId="2609B2A6">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281DB5">
        <w:rPr>
          <w:rFonts w:ascii="仿宋" w:eastAsia="仿宋" w:hAnsi="仿宋" w:hint="eastAsia"/>
          <w:sz w:val="28"/>
        </w:rPr>
        <w:t>资的</w:t>
      </w:r>
      <w:r w:rsidRPr="00281DB5">
        <w:rPr>
          <w:rFonts w:ascii="仿宋" w:eastAsia="仿宋" w:hAnsi="仿宋"/>
          <w:sz w:val="28"/>
        </w:rPr>
        <w:t>xxx%;完成流动资金投资xxx,占总投资的xxx%。</w:t>
      </w:r>
    </w:p>
    <w:p w:rsidR="00281DB5" w:rsidP="00281DB5" w14:paraId="6084697F" w14:textId="52D02698">
      <w:pPr>
        <w:pStyle w:val="Heading2"/>
      </w:pPr>
      <w:bookmarkStart w:id="23" w:name="_Toc152894918"/>
      <w:r w:rsidRPr="00281DB5">
        <w:t>(三)、进度安排注意事项</w:t>
      </w:r>
      <w:bookmarkEnd w:id="23"/>
    </w:p>
    <w:p w:rsidR="00281DB5" w:rsidRPr="00281DB5" w:rsidP="00281DB5" w14:paraId="5D904CF7" w14:textId="77777777">
      <w:pPr>
        <w:ind w:firstLine="560" w:firstLineChars="200"/>
        <w:rPr>
          <w:rFonts w:ascii="仿宋" w:eastAsia="仿宋" w:hAnsi="仿宋"/>
          <w:sz w:val="28"/>
        </w:rPr>
      </w:pPr>
      <w:r w:rsidRPr="00281DB5">
        <w:rPr>
          <w:rFonts w:ascii="仿宋" w:eastAsia="仿宋" w:hAnsi="仿宋" w:hint="eastAsia"/>
          <w:sz w:val="28"/>
        </w:rPr>
        <w:t>投资高级降落伞项目的执行由高级降落伞项目承办单位担任，作为业主在高级降落伞项目获得批准后，应设立高级降落伞项目建设办公室。该办公室主任即高级降落伞项目经理，负责具体实施高级降落伞项目建设的任务。建设办公室的职责包括建立并优化财务管理系统和工程质量管理系统，分别负责编制工程计划和工程决算书。此外，他们还负责进行物资设备的招标采购工作，并对工程进度、资金使用、运行状况进行监督，确保工程建设的质量。</w:t>
      </w:r>
    </w:p>
    <w:p w:rsidR="00281DB5" w:rsidRPr="00281DB5" w:rsidP="00281DB5" w14:paraId="70673D5E" w14:textId="77777777">
      <w:pPr>
        <w:ind w:firstLine="560" w:firstLineChars="200"/>
        <w:rPr>
          <w:rFonts w:ascii="仿宋" w:eastAsia="仿宋" w:hAnsi="仿宋"/>
          <w:sz w:val="28"/>
        </w:rPr>
      </w:pPr>
      <w:r w:rsidRPr="00281DB5">
        <w:rPr>
          <w:rFonts w:ascii="仿宋" w:eastAsia="仿宋" w:hAnsi="仿宋" w:hint="eastAsia"/>
          <w:sz w:val="28"/>
        </w:rPr>
        <w:t>对于投资高级降落伞项目，要积极推行企业法人责任制、招标投标制、工程监理制等现代化管理方法。高级降落伞项目由高级降落伞项目承办单位总经理亲自负责，选派专业会计和专业技术人员参与，抽调专业人员组成高级降落伞项目建设办公室，全面负责高级降落伞项目建设工作。这将涵盖从高级降落伞项目实施准备、配套资金筹集、勘察设计、施工准备直到竣工验收和交付使用等各个工作阶段。</w:t>
      </w:r>
    </w:p>
    <w:p w:rsidR="00281DB5" w:rsidRPr="00281DB5" w:rsidP="00281DB5" w14:paraId="3D9EA5C6" w14:textId="77777777">
      <w:pPr>
        <w:ind w:firstLine="560" w:firstLineChars="200"/>
        <w:rPr>
          <w:rFonts w:ascii="仿宋" w:eastAsia="仿宋" w:hAnsi="仿宋"/>
          <w:sz w:val="28"/>
        </w:rPr>
      </w:pPr>
      <w:r w:rsidRPr="00281DB5">
        <w:rPr>
          <w:rFonts w:ascii="仿宋" w:eastAsia="仿宋" w:hAnsi="仿宋" w:hint="eastAsia"/>
          <w:sz w:val="28"/>
        </w:rPr>
        <w:t>在高级降落伞项目实施过程中，各项投资活动和各个工作环节可以相互交叉进行。我们将对高级降落伞项目实施的各个工作阶段进行统一规划，以便对高级降落伞项目实施进度做出合理且切实可行的安排，确保按时按质完成任务并顺利投入使用。</w:t>
      </w:r>
    </w:p>
    <w:p w:rsidR="00281DB5" w:rsidP="00281DB5" w14:paraId="4EE92706" w14:textId="679E1F82">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281DB5">
        <w:rPr>
          <w:rFonts w:ascii="仿宋" w:eastAsia="仿宋" w:hAnsi="仿宋" w:hint="eastAsia"/>
          <w:sz w:val="28"/>
        </w:rPr>
        <w:t>对于比较重大的问题，由工程部经理提交给总经理审核批准。工程师、预算员、报建员或文员原则上没有单独发文的权力。如果工程师、预算员、报建员或文员收到相关单位文件，必须及时登记、处理并报告给工程部经理。处理不了的问题，应提交给工程部经理研究解</w:t>
      </w:r>
    </w:p>
    <w:p w:rsidR="00281DB5" w:rsidP="00281DB5" w14:textId="679E1F82">
      <w:pPr>
        <w:ind w:firstLine="560" w:firstLineChars="200"/>
        <w:rPr>
          <w:rFonts w:ascii="仿宋" w:eastAsia="仿宋" w:hAnsi="仿宋" w:hint="eastAsia"/>
          <w:sz w:val="28"/>
        </w:rPr>
      </w:pPr>
      <w:r w:rsidRPr="00281DB5">
        <w:rPr>
          <w:rFonts w:ascii="仿宋" w:eastAsia="仿宋" w:hAnsi="仿宋" w:hint="eastAsia"/>
          <w:sz w:val="28"/>
        </w:rPr>
        <w:t>决。特别重大的问题需要召开会议研究讨论，同时向总经理汇报。</w:t>
      </w:r>
    </w:p>
    <w:p w:rsidR="00281DB5" w:rsidP="00281DB5" w14:paraId="00DF1784" w14:textId="0995DE86">
      <w:pPr>
        <w:pStyle w:val="Heading2"/>
      </w:pPr>
      <w:bookmarkStart w:id="24" w:name="_Toc152894919"/>
      <w:r w:rsidRPr="00281DB5">
        <w:t>(四)、人力资源配置</w:t>
      </w:r>
      <w:bookmarkEnd w:id="24"/>
    </w:p>
    <w:p w:rsidR="00281DB5" w:rsidRPr="00281DB5" w:rsidP="00281DB5" w14:paraId="6FD9C6CE" w14:textId="77777777">
      <w:pPr>
        <w:ind w:firstLine="560" w:firstLineChars="200"/>
        <w:rPr>
          <w:rFonts w:ascii="仿宋" w:eastAsia="仿宋" w:hAnsi="仿宋"/>
          <w:sz w:val="28"/>
        </w:rPr>
      </w:pPr>
      <w:r w:rsidRPr="00281DB5">
        <w:rPr>
          <w:rFonts w:ascii="仿宋" w:eastAsia="仿宋" w:hAnsi="仿宋" w:hint="eastAsia"/>
          <w:sz w:val="28"/>
        </w:rPr>
        <w:t>根据《中华人民共和国劳动法》的规定，本期工程高级降落伞项目的劳动定员是以所需的基本生产工人为基数，按照生产岗位和劳动定额来计算配备相关人员。根据生产工艺、供应保障和经营管理的需求，充分利用企业人力资源，高级降落伞项目招聘人员实行全员聘任合同制，生产车间管理工作人员按一班制配置，操作人员按照“四班三运转”配置定员，每班八小时，达产年劳动定员</w:t>
      </w:r>
      <w:r w:rsidRPr="00281DB5">
        <w:rPr>
          <w:rFonts w:ascii="仿宋" w:eastAsia="仿宋" w:hAnsi="仿宋"/>
          <w:sz w:val="28"/>
        </w:rPr>
        <w:t>XXXX人。</w:t>
      </w:r>
    </w:p>
    <w:p w:rsidR="00281DB5" w:rsidRPr="00281DB5" w:rsidP="00281DB5" w14:paraId="4CAAF3C3" w14:textId="77777777">
      <w:pPr>
        <w:ind w:firstLine="560" w:firstLineChars="200"/>
        <w:rPr>
          <w:rFonts w:ascii="仿宋" w:eastAsia="仿宋" w:hAnsi="仿宋"/>
          <w:sz w:val="28"/>
        </w:rPr>
      </w:pPr>
    </w:p>
    <w:p w:rsidR="00281DB5" w:rsidP="00281DB5" w14:paraId="238FD6F0" w14:textId="1465D3FD">
      <w:pPr>
        <w:ind w:firstLine="560" w:firstLineChars="200"/>
        <w:rPr>
          <w:rFonts w:ascii="仿宋" w:eastAsia="仿宋" w:hAnsi="仿宋" w:hint="eastAsia"/>
          <w:sz w:val="28"/>
        </w:rPr>
      </w:pPr>
      <w:r w:rsidRPr="00281DB5">
        <w:rPr>
          <w:rFonts w:ascii="仿宋" w:eastAsia="仿宋" w:hAnsi="仿宋" w:hint="eastAsia"/>
          <w:sz w:val="28"/>
        </w:rPr>
        <w:t>高级降落伞项目所需的核心管理人员和技术人员全部由</w:t>
      </w:r>
      <w:r w:rsidRPr="00281DB5">
        <w:rPr>
          <w:rFonts w:ascii="仿宋" w:eastAsia="仿宋" w:hAnsi="仿宋"/>
          <w:sz w:val="28"/>
        </w:rPr>
        <w:t>xxx投资公司领导层调派任命，中层技术人员和管理人员主要通过面向社会公开择优选聘，采用外聘、企业培养等方式</w:t>
      </w:r>
      <w:r w:rsidRPr="00281DB5">
        <w:rPr>
          <w:rFonts w:ascii="仿宋" w:eastAsia="仿宋" w:hAnsi="仿宋" w:hint="eastAsia"/>
          <w:sz w:val="28"/>
        </w:rPr>
        <w:t>招聘。其余人员则面向社会招聘有经验的专业人员。生产所需工人则从当地的毕业生、下岗人员及待业人员中通过考试择优录用。</w:t>
      </w:r>
    </w:p>
    <w:p w:rsidR="00281DB5" w:rsidP="00281DB5" w14:paraId="1FF33FB4" w14:textId="51DFADFD">
      <w:pPr>
        <w:pStyle w:val="Heading2"/>
      </w:pPr>
      <w:bookmarkStart w:id="25" w:name="_Toc152894920"/>
      <w:r w:rsidRPr="00281DB5">
        <w:t>(五)、员工培训</w:t>
      </w:r>
      <w:bookmarkEnd w:id="25"/>
    </w:p>
    <w:p w:rsidR="00281DB5" w:rsidRPr="00281DB5" w:rsidP="00281DB5" w14:paraId="2E7454EC" w14:textId="77777777">
      <w:pPr>
        <w:ind w:firstLine="560" w:firstLineChars="200"/>
        <w:rPr>
          <w:rFonts w:ascii="仿宋" w:eastAsia="仿宋" w:hAnsi="仿宋"/>
          <w:sz w:val="28"/>
        </w:rPr>
      </w:pPr>
      <w:r w:rsidRPr="00281DB5">
        <w:rPr>
          <w:rFonts w:ascii="仿宋" w:eastAsia="仿宋" w:hAnsi="仿宋" w:hint="eastAsia"/>
          <w:sz w:val="28"/>
        </w:rPr>
        <w:t>员工培训与素质提升</w:t>
      </w:r>
    </w:p>
    <w:p w:rsidR="00281DB5" w:rsidRPr="00281DB5" w:rsidP="00281DB5" w14:paraId="28BB0424" w14:textId="77777777">
      <w:pPr>
        <w:ind w:firstLine="560" w:firstLineChars="200"/>
        <w:rPr>
          <w:rFonts w:ascii="仿宋" w:eastAsia="仿宋" w:hAnsi="仿宋"/>
          <w:sz w:val="28"/>
        </w:rPr>
      </w:pPr>
    </w:p>
    <w:p w:rsidR="00281DB5" w:rsidRPr="00281DB5" w:rsidP="00281DB5" w14:paraId="25F907A4"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281DB5">
        <w:rPr>
          <w:rFonts w:ascii="仿宋" w:eastAsia="仿宋" w:hAnsi="仿宋" w:hint="eastAsia"/>
          <w:sz w:val="28"/>
        </w:rPr>
        <w:t>高级降落伞项目承办单位坚信定期对员工进行法律法规宣传教育是至关重要的。这一教育工作精心策划，具有明确的考核标准，并已制定成为培训制度。通过这一持续的教育过程，员工的业务素质不</w:t>
      </w:r>
    </w:p>
    <w:p w:rsidR="00281DB5" w:rsidRPr="00281DB5" w:rsidP="00281DB5" w14:textId="77777777">
      <w:pPr>
        <w:ind w:firstLine="560" w:firstLineChars="200"/>
        <w:rPr>
          <w:rFonts w:ascii="仿宋" w:eastAsia="仿宋" w:hAnsi="仿宋"/>
          <w:sz w:val="28"/>
        </w:rPr>
      </w:pPr>
      <w:r w:rsidRPr="00281DB5">
        <w:rPr>
          <w:rFonts w:ascii="仿宋" w:eastAsia="仿宋" w:hAnsi="仿宋" w:hint="eastAsia"/>
          <w:sz w:val="28"/>
        </w:rPr>
        <w:t>断提升，为企业的持续发展打下了坚实的人力资源基础。</w:t>
      </w:r>
    </w:p>
    <w:p w:rsidR="00281DB5" w:rsidRPr="00281DB5" w:rsidP="00281DB5" w14:paraId="64EEE815" w14:textId="77777777">
      <w:pPr>
        <w:ind w:firstLine="560" w:firstLineChars="200"/>
        <w:rPr>
          <w:rFonts w:ascii="仿宋" w:eastAsia="仿宋" w:hAnsi="仿宋"/>
          <w:sz w:val="28"/>
        </w:rPr>
      </w:pPr>
    </w:p>
    <w:p w:rsidR="00281DB5" w:rsidP="00281DB5" w14:paraId="02C7B03B" w14:textId="0B4AF9C0">
      <w:pPr>
        <w:ind w:firstLine="560" w:firstLineChars="200"/>
        <w:rPr>
          <w:rFonts w:ascii="仿宋" w:eastAsia="仿宋" w:hAnsi="仿宋" w:hint="eastAsia"/>
          <w:sz w:val="28"/>
        </w:rPr>
      </w:pPr>
      <w:r w:rsidRPr="00281DB5">
        <w:rPr>
          <w:rFonts w:ascii="仿宋" w:eastAsia="仿宋" w:hAnsi="仿宋" w:hint="eastAsia"/>
          <w:sz w:val="28"/>
        </w:rPr>
        <w:t>特别是在人员培训方面，高级降落伞项目承办单位不遗余力地加强了工作。目的在于提高员工的风险意识和技术水平。高级降落伞项目承办单位办公室负责组织员工进行上岗培训，内容包括但不限于生产理论知识、案例知识、组织纪律、文明礼貌以及团队协作精神等方面的培训。为确保培训的有效性，我们采用了“师徒教学”的方式，同时邀请公司内经验丰富的专业技术人员来进行操作技能培训、岗位责任培训以及操作安全培训等实践性课程。这一全面的培训计划有助于提高员工的综合素质，使其更好地适应工作需要。</w:t>
      </w:r>
    </w:p>
    <w:p w:rsidR="00281DB5" w:rsidP="00281DB5" w14:paraId="1DB850CD" w14:textId="43007AC0">
      <w:pPr>
        <w:pStyle w:val="Heading2"/>
      </w:pPr>
      <w:bookmarkStart w:id="26" w:name="_Toc152894921"/>
      <w:r w:rsidRPr="00281DB5">
        <w:t>(六)、高级降落伞项目实施保障</w:t>
      </w:r>
      <w:bookmarkEnd w:id="26"/>
    </w:p>
    <w:p w:rsidR="00281DB5" w:rsidRPr="00281DB5" w:rsidP="00281DB5" w14:paraId="2B9AFA78" w14:textId="77777777">
      <w:pPr>
        <w:ind w:firstLine="560" w:firstLineChars="200"/>
        <w:rPr>
          <w:rFonts w:ascii="仿宋" w:eastAsia="仿宋" w:hAnsi="仿宋"/>
          <w:sz w:val="28"/>
        </w:rPr>
      </w:pPr>
      <w:r w:rsidRPr="00281DB5">
        <w:rPr>
          <w:rFonts w:ascii="仿宋" w:eastAsia="仿宋" w:hAnsi="仿宋" w:hint="eastAsia"/>
          <w:sz w:val="28"/>
        </w:rPr>
        <w:t>动态进度管理与施工策略优化</w:t>
      </w:r>
    </w:p>
    <w:p w:rsidR="00281DB5" w:rsidRPr="00281DB5" w:rsidP="00281DB5" w14:paraId="32BF8692" w14:textId="77777777">
      <w:pPr>
        <w:ind w:firstLine="560" w:firstLineChars="200"/>
        <w:rPr>
          <w:rFonts w:ascii="仿宋" w:eastAsia="仿宋" w:hAnsi="仿宋"/>
          <w:sz w:val="28"/>
        </w:rPr>
      </w:pPr>
    </w:p>
    <w:p w:rsidR="00281DB5" w:rsidRPr="00281DB5" w:rsidP="00281DB5" w14:paraId="27903A8F" w14:textId="77777777">
      <w:pPr>
        <w:ind w:firstLine="560" w:firstLineChars="200"/>
        <w:rPr>
          <w:rFonts w:ascii="仿宋" w:eastAsia="仿宋" w:hAnsi="仿宋"/>
          <w:sz w:val="28"/>
        </w:rPr>
      </w:pPr>
      <w:r w:rsidRPr="00281DB5">
        <w:rPr>
          <w:rFonts w:ascii="仿宋" w:eastAsia="仿宋" w:hAnsi="仿宋" w:hint="eastAsia"/>
          <w:sz w:val="28"/>
        </w:rPr>
        <w:t>高级降落伞项目承办单位采用动态计划管理，以强化施工进度的监测与分析。根据实际施工进展情况，我们灵活地进行施工进度计划的调整，以随时了解关键工程线路的变化状态。</w:t>
      </w:r>
    </w:p>
    <w:p w:rsidR="00281DB5" w:rsidRPr="00281DB5" w:rsidP="00281DB5" w14:paraId="5A86B69A" w14:textId="77777777">
      <w:pPr>
        <w:ind w:firstLine="560" w:firstLineChars="200"/>
        <w:rPr>
          <w:rFonts w:ascii="仿宋" w:eastAsia="仿宋" w:hAnsi="仿宋"/>
          <w:sz w:val="28"/>
        </w:rPr>
      </w:pPr>
    </w:p>
    <w:p w:rsidR="00281DB5" w:rsidP="00281DB5" w14:paraId="219EA76B" w14:textId="7D181872">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281DB5">
        <w:rPr>
          <w:rFonts w:ascii="仿宋" w:eastAsia="仿宋" w:hAnsi="仿宋" w:hint="eastAsia"/>
          <w:sz w:val="28"/>
        </w:rPr>
        <w:t>在时间安排方面，高级降落伞项目承办单位精心组织设计、采购和设备安装等工作，以交叉进行，以最大程度地缩短建设周期。特别是对于投资密度较高的工程部分，我们采取了智慧的策略，将其尽量推后进行施工，以便更好地处理其他配套工程等相关事宜。这一策略</w:t>
      </w:r>
    </w:p>
    <w:p w:rsidR="00281DB5" w:rsidP="00281DB5" w14:textId="7D181872">
      <w:pPr>
        <w:ind w:firstLine="560" w:firstLineChars="200"/>
        <w:rPr>
          <w:rFonts w:ascii="仿宋" w:eastAsia="仿宋" w:hAnsi="仿宋" w:hint="eastAsia"/>
          <w:sz w:val="28"/>
        </w:rPr>
      </w:pPr>
      <w:r w:rsidRPr="00281DB5">
        <w:rPr>
          <w:rFonts w:ascii="仿宋" w:eastAsia="仿宋" w:hAnsi="仿宋" w:hint="eastAsia"/>
          <w:sz w:val="28"/>
        </w:rPr>
        <w:t>旨在优化高级降落伞项目的整体建设进程，确保高级降落伞项目按计划高效推进。</w:t>
      </w:r>
    </w:p>
    <w:p w:rsidR="00281DB5" w:rsidP="00281DB5" w14:paraId="52DC1A49" w14:textId="60E950AA">
      <w:pPr>
        <w:pStyle w:val="Heading1"/>
        <w:rPr>
          <w:rFonts w:hint="eastAsia"/>
        </w:rPr>
      </w:pPr>
      <w:bookmarkStart w:id="27" w:name="_Toc152894922"/>
      <w:r w:rsidRPr="00281DB5">
        <w:rPr>
          <w:rFonts w:hint="eastAsia"/>
        </w:rPr>
        <w:t>六、产品或服务</w:t>
      </w:r>
      <w:bookmarkEnd w:id="27"/>
    </w:p>
    <w:p w:rsidR="00281DB5" w:rsidP="00281DB5" w14:paraId="2FB2F57B" w14:textId="7F803058">
      <w:pPr>
        <w:pStyle w:val="Heading2"/>
      </w:pPr>
      <w:bookmarkStart w:id="28" w:name="_Toc152894923"/>
      <w:r w:rsidRPr="00281DB5">
        <w:t>(一)、产品或服务描述</w:t>
      </w:r>
      <w:bookmarkEnd w:id="28"/>
    </w:p>
    <w:p w:rsidR="00281DB5" w:rsidRPr="00281DB5" w:rsidP="00281DB5" w14:paraId="02DA46C5" w14:textId="77777777">
      <w:pPr>
        <w:ind w:firstLine="560" w:firstLineChars="200"/>
        <w:rPr>
          <w:rFonts w:ascii="仿宋" w:eastAsia="仿宋" w:hAnsi="仿宋"/>
          <w:sz w:val="28"/>
        </w:rPr>
      </w:pPr>
      <w:r w:rsidRPr="00281DB5">
        <w:rPr>
          <w:rFonts w:ascii="仿宋" w:eastAsia="仿宋" w:hAnsi="仿宋"/>
          <w:sz w:val="28"/>
        </w:rPr>
        <w:t>1. 特点 1： （列出您产品/服务的第一个主要特点或优势）</w:t>
      </w:r>
    </w:p>
    <w:p w:rsidR="00281DB5" w:rsidRPr="00281DB5" w:rsidP="00281DB5" w14:paraId="5B06E160" w14:textId="77777777">
      <w:pPr>
        <w:ind w:firstLine="560" w:firstLineChars="200"/>
        <w:rPr>
          <w:rFonts w:ascii="仿宋" w:eastAsia="仿宋" w:hAnsi="仿宋"/>
          <w:sz w:val="28"/>
        </w:rPr>
      </w:pPr>
    </w:p>
    <w:p w:rsidR="00281DB5" w:rsidRPr="00281DB5" w:rsidP="00281DB5" w14:paraId="6D6C5520" w14:textId="77777777">
      <w:pPr>
        <w:ind w:firstLine="560" w:firstLineChars="200"/>
        <w:rPr>
          <w:rFonts w:ascii="仿宋" w:eastAsia="仿宋" w:hAnsi="仿宋"/>
          <w:sz w:val="28"/>
        </w:rPr>
      </w:pPr>
      <w:r w:rsidRPr="00281DB5">
        <w:rPr>
          <w:rFonts w:ascii="仿宋" w:eastAsia="仿宋" w:hAnsi="仿宋"/>
          <w:sz w:val="28"/>
        </w:rPr>
        <w:t xml:space="preserve">    - （解释该特点的细节和益处）</w:t>
      </w:r>
    </w:p>
    <w:p w:rsidR="00281DB5" w:rsidRPr="00281DB5" w:rsidP="00281DB5" w14:paraId="62C087C4" w14:textId="77777777">
      <w:pPr>
        <w:ind w:firstLine="560" w:firstLineChars="200"/>
        <w:rPr>
          <w:rFonts w:ascii="仿宋" w:eastAsia="仿宋" w:hAnsi="仿宋"/>
          <w:sz w:val="28"/>
        </w:rPr>
      </w:pPr>
    </w:p>
    <w:p w:rsidR="00281DB5" w:rsidRPr="00281DB5" w:rsidP="00281DB5" w14:paraId="26900A90" w14:textId="77777777">
      <w:pPr>
        <w:ind w:firstLine="560" w:firstLineChars="200"/>
        <w:rPr>
          <w:rFonts w:ascii="仿宋" w:eastAsia="仿宋" w:hAnsi="仿宋"/>
          <w:sz w:val="28"/>
        </w:rPr>
      </w:pPr>
      <w:r w:rsidRPr="00281DB5">
        <w:rPr>
          <w:rFonts w:ascii="仿宋" w:eastAsia="仿宋" w:hAnsi="仿宋"/>
          <w:sz w:val="28"/>
        </w:rPr>
        <w:t>2. 特点 2： （列出您产品/服务的第二个主要特点或优势）</w:t>
      </w:r>
    </w:p>
    <w:p w:rsidR="00281DB5" w:rsidRPr="00281DB5" w:rsidP="00281DB5" w14:paraId="24715BBA" w14:textId="77777777">
      <w:pPr>
        <w:ind w:firstLine="560" w:firstLineChars="200"/>
        <w:rPr>
          <w:rFonts w:ascii="仿宋" w:eastAsia="仿宋" w:hAnsi="仿宋"/>
          <w:sz w:val="28"/>
        </w:rPr>
      </w:pPr>
    </w:p>
    <w:p w:rsidR="00281DB5" w:rsidRPr="00281DB5" w:rsidP="00281DB5" w14:paraId="3190EF3D" w14:textId="77777777">
      <w:pPr>
        <w:ind w:firstLine="560" w:firstLineChars="200"/>
        <w:rPr>
          <w:rFonts w:ascii="仿宋" w:eastAsia="仿宋" w:hAnsi="仿宋"/>
          <w:sz w:val="28"/>
        </w:rPr>
      </w:pPr>
      <w:r w:rsidRPr="00281DB5">
        <w:rPr>
          <w:rFonts w:ascii="仿宋" w:eastAsia="仿宋" w:hAnsi="仿宋"/>
          <w:sz w:val="28"/>
        </w:rPr>
        <w:t xml:space="preserve">    - （解释该特点的细节和益处）</w:t>
      </w:r>
    </w:p>
    <w:p w:rsidR="00281DB5" w:rsidRPr="00281DB5" w:rsidP="00281DB5" w14:paraId="702B139F" w14:textId="77777777">
      <w:pPr>
        <w:ind w:firstLine="560" w:firstLineChars="200"/>
        <w:rPr>
          <w:rFonts w:ascii="仿宋" w:eastAsia="仿宋" w:hAnsi="仿宋"/>
          <w:sz w:val="28"/>
        </w:rPr>
      </w:pPr>
    </w:p>
    <w:p w:rsidR="00281DB5" w:rsidRPr="00281DB5" w:rsidP="00281DB5" w14:paraId="773C8FD3" w14:textId="77777777">
      <w:pPr>
        <w:ind w:firstLine="560" w:firstLineChars="200"/>
        <w:rPr>
          <w:rFonts w:ascii="仿宋" w:eastAsia="仿宋" w:hAnsi="仿宋"/>
          <w:sz w:val="28"/>
        </w:rPr>
      </w:pPr>
      <w:r w:rsidRPr="00281DB5">
        <w:rPr>
          <w:rFonts w:ascii="仿宋" w:eastAsia="仿宋" w:hAnsi="仿宋"/>
          <w:sz w:val="28"/>
        </w:rPr>
        <w:t>3. 特点 3： （列出您产品/服务的第三个主要特点或优势）</w:t>
      </w:r>
    </w:p>
    <w:p w:rsidR="00281DB5" w:rsidRPr="00281DB5" w:rsidP="00281DB5" w14:paraId="1D278534" w14:textId="77777777">
      <w:pPr>
        <w:ind w:firstLine="560" w:firstLineChars="200"/>
        <w:rPr>
          <w:rFonts w:ascii="仿宋" w:eastAsia="仿宋" w:hAnsi="仿宋"/>
          <w:sz w:val="28"/>
        </w:rPr>
      </w:pPr>
    </w:p>
    <w:p w:rsidR="00281DB5" w:rsidRPr="00281DB5" w:rsidP="00281DB5" w14:paraId="4C309003" w14:textId="77777777">
      <w:pPr>
        <w:ind w:firstLine="560" w:firstLineChars="200"/>
        <w:rPr>
          <w:rFonts w:ascii="仿宋" w:eastAsia="仿宋" w:hAnsi="仿宋"/>
          <w:sz w:val="28"/>
        </w:rPr>
      </w:pPr>
      <w:r w:rsidRPr="00281DB5">
        <w:rPr>
          <w:rFonts w:ascii="仿宋" w:eastAsia="仿宋" w:hAnsi="仿宋"/>
          <w:sz w:val="28"/>
        </w:rPr>
        <w:t xml:space="preserve">    - （解释该特点的细节和益处）</w:t>
      </w:r>
    </w:p>
    <w:p w:rsidR="00281DB5" w:rsidRPr="00281DB5" w:rsidP="00281DB5" w14:paraId="07396B8E" w14:textId="77777777">
      <w:pPr>
        <w:ind w:firstLine="560" w:firstLineChars="200"/>
        <w:rPr>
          <w:rFonts w:ascii="仿宋" w:eastAsia="仿宋" w:hAnsi="仿宋"/>
          <w:sz w:val="28"/>
        </w:rPr>
      </w:pPr>
    </w:p>
    <w:p w:rsidR="00281DB5" w:rsidRPr="00281DB5" w:rsidP="00281DB5" w14:paraId="2EB98571" w14:textId="77777777">
      <w:pPr>
        <w:ind w:firstLine="560" w:firstLineChars="200"/>
        <w:rPr>
          <w:rFonts w:ascii="仿宋" w:eastAsia="仿宋" w:hAnsi="仿宋"/>
          <w:sz w:val="28"/>
        </w:rPr>
      </w:pPr>
      <w:r w:rsidRPr="00281DB5">
        <w:rPr>
          <w:rFonts w:ascii="仿宋" w:eastAsia="仿宋" w:hAnsi="仿宋" w:hint="eastAsia"/>
          <w:sz w:val="28"/>
        </w:rPr>
        <w:t>主要服务内容（如果适用）：</w:t>
      </w:r>
    </w:p>
    <w:p w:rsidR="00281DB5" w:rsidRPr="00281DB5" w:rsidP="00281DB5" w14:paraId="423D74FE" w14:textId="77777777">
      <w:pPr>
        <w:ind w:firstLine="560" w:firstLineChars="200"/>
        <w:rPr>
          <w:rFonts w:ascii="仿宋" w:eastAsia="仿宋" w:hAnsi="仿宋"/>
          <w:sz w:val="28"/>
        </w:rPr>
      </w:pPr>
    </w:p>
    <w:p w:rsidR="00281DB5" w:rsidRPr="00281DB5" w:rsidP="00281DB5" w14:paraId="606E76E0"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281DB5">
        <w:rPr>
          <w:rFonts w:ascii="仿宋" w:eastAsia="仿宋" w:hAnsi="仿宋" w:hint="eastAsia"/>
          <w:sz w:val="28"/>
        </w:rPr>
        <w:t>如果您提供的是服务，请在此描述您的主要服务高级降落伞项目，包括服务的范围、目标受众和交付方式。</w:t>
      </w:r>
    </w:p>
    <w:p w:rsidR="00281DB5" w:rsidRPr="00281DB5" w:rsidP="00281DB5" w14:paraId="2D7B8B58" w14:textId="77777777">
      <w:pPr>
        <w:ind w:firstLine="560" w:firstLineChars="200"/>
        <w:rPr>
          <w:rFonts w:ascii="仿宋" w:eastAsia="仿宋" w:hAnsi="仿宋"/>
          <w:sz w:val="28"/>
        </w:rPr>
      </w:pPr>
    </w:p>
    <w:p w:rsidR="00281DB5" w:rsidRPr="00281DB5" w:rsidP="00281DB5" w14:paraId="1EE4C82C" w14:textId="77777777">
      <w:pPr>
        <w:ind w:firstLine="560" w:firstLineChars="200"/>
        <w:rPr>
          <w:rFonts w:ascii="仿宋" w:eastAsia="仿宋" w:hAnsi="仿宋"/>
          <w:sz w:val="28"/>
        </w:rPr>
      </w:pPr>
      <w:r w:rsidRPr="00281DB5">
        <w:rPr>
          <w:rFonts w:ascii="仿宋" w:eastAsia="仿宋" w:hAnsi="仿宋" w:hint="eastAsia"/>
          <w:sz w:val="28"/>
        </w:rPr>
        <w:t>解决方案与客户价值：</w:t>
      </w:r>
    </w:p>
    <w:p w:rsidR="00281DB5" w:rsidRPr="00281DB5" w:rsidP="00281DB5" w14:paraId="2F5DC99C" w14:textId="77777777">
      <w:pPr>
        <w:ind w:firstLine="560" w:firstLineChars="200"/>
        <w:rPr>
          <w:rFonts w:ascii="仿宋" w:eastAsia="仿宋" w:hAnsi="仿宋"/>
          <w:sz w:val="28"/>
        </w:rPr>
      </w:pPr>
    </w:p>
    <w:p w:rsidR="00281DB5" w:rsidRPr="00281DB5" w:rsidP="00281DB5" w14:paraId="2B83AC4D" w14:textId="77777777">
      <w:pPr>
        <w:ind w:firstLine="560" w:firstLineChars="200"/>
        <w:rPr>
          <w:rFonts w:ascii="仿宋" w:eastAsia="仿宋" w:hAnsi="仿宋"/>
          <w:sz w:val="28"/>
        </w:rPr>
      </w:pPr>
      <w:r w:rsidRPr="00281DB5">
        <w:rPr>
          <w:rFonts w:ascii="仿宋" w:eastAsia="仿宋" w:hAnsi="仿宋" w:hint="eastAsia"/>
          <w:sz w:val="28"/>
        </w:rPr>
        <w:t>我们的产品</w:t>
      </w:r>
      <w:r w:rsidRPr="00281DB5">
        <w:rPr>
          <w:rFonts w:ascii="仿宋" w:eastAsia="仿宋" w:hAnsi="仿宋"/>
          <w:sz w:val="28"/>
        </w:rPr>
        <w:t>/服务如何解决客户的问题或满足</w:t>
      </w:r>
      <w:r w:rsidRPr="00281DB5">
        <w:rPr>
          <w:rFonts w:ascii="仿宋" w:eastAsia="仿宋" w:hAnsi="仿宋" w:hint="eastAsia"/>
          <w:sz w:val="28"/>
        </w:rPr>
        <w:t>其需求？请详细描述客户将从我们的产品</w:t>
      </w:r>
      <w:r w:rsidRPr="00281DB5">
        <w:rPr>
          <w:rFonts w:ascii="仿宋" w:eastAsia="仿宋" w:hAnsi="仿宋"/>
          <w:sz w:val="28"/>
        </w:rPr>
        <w:t>/服务中获得的价值和好处。这些价值和好处可以包括成本节省、效率提高、风险降低、质量提升等方面。</w:t>
      </w:r>
    </w:p>
    <w:p w:rsidR="00281DB5" w:rsidRPr="00281DB5" w:rsidP="00281DB5" w14:paraId="418614DF" w14:textId="77777777">
      <w:pPr>
        <w:ind w:firstLine="560" w:firstLineChars="200"/>
        <w:rPr>
          <w:rFonts w:ascii="仿宋" w:eastAsia="仿宋" w:hAnsi="仿宋"/>
          <w:sz w:val="28"/>
        </w:rPr>
      </w:pPr>
    </w:p>
    <w:p w:rsidR="00281DB5" w:rsidRPr="00281DB5" w:rsidP="00281DB5" w14:paraId="392CBA38" w14:textId="77777777">
      <w:pPr>
        <w:ind w:firstLine="560" w:firstLineChars="200"/>
        <w:rPr>
          <w:rFonts w:ascii="仿宋" w:eastAsia="仿宋" w:hAnsi="仿宋"/>
          <w:sz w:val="28"/>
        </w:rPr>
      </w:pPr>
      <w:r w:rsidRPr="00281DB5">
        <w:rPr>
          <w:rFonts w:ascii="仿宋" w:eastAsia="仿宋" w:hAnsi="仿宋" w:hint="eastAsia"/>
          <w:sz w:val="28"/>
        </w:rPr>
        <w:t>目标市场：</w:t>
      </w:r>
    </w:p>
    <w:p w:rsidR="00281DB5" w:rsidRPr="00281DB5" w:rsidP="00281DB5" w14:paraId="49E23C10" w14:textId="77777777">
      <w:pPr>
        <w:ind w:firstLine="560" w:firstLineChars="200"/>
        <w:rPr>
          <w:rFonts w:ascii="仿宋" w:eastAsia="仿宋" w:hAnsi="仿宋"/>
          <w:sz w:val="28"/>
        </w:rPr>
      </w:pPr>
    </w:p>
    <w:p w:rsidR="00281DB5" w:rsidRPr="00281DB5" w:rsidP="00281DB5" w14:paraId="181DB4AC" w14:textId="77777777">
      <w:pPr>
        <w:ind w:firstLine="560" w:firstLineChars="200"/>
        <w:rPr>
          <w:rFonts w:ascii="仿宋" w:eastAsia="仿宋" w:hAnsi="仿宋"/>
          <w:sz w:val="28"/>
        </w:rPr>
      </w:pPr>
      <w:r w:rsidRPr="00281DB5">
        <w:rPr>
          <w:rFonts w:ascii="仿宋" w:eastAsia="仿宋" w:hAnsi="仿宋" w:hint="eastAsia"/>
          <w:sz w:val="28"/>
        </w:rPr>
        <w:t>我们的产品</w:t>
      </w:r>
      <w:r w:rsidRPr="00281DB5">
        <w:rPr>
          <w:rFonts w:ascii="仿宋" w:eastAsia="仿宋" w:hAnsi="仿宋"/>
          <w:sz w:val="28"/>
        </w:rPr>
        <w:t>/服务将主要面向哪些市场或客户群体？请提供关于目标市场的详细信息，包括市场规模、增长趋势和竞争情况。</w:t>
      </w:r>
    </w:p>
    <w:p w:rsidR="00281DB5" w:rsidRPr="00281DB5" w:rsidP="00281DB5" w14:paraId="595D6C43" w14:textId="77777777">
      <w:pPr>
        <w:ind w:firstLine="560" w:firstLineChars="200"/>
        <w:rPr>
          <w:rFonts w:ascii="仿宋" w:eastAsia="仿宋" w:hAnsi="仿宋"/>
          <w:sz w:val="28"/>
        </w:rPr>
      </w:pPr>
    </w:p>
    <w:p w:rsidR="00281DB5" w:rsidRPr="00281DB5" w:rsidP="00281DB5" w14:paraId="3775CF35" w14:textId="77777777">
      <w:pPr>
        <w:ind w:firstLine="560" w:firstLineChars="200"/>
        <w:rPr>
          <w:rFonts w:ascii="仿宋" w:eastAsia="仿宋" w:hAnsi="仿宋"/>
          <w:sz w:val="28"/>
        </w:rPr>
      </w:pPr>
      <w:r w:rsidRPr="00281DB5">
        <w:rPr>
          <w:rFonts w:ascii="仿宋" w:eastAsia="仿宋" w:hAnsi="仿宋" w:hint="eastAsia"/>
          <w:sz w:val="28"/>
        </w:rPr>
        <w:t>竞争优势：</w:t>
      </w:r>
    </w:p>
    <w:p w:rsidR="00281DB5" w:rsidRPr="00281DB5" w:rsidP="00281DB5" w14:paraId="7E54CD6A" w14:textId="77777777">
      <w:pPr>
        <w:ind w:firstLine="560" w:firstLineChars="200"/>
        <w:rPr>
          <w:rFonts w:ascii="仿宋" w:eastAsia="仿宋" w:hAnsi="仿宋"/>
          <w:sz w:val="28"/>
        </w:rPr>
      </w:pPr>
    </w:p>
    <w:p w:rsidR="00281DB5" w:rsidRPr="00281DB5" w:rsidP="00281DB5" w14:paraId="6F8CC1C7" w14:textId="77777777">
      <w:pPr>
        <w:ind w:firstLine="560" w:firstLineChars="200"/>
        <w:rPr>
          <w:rFonts w:ascii="仿宋" w:eastAsia="仿宋" w:hAnsi="仿宋"/>
          <w:sz w:val="28"/>
        </w:rPr>
      </w:pPr>
      <w:r w:rsidRPr="00281DB5">
        <w:rPr>
          <w:rFonts w:ascii="仿宋" w:eastAsia="仿宋" w:hAnsi="仿宋" w:hint="eastAsia"/>
          <w:sz w:val="28"/>
        </w:rPr>
        <w:t>我们的产品</w:t>
      </w:r>
      <w:r w:rsidRPr="00281DB5">
        <w:rPr>
          <w:rFonts w:ascii="仿宋" w:eastAsia="仿宋" w:hAnsi="仿宋"/>
          <w:sz w:val="28"/>
        </w:rPr>
        <w:t>/服务在竞争市场中有哪些优势？请列出您的竞争优势，如独特的功能、创新性、价格竞争力、客户服务等方面。</w:t>
      </w:r>
    </w:p>
    <w:p w:rsidR="00281DB5" w:rsidRPr="00281DB5" w:rsidP="00281DB5" w14:paraId="4FC45BF5" w14:textId="77777777">
      <w:pPr>
        <w:ind w:firstLine="560" w:firstLineChars="200"/>
        <w:rPr>
          <w:rFonts w:ascii="仿宋" w:eastAsia="仿宋" w:hAnsi="仿宋"/>
          <w:sz w:val="28"/>
        </w:rPr>
      </w:pPr>
    </w:p>
    <w:p w:rsidR="00281DB5" w:rsidRPr="00281DB5" w:rsidP="00281DB5" w14:paraId="68000445" w14:textId="77777777">
      <w:pPr>
        <w:ind w:firstLine="560" w:firstLineChars="200"/>
        <w:rPr>
          <w:rFonts w:ascii="仿宋" w:eastAsia="仿宋" w:hAnsi="仿宋"/>
          <w:sz w:val="28"/>
        </w:rPr>
      </w:pPr>
      <w:r w:rsidRPr="00281DB5">
        <w:rPr>
          <w:rFonts w:ascii="仿宋" w:eastAsia="仿宋" w:hAnsi="仿宋" w:hint="eastAsia"/>
          <w:sz w:val="28"/>
        </w:rPr>
        <w:t>发展阶段：</w:t>
      </w:r>
    </w:p>
    <w:p w:rsidR="00281DB5" w:rsidRPr="00281DB5" w:rsidP="00281DB5" w14:paraId="0B03A656" w14:textId="77777777">
      <w:pPr>
        <w:ind w:firstLine="560" w:firstLineChars="200"/>
        <w:rPr>
          <w:rFonts w:ascii="仿宋" w:eastAsia="仿宋" w:hAnsi="仿宋"/>
          <w:sz w:val="28"/>
        </w:rPr>
      </w:pPr>
    </w:p>
    <w:p w:rsidR="00281DB5" w:rsidRPr="00281DB5" w:rsidP="00281DB5" w14:paraId="70DF8718"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281DB5">
        <w:rPr>
          <w:rFonts w:ascii="仿宋" w:eastAsia="仿宋" w:hAnsi="仿宋" w:hint="eastAsia"/>
          <w:sz w:val="28"/>
        </w:rPr>
        <w:t>描述您的产品</w:t>
      </w:r>
      <w:r w:rsidRPr="00281DB5">
        <w:rPr>
          <w:rFonts w:ascii="仿宋" w:eastAsia="仿宋" w:hAnsi="仿宋"/>
          <w:sz w:val="28"/>
        </w:rPr>
        <w:t>/服务目前所处的发展阶段。是一个全新的产品/服务，还是一个改进版？您是否已经进行了市场测试或获</w:t>
      </w:r>
      <w:r w:rsidRPr="00281DB5">
        <w:rPr>
          <w:rFonts w:ascii="仿宋" w:eastAsia="仿宋" w:hAnsi="仿宋" w:hint="eastAsia"/>
          <w:sz w:val="28"/>
        </w:rPr>
        <w:t>得了初步反馈？</w:t>
      </w:r>
    </w:p>
    <w:p w:rsidR="00281DB5" w:rsidRPr="00281DB5" w:rsidP="00281DB5" w14:paraId="4563ACF3" w14:textId="77777777">
      <w:pPr>
        <w:ind w:firstLine="560" w:firstLineChars="200"/>
        <w:rPr>
          <w:rFonts w:ascii="仿宋" w:eastAsia="仿宋" w:hAnsi="仿宋"/>
          <w:sz w:val="28"/>
        </w:rPr>
      </w:pPr>
    </w:p>
    <w:p w:rsidR="00281DB5" w:rsidRPr="00281DB5" w:rsidP="00281DB5" w14:paraId="39DE5620" w14:textId="77777777">
      <w:pPr>
        <w:ind w:firstLine="560" w:firstLineChars="200"/>
        <w:rPr>
          <w:rFonts w:ascii="仿宋" w:eastAsia="仿宋" w:hAnsi="仿宋"/>
          <w:sz w:val="28"/>
        </w:rPr>
      </w:pPr>
      <w:r w:rsidRPr="00281DB5">
        <w:rPr>
          <w:rFonts w:ascii="仿宋" w:eastAsia="仿宋" w:hAnsi="仿宋" w:hint="eastAsia"/>
          <w:sz w:val="28"/>
        </w:rPr>
        <w:t>定价策略：</w:t>
      </w:r>
    </w:p>
    <w:p w:rsidR="00281DB5" w:rsidRPr="00281DB5" w:rsidP="00281DB5" w14:paraId="4AA5857A" w14:textId="77777777">
      <w:pPr>
        <w:ind w:firstLine="560" w:firstLineChars="200"/>
        <w:rPr>
          <w:rFonts w:ascii="仿宋" w:eastAsia="仿宋" w:hAnsi="仿宋"/>
          <w:sz w:val="28"/>
        </w:rPr>
      </w:pPr>
    </w:p>
    <w:p w:rsidR="00281DB5" w:rsidP="00281DB5" w14:paraId="646539F8" w14:textId="1DC5C6E1">
      <w:pPr>
        <w:ind w:firstLine="560" w:firstLineChars="200"/>
        <w:rPr>
          <w:rFonts w:ascii="仿宋" w:eastAsia="仿宋" w:hAnsi="仿宋"/>
          <w:sz w:val="28"/>
        </w:rPr>
      </w:pPr>
      <w:r w:rsidRPr="00281DB5">
        <w:rPr>
          <w:rFonts w:ascii="仿宋" w:eastAsia="仿宋" w:hAnsi="仿宋" w:hint="eastAsia"/>
          <w:sz w:val="28"/>
        </w:rPr>
        <w:t>说明您的产品</w:t>
      </w:r>
      <w:r w:rsidRPr="00281DB5">
        <w:rPr>
          <w:rFonts w:ascii="仿宋" w:eastAsia="仿宋" w:hAnsi="仿宋"/>
          <w:sz w:val="28"/>
        </w:rPr>
        <w:t>/服务的定价策略，包括价格模型、定价水平和定价策略的依据。</w:t>
      </w:r>
    </w:p>
    <w:p w:rsidR="00281DB5" w:rsidP="00281DB5" w14:paraId="0071F4CE" w14:textId="2EC93F9B">
      <w:pPr>
        <w:pStyle w:val="Heading2"/>
      </w:pPr>
      <w:bookmarkStart w:id="29" w:name="_Toc152894924"/>
      <w:r w:rsidRPr="00281DB5">
        <w:t>(二)、产品或服务优势</w:t>
      </w:r>
      <w:bookmarkEnd w:id="29"/>
    </w:p>
    <w:p w:rsidR="00281DB5" w:rsidRPr="00281DB5" w:rsidP="00281DB5" w14:paraId="1D1A1B6E" w14:textId="77777777">
      <w:pPr>
        <w:ind w:firstLine="560" w:firstLineChars="200"/>
        <w:rPr>
          <w:rFonts w:ascii="仿宋" w:eastAsia="仿宋" w:hAnsi="仿宋"/>
          <w:sz w:val="28"/>
        </w:rPr>
      </w:pPr>
      <w:r w:rsidRPr="00281DB5">
        <w:rPr>
          <w:rFonts w:ascii="仿宋" w:eastAsia="仿宋" w:hAnsi="仿宋" w:hint="eastAsia"/>
          <w:sz w:val="28"/>
        </w:rPr>
        <w:t>创新性和独特性：</w:t>
      </w:r>
      <w:r w:rsidRPr="00281DB5">
        <w:rPr>
          <w:rFonts w:ascii="仿宋" w:eastAsia="仿宋" w:hAnsi="仿宋"/>
          <w:sz w:val="28"/>
        </w:rPr>
        <w:t xml:space="preserve"> 我们的产品/服务具有独特的特性或功能，这使我们在市场上脱颖而出。通过不断的创新，我们能够提供与众不同的解决方案，满足客户的新需求。</w:t>
      </w:r>
    </w:p>
    <w:p w:rsidR="00281DB5" w:rsidRPr="00281DB5" w:rsidP="00281DB5" w14:paraId="0F0E75A1" w14:textId="77777777">
      <w:pPr>
        <w:ind w:firstLine="560" w:firstLineChars="200"/>
        <w:rPr>
          <w:rFonts w:ascii="仿宋" w:eastAsia="仿宋" w:hAnsi="仿宋"/>
          <w:sz w:val="28"/>
        </w:rPr>
      </w:pPr>
    </w:p>
    <w:p w:rsidR="00281DB5" w:rsidRPr="00281DB5" w:rsidP="00281DB5" w14:paraId="4462EBC3" w14:textId="77777777">
      <w:pPr>
        <w:ind w:firstLine="560" w:firstLineChars="200"/>
        <w:rPr>
          <w:rFonts w:ascii="仿宋" w:eastAsia="仿宋" w:hAnsi="仿宋"/>
          <w:sz w:val="28"/>
        </w:rPr>
      </w:pPr>
      <w:r w:rsidRPr="00281DB5">
        <w:rPr>
          <w:rFonts w:ascii="仿宋" w:eastAsia="仿宋" w:hAnsi="仿宋" w:hint="eastAsia"/>
          <w:sz w:val="28"/>
        </w:rPr>
        <w:t>高质量和可靠性：</w:t>
      </w:r>
      <w:r w:rsidRPr="00281DB5">
        <w:rPr>
          <w:rFonts w:ascii="仿宋" w:eastAsia="仿宋" w:hAnsi="仿宋"/>
          <w:sz w:val="28"/>
        </w:rPr>
        <w:t xml:space="preserve"> 我们以卓越的质量和可靠性为荣。我们的产品/服务经过精心设计和严格测试，以确保符合最高标准，从而满足客户的期望。</w:t>
      </w:r>
    </w:p>
    <w:p w:rsidR="00281DB5" w:rsidRPr="00281DB5" w:rsidP="00281DB5" w14:paraId="469B2E01" w14:textId="77777777">
      <w:pPr>
        <w:ind w:firstLine="560" w:firstLineChars="200"/>
        <w:rPr>
          <w:rFonts w:ascii="仿宋" w:eastAsia="仿宋" w:hAnsi="仿宋"/>
          <w:sz w:val="28"/>
        </w:rPr>
      </w:pPr>
    </w:p>
    <w:p w:rsidR="00281DB5" w:rsidRPr="00281DB5" w:rsidP="00281DB5" w14:paraId="2CF25CD3" w14:textId="77777777">
      <w:pPr>
        <w:ind w:firstLine="560" w:firstLineChars="200"/>
        <w:rPr>
          <w:rFonts w:ascii="仿宋" w:eastAsia="仿宋" w:hAnsi="仿宋"/>
          <w:sz w:val="28"/>
        </w:rPr>
      </w:pPr>
      <w:r w:rsidRPr="00281DB5">
        <w:rPr>
          <w:rFonts w:ascii="仿宋" w:eastAsia="仿宋" w:hAnsi="仿宋" w:hint="eastAsia"/>
          <w:sz w:val="28"/>
        </w:rPr>
        <w:t>客户定制：</w:t>
      </w:r>
      <w:r w:rsidRPr="00281DB5">
        <w:rPr>
          <w:rFonts w:ascii="仿宋" w:eastAsia="仿宋" w:hAnsi="仿宋"/>
          <w:sz w:val="28"/>
        </w:rPr>
        <w:t xml:space="preserve"> 我们能够根据客户的具体需求和要求提供定制的解决方案。这种个性化的方法有助于满足不同客户群体的独特需求，增强客户忠诚度。</w:t>
      </w:r>
    </w:p>
    <w:p w:rsidR="00281DB5" w:rsidRPr="00281DB5" w:rsidP="00281DB5" w14:paraId="6D9306DE" w14:textId="77777777">
      <w:pPr>
        <w:ind w:firstLine="560" w:firstLineChars="200"/>
        <w:rPr>
          <w:rFonts w:ascii="仿宋" w:eastAsia="仿宋" w:hAnsi="仿宋"/>
          <w:sz w:val="28"/>
        </w:rPr>
      </w:pPr>
    </w:p>
    <w:p w:rsidR="00281DB5" w:rsidRPr="00281DB5" w:rsidP="00281DB5" w14:paraId="22B2F36D" w14:textId="77777777">
      <w:pPr>
        <w:ind w:firstLine="560" w:firstLineChars="200"/>
        <w:rPr>
          <w:rFonts w:ascii="仿宋" w:eastAsia="仿宋" w:hAnsi="仿宋"/>
          <w:sz w:val="28"/>
        </w:rPr>
      </w:pPr>
      <w:r w:rsidRPr="00281DB5">
        <w:rPr>
          <w:rFonts w:ascii="仿宋" w:eastAsia="仿宋" w:hAnsi="仿宋" w:hint="eastAsia"/>
          <w:sz w:val="28"/>
        </w:rPr>
        <w:t>成本效益：</w:t>
      </w:r>
      <w:r w:rsidRPr="00281DB5">
        <w:rPr>
          <w:rFonts w:ascii="仿宋" w:eastAsia="仿宋" w:hAnsi="仿宋"/>
          <w:sz w:val="28"/>
        </w:rPr>
        <w:t xml:space="preserve"> 我们的产品/服务提供了卓越的性价比。客户将获得高质量的产品/服务，同时也能够降低</w:t>
      </w:r>
      <w:r w:rsidRPr="00281DB5">
        <w:rPr>
          <w:rFonts w:ascii="仿宋" w:eastAsia="仿宋" w:hAnsi="仿宋" w:hint="eastAsia"/>
          <w:sz w:val="28"/>
        </w:rPr>
        <w:t>成本，提高效率。</w:t>
      </w:r>
    </w:p>
    <w:p w:rsidR="00281DB5" w:rsidRPr="00281DB5" w:rsidP="00281DB5" w14:paraId="6E102C9B"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281DB5" w:rsidRPr="00281DB5" w:rsidP="00281DB5" w14:paraId="658C0F01" w14:textId="77777777">
      <w:pPr>
        <w:ind w:firstLine="560" w:firstLineChars="200"/>
        <w:rPr>
          <w:rFonts w:ascii="仿宋" w:eastAsia="仿宋" w:hAnsi="仿宋"/>
          <w:sz w:val="28"/>
        </w:rPr>
      </w:pPr>
      <w:r w:rsidRPr="00281DB5">
        <w:rPr>
          <w:rFonts w:ascii="仿宋" w:eastAsia="仿宋" w:hAnsi="仿宋" w:hint="eastAsia"/>
          <w:sz w:val="28"/>
        </w:rPr>
        <w:t>可持续性：</w:t>
      </w:r>
      <w:r w:rsidRPr="00281DB5">
        <w:rPr>
          <w:rFonts w:ascii="仿宋" w:eastAsia="仿宋" w:hAnsi="仿宋"/>
          <w:sz w:val="28"/>
        </w:rPr>
        <w:t xml:space="preserve"> 我们致力于可持续发展，关注环保和社会责任。我</w:t>
      </w:r>
      <w:r w:rsidRPr="00281DB5">
        <w:rPr>
          <w:rFonts w:ascii="仿宋" w:eastAsia="仿宋" w:hAnsi="仿宋"/>
          <w:sz w:val="28"/>
        </w:rPr>
        <w:t>们的产品/服务设计和制造过程考虑了环境因素，以满足越来越多客户对可持续性的关注。</w:t>
      </w:r>
    </w:p>
    <w:p w:rsidR="00281DB5" w:rsidRPr="00281DB5" w:rsidP="00281DB5" w14:paraId="33E614E0" w14:textId="77777777">
      <w:pPr>
        <w:ind w:firstLine="560" w:firstLineChars="200"/>
        <w:rPr>
          <w:rFonts w:ascii="仿宋" w:eastAsia="仿宋" w:hAnsi="仿宋"/>
          <w:sz w:val="28"/>
        </w:rPr>
      </w:pPr>
    </w:p>
    <w:p w:rsidR="00281DB5" w:rsidRPr="00281DB5" w:rsidP="00281DB5" w14:paraId="5A03FC5B" w14:textId="77777777">
      <w:pPr>
        <w:ind w:firstLine="560" w:firstLineChars="200"/>
        <w:rPr>
          <w:rFonts w:ascii="仿宋" w:eastAsia="仿宋" w:hAnsi="仿宋"/>
          <w:sz w:val="28"/>
        </w:rPr>
      </w:pPr>
      <w:r w:rsidRPr="00281DB5">
        <w:rPr>
          <w:rFonts w:ascii="仿宋" w:eastAsia="仿宋" w:hAnsi="仿宋" w:hint="eastAsia"/>
          <w:sz w:val="28"/>
        </w:rPr>
        <w:t>客户支持和服务：</w:t>
      </w:r>
      <w:r w:rsidRPr="00281DB5">
        <w:rPr>
          <w:rFonts w:ascii="仿宋" w:eastAsia="仿宋" w:hAnsi="仿宋"/>
          <w:sz w:val="28"/>
        </w:rPr>
        <w:t xml:space="preserve"> 我们提供卓越的客户支持和售后服务。我们的客户可以随时获得帮助和支持，确保他们的需求得到满足。</w:t>
      </w:r>
    </w:p>
    <w:p w:rsidR="00281DB5" w:rsidRPr="00281DB5" w:rsidP="00281DB5" w14:paraId="08A78016" w14:textId="77777777">
      <w:pPr>
        <w:ind w:firstLine="560" w:firstLineChars="200"/>
        <w:rPr>
          <w:rFonts w:ascii="仿宋" w:eastAsia="仿宋" w:hAnsi="仿宋"/>
          <w:sz w:val="28"/>
        </w:rPr>
      </w:pPr>
    </w:p>
    <w:p w:rsidR="00281DB5" w:rsidRPr="00281DB5" w:rsidP="00281DB5" w14:paraId="6A74CCB0" w14:textId="77777777">
      <w:pPr>
        <w:ind w:firstLine="560" w:firstLineChars="200"/>
        <w:rPr>
          <w:rFonts w:ascii="仿宋" w:eastAsia="仿宋" w:hAnsi="仿宋"/>
          <w:sz w:val="28"/>
        </w:rPr>
      </w:pPr>
      <w:r w:rsidRPr="00281DB5">
        <w:rPr>
          <w:rFonts w:ascii="仿宋" w:eastAsia="仿宋" w:hAnsi="仿宋" w:hint="eastAsia"/>
          <w:sz w:val="28"/>
        </w:rPr>
        <w:t>市场份额和增长潜力：</w:t>
      </w:r>
      <w:r w:rsidRPr="00281DB5">
        <w:rPr>
          <w:rFonts w:ascii="仿宋" w:eastAsia="仿宋" w:hAnsi="仿宋"/>
          <w:sz w:val="28"/>
        </w:rPr>
        <w:t xml:space="preserve"> 我们具有良好的市场地位，并拥有增长潜力。我们的市场份额持续增长，反映了客户对我们产品/服务的信任和满意度。</w:t>
      </w:r>
    </w:p>
    <w:p w:rsidR="00281DB5" w:rsidRPr="00281DB5" w:rsidP="00281DB5" w14:paraId="52470166" w14:textId="77777777">
      <w:pPr>
        <w:ind w:firstLine="560" w:firstLineChars="200"/>
        <w:rPr>
          <w:rFonts w:ascii="仿宋" w:eastAsia="仿宋" w:hAnsi="仿宋"/>
          <w:sz w:val="28"/>
        </w:rPr>
      </w:pPr>
    </w:p>
    <w:p w:rsidR="00281DB5" w:rsidP="00281DB5" w14:paraId="1EB497A2" w14:textId="72B1C1A2">
      <w:pPr>
        <w:ind w:firstLine="560" w:firstLineChars="200"/>
        <w:rPr>
          <w:rFonts w:ascii="仿宋" w:eastAsia="仿宋" w:hAnsi="仿宋" w:hint="eastAsia"/>
          <w:sz w:val="28"/>
        </w:rPr>
      </w:pPr>
      <w:r w:rsidRPr="00281DB5">
        <w:rPr>
          <w:rFonts w:ascii="仿宋" w:eastAsia="仿宋" w:hAnsi="仿宋" w:hint="eastAsia"/>
          <w:sz w:val="28"/>
        </w:rPr>
        <w:t>合作伙伴关系：</w:t>
      </w:r>
      <w:r w:rsidRPr="00281DB5">
        <w:rPr>
          <w:rFonts w:ascii="仿宋" w:eastAsia="仿宋" w:hAnsi="仿宋"/>
          <w:sz w:val="28"/>
        </w:rPr>
        <w:t xml:space="preserve"> 我们建立了强大的合作伙伴关系，与供应商、分销商和其他利益相关者合作，以扩展我们的业务和市</w:t>
      </w:r>
      <w:r w:rsidRPr="00281DB5">
        <w:rPr>
          <w:rFonts w:ascii="仿宋" w:eastAsia="仿宋" w:hAnsi="仿宋" w:hint="eastAsia"/>
          <w:sz w:val="28"/>
        </w:rPr>
        <w:t>场影响力。</w:t>
      </w:r>
    </w:p>
    <w:p w:rsidR="00281DB5" w:rsidP="00281DB5" w14:paraId="47CF833B" w14:textId="7EEA4173">
      <w:pPr>
        <w:pStyle w:val="Heading2"/>
      </w:pPr>
      <w:bookmarkStart w:id="30" w:name="_Toc152894925"/>
      <w:r w:rsidRPr="00281DB5">
        <w:t>(三)、知识产权保护</w:t>
      </w:r>
      <w:bookmarkEnd w:id="30"/>
    </w:p>
    <w:p w:rsidR="00281DB5" w:rsidRPr="00281DB5" w:rsidP="00281DB5" w14:paraId="4F8A3507" w14:textId="77777777">
      <w:pPr>
        <w:ind w:firstLine="560" w:firstLineChars="200"/>
        <w:rPr>
          <w:rFonts w:ascii="仿宋" w:eastAsia="仿宋" w:hAnsi="仿宋"/>
          <w:sz w:val="28"/>
        </w:rPr>
      </w:pPr>
      <w:r w:rsidRPr="00281DB5">
        <w:rPr>
          <w:rFonts w:ascii="仿宋" w:eastAsia="仿宋" w:hAnsi="仿宋"/>
          <w:sz w:val="28"/>
        </w:rPr>
        <w:t>1. 专利保护： 我们积极申请专利以保护我们的创新技术和产品。这包括产品设计、工艺流程和任何其他独特的发明。专利保护有助于防止他人复制或侵犯我们的技术，同时也为我们提供了市场竞争的优势。</w:t>
      </w:r>
    </w:p>
    <w:p w:rsidR="00281DB5" w:rsidRPr="00281DB5" w:rsidP="00281DB5" w14:paraId="0957D09A" w14:textId="77777777">
      <w:pPr>
        <w:ind w:firstLine="560" w:firstLineChars="200"/>
        <w:rPr>
          <w:rFonts w:ascii="仿宋" w:eastAsia="仿宋" w:hAnsi="仿宋"/>
          <w:sz w:val="28"/>
        </w:rPr>
      </w:pPr>
    </w:p>
    <w:p w:rsidR="00281DB5" w:rsidRPr="00281DB5" w:rsidP="00281DB5" w14:paraId="21289BE9"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281DB5">
        <w:rPr>
          <w:rFonts w:ascii="仿宋" w:eastAsia="仿宋" w:hAnsi="仿宋"/>
          <w:sz w:val="28"/>
        </w:rPr>
        <w:t>2.</w:t>
      </w:r>
      <w:r w:rsidRPr="00281DB5">
        <w:rPr>
          <w:rFonts w:ascii="仿宋" w:eastAsia="仿宋" w:hAnsi="仿宋"/>
          <w:sz w:val="28"/>
        </w:rPr>
        <w:t xml:space="preserve"> 商标注册：</w:t>
      </w:r>
    </w:p>
    <w:p w:rsidR="00281DB5" w:rsidRPr="00281DB5" w:rsidP="00281DB5" w14:textId="77777777">
      <w:pPr>
        <w:ind w:firstLine="560" w:firstLineChars="200"/>
        <w:rPr>
          <w:rFonts w:ascii="仿宋" w:eastAsia="仿宋" w:hAnsi="仿宋"/>
          <w:sz w:val="28"/>
        </w:rPr>
      </w:pPr>
      <w:r w:rsidRPr="00281DB5">
        <w:rPr>
          <w:rFonts w:ascii="仿宋" w:eastAsia="仿宋" w:hAnsi="仿宋"/>
          <w:sz w:val="28"/>
        </w:rPr>
        <w:t xml:space="preserve"> 我们已注册并保护了与我们品牌相关的商标。这有助于防止他人滥用我们的品牌，维护了我们在市场上的识别度和声誉。</w:t>
      </w:r>
    </w:p>
    <w:p w:rsidR="00281DB5" w:rsidRPr="00281DB5" w:rsidP="00281DB5" w14:paraId="351150B6" w14:textId="77777777">
      <w:pPr>
        <w:ind w:firstLine="560" w:firstLineChars="200"/>
        <w:rPr>
          <w:rFonts w:ascii="仿宋" w:eastAsia="仿宋" w:hAnsi="仿宋"/>
          <w:sz w:val="28"/>
        </w:rPr>
      </w:pPr>
    </w:p>
    <w:p w:rsidR="00281DB5" w:rsidRPr="00281DB5" w:rsidP="00281DB5" w14:paraId="0DEA33FE" w14:textId="77777777">
      <w:pPr>
        <w:ind w:firstLine="560" w:firstLineChars="200"/>
        <w:rPr>
          <w:rFonts w:ascii="仿宋" w:eastAsia="仿宋" w:hAnsi="仿宋"/>
          <w:sz w:val="28"/>
        </w:rPr>
      </w:pPr>
      <w:r w:rsidRPr="00281DB5">
        <w:rPr>
          <w:rFonts w:ascii="仿宋" w:eastAsia="仿宋" w:hAnsi="仿宋"/>
          <w:sz w:val="28"/>
        </w:rPr>
        <w:t>3. 版权保护： 对于我们的创意内容，如文档、图像、音频和视频，我们采取了版权保护措施。这确保了我们的知识产权不受侵犯，并为我们的原创内容提供了法律保护。</w:t>
      </w:r>
    </w:p>
    <w:p w:rsidR="00281DB5" w:rsidRPr="00281DB5" w:rsidP="00281DB5" w14:paraId="68296D01" w14:textId="77777777">
      <w:pPr>
        <w:ind w:firstLine="560" w:firstLineChars="200"/>
        <w:rPr>
          <w:rFonts w:ascii="仿宋" w:eastAsia="仿宋" w:hAnsi="仿宋"/>
          <w:sz w:val="28"/>
        </w:rPr>
      </w:pPr>
    </w:p>
    <w:p w:rsidR="00281DB5" w:rsidRPr="00281DB5" w:rsidP="00281DB5" w14:paraId="70DCE02D" w14:textId="77777777">
      <w:pPr>
        <w:ind w:firstLine="560" w:firstLineChars="200"/>
        <w:rPr>
          <w:rFonts w:ascii="仿宋" w:eastAsia="仿宋" w:hAnsi="仿宋"/>
          <w:sz w:val="28"/>
        </w:rPr>
      </w:pPr>
      <w:r w:rsidRPr="00281DB5">
        <w:rPr>
          <w:rFonts w:ascii="仿宋" w:eastAsia="仿宋" w:hAnsi="仿宋"/>
          <w:sz w:val="28"/>
        </w:rPr>
        <w:t>4. 保密协议： 我们与员工、合作</w:t>
      </w:r>
      <w:r w:rsidRPr="00281DB5">
        <w:rPr>
          <w:rFonts w:ascii="仿宋" w:eastAsia="仿宋" w:hAnsi="仿宋" w:hint="eastAsia"/>
          <w:sz w:val="28"/>
        </w:rPr>
        <w:t>伙伴和供应商签署了保密协议，以确保敏感信息不被泄露。这些协议规定了对知识产权和商业机密的保护义务。</w:t>
      </w:r>
    </w:p>
    <w:p w:rsidR="00281DB5" w:rsidRPr="00281DB5" w:rsidP="00281DB5" w14:paraId="2C81EDAA" w14:textId="77777777">
      <w:pPr>
        <w:ind w:firstLine="560" w:firstLineChars="200"/>
        <w:rPr>
          <w:rFonts w:ascii="仿宋" w:eastAsia="仿宋" w:hAnsi="仿宋"/>
          <w:sz w:val="28"/>
        </w:rPr>
      </w:pPr>
    </w:p>
    <w:p w:rsidR="00281DB5" w:rsidRPr="00281DB5" w:rsidP="00281DB5" w14:paraId="55AC45CD" w14:textId="77777777">
      <w:pPr>
        <w:ind w:firstLine="560" w:firstLineChars="200"/>
        <w:rPr>
          <w:rFonts w:ascii="仿宋" w:eastAsia="仿宋" w:hAnsi="仿宋"/>
          <w:sz w:val="28"/>
        </w:rPr>
      </w:pPr>
      <w:r w:rsidRPr="00281DB5">
        <w:rPr>
          <w:rFonts w:ascii="仿宋" w:eastAsia="仿宋" w:hAnsi="仿宋"/>
          <w:sz w:val="28"/>
        </w:rPr>
        <w:t>5. 监测和执法： 我们积极监测市场，寻找潜在的知识产权侵犯行为。如果发现侵权行为，我们将采取法律行动来保护我们的权益。</w:t>
      </w:r>
    </w:p>
    <w:p w:rsidR="00281DB5" w:rsidRPr="00281DB5" w:rsidP="00281DB5" w14:paraId="61B1CFE0" w14:textId="77777777">
      <w:pPr>
        <w:ind w:firstLine="560" w:firstLineChars="200"/>
        <w:rPr>
          <w:rFonts w:ascii="仿宋" w:eastAsia="仿宋" w:hAnsi="仿宋"/>
          <w:sz w:val="28"/>
        </w:rPr>
      </w:pPr>
    </w:p>
    <w:p w:rsidR="00281DB5" w:rsidRPr="00281DB5" w:rsidP="00281DB5" w14:paraId="4F0DDE6E" w14:textId="77777777">
      <w:pPr>
        <w:ind w:firstLine="560" w:firstLineChars="200"/>
        <w:rPr>
          <w:rFonts w:ascii="仿宋" w:eastAsia="仿宋" w:hAnsi="仿宋"/>
          <w:sz w:val="28"/>
        </w:rPr>
      </w:pPr>
      <w:r w:rsidRPr="00281DB5">
        <w:rPr>
          <w:rFonts w:ascii="仿宋" w:eastAsia="仿宋" w:hAnsi="仿宋"/>
          <w:sz w:val="28"/>
        </w:rPr>
        <w:t>6. 员工培训： 我们定期对员工进行知识产权保护培训，以提高他们的意识，确保公司的知识产权不会因内部错误而受到威胁。</w:t>
      </w:r>
    </w:p>
    <w:p w:rsidR="00281DB5" w:rsidRPr="00281DB5" w:rsidP="00281DB5" w14:paraId="40ECF120" w14:textId="77777777">
      <w:pPr>
        <w:ind w:firstLine="560" w:firstLineChars="200"/>
        <w:rPr>
          <w:rFonts w:ascii="仿宋" w:eastAsia="仿宋" w:hAnsi="仿宋"/>
          <w:sz w:val="28"/>
        </w:rPr>
      </w:pPr>
    </w:p>
    <w:p w:rsidR="00281DB5" w:rsidRPr="00281DB5" w:rsidP="00281DB5" w14:paraId="47DEBB2D" w14:textId="77777777">
      <w:pPr>
        <w:ind w:firstLine="560" w:firstLineChars="200"/>
        <w:rPr>
          <w:rFonts w:ascii="仿宋" w:eastAsia="仿宋" w:hAnsi="仿宋"/>
          <w:sz w:val="28"/>
        </w:rPr>
      </w:pPr>
      <w:r w:rsidRPr="00281DB5">
        <w:rPr>
          <w:rFonts w:ascii="仿宋" w:eastAsia="仿宋" w:hAnsi="仿宋"/>
          <w:sz w:val="28"/>
        </w:rPr>
        <w:t>7. 国际保护： 针对国际市场，我们寻求在关键市场注册和保护我们的知识产权，以确保全球范围内的保护。</w:t>
      </w:r>
    </w:p>
    <w:p w:rsidR="00281DB5" w:rsidRPr="00281DB5" w:rsidP="00281DB5" w14:paraId="3C5BD1FD" w14:textId="77777777">
      <w:pPr>
        <w:ind w:firstLine="560" w:firstLineChars="200"/>
        <w:rPr>
          <w:rFonts w:ascii="仿宋" w:eastAsia="仿宋" w:hAnsi="仿宋"/>
          <w:sz w:val="28"/>
        </w:rPr>
      </w:pPr>
    </w:p>
    <w:p w:rsidR="00281DB5" w:rsidRPr="00281DB5" w:rsidP="00281DB5" w14:paraId="1A978540"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281DB5">
        <w:rPr>
          <w:rFonts w:ascii="仿宋" w:eastAsia="仿宋" w:hAnsi="仿宋"/>
          <w:sz w:val="28"/>
        </w:rPr>
        <w:t>8. 合作和许可： 我们积极考虑与其他公司或机构建立合作关系</w:t>
      </w:r>
      <w:r w:rsidRPr="00281DB5">
        <w:rPr>
          <w:rFonts w:ascii="仿宋" w:eastAsia="仿宋" w:hAnsi="仿宋" w:hint="eastAsia"/>
          <w:sz w:val="28"/>
        </w:rPr>
        <w:t>，以许可或共享知识产权。这有助于扩大我们的市场影响力，同时也确保了我们的知识产权在合作中得到尊重。</w:t>
      </w:r>
    </w:p>
    <w:p w:rsidR="00281DB5" w:rsidRPr="00281DB5" w:rsidP="00281DB5" w14:paraId="3E87D0A7" w14:textId="77777777">
      <w:pPr>
        <w:ind w:firstLine="560" w:firstLineChars="200"/>
        <w:rPr>
          <w:rFonts w:ascii="仿宋" w:eastAsia="仿宋" w:hAnsi="仿宋"/>
          <w:sz w:val="28"/>
        </w:rPr>
      </w:pPr>
    </w:p>
    <w:p w:rsidR="00281DB5" w:rsidP="00281DB5" w14:paraId="0A5555DD" w14:textId="7B5C5BAC">
      <w:pPr>
        <w:ind w:firstLine="560" w:firstLineChars="200"/>
        <w:rPr>
          <w:rFonts w:ascii="仿宋" w:eastAsia="仿宋" w:hAnsi="仿宋" w:hint="eastAsia"/>
          <w:sz w:val="28"/>
        </w:rPr>
      </w:pPr>
      <w:r w:rsidRPr="00281DB5">
        <w:rPr>
          <w:rFonts w:ascii="仿宋" w:eastAsia="仿宋" w:hAnsi="仿宋" w:hint="eastAsia"/>
          <w:sz w:val="28"/>
        </w:rPr>
        <w:t>我们的知识产权保护策略是确保公司长期可持续发展的重要组成部分。我们将不断关注法律和市场的变化，以适应新的挑战和机会，并继续加强知识产权的保护和管理。</w:t>
      </w:r>
    </w:p>
    <w:p w:rsidR="00281DB5" w:rsidP="00281DB5" w14:paraId="2AFFDF57" w14:textId="3527E5C5">
      <w:pPr>
        <w:pStyle w:val="Heading1"/>
        <w:rPr>
          <w:rFonts w:hint="eastAsia"/>
        </w:rPr>
      </w:pPr>
      <w:bookmarkStart w:id="31" w:name="_Toc152894926"/>
      <w:r w:rsidRPr="00281DB5">
        <w:rPr>
          <w:rFonts w:hint="eastAsia"/>
        </w:rPr>
        <w:t>七、市场分析</w:t>
      </w:r>
      <w:bookmarkEnd w:id="31"/>
    </w:p>
    <w:p w:rsidR="00281DB5" w:rsidP="00281DB5" w14:paraId="4FDEED5D" w14:textId="3644FA01">
      <w:pPr>
        <w:pStyle w:val="Heading2"/>
      </w:pPr>
      <w:bookmarkStart w:id="32" w:name="_Toc152894927"/>
      <w:r w:rsidRPr="00281DB5">
        <w:t>(一)、目标市场概述</w:t>
      </w:r>
      <w:bookmarkEnd w:id="32"/>
    </w:p>
    <w:p w:rsidR="00281DB5" w:rsidRPr="00281DB5" w:rsidP="00281DB5" w14:paraId="16F0CDF1" w14:textId="77777777">
      <w:pPr>
        <w:ind w:firstLine="560" w:firstLineChars="200"/>
        <w:rPr>
          <w:rFonts w:ascii="仿宋" w:eastAsia="仿宋" w:hAnsi="仿宋"/>
          <w:sz w:val="28"/>
        </w:rPr>
      </w:pPr>
      <w:r w:rsidRPr="00281DB5">
        <w:rPr>
          <w:rFonts w:ascii="仿宋" w:eastAsia="仿宋" w:hAnsi="仿宋" w:hint="eastAsia"/>
          <w:sz w:val="28"/>
        </w:rPr>
        <w:t>目标市场概述是商业计划书中至关重要的一部分，它描述了你的产品或服务将面向的具体市场和目标受众。这一章节不仅对你的业务战略和市场定位提供了基本指导，还向潜在投资者和合作伙伴传达了你对市场的理解和商业机会的认识。</w:t>
      </w:r>
    </w:p>
    <w:p w:rsidR="00281DB5" w:rsidRPr="00281DB5" w:rsidP="00281DB5" w14:paraId="7AA0E489" w14:textId="77777777">
      <w:pPr>
        <w:ind w:firstLine="560" w:firstLineChars="200"/>
        <w:rPr>
          <w:rFonts w:ascii="仿宋" w:eastAsia="仿宋" w:hAnsi="仿宋"/>
          <w:sz w:val="28"/>
        </w:rPr>
      </w:pPr>
    </w:p>
    <w:p w:rsidR="00281DB5" w:rsidRPr="00281DB5" w:rsidP="00281DB5" w14:paraId="37997840" w14:textId="77777777">
      <w:pPr>
        <w:ind w:firstLine="560" w:firstLineChars="200"/>
        <w:rPr>
          <w:rFonts w:ascii="仿宋" w:eastAsia="仿宋" w:hAnsi="仿宋"/>
          <w:sz w:val="28"/>
        </w:rPr>
      </w:pPr>
      <w:r w:rsidRPr="00281DB5">
        <w:rPr>
          <w:rFonts w:ascii="仿宋" w:eastAsia="仿宋" w:hAnsi="仿宋" w:hint="eastAsia"/>
          <w:sz w:val="28"/>
        </w:rPr>
        <w:t>市场定义和规模：首先，需要清晰地定义你的市场，包括市场的范围、细分领域、地理位置和潜在增长趋势。提供有关市场规模、价值和增长率的数据，以便让读者了解市场的吸引力。</w:t>
      </w:r>
    </w:p>
    <w:p w:rsidR="00281DB5" w:rsidRPr="00281DB5" w:rsidP="00281DB5" w14:paraId="41B8E430" w14:textId="77777777">
      <w:pPr>
        <w:ind w:firstLine="560" w:firstLineChars="200"/>
        <w:rPr>
          <w:rFonts w:ascii="仿宋" w:eastAsia="仿宋" w:hAnsi="仿宋"/>
          <w:sz w:val="28"/>
        </w:rPr>
      </w:pPr>
    </w:p>
    <w:p w:rsidR="00281DB5" w:rsidRPr="00281DB5" w:rsidP="00281DB5" w14:paraId="68CA5022" w14:textId="77777777">
      <w:pPr>
        <w:ind w:firstLine="560" w:firstLineChars="200"/>
        <w:rPr>
          <w:rFonts w:ascii="仿宋" w:eastAsia="仿宋" w:hAnsi="仿宋"/>
          <w:sz w:val="28"/>
        </w:rPr>
      </w:pPr>
      <w:r w:rsidRPr="00281DB5">
        <w:rPr>
          <w:rFonts w:ascii="仿宋" w:eastAsia="仿宋" w:hAnsi="仿宋" w:hint="eastAsia"/>
          <w:sz w:val="28"/>
        </w:rPr>
        <w:t>目标客户群体：详细描述你的目标受众，包括他们的特征、需求、行为和购买决策因素。你可以使用人物角色或买家人群来更具体地描绘你的客户。</w:t>
      </w:r>
    </w:p>
    <w:p w:rsidR="00281DB5" w:rsidRPr="00281DB5" w:rsidP="00281DB5" w14:paraId="72FFCED6" w14:textId="77777777">
      <w:pPr>
        <w:ind w:firstLine="560" w:firstLineChars="200"/>
        <w:rPr>
          <w:rFonts w:ascii="仿宋" w:eastAsia="仿宋" w:hAnsi="仿宋"/>
          <w:sz w:val="28"/>
        </w:rPr>
      </w:pPr>
    </w:p>
    <w:p w:rsidR="00281DB5" w:rsidRPr="00281DB5" w:rsidP="00281DB5" w14:paraId="68CF36E1"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281DB5" w:rsidRPr="00281DB5" w:rsidP="00281DB5" w14:textId="77777777">
      <w:pPr>
        <w:ind w:firstLine="560" w:firstLineChars="200"/>
        <w:rPr>
          <w:rFonts w:ascii="仿宋" w:eastAsia="仿宋" w:hAnsi="仿宋"/>
          <w:sz w:val="28"/>
        </w:rPr>
      </w:pPr>
      <w:r w:rsidRPr="00281DB5">
        <w:rPr>
          <w:rFonts w:ascii="仿宋" w:eastAsia="仿宋" w:hAnsi="仿宋" w:hint="eastAsia"/>
          <w:sz w:val="28"/>
        </w:rPr>
        <w:t>竞争分析：分析市场上的竞争格局，列出主要竞争对手及其优势和劣势。强调你的产品或服务与竞争对手相比的独特卖点（</w:t>
      </w:r>
      <w:r w:rsidRPr="00281DB5">
        <w:rPr>
          <w:rFonts w:ascii="仿宋" w:eastAsia="仿宋" w:hAnsi="仿宋"/>
          <w:sz w:val="28"/>
        </w:rPr>
        <w:t>USP）。</w:t>
      </w:r>
    </w:p>
    <w:p w:rsidR="00281DB5" w:rsidRPr="00281DB5" w:rsidP="00281DB5" w14:paraId="7A1C4DA2" w14:textId="77777777">
      <w:pPr>
        <w:ind w:firstLine="560" w:firstLineChars="200"/>
        <w:rPr>
          <w:rFonts w:ascii="仿宋" w:eastAsia="仿宋" w:hAnsi="仿宋"/>
          <w:sz w:val="28"/>
        </w:rPr>
      </w:pPr>
    </w:p>
    <w:p w:rsidR="00281DB5" w:rsidRPr="00281DB5" w:rsidP="00281DB5" w14:paraId="74B7F67B" w14:textId="77777777">
      <w:pPr>
        <w:ind w:firstLine="560" w:firstLineChars="200"/>
        <w:rPr>
          <w:rFonts w:ascii="仿宋" w:eastAsia="仿宋" w:hAnsi="仿宋"/>
          <w:sz w:val="28"/>
        </w:rPr>
      </w:pPr>
      <w:r w:rsidRPr="00281DB5">
        <w:rPr>
          <w:rFonts w:ascii="仿宋" w:eastAsia="仿宋" w:hAnsi="仿宋" w:hint="eastAsia"/>
          <w:sz w:val="28"/>
        </w:rPr>
        <w:t>市场机会：阐明市场中存在的机会和趋势，以及你的产品或服务如何满足或利用这些机会。这可以包括当前趋势、新兴市场、法规变化等方面的机会。</w:t>
      </w:r>
    </w:p>
    <w:p w:rsidR="00281DB5" w:rsidRPr="00281DB5" w:rsidP="00281DB5" w14:paraId="1DE23EE3" w14:textId="77777777">
      <w:pPr>
        <w:ind w:firstLine="560" w:firstLineChars="200"/>
        <w:rPr>
          <w:rFonts w:ascii="仿宋" w:eastAsia="仿宋" w:hAnsi="仿宋"/>
          <w:sz w:val="28"/>
        </w:rPr>
      </w:pPr>
    </w:p>
    <w:p w:rsidR="00281DB5" w:rsidRPr="00281DB5" w:rsidP="00281DB5" w14:paraId="552BC710" w14:textId="77777777">
      <w:pPr>
        <w:ind w:firstLine="560" w:firstLineChars="200"/>
        <w:rPr>
          <w:rFonts w:ascii="仿宋" w:eastAsia="仿宋" w:hAnsi="仿宋"/>
          <w:sz w:val="28"/>
        </w:rPr>
      </w:pPr>
      <w:r w:rsidRPr="00281DB5">
        <w:rPr>
          <w:rFonts w:ascii="仿宋" w:eastAsia="仿宋" w:hAnsi="仿宋" w:hint="eastAsia"/>
          <w:sz w:val="28"/>
        </w:rPr>
        <w:t>市场渗透策略：描述你的市场渗透策略，即如何打入市场、吸引目标客户群体、提高市场份额和促进业务增长。这可以包括市场定价策略、销售和营销策略等。</w:t>
      </w:r>
    </w:p>
    <w:p w:rsidR="00281DB5" w:rsidRPr="00281DB5" w:rsidP="00281DB5" w14:paraId="5E622E2F" w14:textId="77777777">
      <w:pPr>
        <w:ind w:firstLine="560" w:firstLineChars="200"/>
        <w:rPr>
          <w:rFonts w:ascii="仿宋" w:eastAsia="仿宋" w:hAnsi="仿宋"/>
          <w:sz w:val="28"/>
        </w:rPr>
      </w:pPr>
    </w:p>
    <w:p w:rsidR="00281DB5" w:rsidRPr="00281DB5" w:rsidP="00281DB5" w14:paraId="2343468F" w14:textId="77777777">
      <w:pPr>
        <w:ind w:firstLine="560" w:firstLineChars="200"/>
        <w:rPr>
          <w:rFonts w:ascii="仿宋" w:eastAsia="仿宋" w:hAnsi="仿宋"/>
          <w:sz w:val="28"/>
        </w:rPr>
      </w:pPr>
      <w:r w:rsidRPr="00281DB5">
        <w:rPr>
          <w:rFonts w:ascii="仿宋" w:eastAsia="仿宋" w:hAnsi="仿宋" w:hint="eastAsia"/>
          <w:sz w:val="28"/>
        </w:rPr>
        <w:t>市场风险：透明地讨论市场风险，包括潜在的竞争威胁、市场不稳定性、法规变化等。同时，提供应对这些风险的计划和策略。</w:t>
      </w:r>
    </w:p>
    <w:p w:rsidR="00281DB5" w:rsidRPr="00281DB5" w:rsidP="00281DB5" w14:paraId="1F24F507" w14:textId="77777777">
      <w:pPr>
        <w:ind w:firstLine="560" w:firstLineChars="200"/>
        <w:rPr>
          <w:rFonts w:ascii="仿宋" w:eastAsia="仿宋" w:hAnsi="仿宋"/>
          <w:sz w:val="28"/>
        </w:rPr>
      </w:pPr>
    </w:p>
    <w:p w:rsidR="00281DB5" w:rsidP="00281DB5" w14:paraId="686BAA62" w14:textId="67D8C2F7">
      <w:pPr>
        <w:ind w:firstLine="560" w:firstLineChars="200"/>
        <w:rPr>
          <w:rFonts w:ascii="仿宋" w:eastAsia="仿宋" w:hAnsi="仿宋" w:hint="eastAsia"/>
          <w:sz w:val="28"/>
        </w:rPr>
      </w:pPr>
      <w:r w:rsidRPr="00281DB5">
        <w:rPr>
          <w:rFonts w:ascii="仿宋" w:eastAsia="仿宋" w:hAnsi="仿宋" w:hint="eastAsia"/>
          <w:sz w:val="28"/>
        </w:rPr>
        <w:t>市场份额目标：明确你对市场的份额目标，并描述在未来几年内如何实现这些目标。这将有助于评估业务的成长潜力和可持续性。</w:t>
      </w:r>
    </w:p>
    <w:p w:rsidR="00281DB5" w:rsidP="00281DB5" w14:paraId="34668BF5" w14:textId="5D140DF8">
      <w:pPr>
        <w:pStyle w:val="Heading2"/>
      </w:pPr>
      <w:bookmarkStart w:id="33" w:name="_Toc152894928"/>
      <w:r w:rsidRPr="00281DB5">
        <w:t>(二)、市场趋势与机遇</w:t>
      </w:r>
      <w:bookmarkEnd w:id="33"/>
    </w:p>
    <w:p w:rsidR="00281DB5" w:rsidRPr="00281DB5" w:rsidP="00281DB5" w14:paraId="25E44C12" w14:textId="77777777">
      <w:pPr>
        <w:ind w:firstLine="560" w:firstLineChars="200"/>
        <w:rPr>
          <w:rFonts w:ascii="仿宋" w:eastAsia="仿宋" w:hAnsi="仿宋"/>
          <w:sz w:val="28"/>
        </w:rPr>
      </w:pPr>
      <w:r w:rsidRPr="00281DB5">
        <w:rPr>
          <w:rFonts w:ascii="仿宋" w:eastAsia="仿宋" w:hAnsi="仿宋"/>
          <w:sz w:val="28"/>
        </w:rPr>
        <w:t>1. 科技驱动的创新： 当前，科技领域的不断进步和创新对各行各业都产生了深远的影响。新技术的涌现，如人工智能、物联网、区块链等，为创业者提供了广阔的机会。我们将积极借助这些技术来提高产品和服务的质量，降低成本，并创造新的市场领域。</w:t>
      </w:r>
    </w:p>
    <w:p w:rsidR="00281DB5" w:rsidRPr="00281DB5" w:rsidP="00281DB5" w14:paraId="3BEE050D"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281DB5" w:rsidRPr="00281DB5" w:rsidP="00281DB5" w14:paraId="265D17F7" w14:textId="77777777">
      <w:pPr>
        <w:ind w:firstLine="560" w:firstLineChars="200"/>
        <w:rPr>
          <w:rFonts w:ascii="仿宋" w:eastAsia="仿宋" w:hAnsi="仿宋"/>
          <w:sz w:val="28"/>
        </w:rPr>
      </w:pPr>
      <w:r w:rsidRPr="00281DB5">
        <w:rPr>
          <w:rFonts w:ascii="仿宋" w:eastAsia="仿宋" w:hAnsi="仿宋"/>
          <w:sz w:val="28"/>
        </w:rPr>
        <w:t>2. 可持续发展： 消费者和企业对可持续发展问题的关注不断增</w:t>
      </w:r>
      <w:r w:rsidRPr="00281DB5">
        <w:rPr>
          <w:rFonts w:ascii="仿宋" w:eastAsia="仿宋" w:hAnsi="仿宋"/>
          <w:sz w:val="28"/>
        </w:rPr>
        <w:t>加。这包括环保、社会责任和道德经营。我们将利用这一趋势，致力于开发环保友好型产品，并与供应链伙伴合作，确保可持续性在我们的业务中得以体现。</w:t>
      </w:r>
    </w:p>
    <w:p w:rsidR="00281DB5" w:rsidRPr="00281DB5" w:rsidP="00281DB5" w14:paraId="645C9381" w14:textId="77777777">
      <w:pPr>
        <w:ind w:firstLine="560" w:firstLineChars="200"/>
        <w:rPr>
          <w:rFonts w:ascii="仿宋" w:eastAsia="仿宋" w:hAnsi="仿宋"/>
          <w:sz w:val="28"/>
        </w:rPr>
      </w:pPr>
    </w:p>
    <w:p w:rsidR="00281DB5" w:rsidRPr="00281DB5" w:rsidP="00281DB5" w14:paraId="6E16C687" w14:textId="77777777">
      <w:pPr>
        <w:ind w:firstLine="560" w:firstLineChars="200"/>
        <w:rPr>
          <w:rFonts w:ascii="仿宋" w:eastAsia="仿宋" w:hAnsi="仿宋"/>
          <w:sz w:val="28"/>
        </w:rPr>
      </w:pPr>
      <w:r w:rsidRPr="00281DB5">
        <w:rPr>
          <w:rFonts w:ascii="仿宋" w:eastAsia="仿宋" w:hAnsi="仿宋"/>
          <w:sz w:val="28"/>
        </w:rPr>
        <w:t>3. 个性化和定制化需求： 消费者对于个性化和定制化产品和服务的需求不断上</w:t>
      </w:r>
      <w:r w:rsidRPr="00281DB5">
        <w:rPr>
          <w:rFonts w:ascii="仿宋" w:eastAsia="仿宋" w:hAnsi="仿宋" w:hint="eastAsia"/>
          <w:sz w:val="28"/>
        </w:rPr>
        <w:t>升。我们将充分利用数字化技术，为客户提供定制化的解决方案，以满足其独特的需求，从而提高客户忠诚度。</w:t>
      </w:r>
    </w:p>
    <w:p w:rsidR="00281DB5" w:rsidRPr="00281DB5" w:rsidP="00281DB5" w14:paraId="5E30F0AF" w14:textId="77777777">
      <w:pPr>
        <w:ind w:firstLine="560" w:firstLineChars="200"/>
        <w:rPr>
          <w:rFonts w:ascii="仿宋" w:eastAsia="仿宋" w:hAnsi="仿宋"/>
          <w:sz w:val="28"/>
        </w:rPr>
      </w:pPr>
    </w:p>
    <w:p w:rsidR="00281DB5" w:rsidRPr="00281DB5" w:rsidP="00281DB5" w14:paraId="6EB69D65" w14:textId="77777777">
      <w:pPr>
        <w:ind w:firstLine="560" w:firstLineChars="200"/>
        <w:rPr>
          <w:rFonts w:ascii="仿宋" w:eastAsia="仿宋" w:hAnsi="仿宋"/>
          <w:sz w:val="28"/>
        </w:rPr>
      </w:pPr>
      <w:r w:rsidRPr="00281DB5">
        <w:rPr>
          <w:rFonts w:ascii="仿宋" w:eastAsia="仿宋" w:hAnsi="仿宋"/>
          <w:sz w:val="28"/>
        </w:rPr>
        <w:t>4. 全球市场机会： 国际市场的全球化趋势为企业提供了进一步扩展的机会。我们将积极寻求国际市场上的增长，通过拓展出口和国际合作来实现业务的全球化。</w:t>
      </w:r>
    </w:p>
    <w:p w:rsidR="00281DB5" w:rsidRPr="00281DB5" w:rsidP="00281DB5" w14:paraId="03844487" w14:textId="77777777">
      <w:pPr>
        <w:ind w:firstLine="560" w:firstLineChars="200"/>
        <w:rPr>
          <w:rFonts w:ascii="仿宋" w:eastAsia="仿宋" w:hAnsi="仿宋"/>
          <w:sz w:val="28"/>
        </w:rPr>
      </w:pPr>
    </w:p>
    <w:p w:rsidR="00281DB5" w:rsidP="00281DB5" w14:paraId="03019681" w14:textId="0445AED0">
      <w:pPr>
        <w:ind w:firstLine="560" w:firstLineChars="200"/>
        <w:rPr>
          <w:rFonts w:ascii="仿宋" w:eastAsia="仿宋" w:hAnsi="仿宋"/>
          <w:sz w:val="28"/>
        </w:rPr>
      </w:pPr>
      <w:r w:rsidRPr="00281DB5">
        <w:rPr>
          <w:rFonts w:ascii="仿宋" w:eastAsia="仿宋" w:hAnsi="仿宋"/>
          <w:sz w:val="28"/>
        </w:rPr>
        <w:t>5. 健康和福祉关注： 健康和福祉领域的市场需求正在增加。我们将探索与健康相关的领域，开发符合健康和福祉趋势的产品和服务。</w:t>
      </w:r>
    </w:p>
    <w:p w:rsidR="00281DB5" w:rsidP="00281DB5" w14:paraId="18D42E5F" w14:textId="1F03B175">
      <w:pPr>
        <w:pStyle w:val="Heading2"/>
      </w:pPr>
      <w:bookmarkStart w:id="34" w:name="_Toc152894929"/>
      <w:r w:rsidRPr="00281DB5">
        <w:t>(三)、竞争环境分析</w:t>
      </w:r>
      <w:bookmarkEnd w:id="34"/>
    </w:p>
    <w:p w:rsidR="00281DB5" w:rsidRPr="00281DB5" w:rsidP="00281DB5" w14:paraId="4A55E1EE" w14:textId="77777777">
      <w:pPr>
        <w:ind w:firstLine="560" w:firstLineChars="200"/>
        <w:rPr>
          <w:rFonts w:ascii="仿宋" w:eastAsia="仿宋" w:hAnsi="仿宋"/>
          <w:sz w:val="28"/>
        </w:rPr>
      </w:pPr>
      <w:r w:rsidRPr="00281DB5">
        <w:rPr>
          <w:rFonts w:ascii="仿宋" w:eastAsia="仿宋" w:hAnsi="仿宋"/>
          <w:sz w:val="28"/>
        </w:rPr>
        <w:t>1. 资产质量分析</w:t>
      </w:r>
    </w:p>
    <w:p w:rsidR="00281DB5" w:rsidRPr="00281DB5" w:rsidP="00281DB5" w14:paraId="5170C8F0" w14:textId="77777777">
      <w:pPr>
        <w:ind w:firstLine="560" w:firstLineChars="200"/>
        <w:rPr>
          <w:rFonts w:ascii="仿宋" w:eastAsia="仿宋" w:hAnsi="仿宋"/>
          <w:sz w:val="28"/>
        </w:rPr>
      </w:pPr>
    </w:p>
    <w:p w:rsidR="00281DB5" w:rsidRPr="00281DB5" w:rsidP="00281DB5" w14:paraId="4DDE9938" w14:textId="77777777">
      <w:pPr>
        <w:ind w:firstLine="560" w:firstLineChars="200"/>
        <w:rPr>
          <w:rFonts w:ascii="仿宋" w:eastAsia="仿宋" w:hAnsi="仿宋"/>
          <w:sz w:val="28"/>
        </w:rPr>
      </w:pPr>
      <w:r w:rsidRPr="00281DB5">
        <w:rPr>
          <w:rFonts w:ascii="仿宋" w:eastAsia="仿宋" w:hAnsi="仿宋" w:hint="eastAsia"/>
          <w:sz w:val="28"/>
        </w:rPr>
        <w:t>在竞争环境中，资产质量是评估竞争对手综合实力的关键因素之一。根据最近发布的行业报告，我们可以看到：</w:t>
      </w:r>
    </w:p>
    <w:p w:rsidR="00281DB5" w:rsidRPr="00281DB5" w:rsidP="00281DB5" w14:paraId="38E03916"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p>
    <w:p w:rsidR="00281DB5" w:rsidRPr="00281DB5" w:rsidP="00281DB5" w14:paraId="441C3B13" w14:textId="77777777">
      <w:pPr>
        <w:ind w:firstLine="560" w:firstLineChars="200"/>
        <w:rPr>
          <w:rFonts w:ascii="仿宋" w:eastAsia="仿宋" w:hAnsi="仿宋"/>
          <w:sz w:val="28"/>
        </w:rPr>
      </w:pPr>
      <w:r w:rsidRPr="00281DB5">
        <w:rPr>
          <w:rFonts w:ascii="仿宋" w:eastAsia="仿宋" w:hAnsi="仿宋" w:hint="eastAsia"/>
          <w:sz w:val="28"/>
        </w:rPr>
        <w:t>竞争对手</w:t>
      </w:r>
      <w:r w:rsidRPr="00281DB5">
        <w:rPr>
          <w:rFonts w:ascii="仿宋" w:eastAsia="仿宋" w:hAnsi="仿宋"/>
          <w:sz w:val="28"/>
        </w:rPr>
        <w:t>A在过去几年里一直保持着资产质量的稳定，其资产回</w:t>
      </w:r>
      <w:r w:rsidRPr="00281DB5">
        <w:rPr>
          <w:rFonts w:ascii="仿宋" w:eastAsia="仿宋" w:hAnsi="仿宋"/>
          <w:sz w:val="28"/>
        </w:rPr>
        <w:t>报率（ROA）保持在行业平均水平以上，这表明其资产配置和运营效率良好。</w:t>
      </w:r>
    </w:p>
    <w:p w:rsidR="00281DB5" w:rsidRPr="00281DB5" w:rsidP="00281DB5" w14:paraId="21C0CFDC" w14:textId="77777777">
      <w:pPr>
        <w:ind w:firstLine="560" w:firstLineChars="200"/>
        <w:rPr>
          <w:rFonts w:ascii="仿宋" w:eastAsia="仿宋" w:hAnsi="仿宋"/>
          <w:sz w:val="28"/>
        </w:rPr>
      </w:pPr>
      <w:r w:rsidRPr="00281DB5">
        <w:rPr>
          <w:rFonts w:ascii="仿宋" w:eastAsia="仿宋" w:hAnsi="仿宋" w:hint="eastAsia"/>
          <w:sz w:val="28"/>
        </w:rPr>
        <w:t>竞争对手</w:t>
      </w:r>
      <w:r w:rsidRPr="00281DB5">
        <w:rPr>
          <w:rFonts w:ascii="仿宋" w:eastAsia="仿宋" w:hAnsi="仿宋"/>
          <w:sz w:val="28"/>
        </w:rPr>
        <w:t>B尽管资产规模较大，但近期资产质量出现下滑，不良资产比例逐渐增加，这可能会对其未来的盈利能力产生负面影响。</w:t>
      </w:r>
    </w:p>
    <w:p w:rsidR="00281DB5" w:rsidRPr="00281DB5" w:rsidP="00281DB5" w14:paraId="3A840E0D" w14:textId="77777777">
      <w:pPr>
        <w:ind w:firstLine="560" w:firstLineChars="200"/>
        <w:rPr>
          <w:rFonts w:ascii="仿宋" w:eastAsia="仿宋" w:hAnsi="仿宋"/>
          <w:sz w:val="28"/>
        </w:rPr>
      </w:pPr>
      <w:r w:rsidRPr="00281DB5">
        <w:rPr>
          <w:rFonts w:ascii="仿宋" w:eastAsia="仿宋" w:hAnsi="仿宋" w:hint="eastAsia"/>
          <w:sz w:val="28"/>
        </w:rPr>
        <w:t>我们的公司在资产质量方面表现出色，不仅维持了较低的不良资产比例，还实现了可持续的资产回报率增长。这将是我们在竞争中的一项优势。</w:t>
      </w:r>
    </w:p>
    <w:p w:rsidR="00281DB5" w:rsidRPr="00281DB5" w:rsidP="00281DB5" w14:paraId="0AC53338" w14:textId="77777777">
      <w:pPr>
        <w:ind w:firstLine="560" w:firstLineChars="200"/>
        <w:rPr>
          <w:rFonts w:ascii="仿宋" w:eastAsia="仿宋" w:hAnsi="仿宋"/>
          <w:sz w:val="28"/>
        </w:rPr>
      </w:pPr>
      <w:r w:rsidRPr="00281DB5">
        <w:rPr>
          <w:rFonts w:ascii="仿宋" w:eastAsia="仿宋" w:hAnsi="仿宋"/>
          <w:sz w:val="28"/>
        </w:rPr>
        <w:t>2. 成长性分</w:t>
      </w:r>
      <w:r w:rsidRPr="00281DB5">
        <w:rPr>
          <w:rFonts w:ascii="仿宋" w:eastAsia="仿宋" w:hAnsi="仿宋" w:hint="eastAsia"/>
          <w:sz w:val="28"/>
        </w:rPr>
        <w:t>析</w:t>
      </w:r>
    </w:p>
    <w:p w:rsidR="00281DB5" w:rsidRPr="00281DB5" w:rsidP="00281DB5" w14:paraId="2BCA0F51" w14:textId="77777777">
      <w:pPr>
        <w:ind w:firstLine="560" w:firstLineChars="200"/>
        <w:rPr>
          <w:rFonts w:ascii="仿宋" w:eastAsia="仿宋" w:hAnsi="仿宋"/>
          <w:sz w:val="28"/>
        </w:rPr>
      </w:pPr>
    </w:p>
    <w:p w:rsidR="00281DB5" w:rsidRPr="00281DB5" w:rsidP="00281DB5" w14:paraId="618AAAFD" w14:textId="77777777">
      <w:pPr>
        <w:ind w:firstLine="560" w:firstLineChars="200"/>
        <w:rPr>
          <w:rFonts w:ascii="仿宋" w:eastAsia="仿宋" w:hAnsi="仿宋"/>
          <w:sz w:val="28"/>
        </w:rPr>
      </w:pPr>
      <w:r w:rsidRPr="00281DB5">
        <w:rPr>
          <w:rFonts w:ascii="仿宋" w:eastAsia="仿宋" w:hAnsi="仿宋" w:hint="eastAsia"/>
          <w:sz w:val="28"/>
        </w:rPr>
        <w:t>了解竞争对手的成长性是预测未来市场竞争格局的关键。以下是成长性方面的分析：</w:t>
      </w:r>
    </w:p>
    <w:p w:rsidR="00281DB5" w:rsidRPr="00281DB5" w:rsidP="00281DB5" w14:paraId="541B63D2" w14:textId="77777777">
      <w:pPr>
        <w:ind w:firstLine="560" w:firstLineChars="200"/>
        <w:rPr>
          <w:rFonts w:ascii="仿宋" w:eastAsia="仿宋" w:hAnsi="仿宋"/>
          <w:sz w:val="28"/>
        </w:rPr>
      </w:pPr>
    </w:p>
    <w:p w:rsidR="00281DB5" w:rsidRPr="00281DB5" w:rsidP="00281DB5" w14:paraId="1B8DD5E0" w14:textId="77777777">
      <w:pPr>
        <w:ind w:firstLine="560" w:firstLineChars="200"/>
        <w:rPr>
          <w:rFonts w:ascii="仿宋" w:eastAsia="仿宋" w:hAnsi="仿宋"/>
          <w:sz w:val="28"/>
        </w:rPr>
      </w:pPr>
      <w:r w:rsidRPr="00281DB5">
        <w:rPr>
          <w:rFonts w:ascii="仿宋" w:eastAsia="仿宋" w:hAnsi="仿宋" w:hint="eastAsia"/>
          <w:sz w:val="28"/>
        </w:rPr>
        <w:t>行业整体呈现出稳定的增长趋势，根据权威机构数据，未来五年内市场规模预计将增长</w:t>
      </w:r>
      <w:r w:rsidRPr="00281DB5">
        <w:rPr>
          <w:rFonts w:ascii="仿宋" w:eastAsia="仿宋" w:hAnsi="仿宋"/>
          <w:sz w:val="28"/>
        </w:rPr>
        <w:t>10%以上。这为竞争对手和我们提供了增长的机会。</w:t>
      </w:r>
    </w:p>
    <w:p w:rsidR="00281DB5" w:rsidRPr="00281DB5" w:rsidP="00281DB5" w14:paraId="4B7B8F65" w14:textId="77777777">
      <w:pPr>
        <w:ind w:firstLine="560" w:firstLineChars="200"/>
        <w:rPr>
          <w:rFonts w:ascii="仿宋" w:eastAsia="仿宋" w:hAnsi="仿宋"/>
          <w:sz w:val="28"/>
        </w:rPr>
      </w:pPr>
      <w:r w:rsidRPr="00281DB5">
        <w:rPr>
          <w:rFonts w:ascii="仿宋" w:eastAsia="仿宋" w:hAnsi="仿宋" w:hint="eastAsia"/>
          <w:sz w:val="28"/>
        </w:rPr>
        <w:t>竞争对手</w:t>
      </w:r>
      <w:r w:rsidRPr="00281DB5">
        <w:rPr>
          <w:rFonts w:ascii="仿宋" w:eastAsia="仿宋" w:hAnsi="仿宋"/>
          <w:sz w:val="28"/>
        </w:rPr>
        <w:t>A通过不断扩大市场份额和产品线实现了快速增长，但其增长速度可能会受到市场饱和的限制。</w:t>
      </w:r>
    </w:p>
    <w:p w:rsidR="00281DB5" w:rsidRPr="00281DB5" w:rsidP="00281DB5" w14:paraId="7110CB52" w14:textId="77777777">
      <w:pPr>
        <w:ind w:firstLine="560" w:firstLineChars="200"/>
        <w:rPr>
          <w:rFonts w:ascii="仿宋" w:eastAsia="仿宋" w:hAnsi="仿宋"/>
          <w:sz w:val="28"/>
        </w:rPr>
      </w:pPr>
      <w:r w:rsidRPr="00281DB5">
        <w:rPr>
          <w:rFonts w:ascii="仿宋" w:eastAsia="仿宋" w:hAnsi="仿宋" w:hint="eastAsia"/>
          <w:sz w:val="28"/>
        </w:rPr>
        <w:t>我们的公司制定了明确的增长战略，包括拓展新市场、推出创新产品和提供定制化解决方案，以确保在竞争中保持竞争优势。</w:t>
      </w:r>
    </w:p>
    <w:p w:rsidR="00281DB5" w:rsidRPr="00281DB5" w:rsidP="00281DB5" w14:paraId="55DC434B" w14:textId="77777777">
      <w:pPr>
        <w:ind w:firstLine="560" w:firstLineChars="200"/>
        <w:rPr>
          <w:rFonts w:ascii="仿宋" w:eastAsia="仿宋" w:hAnsi="仿宋"/>
          <w:sz w:val="28"/>
        </w:rPr>
      </w:pPr>
      <w:r w:rsidRPr="00281DB5">
        <w:rPr>
          <w:rFonts w:ascii="仿宋" w:eastAsia="仿宋" w:hAnsi="仿宋"/>
          <w:sz w:val="28"/>
        </w:rPr>
        <w:t>3. 收益性分析</w:t>
      </w:r>
    </w:p>
    <w:p w:rsidR="00281DB5" w:rsidRPr="00281DB5" w:rsidP="00281DB5" w14:paraId="0DFD8D00"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p>
    <w:p w:rsidR="00281DB5" w:rsidRPr="00281DB5" w:rsidP="00281DB5" w14:paraId="25407C9A" w14:textId="77777777">
      <w:pPr>
        <w:ind w:firstLine="560" w:firstLineChars="200"/>
        <w:rPr>
          <w:rFonts w:ascii="仿宋" w:eastAsia="仿宋" w:hAnsi="仿宋"/>
          <w:sz w:val="28"/>
        </w:rPr>
      </w:pPr>
      <w:r w:rsidRPr="00281DB5">
        <w:rPr>
          <w:rFonts w:ascii="仿宋" w:eastAsia="仿宋" w:hAnsi="仿宋" w:hint="eastAsia"/>
          <w:sz w:val="28"/>
        </w:rPr>
        <w:t>收益性是评估竞争对手和我们的盈利能力的关键因素。根据最新</w:t>
      </w:r>
      <w:r w:rsidRPr="00281DB5">
        <w:rPr>
          <w:rFonts w:ascii="仿宋" w:eastAsia="仿宋" w:hAnsi="仿宋" w:hint="eastAsia"/>
          <w:sz w:val="28"/>
        </w:rPr>
        <w:t>的财务数据，我们可以得出以下结论：</w:t>
      </w:r>
    </w:p>
    <w:p w:rsidR="00281DB5" w:rsidRPr="00281DB5" w:rsidP="00281DB5" w14:paraId="29CD3A20" w14:textId="77777777">
      <w:pPr>
        <w:ind w:firstLine="560" w:firstLineChars="200"/>
        <w:rPr>
          <w:rFonts w:ascii="仿宋" w:eastAsia="仿宋" w:hAnsi="仿宋"/>
          <w:sz w:val="28"/>
        </w:rPr>
      </w:pPr>
    </w:p>
    <w:p w:rsidR="00281DB5" w:rsidRPr="00281DB5" w:rsidP="00281DB5" w14:paraId="3B732E7F" w14:textId="77777777">
      <w:pPr>
        <w:ind w:firstLine="560" w:firstLineChars="200"/>
        <w:rPr>
          <w:rFonts w:ascii="仿宋" w:eastAsia="仿宋" w:hAnsi="仿宋"/>
          <w:sz w:val="28"/>
        </w:rPr>
      </w:pPr>
      <w:r w:rsidRPr="00281DB5">
        <w:rPr>
          <w:rFonts w:ascii="仿宋" w:eastAsia="仿宋" w:hAnsi="仿宋" w:hint="eastAsia"/>
          <w:sz w:val="28"/>
        </w:rPr>
        <w:t>竞争对手</w:t>
      </w:r>
      <w:r w:rsidRPr="00281DB5">
        <w:rPr>
          <w:rFonts w:ascii="仿宋" w:eastAsia="仿宋" w:hAnsi="仿宋"/>
          <w:sz w:val="28"/>
        </w:rPr>
        <w:t>A在市场份额方面具有竞争优势，但其净利润率较低，这可能是因为高销售成本和激烈的价格竞争。</w:t>
      </w:r>
    </w:p>
    <w:p w:rsidR="00281DB5" w:rsidRPr="00281DB5" w:rsidP="00281DB5" w14:paraId="5E44F80B" w14:textId="77777777">
      <w:pPr>
        <w:ind w:firstLine="560" w:firstLineChars="200"/>
        <w:rPr>
          <w:rFonts w:ascii="仿宋" w:eastAsia="仿宋" w:hAnsi="仿宋"/>
          <w:sz w:val="28"/>
        </w:rPr>
      </w:pPr>
      <w:r w:rsidRPr="00281DB5">
        <w:rPr>
          <w:rFonts w:ascii="仿宋" w:eastAsia="仿宋" w:hAnsi="仿宋" w:hint="eastAsia"/>
          <w:sz w:val="28"/>
        </w:rPr>
        <w:t>竞争对手</w:t>
      </w:r>
      <w:r w:rsidRPr="00281DB5">
        <w:rPr>
          <w:rFonts w:ascii="仿宋" w:eastAsia="仿宋" w:hAnsi="仿宋"/>
          <w:sz w:val="28"/>
        </w:rPr>
        <w:t>B尽管拥有大规模的资产，但其净利润率较低，主要是由于较高的财务费用和管理费用。</w:t>
      </w:r>
    </w:p>
    <w:p w:rsidR="00281DB5" w:rsidP="00281DB5" w14:paraId="143D2203" w14:textId="16EC9FC8">
      <w:pPr>
        <w:ind w:firstLine="560" w:firstLineChars="200"/>
        <w:rPr>
          <w:rFonts w:ascii="仿宋" w:eastAsia="仿宋" w:hAnsi="仿宋" w:hint="eastAsia"/>
          <w:sz w:val="28"/>
        </w:rPr>
      </w:pPr>
      <w:r w:rsidRPr="00281DB5">
        <w:rPr>
          <w:rFonts w:ascii="仿宋" w:eastAsia="仿宋" w:hAnsi="仿宋" w:hint="eastAsia"/>
          <w:sz w:val="28"/>
        </w:rPr>
        <w:t>我们的公司在盈利能力方面表现强劲，净利润率保持在行业领先水平，这得益于我们的成本管理和高附加值产品。</w:t>
      </w:r>
    </w:p>
    <w:p w:rsidR="00281DB5" w:rsidP="00281DB5" w14:paraId="21829A4F" w14:textId="2A669846">
      <w:pPr>
        <w:pStyle w:val="Heading2"/>
      </w:pPr>
      <w:bookmarkStart w:id="35" w:name="_Toc152894930"/>
      <w:r w:rsidRPr="00281DB5">
        <w:t>(四)、目标客户群</w:t>
      </w:r>
      <w:bookmarkEnd w:id="35"/>
    </w:p>
    <w:p w:rsidR="00281DB5" w:rsidRPr="00281DB5" w:rsidP="00281DB5" w14:paraId="03B145D0" w14:textId="77777777">
      <w:pPr>
        <w:ind w:firstLine="560" w:firstLineChars="200"/>
        <w:rPr>
          <w:rFonts w:ascii="仿宋" w:eastAsia="仿宋" w:hAnsi="仿宋"/>
          <w:sz w:val="28"/>
        </w:rPr>
      </w:pPr>
      <w:r w:rsidRPr="00281DB5">
        <w:rPr>
          <w:rFonts w:ascii="仿宋" w:eastAsia="仿宋" w:hAnsi="仿宋"/>
          <w:sz w:val="28"/>
        </w:rPr>
        <w:t>1. 资产质量</w:t>
      </w:r>
    </w:p>
    <w:p w:rsidR="00281DB5" w:rsidRPr="00281DB5" w:rsidP="00281DB5" w14:paraId="3F803290" w14:textId="77777777">
      <w:pPr>
        <w:ind w:firstLine="560" w:firstLineChars="200"/>
        <w:rPr>
          <w:rFonts w:ascii="仿宋" w:eastAsia="仿宋" w:hAnsi="仿宋"/>
          <w:sz w:val="28"/>
        </w:rPr>
      </w:pPr>
    </w:p>
    <w:p w:rsidR="00281DB5" w:rsidRPr="00281DB5" w:rsidP="00281DB5" w14:paraId="3F8B34EE" w14:textId="77777777">
      <w:pPr>
        <w:ind w:firstLine="560" w:firstLineChars="200"/>
        <w:rPr>
          <w:rFonts w:ascii="仿宋" w:eastAsia="仿宋" w:hAnsi="仿宋"/>
          <w:sz w:val="28"/>
        </w:rPr>
      </w:pPr>
      <w:r w:rsidRPr="00281DB5">
        <w:rPr>
          <w:rFonts w:ascii="仿宋" w:eastAsia="仿宋" w:hAnsi="仿宋" w:hint="eastAsia"/>
          <w:sz w:val="28"/>
        </w:rPr>
        <w:t>我们的目标客户群主要包括高净值个人和中小型企业。以下是对资产质量的分析：</w:t>
      </w:r>
    </w:p>
    <w:p w:rsidR="00281DB5" w:rsidRPr="00281DB5" w:rsidP="00281DB5" w14:paraId="21992AD5" w14:textId="77777777">
      <w:pPr>
        <w:ind w:firstLine="560" w:firstLineChars="200"/>
        <w:rPr>
          <w:rFonts w:ascii="仿宋" w:eastAsia="仿宋" w:hAnsi="仿宋"/>
          <w:sz w:val="28"/>
        </w:rPr>
      </w:pPr>
    </w:p>
    <w:p w:rsidR="00281DB5" w:rsidRPr="00281DB5" w:rsidP="00281DB5" w14:paraId="4DFB87C1" w14:textId="77777777">
      <w:pPr>
        <w:ind w:firstLine="560" w:firstLineChars="200"/>
        <w:rPr>
          <w:rFonts w:ascii="仿宋" w:eastAsia="仿宋" w:hAnsi="仿宋"/>
          <w:sz w:val="28"/>
        </w:rPr>
      </w:pPr>
      <w:r w:rsidRPr="00281DB5">
        <w:rPr>
          <w:rFonts w:ascii="仿宋" w:eastAsia="仿宋" w:hAnsi="仿宋" w:hint="eastAsia"/>
          <w:sz w:val="28"/>
        </w:rPr>
        <w:t>高净值个人：根据最新发布的财富报告，高净值个人的资产质量往往较高，包括不动产、金融投资和其他高价值资产。他们通常需要专业的财富管理和投资咨询服务，以优化他们的资产配置和实现长期财务目标。</w:t>
      </w:r>
    </w:p>
    <w:p w:rsidR="00281DB5" w:rsidRPr="00281DB5" w:rsidP="00281DB5" w14:paraId="54F758F7" w14:textId="77777777">
      <w:pPr>
        <w:ind w:firstLine="560" w:firstLineChars="200"/>
        <w:rPr>
          <w:rFonts w:ascii="仿宋" w:eastAsia="仿宋" w:hAnsi="仿宋"/>
          <w:sz w:val="28"/>
        </w:rPr>
      </w:pPr>
    </w:p>
    <w:p w:rsidR="00281DB5" w:rsidRPr="00281DB5" w:rsidP="00281DB5" w14:paraId="72B8F639"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p>
    <w:p w:rsidR="00281DB5" w:rsidRPr="00281DB5" w:rsidP="00281DB5" w14:textId="77777777">
      <w:pPr>
        <w:ind w:firstLine="560" w:firstLineChars="200"/>
        <w:rPr>
          <w:rFonts w:ascii="仿宋" w:eastAsia="仿宋" w:hAnsi="仿宋"/>
          <w:sz w:val="28"/>
        </w:rPr>
      </w:pPr>
      <w:r w:rsidRPr="00281DB5">
        <w:rPr>
          <w:rFonts w:ascii="仿宋" w:eastAsia="仿宋" w:hAnsi="仿宋" w:hint="eastAsia"/>
          <w:sz w:val="28"/>
        </w:rPr>
        <w:t>中小型企业：中小型企业通常是市场上的关键参与者，其资产质量直接影响着企业的竞争力和可持续性。根据工商银行发布的数据，</w:t>
      </w:r>
      <w:r w:rsidRPr="00281DB5">
        <w:rPr>
          <w:rFonts w:ascii="仿宋" w:eastAsia="仿宋" w:hAnsi="仿宋" w:hint="eastAsia"/>
          <w:sz w:val="28"/>
        </w:rPr>
        <w:t>中小企业的资产质量在不同行业中有所不同，但对获得融资和发展业务至关重要。</w:t>
      </w:r>
    </w:p>
    <w:p w:rsidR="00281DB5" w:rsidRPr="00281DB5" w:rsidP="00281DB5" w14:paraId="4BAFCE7F" w14:textId="77777777">
      <w:pPr>
        <w:ind w:firstLine="560" w:firstLineChars="200"/>
        <w:rPr>
          <w:rFonts w:ascii="仿宋" w:eastAsia="仿宋" w:hAnsi="仿宋"/>
          <w:sz w:val="28"/>
        </w:rPr>
      </w:pPr>
    </w:p>
    <w:p w:rsidR="00281DB5" w:rsidRPr="00281DB5" w:rsidP="00281DB5" w14:paraId="1CCFD209" w14:textId="77777777">
      <w:pPr>
        <w:ind w:firstLine="560" w:firstLineChars="200"/>
        <w:rPr>
          <w:rFonts w:ascii="仿宋" w:eastAsia="仿宋" w:hAnsi="仿宋"/>
          <w:sz w:val="28"/>
        </w:rPr>
      </w:pPr>
      <w:r w:rsidRPr="00281DB5">
        <w:rPr>
          <w:rFonts w:ascii="仿宋" w:eastAsia="仿宋" w:hAnsi="仿宋"/>
          <w:sz w:val="28"/>
        </w:rPr>
        <w:t>2. 成长性</w:t>
      </w:r>
    </w:p>
    <w:p w:rsidR="00281DB5" w:rsidRPr="00281DB5" w:rsidP="00281DB5" w14:paraId="430D6EDB" w14:textId="77777777">
      <w:pPr>
        <w:ind w:firstLine="560" w:firstLineChars="200"/>
        <w:rPr>
          <w:rFonts w:ascii="仿宋" w:eastAsia="仿宋" w:hAnsi="仿宋"/>
          <w:sz w:val="28"/>
        </w:rPr>
      </w:pPr>
    </w:p>
    <w:p w:rsidR="00281DB5" w:rsidRPr="00281DB5" w:rsidP="00281DB5" w14:paraId="1740AB7B" w14:textId="77777777">
      <w:pPr>
        <w:ind w:firstLine="560" w:firstLineChars="200"/>
        <w:rPr>
          <w:rFonts w:ascii="仿宋" w:eastAsia="仿宋" w:hAnsi="仿宋"/>
          <w:sz w:val="28"/>
        </w:rPr>
      </w:pPr>
      <w:r w:rsidRPr="00281DB5">
        <w:rPr>
          <w:rFonts w:ascii="仿宋" w:eastAsia="仿宋" w:hAnsi="仿宋" w:hint="eastAsia"/>
          <w:sz w:val="28"/>
        </w:rPr>
        <w:t>我们的目标客户群是具有潜力和成长性的。以下是成长性方面的分析：</w:t>
      </w:r>
    </w:p>
    <w:p w:rsidR="00281DB5" w:rsidRPr="00281DB5" w:rsidP="00281DB5" w14:paraId="29A7513D" w14:textId="77777777">
      <w:pPr>
        <w:ind w:firstLine="560" w:firstLineChars="200"/>
        <w:rPr>
          <w:rFonts w:ascii="仿宋" w:eastAsia="仿宋" w:hAnsi="仿宋"/>
          <w:sz w:val="28"/>
        </w:rPr>
      </w:pPr>
    </w:p>
    <w:p w:rsidR="00281DB5" w:rsidRPr="00281DB5" w:rsidP="00281DB5" w14:paraId="32DF24D0" w14:textId="77777777">
      <w:pPr>
        <w:ind w:firstLine="560" w:firstLineChars="200"/>
        <w:rPr>
          <w:rFonts w:ascii="仿宋" w:eastAsia="仿宋" w:hAnsi="仿宋"/>
          <w:sz w:val="28"/>
        </w:rPr>
      </w:pPr>
      <w:r w:rsidRPr="00281DB5">
        <w:rPr>
          <w:rFonts w:ascii="仿宋" w:eastAsia="仿宋" w:hAnsi="仿宋" w:hint="eastAsia"/>
          <w:sz w:val="28"/>
        </w:rPr>
        <w:t>高净值个人：高净值个人通常寻求持续的财务增长和财富传承。他们可能涉足多个领域，包括投资、创业和房地产。这为我们提供了提供多元化金融产品和咨询服务的机会。</w:t>
      </w:r>
    </w:p>
    <w:p w:rsidR="00281DB5" w:rsidRPr="00281DB5" w:rsidP="00281DB5" w14:paraId="0D743808" w14:textId="77777777">
      <w:pPr>
        <w:ind w:firstLine="560" w:firstLineChars="200"/>
        <w:rPr>
          <w:rFonts w:ascii="仿宋" w:eastAsia="仿宋" w:hAnsi="仿宋"/>
          <w:sz w:val="28"/>
        </w:rPr>
      </w:pPr>
    </w:p>
    <w:p w:rsidR="00281DB5" w:rsidRPr="00281DB5" w:rsidP="00281DB5" w14:paraId="1968DE41" w14:textId="77777777">
      <w:pPr>
        <w:ind w:firstLine="560" w:firstLineChars="200"/>
        <w:rPr>
          <w:rFonts w:ascii="仿宋" w:eastAsia="仿宋" w:hAnsi="仿宋"/>
          <w:sz w:val="28"/>
        </w:rPr>
      </w:pPr>
      <w:r w:rsidRPr="00281DB5">
        <w:rPr>
          <w:rFonts w:ascii="仿宋" w:eastAsia="仿宋" w:hAnsi="仿宋" w:hint="eastAsia"/>
          <w:sz w:val="28"/>
        </w:rPr>
        <w:t>中小型企业：中小型企业在市场竞争中不断寻求增长，包括扩大市场份额、推出新产品线和拓展国际市场。他们需要灵活的融资方案和战略咨询来支持他们的业务扩张。</w:t>
      </w:r>
    </w:p>
    <w:p w:rsidR="00281DB5" w:rsidRPr="00281DB5" w:rsidP="00281DB5" w14:paraId="4C38F0FD" w14:textId="77777777">
      <w:pPr>
        <w:ind w:firstLine="560" w:firstLineChars="200"/>
        <w:rPr>
          <w:rFonts w:ascii="仿宋" w:eastAsia="仿宋" w:hAnsi="仿宋"/>
          <w:sz w:val="28"/>
        </w:rPr>
      </w:pPr>
    </w:p>
    <w:p w:rsidR="00281DB5" w:rsidRPr="00281DB5" w:rsidP="00281DB5" w14:paraId="75FB2F3B" w14:textId="77777777">
      <w:pPr>
        <w:ind w:firstLine="560" w:firstLineChars="200"/>
        <w:rPr>
          <w:rFonts w:ascii="仿宋" w:eastAsia="仿宋" w:hAnsi="仿宋"/>
          <w:sz w:val="28"/>
        </w:rPr>
      </w:pPr>
      <w:r w:rsidRPr="00281DB5">
        <w:rPr>
          <w:rFonts w:ascii="仿宋" w:eastAsia="仿宋" w:hAnsi="仿宋"/>
          <w:sz w:val="28"/>
        </w:rPr>
        <w:t>3. 收益性</w:t>
      </w:r>
    </w:p>
    <w:p w:rsidR="00281DB5" w:rsidRPr="00281DB5" w:rsidP="00281DB5" w14:paraId="54A44411" w14:textId="77777777">
      <w:pPr>
        <w:ind w:firstLine="560" w:firstLineChars="200"/>
        <w:rPr>
          <w:rFonts w:ascii="仿宋" w:eastAsia="仿宋" w:hAnsi="仿宋"/>
          <w:sz w:val="28"/>
        </w:rPr>
      </w:pPr>
    </w:p>
    <w:p w:rsidR="00281DB5" w:rsidRPr="00281DB5" w:rsidP="00281DB5" w14:paraId="1B12921F" w14:textId="77777777">
      <w:pPr>
        <w:ind w:firstLine="560" w:firstLineChars="200"/>
        <w:rPr>
          <w:rFonts w:ascii="仿宋" w:eastAsia="仿宋" w:hAnsi="仿宋"/>
          <w:sz w:val="28"/>
        </w:rPr>
      </w:pPr>
      <w:r w:rsidRPr="00281DB5">
        <w:rPr>
          <w:rFonts w:ascii="仿宋" w:eastAsia="仿宋" w:hAnsi="仿宋" w:hint="eastAsia"/>
          <w:sz w:val="28"/>
        </w:rPr>
        <w:t>我们的目标客户群对于投资回报和财务效益非常关注。以下是收益性方面的分析：</w:t>
      </w:r>
    </w:p>
    <w:p w:rsidR="00281DB5" w:rsidRPr="00281DB5" w:rsidP="00281DB5" w14:paraId="6B68A15C"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p>
    <w:p w:rsidR="00281DB5" w:rsidRPr="00281DB5" w:rsidP="00281DB5" w14:paraId="543D1EE9" w14:textId="77777777">
      <w:pPr>
        <w:ind w:firstLine="560" w:firstLineChars="200"/>
        <w:rPr>
          <w:rFonts w:ascii="仿宋" w:eastAsia="仿宋" w:hAnsi="仿宋"/>
          <w:sz w:val="28"/>
        </w:rPr>
      </w:pPr>
      <w:r w:rsidRPr="00281DB5">
        <w:rPr>
          <w:rFonts w:ascii="仿宋" w:eastAsia="仿宋" w:hAnsi="仿宋" w:hint="eastAsia"/>
          <w:sz w:val="28"/>
        </w:rPr>
        <w:t>高净值个人：高净值个人通常寻求实现财务目标，如资本增值、</w:t>
      </w:r>
      <w:r w:rsidRPr="00281DB5">
        <w:rPr>
          <w:rFonts w:ascii="仿宋" w:eastAsia="仿宋" w:hAnsi="仿宋" w:hint="eastAsia"/>
          <w:sz w:val="28"/>
        </w:rPr>
        <w:t>收入增加和财富传承。他们愿意投资于高回报的资产类别，同时也需要专业的风险管理和税务策划服务。</w:t>
      </w:r>
    </w:p>
    <w:p w:rsidR="00281DB5" w:rsidRPr="00281DB5" w:rsidP="00281DB5" w14:paraId="3874C00E" w14:textId="77777777">
      <w:pPr>
        <w:ind w:firstLine="560" w:firstLineChars="200"/>
        <w:rPr>
          <w:rFonts w:ascii="仿宋" w:eastAsia="仿宋" w:hAnsi="仿宋"/>
          <w:sz w:val="28"/>
        </w:rPr>
      </w:pPr>
    </w:p>
    <w:p w:rsidR="00281DB5" w:rsidP="00281DB5" w14:paraId="59B16234" w14:textId="71F8AAE8">
      <w:pPr>
        <w:ind w:firstLine="560" w:firstLineChars="200"/>
        <w:rPr>
          <w:rFonts w:ascii="仿宋" w:eastAsia="仿宋" w:hAnsi="仿宋" w:hint="eastAsia"/>
          <w:sz w:val="28"/>
        </w:rPr>
      </w:pPr>
      <w:r w:rsidRPr="00281DB5">
        <w:rPr>
          <w:rFonts w:ascii="仿宋" w:eastAsia="仿宋" w:hAnsi="仿宋" w:hint="eastAsia"/>
          <w:sz w:val="28"/>
        </w:rPr>
        <w:t>中小型企业：中小型企业需要确保其业务的可持续性和盈利能力。他们寻求财务建议、融资解决方案和成本管理策略，以提高收益和降低成本。</w:t>
      </w:r>
    </w:p>
    <w:p w:rsidR="00281DB5" w:rsidP="00281DB5" w14:paraId="7696BFBA" w14:textId="10463C7B">
      <w:pPr>
        <w:pStyle w:val="Heading1"/>
        <w:rPr>
          <w:rFonts w:hint="eastAsia"/>
        </w:rPr>
      </w:pPr>
      <w:bookmarkStart w:id="36" w:name="_Toc152894931"/>
      <w:r w:rsidRPr="00281DB5">
        <w:rPr>
          <w:rFonts w:hint="eastAsia"/>
        </w:rPr>
        <w:t>八、工艺技术分析</w:t>
      </w:r>
      <w:bookmarkEnd w:id="36"/>
    </w:p>
    <w:p w:rsidR="00281DB5" w:rsidP="00281DB5" w14:paraId="7CED4963" w14:textId="3625527A">
      <w:pPr>
        <w:pStyle w:val="Heading2"/>
      </w:pPr>
      <w:bookmarkStart w:id="37" w:name="_Toc152894932"/>
      <w:r w:rsidRPr="00281DB5">
        <w:t>(一)、企业技术研发分析</w:t>
      </w:r>
      <w:bookmarkEnd w:id="37"/>
    </w:p>
    <w:p w:rsidR="00281DB5" w:rsidRPr="00281DB5" w:rsidP="00281DB5" w14:paraId="0769760A" w14:textId="77777777">
      <w:pPr>
        <w:ind w:firstLine="560" w:firstLineChars="200"/>
        <w:rPr>
          <w:rFonts w:ascii="仿宋" w:eastAsia="仿宋" w:hAnsi="仿宋"/>
          <w:sz w:val="28"/>
        </w:rPr>
      </w:pPr>
      <w:r w:rsidRPr="00281DB5">
        <w:rPr>
          <w:rFonts w:ascii="仿宋" w:eastAsia="仿宋" w:hAnsi="仿宋" w:hint="eastAsia"/>
          <w:sz w:val="28"/>
        </w:rPr>
        <w:t>一、技术研发分析</w:t>
      </w:r>
    </w:p>
    <w:p w:rsidR="00281DB5" w:rsidRPr="00281DB5" w:rsidP="00281DB5" w14:paraId="285FEEEB" w14:textId="77777777">
      <w:pPr>
        <w:ind w:firstLine="560" w:firstLineChars="200"/>
        <w:rPr>
          <w:rFonts w:ascii="仿宋" w:eastAsia="仿宋" w:hAnsi="仿宋"/>
          <w:sz w:val="28"/>
        </w:rPr>
      </w:pPr>
      <w:r w:rsidRPr="00281DB5">
        <w:rPr>
          <w:rFonts w:ascii="仿宋" w:eastAsia="仿宋" w:hAnsi="仿宋" w:hint="eastAsia"/>
          <w:sz w:val="28"/>
        </w:rPr>
        <w:t>公司依托移动互联网、物联网等技术，聚焦智能产品和智能工厂，不断推进智能制造。</w:t>
      </w:r>
    </w:p>
    <w:p w:rsidR="00281DB5" w:rsidRPr="00281DB5" w:rsidP="00281DB5" w14:paraId="34E56221" w14:textId="77777777">
      <w:pPr>
        <w:ind w:firstLine="560" w:firstLineChars="200"/>
        <w:rPr>
          <w:rFonts w:ascii="仿宋" w:eastAsia="仿宋" w:hAnsi="仿宋"/>
          <w:sz w:val="28"/>
        </w:rPr>
      </w:pPr>
    </w:p>
    <w:p w:rsidR="00281DB5" w:rsidRPr="00281DB5" w:rsidP="00281DB5" w14:paraId="113F89F6" w14:textId="77777777">
      <w:pPr>
        <w:ind w:firstLine="560" w:firstLineChars="200"/>
        <w:rPr>
          <w:rFonts w:ascii="仿宋" w:eastAsia="仿宋" w:hAnsi="仿宋"/>
          <w:sz w:val="28"/>
        </w:rPr>
      </w:pPr>
      <w:r w:rsidRPr="00281DB5">
        <w:rPr>
          <w:rFonts w:ascii="仿宋" w:eastAsia="仿宋" w:hAnsi="仿宋"/>
          <w:sz w:val="28"/>
        </w:rPr>
        <w:t>1. 持续升级产品工程。产品以“平台化产品+智能化升级”为核心，充分融合传感、互联等技术，实现“自我诊断、自我调整、自我适应”，在性能、可靠性、智能化水平、环保等方面取得新突破。公司计划通过自主研发和技术引入，全面实现产品迭代升级，充分发挥智能化技术优势，不断创造全新的市场需求。</w:t>
      </w:r>
    </w:p>
    <w:p w:rsidR="00281DB5" w:rsidRPr="00281DB5" w:rsidP="00281DB5" w14:paraId="0433D303" w14:textId="77777777">
      <w:pPr>
        <w:ind w:firstLine="560" w:firstLineChars="200"/>
        <w:rPr>
          <w:rFonts w:ascii="仿宋" w:eastAsia="仿宋" w:hAnsi="仿宋"/>
          <w:sz w:val="28"/>
        </w:rPr>
      </w:pPr>
    </w:p>
    <w:p w:rsidR="00281DB5" w:rsidP="00281DB5" w14:paraId="51A7C530" w14:textId="5EC8A810">
      <w:pPr>
        <w:ind w:firstLine="560" w:firstLineChars="200"/>
        <w:rPr>
          <w:rFonts w:ascii="仿宋" w:eastAsia="仿宋" w:hAnsi="仿宋" w:hint="eastAsia"/>
          <w:sz w:val="28"/>
        </w:rPr>
      </w:pPr>
      <w:r w:rsidRPr="00281DB5">
        <w:rPr>
          <w:rFonts w:ascii="仿宋" w:eastAsia="仿宋" w:hAnsi="仿宋"/>
          <w:sz w:val="28"/>
        </w:rPr>
        <w:t>2.</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38" w:history="1">
        <w:r>
          <w:rPr>
            <w:rFonts w:ascii="SimSun" w:eastAsia="SimSun" w:hAnsi="SimSun" w:cs="SimSun"/>
            <w:b/>
            <w:bCs/>
            <w:color w:val="0000EE"/>
            <w:kern w:val="0"/>
            <w:sz w:val="30"/>
            <w:szCs w:val="30"/>
            <w:u w:val="single" w:color="0000EE"/>
            <w14:ligatures w14:val="none"/>
          </w:rPr>
          <w:t>https://d.book118.com/497066055034006025</w:t>
        </w:r>
      </w:hyperlink>
    </w:p>
    <w:p w:rsidR="00281DB5" w:rsidP="00281DB5">
      <w:pPr>
        <w:ind w:firstLine="560" w:firstLineChars="200"/>
        <w:rPr>
          <w:rFonts w:ascii="仿宋" w:eastAsia="仿宋" w:hAnsi="仿宋" w:hint="eastAsia"/>
          <w:sz w:val="28"/>
        </w:rPr>
      </w:pPr>
    </w:p>
    <w:sectPr>
      <w:headerReference w:type="even" r:id="rId239"/>
      <w:headerReference w:type="default" r:id="rId240"/>
      <w:footerReference w:type="even" r:id="rId241"/>
      <w:footerReference w:type="default" r:id="rId242"/>
      <w:headerReference w:type="first" r:id="rId243"/>
      <w:footerReference w:type="first" r:id="rId244"/>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paraId="614D16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paraId="79712FD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paraId="656E6983"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81DB5" w14:paraId="18A39F7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paraId="3A03F87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81DB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81DB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81DB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81DB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81DB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81DB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81DB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81DB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81DB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81DB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81DB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81DB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81DB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81DB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81DB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81DB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81DB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81DB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81DB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281DB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81DB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281DB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281DB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281DB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281DB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281DB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281DB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281DB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281DB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281DB5"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281DB5"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281DB5"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281DB5"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281DB5"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281DB5"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281DB5"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281DB5"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281DB5"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DB5"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P="000A1040" w14:textId="498649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281DB5"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paraId="28422C7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paraId="22EBEF0A" w14:textId="456050DD">
    <w:pPr>
      <w:pStyle w:val="Header"/>
      <w:rPr>
        <w:rFonts w:ascii="仿宋" w:eastAsia="仿宋" w:hAnsi="仿宋"/>
      </w:rPr>
    </w:pPr>
    <w:r w:rsidRPr="00281DB5">
      <w:rPr>
        <w:rFonts w:ascii="仿宋" w:eastAsia="仿宋" w:hAnsi="仿宋" w:hint="eastAsia"/>
      </w:rPr>
      <w:t>高级降落伞商业计划书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paraId="575AE95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rsidRPr="00281DB5" w:rsidP="00281DB5" w14:textId="456050DD">
    <w:pPr>
      <w:pStyle w:val="Header"/>
      <w:rPr>
        <w:rFonts w:ascii="仿宋" w:eastAsia="仿宋" w:hAnsi="仿宋"/>
      </w:rPr>
    </w:pPr>
    <w:r w:rsidRPr="00281DB5">
      <w:rPr>
        <w:rFonts w:ascii="仿宋" w:eastAsia="仿宋" w:hAnsi="仿宋" w:hint="eastAsia"/>
      </w:rPr>
      <w:t>高级降落伞商业计划书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DB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1DB5"/>
    <w:rsid w:val="000A1040"/>
    <w:rsid w:val="00281DB5"/>
    <w:rsid w:val="007D4E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9FB8A25"/>
  <w15:chartTrackingRefBased/>
  <w15:docId w15:val="{19CF6DB4-8B40-40E8-8F84-AF92590E61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81DB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81DB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81DB5"/>
    <w:rPr>
      <w:b/>
      <w:bCs/>
      <w:kern w:val="44"/>
      <w:sz w:val="44"/>
      <w:szCs w:val="44"/>
    </w:rPr>
  </w:style>
  <w:style w:type="character" w:customStyle="1" w:styleId="2">
    <w:name w:val="标题 2 字符"/>
    <w:basedOn w:val="DefaultParagraphFont"/>
    <w:link w:val="Heading2"/>
    <w:uiPriority w:val="9"/>
    <w:rsid w:val="00281DB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81DB5"/>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81DB5"/>
    <w:rPr>
      <w:sz w:val="18"/>
      <w:szCs w:val="18"/>
    </w:rPr>
  </w:style>
  <w:style w:type="paragraph" w:styleId="Footer">
    <w:name w:val="footer"/>
    <w:basedOn w:val="Normal"/>
    <w:link w:val="a0"/>
    <w:uiPriority w:val="99"/>
    <w:unhideWhenUsed/>
    <w:rsid w:val="00281DB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81DB5"/>
    <w:rPr>
      <w:sz w:val="18"/>
      <w:szCs w:val="18"/>
    </w:rPr>
  </w:style>
  <w:style w:type="character" w:styleId="PageNumber">
    <w:name w:val="page number"/>
    <w:basedOn w:val="DefaultParagraphFont"/>
    <w:uiPriority w:val="99"/>
    <w:semiHidden/>
    <w:unhideWhenUsed/>
    <w:rsid w:val="00281DB5"/>
  </w:style>
  <w:style w:type="paragraph" w:styleId="TOC1">
    <w:name w:val="toc 1"/>
    <w:basedOn w:val="Normal"/>
    <w:next w:val="Normal"/>
    <w:autoRedefine/>
    <w:uiPriority w:val="39"/>
    <w:unhideWhenUsed/>
    <w:rsid w:val="00281DB5"/>
  </w:style>
  <w:style w:type="paragraph" w:styleId="TOC2">
    <w:name w:val="toc 2"/>
    <w:basedOn w:val="Normal"/>
    <w:next w:val="Normal"/>
    <w:autoRedefine/>
    <w:uiPriority w:val="39"/>
    <w:unhideWhenUsed/>
    <w:rsid w:val="00281DB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yperlink" Target="https://d.book118.com/497066055034006025" TargetMode="External" /><Relationship Id="rId239" Type="http://schemas.openxmlformats.org/officeDocument/2006/relationships/header" Target="header118.xml" /><Relationship Id="rId24" Type="http://schemas.openxmlformats.org/officeDocument/2006/relationships/footer" Target="footer10.xml" /><Relationship Id="rId240" Type="http://schemas.openxmlformats.org/officeDocument/2006/relationships/header" Target="header119.xml" /><Relationship Id="rId241" Type="http://schemas.openxmlformats.org/officeDocument/2006/relationships/footer" Target="footer118.xml" /><Relationship Id="rId242" Type="http://schemas.openxmlformats.org/officeDocument/2006/relationships/footer" Target="footer119.xml" /><Relationship Id="rId243" Type="http://schemas.openxmlformats.org/officeDocument/2006/relationships/header" Target="header120.xml" /><Relationship Id="rId244" Type="http://schemas.openxmlformats.org/officeDocument/2006/relationships/footer" Target="footer120.xml" /><Relationship Id="rId245" Type="http://schemas.openxmlformats.org/officeDocument/2006/relationships/theme" Target="theme/theme1.xml" /><Relationship Id="rId246"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46</Pages>
  <Words>5480</Words>
  <Characters>31237</Characters>
  <Application>Microsoft Office Word</Application>
  <DocSecurity>0</DocSecurity>
  <Lines>260</Lines>
  <Paragraphs>73</Paragraphs>
  <ScaleCrop>false</ScaleCrop>
  <Company/>
  <LinksUpToDate>false</LinksUpToDate>
  <CharactersWithSpaces>36644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2023-12-07T18:26:00Z</dcterms:created>
  <dcterms:modified xsi:type="dcterms:W3CDTF">2023-12-07T18:28:00Z</dcterms:modified>
</cp:coreProperties>
</file>