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网络交换机项目建设方案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7" w:history="1">
        <w:r>
          <w:rPr>
            <w:rFonts w:ascii="仿宋" w:eastAsia="仿宋" w:hAnsi="仿宋" w:cs="仿宋" w:hint="eastAsia"/>
            <w:lang w:eastAsia="zh-CN"/>
          </w:rPr>
          <w:t>概论</w:t>
        </w:r>
        <w:r>
          <w:tab/>
        </w:r>
        <w:r>
          <w:fldChar w:fldCharType="begin"/>
        </w:r>
        <w:r>
          <w:instrText xml:space="preserve"> PAGEREF _Toc24647 \h </w:instrText>
        </w:r>
        <w:r>
          <w:fldChar w:fldCharType="separate"/>
        </w:r>
        <w:r>
          <w:t>4</w:t>
        </w:r>
        <w:r>
          <w:fldChar w:fldCharType="end"/>
        </w:r>
      </w:hyperlink>
    </w:p>
    <w:p>
      <w:pPr>
        <w:pStyle w:val="TOC1"/>
        <w:tabs>
          <w:tab w:val="right" w:leader="dot" w:pos="8306"/>
        </w:tabs>
      </w:pPr>
      <w:hyperlink w:anchor="_Toc21757" w:history="1">
        <w:r>
          <w:rPr>
            <w:rFonts w:ascii="仿宋" w:eastAsia="仿宋" w:hAnsi="仿宋" w:cs="仿宋" w:hint="eastAsia"/>
            <w:lang w:eastAsia="zh-CN"/>
          </w:rPr>
          <w:t>一、财务管理与成本控制</w:t>
        </w:r>
        <w:r>
          <w:tab/>
        </w:r>
        <w:r>
          <w:fldChar w:fldCharType="begin"/>
        </w:r>
        <w:r>
          <w:instrText xml:space="preserve"> PAGEREF _Toc21757 \h </w:instrText>
        </w:r>
        <w:r>
          <w:fldChar w:fldCharType="separate"/>
        </w:r>
        <w:r>
          <w:t>4</w:t>
        </w:r>
        <w:r>
          <w:fldChar w:fldCharType="end"/>
        </w:r>
      </w:hyperlink>
    </w:p>
    <w:p>
      <w:pPr>
        <w:pStyle w:val="TOC2"/>
        <w:tabs>
          <w:tab w:val="right" w:leader="dot" w:pos="8306"/>
        </w:tabs>
      </w:pPr>
      <w:hyperlink w:anchor="_Toc17655" w:history="1">
        <w:r>
          <w:rPr>
            <w:rFonts w:ascii="仿宋" w:eastAsia="仿宋" w:hAnsi="仿宋" w:cs="仿宋" w:hint="eastAsia"/>
            <w:lang w:eastAsia="zh-CN"/>
          </w:rPr>
          <w:t>(一)、财务管理体系建设</w:t>
        </w:r>
        <w:r>
          <w:tab/>
        </w:r>
        <w:r>
          <w:fldChar w:fldCharType="begin"/>
        </w:r>
        <w:r>
          <w:instrText xml:space="preserve"> PAGEREF _Toc17655 \h </w:instrText>
        </w:r>
        <w:r>
          <w:fldChar w:fldCharType="separate"/>
        </w:r>
        <w:r>
          <w:t>4</w:t>
        </w:r>
        <w:r>
          <w:fldChar w:fldCharType="end"/>
        </w:r>
      </w:hyperlink>
    </w:p>
    <w:p>
      <w:pPr>
        <w:pStyle w:val="TOC2"/>
        <w:tabs>
          <w:tab w:val="right" w:leader="dot" w:pos="8306"/>
        </w:tabs>
      </w:pPr>
      <w:hyperlink w:anchor="_Toc23396" w:history="1">
        <w:r>
          <w:rPr>
            <w:rFonts w:ascii="仿宋" w:eastAsia="仿宋" w:hAnsi="仿宋" w:cs="仿宋" w:hint="eastAsia"/>
            <w:lang w:eastAsia="zh-CN"/>
          </w:rPr>
          <w:t>(二)、成本控制措施</w:t>
        </w:r>
        <w:r>
          <w:tab/>
        </w:r>
        <w:r>
          <w:fldChar w:fldCharType="begin"/>
        </w:r>
        <w:r>
          <w:instrText xml:space="preserve"> PAGEREF _Toc23396 \h </w:instrText>
        </w:r>
        <w:r>
          <w:fldChar w:fldCharType="separate"/>
        </w:r>
        <w:r>
          <w:t>5</w:t>
        </w:r>
        <w:r>
          <w:fldChar w:fldCharType="end"/>
        </w:r>
      </w:hyperlink>
    </w:p>
    <w:p>
      <w:pPr>
        <w:pStyle w:val="TOC1"/>
        <w:tabs>
          <w:tab w:val="right" w:leader="dot" w:pos="8306"/>
        </w:tabs>
      </w:pPr>
      <w:hyperlink w:anchor="_Toc13054" w:history="1">
        <w:r>
          <w:rPr>
            <w:rFonts w:ascii="仿宋" w:eastAsia="仿宋" w:hAnsi="仿宋" w:cs="仿宋" w:hint="eastAsia"/>
            <w:lang w:eastAsia="zh-CN"/>
          </w:rPr>
          <w:t>二、项目选址研究</w:t>
        </w:r>
        <w:r>
          <w:tab/>
        </w:r>
        <w:r>
          <w:fldChar w:fldCharType="begin"/>
        </w:r>
        <w:r>
          <w:instrText xml:space="preserve"> PAGEREF _Toc13054 \h </w:instrText>
        </w:r>
        <w:r>
          <w:fldChar w:fldCharType="separate"/>
        </w:r>
        <w:r>
          <w:t>6</w:t>
        </w:r>
        <w:r>
          <w:fldChar w:fldCharType="end"/>
        </w:r>
      </w:hyperlink>
    </w:p>
    <w:p>
      <w:pPr>
        <w:pStyle w:val="TOC2"/>
        <w:tabs>
          <w:tab w:val="right" w:leader="dot" w:pos="8306"/>
        </w:tabs>
      </w:pPr>
      <w:hyperlink w:anchor="_Toc12737" w:history="1">
        <w:r>
          <w:rPr>
            <w:rFonts w:ascii="仿宋" w:eastAsia="仿宋" w:hAnsi="仿宋" w:cs="仿宋" w:hint="eastAsia"/>
            <w:lang w:eastAsia="zh-CN"/>
          </w:rPr>
          <w:t>(一)、项目选址原则</w:t>
        </w:r>
        <w:r>
          <w:tab/>
        </w:r>
        <w:r>
          <w:fldChar w:fldCharType="begin"/>
        </w:r>
        <w:r>
          <w:instrText xml:space="preserve"> PAGEREF _Toc12737 \h </w:instrText>
        </w:r>
        <w:r>
          <w:fldChar w:fldCharType="separate"/>
        </w:r>
        <w:r>
          <w:t>6</w:t>
        </w:r>
        <w:r>
          <w:fldChar w:fldCharType="end"/>
        </w:r>
      </w:hyperlink>
    </w:p>
    <w:p>
      <w:pPr>
        <w:pStyle w:val="TOC2"/>
        <w:tabs>
          <w:tab w:val="right" w:leader="dot" w:pos="8306"/>
        </w:tabs>
      </w:pPr>
      <w:hyperlink w:anchor="_Toc25140" w:history="1">
        <w:r>
          <w:rPr>
            <w:rFonts w:ascii="仿宋" w:eastAsia="仿宋" w:hAnsi="仿宋" w:cs="仿宋" w:hint="eastAsia"/>
            <w:lang w:eastAsia="zh-CN"/>
          </w:rPr>
          <w:t>(二)、项目选址</w:t>
        </w:r>
        <w:r>
          <w:tab/>
        </w:r>
        <w:r>
          <w:fldChar w:fldCharType="begin"/>
        </w:r>
        <w:r>
          <w:instrText xml:space="preserve"> PAGEREF _Toc25140 \h </w:instrText>
        </w:r>
        <w:r>
          <w:fldChar w:fldCharType="separate"/>
        </w:r>
        <w:r>
          <w:t>10</w:t>
        </w:r>
        <w:r>
          <w:fldChar w:fldCharType="end"/>
        </w:r>
      </w:hyperlink>
    </w:p>
    <w:p>
      <w:pPr>
        <w:pStyle w:val="TOC2"/>
        <w:tabs>
          <w:tab w:val="right" w:leader="dot" w:pos="8306"/>
        </w:tabs>
      </w:pPr>
      <w:hyperlink w:anchor="_Toc21074" w:history="1">
        <w:r>
          <w:rPr>
            <w:rFonts w:ascii="仿宋" w:eastAsia="仿宋" w:hAnsi="仿宋" w:cs="仿宋" w:hint="eastAsia"/>
            <w:lang w:eastAsia="zh-CN"/>
          </w:rPr>
          <w:t>(三)、建设条件分析</w:t>
        </w:r>
        <w:r>
          <w:tab/>
        </w:r>
        <w:r>
          <w:fldChar w:fldCharType="begin"/>
        </w:r>
        <w:r>
          <w:instrText xml:space="preserve"> PAGEREF _Toc21074 \h </w:instrText>
        </w:r>
        <w:r>
          <w:fldChar w:fldCharType="separate"/>
        </w:r>
        <w:r>
          <w:t>12</w:t>
        </w:r>
        <w:r>
          <w:fldChar w:fldCharType="end"/>
        </w:r>
      </w:hyperlink>
    </w:p>
    <w:p>
      <w:pPr>
        <w:pStyle w:val="TOC2"/>
        <w:tabs>
          <w:tab w:val="right" w:leader="dot" w:pos="8306"/>
        </w:tabs>
      </w:pPr>
      <w:hyperlink w:anchor="_Toc9864" w:history="1">
        <w:r>
          <w:rPr>
            <w:rFonts w:ascii="仿宋" w:eastAsia="仿宋" w:hAnsi="仿宋" w:cs="仿宋" w:hint="eastAsia"/>
            <w:lang w:eastAsia="zh-CN"/>
          </w:rPr>
          <w:t>(四)、用地控制指标</w:t>
        </w:r>
        <w:r>
          <w:tab/>
        </w:r>
        <w:r>
          <w:fldChar w:fldCharType="begin"/>
        </w:r>
        <w:r>
          <w:instrText xml:space="preserve"> PAGEREF _Toc9864 \h </w:instrText>
        </w:r>
        <w:r>
          <w:fldChar w:fldCharType="separate"/>
        </w:r>
        <w:r>
          <w:t>13</w:t>
        </w:r>
        <w:r>
          <w:fldChar w:fldCharType="end"/>
        </w:r>
      </w:hyperlink>
    </w:p>
    <w:p>
      <w:pPr>
        <w:pStyle w:val="TOC2"/>
        <w:tabs>
          <w:tab w:val="right" w:leader="dot" w:pos="8306"/>
        </w:tabs>
      </w:pPr>
      <w:hyperlink w:anchor="_Toc360" w:history="1">
        <w:r>
          <w:rPr>
            <w:rFonts w:ascii="仿宋" w:eastAsia="仿宋" w:hAnsi="仿宋" w:cs="仿宋" w:hint="eastAsia"/>
            <w:lang w:eastAsia="zh-CN"/>
          </w:rPr>
          <w:t>(五)、地总体要求</w:t>
        </w:r>
        <w:r>
          <w:tab/>
        </w:r>
        <w:r>
          <w:fldChar w:fldCharType="begin"/>
        </w:r>
        <w:r>
          <w:instrText xml:space="preserve"> PAGEREF _Toc360 \h </w:instrText>
        </w:r>
        <w:r>
          <w:fldChar w:fldCharType="separate"/>
        </w:r>
        <w:r>
          <w:t>14</w:t>
        </w:r>
        <w:r>
          <w:fldChar w:fldCharType="end"/>
        </w:r>
      </w:hyperlink>
    </w:p>
    <w:p>
      <w:pPr>
        <w:pStyle w:val="TOC2"/>
        <w:tabs>
          <w:tab w:val="right" w:leader="dot" w:pos="8306"/>
        </w:tabs>
      </w:pPr>
      <w:hyperlink w:anchor="_Toc23220" w:history="1">
        <w:r>
          <w:rPr>
            <w:rFonts w:ascii="仿宋" w:eastAsia="仿宋" w:hAnsi="仿宋" w:cs="仿宋" w:hint="eastAsia"/>
            <w:lang w:eastAsia="zh-CN"/>
          </w:rPr>
          <w:t>(六)、节约用地措施</w:t>
        </w:r>
        <w:r>
          <w:tab/>
        </w:r>
        <w:r>
          <w:fldChar w:fldCharType="begin"/>
        </w:r>
        <w:r>
          <w:instrText xml:space="preserve"> PAGEREF _Toc23220 \h </w:instrText>
        </w:r>
        <w:r>
          <w:fldChar w:fldCharType="separate"/>
        </w:r>
        <w:r>
          <w:t>16</w:t>
        </w:r>
        <w:r>
          <w:fldChar w:fldCharType="end"/>
        </w:r>
      </w:hyperlink>
    </w:p>
    <w:p>
      <w:pPr>
        <w:pStyle w:val="TOC2"/>
        <w:tabs>
          <w:tab w:val="right" w:leader="dot" w:pos="8306"/>
        </w:tabs>
      </w:pPr>
      <w:hyperlink w:anchor="_Toc32699" w:history="1">
        <w:r>
          <w:rPr>
            <w:rFonts w:ascii="仿宋" w:eastAsia="仿宋" w:hAnsi="仿宋" w:cs="仿宋" w:hint="eastAsia"/>
            <w:lang w:eastAsia="zh-CN"/>
          </w:rPr>
          <w:t>(七)、选址综合评价</w:t>
        </w:r>
        <w:r>
          <w:tab/>
        </w:r>
        <w:r>
          <w:fldChar w:fldCharType="begin"/>
        </w:r>
        <w:r>
          <w:instrText xml:space="preserve"> PAGEREF _Toc32699 \h </w:instrText>
        </w:r>
        <w:r>
          <w:fldChar w:fldCharType="separate"/>
        </w:r>
        <w:r>
          <w:t>17</w:t>
        </w:r>
        <w:r>
          <w:fldChar w:fldCharType="end"/>
        </w:r>
      </w:hyperlink>
    </w:p>
    <w:p>
      <w:pPr>
        <w:pStyle w:val="TOC1"/>
        <w:tabs>
          <w:tab w:val="right" w:leader="dot" w:pos="8306"/>
        </w:tabs>
      </w:pPr>
      <w:hyperlink w:anchor="_Toc29138" w:history="1">
        <w:r>
          <w:rPr>
            <w:rFonts w:ascii="仿宋" w:eastAsia="仿宋" w:hAnsi="仿宋" w:cs="仿宋" w:hint="eastAsia"/>
            <w:lang w:eastAsia="zh-CN"/>
          </w:rPr>
          <w:t>三、背景、必要性分析</w:t>
        </w:r>
        <w:r>
          <w:tab/>
        </w:r>
        <w:r>
          <w:fldChar w:fldCharType="begin"/>
        </w:r>
        <w:r>
          <w:instrText xml:space="preserve"> PAGEREF _Toc29138 \h </w:instrText>
        </w:r>
        <w:r>
          <w:fldChar w:fldCharType="separate"/>
        </w:r>
        <w:r>
          <w:t>18</w:t>
        </w:r>
        <w:r>
          <w:fldChar w:fldCharType="end"/>
        </w:r>
      </w:hyperlink>
    </w:p>
    <w:p>
      <w:pPr>
        <w:pStyle w:val="TOC2"/>
        <w:tabs>
          <w:tab w:val="right" w:leader="dot" w:pos="8306"/>
        </w:tabs>
      </w:pPr>
      <w:hyperlink w:anchor="_Toc23612" w:history="1">
        <w:r>
          <w:rPr>
            <w:rFonts w:ascii="仿宋" w:eastAsia="仿宋" w:hAnsi="仿宋" w:cs="仿宋" w:hint="eastAsia"/>
            <w:lang w:eastAsia="zh-CN"/>
          </w:rPr>
          <w:t>(一)、项目建设背景</w:t>
        </w:r>
        <w:r>
          <w:tab/>
        </w:r>
        <w:r>
          <w:fldChar w:fldCharType="begin"/>
        </w:r>
        <w:r>
          <w:instrText xml:space="preserve"> PAGEREF _Toc23612 \h </w:instrText>
        </w:r>
        <w:r>
          <w:fldChar w:fldCharType="separate"/>
        </w:r>
        <w:r>
          <w:t>18</w:t>
        </w:r>
        <w:r>
          <w:fldChar w:fldCharType="end"/>
        </w:r>
      </w:hyperlink>
    </w:p>
    <w:p>
      <w:pPr>
        <w:pStyle w:val="TOC2"/>
        <w:tabs>
          <w:tab w:val="right" w:leader="dot" w:pos="8306"/>
        </w:tabs>
      </w:pPr>
      <w:hyperlink w:anchor="_Toc28260" w:history="1">
        <w:r>
          <w:rPr>
            <w:rFonts w:ascii="仿宋" w:eastAsia="仿宋" w:hAnsi="仿宋" w:cs="仿宋" w:hint="eastAsia"/>
            <w:lang w:eastAsia="zh-CN"/>
          </w:rPr>
          <w:t>(二)、必要性分析</w:t>
        </w:r>
        <w:r>
          <w:tab/>
        </w:r>
        <w:r>
          <w:fldChar w:fldCharType="begin"/>
        </w:r>
        <w:r>
          <w:instrText xml:space="preserve"> PAGEREF _Toc28260 \h </w:instrText>
        </w:r>
        <w:r>
          <w:fldChar w:fldCharType="separate"/>
        </w:r>
        <w:r>
          <w:t>19</w:t>
        </w:r>
        <w:r>
          <w:fldChar w:fldCharType="end"/>
        </w:r>
      </w:hyperlink>
    </w:p>
    <w:p>
      <w:pPr>
        <w:pStyle w:val="TOC2"/>
        <w:tabs>
          <w:tab w:val="right" w:leader="dot" w:pos="8306"/>
        </w:tabs>
      </w:pPr>
      <w:hyperlink w:anchor="_Toc18795" w:history="1">
        <w:r>
          <w:rPr>
            <w:rFonts w:ascii="仿宋" w:eastAsia="仿宋" w:hAnsi="仿宋" w:cs="仿宋" w:hint="eastAsia"/>
            <w:lang w:eastAsia="zh-CN"/>
          </w:rPr>
          <w:t>(三)、项目建设有利条件</w:t>
        </w:r>
        <w:r>
          <w:tab/>
        </w:r>
        <w:r>
          <w:fldChar w:fldCharType="begin"/>
        </w:r>
        <w:r>
          <w:instrText xml:space="preserve"> PAGEREF _Toc18795 \h </w:instrText>
        </w:r>
        <w:r>
          <w:fldChar w:fldCharType="separate"/>
        </w:r>
        <w:r>
          <w:t>21</w:t>
        </w:r>
        <w:r>
          <w:fldChar w:fldCharType="end"/>
        </w:r>
      </w:hyperlink>
    </w:p>
    <w:p>
      <w:pPr>
        <w:pStyle w:val="TOC1"/>
        <w:tabs>
          <w:tab w:val="right" w:leader="dot" w:pos="8306"/>
        </w:tabs>
      </w:pPr>
      <w:hyperlink w:anchor="_Toc13000" w:history="1">
        <w:r>
          <w:rPr>
            <w:rFonts w:ascii="仿宋" w:eastAsia="仿宋" w:hAnsi="仿宋" w:cs="仿宋" w:hint="eastAsia"/>
            <w:lang w:eastAsia="zh-CN"/>
          </w:rPr>
          <w:t>四、发展规划、产业政策和行业准入分析</w:t>
        </w:r>
        <w:r>
          <w:tab/>
        </w:r>
        <w:r>
          <w:fldChar w:fldCharType="begin"/>
        </w:r>
        <w:r>
          <w:instrText xml:space="preserve"> PAGEREF _Toc13000 \h </w:instrText>
        </w:r>
        <w:r>
          <w:fldChar w:fldCharType="separate"/>
        </w:r>
        <w:r>
          <w:t>22</w:t>
        </w:r>
        <w:r>
          <w:fldChar w:fldCharType="end"/>
        </w:r>
      </w:hyperlink>
    </w:p>
    <w:p>
      <w:pPr>
        <w:pStyle w:val="TOC2"/>
        <w:tabs>
          <w:tab w:val="right" w:leader="dot" w:pos="8306"/>
        </w:tabs>
      </w:pPr>
      <w:hyperlink w:anchor="_Toc14982" w:history="1">
        <w:r>
          <w:rPr>
            <w:rFonts w:ascii="仿宋" w:eastAsia="仿宋" w:hAnsi="仿宋" w:cs="仿宋" w:hint="eastAsia"/>
            <w:lang w:eastAsia="zh-CN"/>
          </w:rPr>
          <w:t>(一)、发展规划分析</w:t>
        </w:r>
        <w:r>
          <w:tab/>
        </w:r>
        <w:r>
          <w:fldChar w:fldCharType="begin"/>
        </w:r>
        <w:r>
          <w:instrText xml:space="preserve"> PAGEREF _Toc14982 \h </w:instrText>
        </w:r>
        <w:r>
          <w:fldChar w:fldCharType="separate"/>
        </w:r>
        <w:r>
          <w:t>22</w:t>
        </w:r>
        <w:r>
          <w:fldChar w:fldCharType="end"/>
        </w:r>
      </w:hyperlink>
    </w:p>
    <w:p>
      <w:pPr>
        <w:pStyle w:val="TOC2"/>
        <w:tabs>
          <w:tab w:val="right" w:leader="dot" w:pos="8306"/>
        </w:tabs>
      </w:pPr>
      <w:hyperlink w:anchor="_Toc32314" w:history="1">
        <w:r>
          <w:rPr>
            <w:rFonts w:ascii="仿宋" w:eastAsia="仿宋" w:hAnsi="仿宋" w:cs="仿宋" w:hint="eastAsia"/>
            <w:lang w:eastAsia="zh-CN"/>
          </w:rPr>
          <w:t>(二)、产业政策分析</w:t>
        </w:r>
        <w:r>
          <w:tab/>
        </w:r>
        <w:r>
          <w:fldChar w:fldCharType="begin"/>
        </w:r>
        <w:r>
          <w:instrText xml:space="preserve"> PAGEREF _Toc32314 \h </w:instrText>
        </w:r>
        <w:r>
          <w:fldChar w:fldCharType="separate"/>
        </w:r>
        <w:r>
          <w:t>24</w:t>
        </w:r>
        <w:r>
          <w:fldChar w:fldCharType="end"/>
        </w:r>
      </w:hyperlink>
    </w:p>
    <w:p>
      <w:pPr>
        <w:pStyle w:val="TOC2"/>
        <w:tabs>
          <w:tab w:val="right" w:leader="dot" w:pos="8306"/>
        </w:tabs>
      </w:pPr>
      <w:hyperlink w:anchor="_Toc28427" w:history="1">
        <w:r>
          <w:rPr>
            <w:rFonts w:ascii="仿宋" w:eastAsia="仿宋" w:hAnsi="仿宋" w:cs="仿宋" w:hint="eastAsia"/>
            <w:lang w:eastAsia="zh-CN"/>
          </w:rPr>
          <w:t>(三)、行业准入分析</w:t>
        </w:r>
        <w:r>
          <w:tab/>
        </w:r>
        <w:r>
          <w:fldChar w:fldCharType="begin"/>
        </w:r>
        <w:r>
          <w:instrText xml:space="preserve"> PAGEREF _Toc28427 \h </w:instrText>
        </w:r>
        <w:r>
          <w:fldChar w:fldCharType="separate"/>
        </w:r>
        <w:r>
          <w:t>25</w:t>
        </w:r>
        <w:r>
          <w:fldChar w:fldCharType="end"/>
        </w:r>
      </w:hyperlink>
    </w:p>
    <w:p>
      <w:pPr>
        <w:pStyle w:val="TOC1"/>
        <w:tabs>
          <w:tab w:val="right" w:leader="dot" w:pos="8306"/>
        </w:tabs>
      </w:pPr>
      <w:hyperlink w:anchor="_Toc17087" w:history="1">
        <w:r>
          <w:rPr>
            <w:rFonts w:ascii="仿宋" w:eastAsia="仿宋" w:hAnsi="仿宋" w:cs="仿宋" w:hint="eastAsia"/>
            <w:lang w:eastAsia="zh-CN"/>
          </w:rPr>
          <w:t>五、建设风险评估分析</w:t>
        </w:r>
        <w:r>
          <w:tab/>
        </w:r>
        <w:r>
          <w:fldChar w:fldCharType="begin"/>
        </w:r>
        <w:r>
          <w:instrText xml:space="preserve"> PAGEREF _Toc17087 \h </w:instrText>
        </w:r>
        <w:r>
          <w:fldChar w:fldCharType="separate"/>
        </w:r>
        <w:r>
          <w:t>27</w:t>
        </w:r>
        <w:r>
          <w:fldChar w:fldCharType="end"/>
        </w:r>
      </w:hyperlink>
    </w:p>
    <w:p>
      <w:pPr>
        <w:pStyle w:val="TOC2"/>
        <w:tabs>
          <w:tab w:val="right" w:leader="dot" w:pos="8306"/>
        </w:tabs>
      </w:pPr>
      <w:hyperlink w:anchor="_Toc1886" w:history="1">
        <w:r>
          <w:rPr>
            <w:rFonts w:ascii="仿宋" w:eastAsia="仿宋" w:hAnsi="仿宋" w:cs="仿宋" w:hint="eastAsia"/>
            <w:lang w:eastAsia="zh-CN"/>
          </w:rPr>
          <w:t>(一)、政策风险分析</w:t>
        </w:r>
        <w:r>
          <w:tab/>
        </w:r>
        <w:r>
          <w:fldChar w:fldCharType="begin"/>
        </w:r>
        <w:r>
          <w:instrText xml:space="preserve"> PAGEREF _Toc1886 \h </w:instrText>
        </w:r>
        <w:r>
          <w:fldChar w:fldCharType="separate"/>
        </w:r>
        <w:r>
          <w:t>27</w:t>
        </w:r>
        <w:r>
          <w:fldChar w:fldCharType="end"/>
        </w:r>
      </w:hyperlink>
    </w:p>
    <w:p>
      <w:pPr>
        <w:pStyle w:val="TOC2"/>
        <w:tabs>
          <w:tab w:val="right" w:leader="dot" w:pos="8306"/>
        </w:tabs>
      </w:pPr>
      <w:hyperlink w:anchor="_Toc9150" w:history="1">
        <w:r>
          <w:rPr>
            <w:rFonts w:ascii="仿宋" w:eastAsia="仿宋" w:hAnsi="仿宋" w:cs="仿宋" w:hint="eastAsia"/>
            <w:lang w:eastAsia="zh-CN"/>
          </w:rPr>
          <w:t>(二)、社会风险分析</w:t>
        </w:r>
        <w:r>
          <w:tab/>
        </w:r>
        <w:r>
          <w:fldChar w:fldCharType="begin"/>
        </w:r>
        <w:r>
          <w:instrText xml:space="preserve"> PAGEREF _Toc9150 \h </w:instrText>
        </w:r>
        <w:r>
          <w:fldChar w:fldCharType="separate"/>
        </w:r>
        <w:r>
          <w:t>28</w:t>
        </w:r>
        <w:r>
          <w:fldChar w:fldCharType="end"/>
        </w:r>
      </w:hyperlink>
    </w:p>
    <w:p>
      <w:pPr>
        <w:pStyle w:val="TOC2"/>
        <w:tabs>
          <w:tab w:val="right" w:leader="dot" w:pos="8306"/>
        </w:tabs>
      </w:pPr>
      <w:hyperlink w:anchor="_Toc21399" w:history="1">
        <w:r>
          <w:rPr>
            <w:rFonts w:ascii="仿宋" w:eastAsia="仿宋" w:hAnsi="仿宋" w:cs="仿宋" w:hint="eastAsia"/>
            <w:lang w:eastAsia="zh-CN"/>
          </w:rPr>
          <w:t>(三)、市场风险分析</w:t>
        </w:r>
        <w:r>
          <w:tab/>
        </w:r>
        <w:r>
          <w:fldChar w:fldCharType="begin"/>
        </w:r>
        <w:r>
          <w:instrText xml:space="preserve"> PAGEREF _Toc21399 \h </w:instrText>
        </w:r>
        <w:r>
          <w:fldChar w:fldCharType="separate"/>
        </w:r>
        <w:r>
          <w:t>29</w:t>
        </w:r>
        <w:r>
          <w:fldChar w:fldCharType="end"/>
        </w:r>
      </w:hyperlink>
    </w:p>
    <w:p>
      <w:pPr>
        <w:pStyle w:val="TOC2"/>
        <w:tabs>
          <w:tab w:val="right" w:leader="dot" w:pos="8306"/>
        </w:tabs>
      </w:pPr>
      <w:hyperlink w:anchor="_Toc10768" w:history="1">
        <w:r>
          <w:rPr>
            <w:rFonts w:ascii="仿宋" w:eastAsia="仿宋" w:hAnsi="仿宋" w:cs="仿宋" w:hint="eastAsia"/>
            <w:lang w:eastAsia="zh-CN"/>
          </w:rPr>
          <w:t>(四)、资金风险分析</w:t>
        </w:r>
        <w:r>
          <w:tab/>
        </w:r>
        <w:r>
          <w:fldChar w:fldCharType="begin"/>
        </w:r>
        <w:r>
          <w:instrText xml:space="preserve"> PAGEREF _Toc10768 \h </w:instrText>
        </w:r>
        <w:r>
          <w:fldChar w:fldCharType="separate"/>
        </w:r>
        <w:r>
          <w:t>30</w:t>
        </w:r>
        <w:r>
          <w:fldChar w:fldCharType="end"/>
        </w:r>
      </w:hyperlink>
    </w:p>
    <w:p>
      <w:pPr>
        <w:pStyle w:val="TOC2"/>
        <w:tabs>
          <w:tab w:val="right" w:leader="dot" w:pos="8306"/>
        </w:tabs>
      </w:pPr>
      <w:hyperlink w:anchor="_Toc21954" w:history="1">
        <w:r>
          <w:rPr>
            <w:rFonts w:ascii="仿宋" w:eastAsia="仿宋" w:hAnsi="仿宋" w:cs="仿宋" w:hint="eastAsia"/>
            <w:lang w:eastAsia="zh-CN"/>
          </w:rPr>
          <w:t>(五)、技术风险分析</w:t>
        </w:r>
        <w:r>
          <w:tab/>
        </w:r>
        <w:r>
          <w:fldChar w:fldCharType="begin"/>
        </w:r>
        <w:r>
          <w:instrText xml:space="preserve"> PAGEREF _Toc21954 \h </w:instrText>
        </w:r>
        <w:r>
          <w:fldChar w:fldCharType="separate"/>
        </w:r>
        <w:r>
          <w:t>31</w:t>
        </w:r>
        <w:r>
          <w:fldChar w:fldCharType="end"/>
        </w:r>
      </w:hyperlink>
    </w:p>
    <w:p>
      <w:pPr>
        <w:pStyle w:val="TOC2"/>
        <w:tabs>
          <w:tab w:val="right" w:leader="dot" w:pos="8306"/>
        </w:tabs>
      </w:pPr>
      <w:hyperlink w:anchor="_Toc25033" w:history="1">
        <w:r>
          <w:rPr>
            <w:rFonts w:ascii="仿宋" w:eastAsia="仿宋" w:hAnsi="仿宋" w:cs="仿宋" w:hint="eastAsia"/>
            <w:lang w:eastAsia="zh-CN"/>
          </w:rPr>
          <w:t>(六)、财务风险分析</w:t>
        </w:r>
        <w:r>
          <w:tab/>
        </w:r>
        <w:r>
          <w:fldChar w:fldCharType="begin"/>
        </w:r>
        <w:r>
          <w:instrText xml:space="preserve"> PAGEREF _Toc25033 \h </w:instrText>
        </w:r>
        <w:r>
          <w:fldChar w:fldCharType="separate"/>
        </w:r>
        <w:r>
          <w:t>33</w:t>
        </w:r>
        <w:r>
          <w:fldChar w:fldCharType="end"/>
        </w:r>
      </w:hyperlink>
    </w:p>
    <w:p>
      <w:pPr>
        <w:pStyle w:val="TOC2"/>
        <w:tabs>
          <w:tab w:val="right" w:leader="dot" w:pos="8306"/>
        </w:tabs>
      </w:pPr>
      <w:hyperlink w:anchor="_Toc31507" w:history="1">
        <w:r>
          <w:rPr>
            <w:rFonts w:ascii="仿宋" w:eastAsia="仿宋" w:hAnsi="仿宋" w:cs="仿宋" w:hint="eastAsia"/>
            <w:lang w:eastAsia="zh-CN"/>
          </w:rPr>
          <w:t>(七)、管理风险分析</w:t>
        </w:r>
        <w:r>
          <w:tab/>
        </w:r>
        <w:r>
          <w:fldChar w:fldCharType="begin"/>
        </w:r>
        <w:r>
          <w:instrText xml:space="preserve"> PAGEREF _Toc31507 \h </w:instrText>
        </w:r>
        <w:r>
          <w:fldChar w:fldCharType="separate"/>
        </w:r>
        <w:r>
          <w:t>34</w:t>
        </w:r>
        <w:r>
          <w:fldChar w:fldCharType="end"/>
        </w:r>
      </w:hyperlink>
    </w:p>
    <w:p>
      <w:pPr>
        <w:pStyle w:val="TOC2"/>
        <w:tabs>
          <w:tab w:val="right" w:leader="dot" w:pos="8306"/>
        </w:tabs>
      </w:pPr>
      <w:hyperlink w:anchor="_Toc30470" w:history="1">
        <w:r>
          <w:rPr>
            <w:rFonts w:ascii="仿宋" w:eastAsia="仿宋" w:hAnsi="仿宋" w:cs="仿宋" w:hint="eastAsia"/>
            <w:lang w:eastAsia="zh-CN"/>
          </w:rPr>
          <w:t>(八)、其它风险分析</w:t>
        </w:r>
        <w:r>
          <w:tab/>
        </w:r>
        <w:r>
          <w:fldChar w:fldCharType="begin"/>
        </w:r>
        <w:r>
          <w:instrText xml:space="preserve"> PAGEREF _Toc30470 \h </w:instrText>
        </w:r>
        <w:r>
          <w:fldChar w:fldCharType="separate"/>
        </w:r>
        <w:r>
          <w:t>36</w:t>
        </w:r>
        <w:r>
          <w:fldChar w:fldCharType="end"/>
        </w:r>
      </w:hyperlink>
    </w:p>
    <w:p>
      <w:pPr>
        <w:pStyle w:val="TOC2"/>
        <w:tabs>
          <w:tab w:val="right" w:leader="dot" w:pos="8306"/>
        </w:tabs>
      </w:pPr>
      <w:hyperlink w:anchor="_Toc27622" w:history="1">
        <w:r>
          <w:rPr>
            <w:rFonts w:ascii="仿宋" w:eastAsia="仿宋" w:hAnsi="仿宋" w:cs="仿宋" w:hint="eastAsia"/>
            <w:lang w:eastAsia="zh-CN"/>
          </w:rPr>
          <w:t>(九)、社会影响评估</w:t>
        </w:r>
        <w:r>
          <w:tab/>
        </w:r>
        <w:r>
          <w:fldChar w:fldCharType="begin"/>
        </w:r>
        <w:r>
          <w:instrText xml:space="preserve"> PAGEREF _Toc27622 \h </w:instrText>
        </w:r>
        <w:r>
          <w:fldChar w:fldCharType="separate"/>
        </w:r>
        <w:r>
          <w:t>37</w:t>
        </w:r>
        <w:r>
          <w:fldChar w:fldCharType="end"/>
        </w:r>
      </w:hyperlink>
    </w:p>
    <w:p>
      <w:pPr>
        <w:pStyle w:val="TOC1"/>
        <w:tabs>
          <w:tab w:val="right" w:leader="dot" w:pos="8306"/>
        </w:tabs>
      </w:pPr>
      <w:hyperlink w:anchor="_Toc21132" w:history="1">
        <w:r>
          <w:rPr>
            <w:rFonts w:ascii="仿宋" w:eastAsia="仿宋" w:hAnsi="仿宋" w:cs="仿宋" w:hint="eastAsia"/>
            <w:lang w:eastAsia="zh-CN"/>
          </w:rPr>
          <w:t>六、经济影响分析</w:t>
        </w:r>
        <w:r>
          <w:tab/>
        </w:r>
        <w:r>
          <w:fldChar w:fldCharType="begin"/>
        </w:r>
        <w:r>
          <w:instrText xml:space="preserve"> PAGEREF _Toc21132 \h </w:instrText>
        </w:r>
        <w:r>
          <w:fldChar w:fldCharType="separate"/>
        </w:r>
        <w:r>
          <w:t>39</w:t>
        </w:r>
        <w:r>
          <w:fldChar w:fldCharType="end"/>
        </w:r>
      </w:hyperlink>
    </w:p>
    <w:p>
      <w:pPr>
        <w:pStyle w:val="TOC2"/>
        <w:tabs>
          <w:tab w:val="right" w:leader="dot" w:pos="8306"/>
        </w:tabs>
      </w:pPr>
      <w:hyperlink w:anchor="_Toc4218" w:history="1">
        <w:r>
          <w:rPr>
            <w:rFonts w:ascii="仿宋" w:eastAsia="仿宋" w:hAnsi="仿宋" w:cs="仿宋" w:hint="eastAsia"/>
            <w:lang w:eastAsia="zh-CN"/>
          </w:rPr>
          <w:t>(一)、经济费用效益或费用效果分析</w:t>
        </w:r>
        <w:r>
          <w:tab/>
        </w:r>
        <w:r>
          <w:fldChar w:fldCharType="begin"/>
        </w:r>
        <w:r>
          <w:instrText xml:space="preserve"> PAGEREF _Toc4218 \h </w:instrText>
        </w:r>
        <w:r>
          <w:fldChar w:fldCharType="separate"/>
        </w:r>
        <w:r>
          <w:t>39</w:t>
        </w:r>
        <w:r>
          <w:fldChar w:fldCharType="end"/>
        </w:r>
      </w:hyperlink>
    </w:p>
    <w:p>
      <w:pPr>
        <w:pStyle w:val="TOC2"/>
        <w:tabs>
          <w:tab w:val="right" w:leader="dot" w:pos="8306"/>
        </w:tabs>
      </w:pPr>
      <w:hyperlink w:anchor="_Toc31739" w:history="1">
        <w:r>
          <w:rPr>
            <w:rFonts w:ascii="仿宋" w:eastAsia="仿宋" w:hAnsi="仿宋" w:cs="仿宋" w:hint="eastAsia"/>
            <w:lang w:eastAsia="zh-CN"/>
          </w:rPr>
          <w:t>(二)、行业影响分析</w:t>
        </w:r>
        <w:r>
          <w:tab/>
        </w:r>
        <w:r>
          <w:fldChar w:fldCharType="begin"/>
        </w:r>
        <w:r>
          <w:instrText xml:space="preserve"> PAGEREF _Toc31739 \h </w:instrText>
        </w:r>
        <w:r>
          <w:fldChar w:fldCharType="separate"/>
        </w:r>
        <w:r>
          <w:t>41</w:t>
        </w:r>
        <w:r>
          <w:fldChar w:fldCharType="end"/>
        </w:r>
      </w:hyperlink>
    </w:p>
    <w:p>
      <w:pPr>
        <w:pStyle w:val="TOC2"/>
        <w:tabs>
          <w:tab w:val="right" w:leader="dot" w:pos="8306"/>
        </w:tabs>
      </w:pPr>
      <w:hyperlink w:anchor="_Toc6347" w:history="1">
        <w:r>
          <w:rPr>
            <w:rFonts w:ascii="仿宋" w:eastAsia="仿宋" w:hAnsi="仿宋" w:cs="仿宋" w:hint="eastAsia"/>
            <w:lang w:eastAsia="zh-CN"/>
          </w:rPr>
          <w:t>(三)、区域经济影响分析</w:t>
        </w:r>
        <w:r>
          <w:tab/>
        </w:r>
        <w:r>
          <w:fldChar w:fldCharType="begin"/>
        </w:r>
        <w:r>
          <w:instrText xml:space="preserve"> PAGEREF _Toc6347 \h </w:instrText>
        </w:r>
        <w:r>
          <w:fldChar w:fldCharType="separate"/>
        </w:r>
        <w:r>
          <w:t>43</w:t>
        </w:r>
        <w:r>
          <w:fldChar w:fldCharType="end"/>
        </w:r>
      </w:hyperlink>
    </w:p>
    <w:p>
      <w:pPr>
        <w:pStyle w:val="TOC2"/>
        <w:tabs>
          <w:tab w:val="right" w:leader="dot" w:pos="8306"/>
        </w:tabs>
      </w:pPr>
      <w:hyperlink w:anchor="_Toc30421" w:history="1">
        <w:r>
          <w:rPr>
            <w:rFonts w:ascii="仿宋" w:eastAsia="仿宋" w:hAnsi="仿宋" w:cs="仿宋" w:hint="eastAsia"/>
            <w:lang w:eastAsia="zh-CN"/>
          </w:rPr>
          <w:t>(四)、宏观经济影响分析</w:t>
        </w:r>
        <w:r>
          <w:tab/>
        </w:r>
        <w:r>
          <w:fldChar w:fldCharType="begin"/>
        </w:r>
        <w:r>
          <w:instrText xml:space="preserve"> PAGEREF _Toc30421 \h </w:instrText>
        </w:r>
        <w:r>
          <w:fldChar w:fldCharType="separate"/>
        </w:r>
        <w:r>
          <w:t>44</w:t>
        </w:r>
        <w:r>
          <w:fldChar w:fldCharType="end"/>
        </w:r>
      </w:hyperlink>
    </w:p>
    <w:p>
      <w:pPr>
        <w:pStyle w:val="TOC1"/>
        <w:tabs>
          <w:tab w:val="right" w:leader="dot" w:pos="8306"/>
        </w:tabs>
      </w:pPr>
      <w:hyperlink w:anchor="_Toc2040" w:history="1">
        <w:r>
          <w:rPr>
            <w:rFonts w:ascii="仿宋" w:eastAsia="仿宋" w:hAnsi="仿宋" w:cs="仿宋" w:hint="eastAsia"/>
            <w:lang w:eastAsia="zh-CN"/>
          </w:rPr>
          <w:t>七、项目变更管理</w:t>
        </w:r>
        <w:r>
          <w:tab/>
        </w:r>
        <w:r>
          <w:fldChar w:fldCharType="begin"/>
        </w:r>
        <w:r>
          <w:instrText xml:space="preserve"> PAGEREF _Toc2040 \h </w:instrText>
        </w:r>
        <w:r>
          <w:fldChar w:fldCharType="separate"/>
        </w:r>
        <w:r>
          <w:t>46</w:t>
        </w:r>
        <w:r>
          <w:fldChar w:fldCharType="end"/>
        </w:r>
      </w:hyperlink>
    </w:p>
    <w:p>
      <w:pPr>
        <w:pStyle w:val="TOC2"/>
        <w:tabs>
          <w:tab w:val="right" w:leader="dot" w:pos="8306"/>
        </w:tabs>
      </w:pPr>
      <w:hyperlink w:anchor="_Toc14525" w:history="1">
        <w:r>
          <w:rPr>
            <w:rFonts w:ascii="仿宋" w:eastAsia="仿宋" w:hAnsi="仿宋" w:cs="仿宋" w:hint="eastAsia"/>
            <w:lang w:eastAsia="zh-CN"/>
          </w:rPr>
          <w:t>(一)、变更控制流程</w:t>
        </w:r>
        <w:r>
          <w:tab/>
        </w:r>
        <w:r>
          <w:fldChar w:fldCharType="begin"/>
        </w:r>
        <w:r>
          <w:instrText xml:space="preserve"> PAGEREF _Toc14525 \h </w:instrText>
        </w:r>
        <w:r>
          <w:fldChar w:fldCharType="separate"/>
        </w:r>
        <w:r>
          <w:t>46</w:t>
        </w:r>
        <w:r>
          <w:fldChar w:fldCharType="end"/>
        </w:r>
      </w:hyperlink>
    </w:p>
    <w:p>
      <w:pPr>
        <w:pStyle w:val="TOC2"/>
        <w:tabs>
          <w:tab w:val="right" w:leader="dot" w:pos="8306"/>
        </w:tabs>
      </w:pPr>
      <w:hyperlink w:anchor="_Toc2067" w:history="1">
        <w:r>
          <w:rPr>
            <w:rFonts w:ascii="仿宋" w:eastAsia="仿宋" w:hAnsi="仿宋" w:cs="仿宋" w:hint="eastAsia"/>
            <w:lang w:eastAsia="zh-CN"/>
          </w:rPr>
          <w:t>(二)、影响评估与处理</w:t>
        </w:r>
        <w:r>
          <w:tab/>
        </w:r>
        <w:r>
          <w:fldChar w:fldCharType="begin"/>
        </w:r>
        <w:r>
          <w:instrText xml:space="preserve"> PAGEREF _Toc2067 \h </w:instrText>
        </w:r>
        <w:r>
          <w:fldChar w:fldCharType="separate"/>
        </w:r>
        <w:r>
          <w:t>46</w:t>
        </w:r>
        <w:r>
          <w:fldChar w:fldCharType="end"/>
        </w:r>
      </w:hyperlink>
    </w:p>
    <w:p>
      <w:pPr>
        <w:pStyle w:val="TOC2"/>
        <w:tabs>
          <w:tab w:val="right" w:leader="dot" w:pos="8306"/>
        </w:tabs>
      </w:pPr>
      <w:hyperlink w:anchor="_Toc2702" w:history="1">
        <w:r>
          <w:rPr>
            <w:rFonts w:ascii="仿宋" w:eastAsia="仿宋" w:hAnsi="仿宋" w:cs="仿宋" w:hint="eastAsia"/>
            <w:lang w:eastAsia="zh-CN"/>
          </w:rPr>
          <w:t>(三)、变更记录与追踪</w:t>
        </w:r>
        <w:r>
          <w:tab/>
        </w:r>
        <w:r>
          <w:fldChar w:fldCharType="begin"/>
        </w:r>
        <w:r>
          <w:instrText xml:space="preserve"> PAGEREF _Toc2702 \h </w:instrText>
        </w:r>
        <w:r>
          <w:fldChar w:fldCharType="separate"/>
        </w:r>
        <w:r>
          <w:t>48</w:t>
        </w:r>
        <w:r>
          <w:fldChar w:fldCharType="end"/>
        </w:r>
      </w:hyperlink>
    </w:p>
    <w:p>
      <w:pPr>
        <w:pStyle w:val="TOC2"/>
        <w:tabs>
          <w:tab w:val="right" w:leader="dot" w:pos="8306"/>
        </w:tabs>
      </w:pPr>
      <w:hyperlink w:anchor="_Toc12632" w:history="1">
        <w:r>
          <w:rPr>
            <w:rFonts w:ascii="仿宋" w:eastAsia="仿宋" w:hAnsi="仿宋" w:cs="仿宋" w:hint="eastAsia"/>
            <w:lang w:eastAsia="zh-CN"/>
          </w:rPr>
          <w:t>(四)、变更管理策略</w:t>
        </w:r>
        <w:r>
          <w:tab/>
        </w:r>
        <w:r>
          <w:fldChar w:fldCharType="begin"/>
        </w:r>
        <w:r>
          <w:instrText xml:space="preserve"> PAGEREF _Toc12632 \h </w:instrText>
        </w:r>
        <w:r>
          <w:fldChar w:fldCharType="separate"/>
        </w:r>
        <w:r>
          <w:t>50</w:t>
        </w:r>
        <w:r>
          <w:fldChar w:fldCharType="end"/>
        </w:r>
      </w:hyperlink>
    </w:p>
    <w:p>
      <w:pPr>
        <w:pStyle w:val="TOC1"/>
        <w:tabs>
          <w:tab w:val="right" w:leader="dot" w:pos="8306"/>
        </w:tabs>
      </w:pPr>
      <w:hyperlink w:anchor="_Toc29495" w:history="1">
        <w:r>
          <w:rPr>
            <w:rFonts w:ascii="仿宋" w:eastAsia="仿宋" w:hAnsi="仿宋" w:cs="仿宋" w:hint="eastAsia"/>
            <w:lang w:eastAsia="zh-CN"/>
          </w:rPr>
          <w:t>八、资金管理与财务规划</w:t>
        </w:r>
        <w:r>
          <w:tab/>
        </w:r>
        <w:r>
          <w:fldChar w:fldCharType="begin"/>
        </w:r>
        <w:r>
          <w:instrText xml:space="preserve"> PAGEREF _Toc29495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8" w:history="1">
        <w:r>
          <w:rPr>
            <w:rFonts w:ascii="仿宋" w:eastAsia="仿宋" w:hAnsi="仿宋" w:cs="仿宋" w:hint="eastAsia"/>
            <w:lang w:eastAsia="zh-CN"/>
          </w:rPr>
          <w:t>(一)、项目资金来源与筹措</w:t>
        </w:r>
        <w:r>
          <w:tab/>
        </w:r>
        <w:r>
          <w:fldChar w:fldCharType="begin"/>
        </w:r>
        <w:r>
          <w:instrText xml:space="preserve"> PAGEREF _Toc2068 \h </w:instrText>
        </w:r>
        <w:r>
          <w:fldChar w:fldCharType="separate"/>
        </w:r>
        <w:r>
          <w:t>51</w:t>
        </w:r>
        <w:r>
          <w:fldChar w:fldCharType="end"/>
        </w:r>
      </w:hyperlink>
    </w:p>
    <w:p>
      <w:pPr>
        <w:pStyle w:val="TOC2"/>
        <w:tabs>
          <w:tab w:val="right" w:leader="dot" w:pos="8306"/>
        </w:tabs>
      </w:pPr>
      <w:hyperlink w:anchor="_Toc646" w:history="1">
        <w:r>
          <w:rPr>
            <w:rFonts w:ascii="仿宋" w:eastAsia="仿宋" w:hAnsi="仿宋" w:cs="仿宋" w:hint="eastAsia"/>
            <w:lang w:eastAsia="zh-CN"/>
          </w:rPr>
          <w:t>(二)、资金使用与监管</w:t>
        </w:r>
        <w:r>
          <w:tab/>
        </w:r>
        <w:r>
          <w:fldChar w:fldCharType="begin"/>
        </w:r>
        <w:r>
          <w:instrText xml:space="preserve"> PAGEREF _Toc646 \h </w:instrText>
        </w:r>
        <w:r>
          <w:fldChar w:fldCharType="separate"/>
        </w:r>
        <w:r>
          <w:t>53</w:t>
        </w:r>
        <w:r>
          <w:fldChar w:fldCharType="end"/>
        </w:r>
      </w:hyperlink>
    </w:p>
    <w:p>
      <w:pPr>
        <w:pStyle w:val="TOC2"/>
        <w:tabs>
          <w:tab w:val="right" w:leader="dot" w:pos="8306"/>
        </w:tabs>
      </w:pPr>
      <w:hyperlink w:anchor="_Toc20160" w:history="1">
        <w:r>
          <w:rPr>
            <w:rFonts w:ascii="仿宋" w:eastAsia="仿宋" w:hAnsi="仿宋" w:cs="仿宋" w:hint="eastAsia"/>
            <w:lang w:eastAsia="zh-CN"/>
          </w:rPr>
          <w:t>(三)、财务规划与预测</w:t>
        </w:r>
        <w:r>
          <w:tab/>
        </w:r>
        <w:r>
          <w:fldChar w:fldCharType="begin"/>
        </w:r>
        <w:r>
          <w:instrText xml:space="preserve"> PAGEREF _Toc20160 \h </w:instrText>
        </w:r>
        <w:r>
          <w:fldChar w:fldCharType="separate"/>
        </w:r>
        <w:r>
          <w:t>54</w:t>
        </w:r>
        <w:r>
          <w:fldChar w:fldCharType="end"/>
        </w:r>
      </w:hyperlink>
    </w:p>
    <w:p>
      <w:pPr>
        <w:pStyle w:val="TOC1"/>
        <w:tabs>
          <w:tab w:val="right" w:leader="dot" w:pos="8306"/>
        </w:tabs>
      </w:pPr>
      <w:hyperlink w:anchor="_Toc17229" w:history="1">
        <w:r>
          <w:rPr>
            <w:rFonts w:ascii="仿宋" w:eastAsia="仿宋" w:hAnsi="仿宋" w:cs="仿宋" w:hint="eastAsia"/>
            <w:lang w:eastAsia="zh-CN"/>
          </w:rPr>
          <w:t>九、项目质量与标准</w:t>
        </w:r>
        <w:r>
          <w:tab/>
        </w:r>
        <w:r>
          <w:fldChar w:fldCharType="begin"/>
        </w:r>
        <w:r>
          <w:instrText xml:space="preserve"> PAGEREF _Toc17229 \h </w:instrText>
        </w:r>
        <w:r>
          <w:fldChar w:fldCharType="separate"/>
        </w:r>
        <w:r>
          <w:t>55</w:t>
        </w:r>
        <w:r>
          <w:fldChar w:fldCharType="end"/>
        </w:r>
      </w:hyperlink>
    </w:p>
    <w:p>
      <w:pPr>
        <w:pStyle w:val="TOC2"/>
        <w:tabs>
          <w:tab w:val="right" w:leader="dot" w:pos="8306"/>
        </w:tabs>
      </w:pPr>
      <w:hyperlink w:anchor="_Toc30251" w:history="1">
        <w:r>
          <w:rPr>
            <w:rFonts w:ascii="仿宋" w:eastAsia="仿宋" w:hAnsi="仿宋" w:cs="仿宋" w:hint="eastAsia"/>
            <w:lang w:eastAsia="zh-CN"/>
          </w:rPr>
          <w:t>(一)、质量保障体系</w:t>
        </w:r>
        <w:r>
          <w:tab/>
        </w:r>
        <w:r>
          <w:fldChar w:fldCharType="begin"/>
        </w:r>
        <w:r>
          <w:instrText xml:space="preserve"> PAGEREF _Toc30251 \h </w:instrText>
        </w:r>
        <w:r>
          <w:fldChar w:fldCharType="separate"/>
        </w:r>
        <w:r>
          <w:t>55</w:t>
        </w:r>
        <w:r>
          <w:fldChar w:fldCharType="end"/>
        </w:r>
      </w:hyperlink>
    </w:p>
    <w:p>
      <w:pPr>
        <w:pStyle w:val="TOC2"/>
        <w:tabs>
          <w:tab w:val="right" w:leader="dot" w:pos="8306"/>
        </w:tabs>
      </w:pPr>
      <w:hyperlink w:anchor="_Toc6005" w:history="1">
        <w:r>
          <w:rPr>
            <w:rFonts w:ascii="仿宋" w:eastAsia="仿宋" w:hAnsi="仿宋" w:cs="仿宋" w:hint="eastAsia"/>
            <w:lang w:eastAsia="zh-CN"/>
          </w:rPr>
          <w:t>(二)、标准化作业流程</w:t>
        </w:r>
        <w:r>
          <w:tab/>
        </w:r>
        <w:r>
          <w:fldChar w:fldCharType="begin"/>
        </w:r>
        <w:r>
          <w:instrText xml:space="preserve"> PAGEREF _Toc6005 \h </w:instrText>
        </w:r>
        <w:r>
          <w:fldChar w:fldCharType="separate"/>
        </w:r>
        <w:r>
          <w:t>57</w:t>
        </w:r>
        <w:r>
          <w:fldChar w:fldCharType="end"/>
        </w:r>
      </w:hyperlink>
    </w:p>
    <w:p>
      <w:pPr>
        <w:pStyle w:val="TOC2"/>
        <w:tabs>
          <w:tab w:val="right" w:leader="dot" w:pos="8306"/>
        </w:tabs>
      </w:pPr>
      <w:hyperlink w:anchor="_Toc924" w:history="1">
        <w:r>
          <w:rPr>
            <w:rFonts w:ascii="仿宋" w:eastAsia="仿宋" w:hAnsi="仿宋" w:cs="仿宋" w:hint="eastAsia"/>
            <w:lang w:eastAsia="zh-CN"/>
          </w:rPr>
          <w:t>(三)、质量监控与评估</w:t>
        </w:r>
        <w:r>
          <w:tab/>
        </w:r>
        <w:r>
          <w:fldChar w:fldCharType="begin"/>
        </w:r>
        <w:r>
          <w:instrText xml:space="preserve"> PAGEREF _Toc924 \h </w:instrText>
        </w:r>
        <w:r>
          <w:fldChar w:fldCharType="separate"/>
        </w:r>
        <w:r>
          <w:t>58</w:t>
        </w:r>
        <w:r>
          <w:fldChar w:fldCharType="end"/>
        </w:r>
      </w:hyperlink>
    </w:p>
    <w:p>
      <w:pPr>
        <w:pStyle w:val="TOC2"/>
        <w:tabs>
          <w:tab w:val="right" w:leader="dot" w:pos="8306"/>
        </w:tabs>
      </w:pPr>
      <w:hyperlink w:anchor="_Toc5639" w:history="1">
        <w:r>
          <w:rPr>
            <w:rFonts w:ascii="仿宋" w:eastAsia="仿宋" w:hAnsi="仿宋" w:cs="仿宋" w:hint="eastAsia"/>
            <w:lang w:eastAsia="zh-CN"/>
          </w:rPr>
          <w:t>(四)、质量改进计划</w:t>
        </w:r>
        <w:r>
          <w:tab/>
        </w:r>
        <w:r>
          <w:fldChar w:fldCharType="begin"/>
        </w:r>
        <w:r>
          <w:instrText xml:space="preserve"> PAGEREF _Toc5639 \h </w:instrText>
        </w:r>
        <w:r>
          <w:fldChar w:fldCharType="separate"/>
        </w:r>
        <w:r>
          <w:t>59</w:t>
        </w:r>
        <w:r>
          <w:fldChar w:fldCharType="end"/>
        </w:r>
      </w:hyperlink>
    </w:p>
    <w:p>
      <w:pPr>
        <w:pStyle w:val="TOC1"/>
        <w:tabs>
          <w:tab w:val="right" w:leader="dot" w:pos="8306"/>
        </w:tabs>
      </w:pPr>
      <w:hyperlink w:anchor="_Toc17746" w:history="1">
        <w:r>
          <w:rPr>
            <w:rFonts w:ascii="仿宋" w:eastAsia="仿宋" w:hAnsi="仿宋" w:cs="仿宋" w:hint="eastAsia"/>
            <w:lang w:eastAsia="zh-CN"/>
          </w:rPr>
          <w:t>十、环境保护与绿色发展</w:t>
        </w:r>
        <w:r>
          <w:tab/>
        </w:r>
        <w:r>
          <w:fldChar w:fldCharType="begin"/>
        </w:r>
        <w:r>
          <w:instrText xml:space="preserve"> PAGEREF _Toc17746 \h </w:instrText>
        </w:r>
        <w:r>
          <w:fldChar w:fldCharType="separate"/>
        </w:r>
        <w:r>
          <w:t>60</w:t>
        </w:r>
        <w:r>
          <w:fldChar w:fldCharType="end"/>
        </w:r>
      </w:hyperlink>
    </w:p>
    <w:p>
      <w:pPr>
        <w:pStyle w:val="TOC2"/>
        <w:tabs>
          <w:tab w:val="right" w:leader="dot" w:pos="8306"/>
        </w:tabs>
      </w:pPr>
      <w:hyperlink w:anchor="_Toc570" w:history="1">
        <w:r>
          <w:rPr>
            <w:rFonts w:ascii="仿宋" w:eastAsia="仿宋" w:hAnsi="仿宋" w:cs="仿宋" w:hint="eastAsia"/>
            <w:lang w:eastAsia="zh-CN"/>
          </w:rPr>
          <w:t>(一)、环境保护措施</w:t>
        </w:r>
        <w:r>
          <w:tab/>
        </w:r>
        <w:r>
          <w:fldChar w:fldCharType="begin"/>
        </w:r>
        <w:r>
          <w:instrText xml:space="preserve"> PAGEREF _Toc570 \h </w:instrText>
        </w:r>
        <w:r>
          <w:fldChar w:fldCharType="separate"/>
        </w:r>
        <w:r>
          <w:t>60</w:t>
        </w:r>
        <w:r>
          <w:fldChar w:fldCharType="end"/>
        </w:r>
      </w:hyperlink>
    </w:p>
    <w:p>
      <w:pPr>
        <w:pStyle w:val="TOC2"/>
        <w:tabs>
          <w:tab w:val="right" w:leader="dot" w:pos="8306"/>
        </w:tabs>
      </w:pPr>
      <w:hyperlink w:anchor="_Toc12248" w:history="1">
        <w:r>
          <w:rPr>
            <w:rFonts w:ascii="仿宋" w:eastAsia="仿宋" w:hAnsi="仿宋" w:cs="仿宋" w:hint="eastAsia"/>
            <w:lang w:eastAsia="zh-CN"/>
          </w:rPr>
          <w:t>(二)、绿色发展与可持续发展策略</w:t>
        </w:r>
        <w:r>
          <w:tab/>
        </w:r>
        <w:r>
          <w:fldChar w:fldCharType="begin"/>
        </w:r>
        <w:r>
          <w:instrText xml:space="preserve"> PAGEREF _Toc12248 \h </w:instrText>
        </w:r>
        <w:r>
          <w:fldChar w:fldCharType="separate"/>
        </w:r>
        <w:r>
          <w:t>62</w:t>
        </w:r>
        <w:r>
          <w:fldChar w:fldCharType="end"/>
        </w:r>
      </w:hyperlink>
    </w:p>
    <w:p>
      <w:pPr>
        <w:pStyle w:val="TOC1"/>
        <w:tabs>
          <w:tab w:val="right" w:leader="dot" w:pos="8306"/>
        </w:tabs>
      </w:pPr>
      <w:hyperlink w:anchor="_Toc27634" w:history="1">
        <w:r>
          <w:rPr>
            <w:rFonts w:ascii="仿宋" w:eastAsia="仿宋" w:hAnsi="仿宋" w:cs="仿宋" w:hint="eastAsia"/>
            <w:lang w:eastAsia="zh-CN"/>
          </w:rPr>
          <w:t>十一、客户关系管理与市场拓展</w:t>
        </w:r>
        <w:r>
          <w:tab/>
        </w:r>
        <w:r>
          <w:fldChar w:fldCharType="begin"/>
        </w:r>
        <w:r>
          <w:instrText xml:space="preserve"> PAGEREF _Toc27634 \h </w:instrText>
        </w:r>
        <w:r>
          <w:fldChar w:fldCharType="separate"/>
        </w:r>
        <w:r>
          <w:t>64</w:t>
        </w:r>
        <w:r>
          <w:fldChar w:fldCharType="end"/>
        </w:r>
      </w:hyperlink>
    </w:p>
    <w:p>
      <w:pPr>
        <w:pStyle w:val="TOC2"/>
        <w:tabs>
          <w:tab w:val="right" w:leader="dot" w:pos="8306"/>
        </w:tabs>
      </w:pPr>
      <w:hyperlink w:anchor="_Toc21237" w:history="1">
        <w:r>
          <w:rPr>
            <w:rFonts w:ascii="仿宋" w:eastAsia="仿宋" w:hAnsi="仿宋" w:cs="仿宋" w:hint="eastAsia"/>
            <w:lang w:eastAsia="zh-CN"/>
          </w:rPr>
          <w:t>(一)、客户关系管理策略</w:t>
        </w:r>
        <w:r>
          <w:tab/>
        </w:r>
        <w:r>
          <w:fldChar w:fldCharType="begin"/>
        </w:r>
        <w:r>
          <w:instrText xml:space="preserve"> PAGEREF _Toc21237 \h </w:instrText>
        </w:r>
        <w:r>
          <w:fldChar w:fldCharType="separate"/>
        </w:r>
        <w:r>
          <w:t>64</w:t>
        </w:r>
        <w:r>
          <w:fldChar w:fldCharType="end"/>
        </w:r>
      </w:hyperlink>
    </w:p>
    <w:p>
      <w:pPr>
        <w:pStyle w:val="TOC2"/>
        <w:tabs>
          <w:tab w:val="right" w:leader="dot" w:pos="8306"/>
        </w:tabs>
      </w:pPr>
      <w:hyperlink w:anchor="_Toc19814" w:history="1">
        <w:r>
          <w:rPr>
            <w:rFonts w:ascii="仿宋" w:eastAsia="仿宋" w:hAnsi="仿宋" w:cs="仿宋" w:hint="eastAsia"/>
            <w:lang w:eastAsia="zh-CN"/>
          </w:rPr>
          <w:t>(二)、市场拓展方案</w:t>
        </w:r>
        <w:r>
          <w:tab/>
        </w:r>
        <w:r>
          <w:fldChar w:fldCharType="begin"/>
        </w:r>
        <w:r>
          <w:instrText xml:space="preserve"> PAGEREF _Toc19814 \h </w:instrText>
        </w:r>
        <w:r>
          <w:fldChar w:fldCharType="separate"/>
        </w:r>
        <w:r>
          <w:t>65</w:t>
        </w:r>
        <w:r>
          <w:fldChar w:fldCharType="end"/>
        </w:r>
      </w:hyperlink>
    </w:p>
    <w:p>
      <w:pPr>
        <w:pStyle w:val="TOC1"/>
        <w:tabs>
          <w:tab w:val="right" w:leader="dot" w:pos="8306"/>
        </w:tabs>
      </w:pPr>
      <w:hyperlink w:anchor="_Toc2898" w:history="1">
        <w:r>
          <w:rPr>
            <w:rFonts w:ascii="仿宋" w:eastAsia="仿宋" w:hAnsi="仿宋" w:cs="仿宋" w:hint="eastAsia"/>
            <w:lang w:eastAsia="zh-CN"/>
          </w:rPr>
          <w:t>十二、项目实施与管理方案</w:t>
        </w:r>
        <w:r>
          <w:tab/>
        </w:r>
        <w:r>
          <w:fldChar w:fldCharType="begin"/>
        </w:r>
        <w:r>
          <w:instrText xml:space="preserve"> PAGEREF _Toc2898 \h </w:instrText>
        </w:r>
        <w:r>
          <w:fldChar w:fldCharType="separate"/>
        </w:r>
        <w:r>
          <w:t>66</w:t>
        </w:r>
        <w:r>
          <w:fldChar w:fldCharType="end"/>
        </w:r>
      </w:hyperlink>
    </w:p>
    <w:p>
      <w:pPr>
        <w:pStyle w:val="TOC2"/>
        <w:tabs>
          <w:tab w:val="right" w:leader="dot" w:pos="8306"/>
        </w:tabs>
      </w:pPr>
      <w:hyperlink w:anchor="_Toc22211" w:history="1">
        <w:r>
          <w:rPr>
            <w:rFonts w:ascii="仿宋" w:eastAsia="仿宋" w:hAnsi="仿宋" w:cs="仿宋" w:hint="eastAsia"/>
            <w:lang w:eastAsia="zh-CN"/>
          </w:rPr>
          <w:t>(一)、项目实施计划</w:t>
        </w:r>
        <w:r>
          <w:tab/>
        </w:r>
        <w:r>
          <w:fldChar w:fldCharType="begin"/>
        </w:r>
        <w:r>
          <w:instrText xml:space="preserve"> PAGEREF _Toc22211 \h </w:instrText>
        </w:r>
        <w:r>
          <w:fldChar w:fldCharType="separate"/>
        </w:r>
        <w:r>
          <w:t>66</w:t>
        </w:r>
        <w:r>
          <w:fldChar w:fldCharType="end"/>
        </w:r>
      </w:hyperlink>
    </w:p>
    <w:p>
      <w:pPr>
        <w:pStyle w:val="TOC2"/>
        <w:tabs>
          <w:tab w:val="right" w:leader="dot" w:pos="8306"/>
        </w:tabs>
      </w:pPr>
      <w:hyperlink w:anchor="_Toc32258" w:history="1">
        <w:r>
          <w:rPr>
            <w:rFonts w:ascii="仿宋" w:eastAsia="仿宋" w:hAnsi="仿宋" w:cs="仿宋" w:hint="eastAsia"/>
            <w:lang w:eastAsia="zh-CN"/>
          </w:rPr>
          <w:t>(二)、项目组织机构与职责</w:t>
        </w:r>
        <w:r>
          <w:tab/>
        </w:r>
        <w:r>
          <w:fldChar w:fldCharType="begin"/>
        </w:r>
        <w:r>
          <w:instrText xml:space="preserve"> PAGEREF _Toc32258 \h </w:instrText>
        </w:r>
        <w:r>
          <w:fldChar w:fldCharType="separate"/>
        </w:r>
        <w:r>
          <w:t>67</w:t>
        </w:r>
        <w:r>
          <w:fldChar w:fldCharType="end"/>
        </w:r>
      </w:hyperlink>
    </w:p>
    <w:p>
      <w:pPr>
        <w:pStyle w:val="TOC2"/>
        <w:tabs>
          <w:tab w:val="right" w:leader="dot" w:pos="8306"/>
        </w:tabs>
      </w:pPr>
      <w:hyperlink w:anchor="_Toc24574" w:history="1">
        <w:r>
          <w:rPr>
            <w:rFonts w:ascii="仿宋" w:eastAsia="仿宋" w:hAnsi="仿宋" w:cs="仿宋" w:hint="eastAsia"/>
            <w:lang w:eastAsia="zh-CN"/>
          </w:rPr>
          <w:t>(三)、项目管理与监控体系</w:t>
        </w:r>
        <w:r>
          <w:tab/>
        </w:r>
        <w:r>
          <w:fldChar w:fldCharType="begin"/>
        </w:r>
        <w:r>
          <w:instrText xml:space="preserve"> PAGEREF _Toc24574 \h </w:instrText>
        </w:r>
        <w:r>
          <w:fldChar w:fldCharType="separate"/>
        </w:r>
        <w:r>
          <w:t>70</w:t>
        </w:r>
        <w:r>
          <w:fldChar w:fldCharType="end"/>
        </w:r>
      </w:hyperlink>
    </w:p>
    <w:p>
      <w:pPr>
        <w:pStyle w:val="TOC1"/>
        <w:tabs>
          <w:tab w:val="right" w:leader="dot" w:pos="8306"/>
        </w:tabs>
      </w:pPr>
      <w:hyperlink w:anchor="_Toc5519" w:history="1">
        <w:r>
          <w:rPr>
            <w:rFonts w:ascii="仿宋" w:eastAsia="仿宋" w:hAnsi="仿宋" w:cs="仿宋" w:hint="eastAsia"/>
            <w:lang w:eastAsia="zh-CN"/>
          </w:rPr>
          <w:t>十三、企业合规与伦理</w:t>
        </w:r>
        <w:r>
          <w:tab/>
        </w:r>
        <w:r>
          <w:fldChar w:fldCharType="begin"/>
        </w:r>
        <w:r>
          <w:instrText xml:space="preserve"> PAGEREF _Toc5519 \h </w:instrText>
        </w:r>
        <w:r>
          <w:fldChar w:fldCharType="separate"/>
        </w:r>
        <w:r>
          <w:t>72</w:t>
        </w:r>
        <w:r>
          <w:fldChar w:fldCharType="end"/>
        </w:r>
      </w:hyperlink>
    </w:p>
    <w:p>
      <w:pPr>
        <w:pStyle w:val="TOC2"/>
        <w:tabs>
          <w:tab w:val="right" w:leader="dot" w:pos="8306"/>
        </w:tabs>
      </w:pPr>
      <w:hyperlink w:anchor="_Toc31294" w:history="1">
        <w:r>
          <w:rPr>
            <w:rFonts w:ascii="仿宋" w:eastAsia="仿宋" w:hAnsi="仿宋" w:cs="仿宋" w:hint="eastAsia"/>
            <w:lang w:eastAsia="zh-CN"/>
          </w:rPr>
          <w:t>(一)、合规政策与程序</w:t>
        </w:r>
        <w:r>
          <w:tab/>
        </w:r>
        <w:r>
          <w:fldChar w:fldCharType="begin"/>
        </w:r>
        <w:r>
          <w:instrText xml:space="preserve"> PAGEREF _Toc31294 \h </w:instrText>
        </w:r>
        <w:r>
          <w:fldChar w:fldCharType="separate"/>
        </w:r>
        <w:r>
          <w:t>72</w:t>
        </w:r>
        <w:r>
          <w:fldChar w:fldCharType="end"/>
        </w:r>
      </w:hyperlink>
    </w:p>
    <w:p>
      <w:pPr>
        <w:pStyle w:val="TOC2"/>
        <w:tabs>
          <w:tab w:val="right" w:leader="dot" w:pos="8306"/>
        </w:tabs>
      </w:pPr>
      <w:hyperlink w:anchor="_Toc13376" w:history="1">
        <w:r>
          <w:rPr>
            <w:rFonts w:ascii="仿宋" w:eastAsia="仿宋" w:hAnsi="仿宋" w:cs="仿宋" w:hint="eastAsia"/>
            <w:lang w:eastAsia="zh-CN"/>
          </w:rPr>
          <w:t>(二)、伦理规范与培训</w:t>
        </w:r>
        <w:r>
          <w:tab/>
        </w:r>
        <w:r>
          <w:fldChar w:fldCharType="begin"/>
        </w:r>
        <w:r>
          <w:instrText xml:space="preserve"> PAGEREF _Toc13376 \h </w:instrText>
        </w:r>
        <w:r>
          <w:fldChar w:fldCharType="separate"/>
        </w:r>
        <w:r>
          <w:t>73</w:t>
        </w:r>
        <w:r>
          <w:fldChar w:fldCharType="end"/>
        </w:r>
      </w:hyperlink>
    </w:p>
    <w:p>
      <w:pPr>
        <w:pStyle w:val="TOC2"/>
        <w:tabs>
          <w:tab w:val="right" w:leader="dot" w:pos="8306"/>
        </w:tabs>
      </w:pPr>
      <w:hyperlink w:anchor="_Toc9597" w:history="1">
        <w:r>
          <w:rPr>
            <w:rFonts w:ascii="仿宋" w:eastAsia="仿宋" w:hAnsi="仿宋" w:cs="仿宋" w:hint="eastAsia"/>
            <w:lang w:eastAsia="zh-CN"/>
          </w:rPr>
          <w:t>(三)、合规风险评估</w:t>
        </w:r>
        <w:r>
          <w:tab/>
        </w:r>
        <w:r>
          <w:fldChar w:fldCharType="begin"/>
        </w:r>
        <w:r>
          <w:instrText xml:space="preserve"> PAGEREF _Toc9597 \h </w:instrText>
        </w:r>
        <w:r>
          <w:fldChar w:fldCharType="separate"/>
        </w:r>
        <w:r>
          <w:t>74</w:t>
        </w:r>
        <w:r>
          <w:fldChar w:fldCharType="end"/>
        </w:r>
      </w:hyperlink>
    </w:p>
    <w:p>
      <w:pPr>
        <w:pStyle w:val="TOC2"/>
        <w:tabs>
          <w:tab w:val="right" w:leader="dot" w:pos="8306"/>
        </w:tabs>
      </w:pPr>
      <w:hyperlink w:anchor="_Toc11693" w:history="1">
        <w:r>
          <w:rPr>
            <w:rFonts w:ascii="仿宋" w:eastAsia="仿宋" w:hAnsi="仿宋" w:cs="仿宋" w:hint="eastAsia"/>
            <w:lang w:eastAsia="zh-CN"/>
          </w:rPr>
          <w:t>(四)、合规监督与执行</w:t>
        </w:r>
        <w:r>
          <w:tab/>
        </w:r>
        <w:r>
          <w:fldChar w:fldCharType="begin"/>
        </w:r>
        <w:r>
          <w:instrText xml:space="preserve"> PAGEREF _Toc11693 \h </w:instrText>
        </w:r>
        <w:r>
          <w:fldChar w:fldCharType="separate"/>
        </w:r>
        <w:r>
          <w:t>75</w:t>
        </w:r>
        <w:r>
          <w:fldChar w:fldCharType="end"/>
        </w:r>
      </w:hyperlink>
    </w:p>
    <w:p>
      <w:pPr>
        <w:pStyle w:val="TOC1"/>
        <w:tabs>
          <w:tab w:val="right" w:leader="dot" w:pos="8306"/>
        </w:tabs>
      </w:pPr>
      <w:hyperlink w:anchor="_Toc5206" w:history="1">
        <w:r>
          <w:rPr>
            <w:rFonts w:ascii="仿宋" w:eastAsia="仿宋" w:hAnsi="仿宋" w:cs="仿宋" w:hint="eastAsia"/>
            <w:lang w:eastAsia="zh-CN"/>
          </w:rPr>
          <w:t>十四、法律法规与政策遵循</w:t>
        </w:r>
        <w:r>
          <w:tab/>
        </w:r>
        <w:r>
          <w:fldChar w:fldCharType="begin"/>
        </w:r>
        <w:r>
          <w:instrText xml:space="preserve"> PAGEREF _Toc5206 \h </w:instrText>
        </w:r>
        <w:r>
          <w:fldChar w:fldCharType="separate"/>
        </w:r>
        <w:r>
          <w:t>76</w:t>
        </w:r>
        <w:r>
          <w:fldChar w:fldCharType="end"/>
        </w:r>
      </w:hyperlink>
    </w:p>
    <w:p>
      <w:pPr>
        <w:pStyle w:val="TOC2"/>
        <w:tabs>
          <w:tab w:val="right" w:leader="dot" w:pos="8306"/>
        </w:tabs>
      </w:pPr>
      <w:hyperlink w:anchor="_Toc27105" w:history="1">
        <w:r>
          <w:rPr>
            <w:rFonts w:ascii="仿宋" w:eastAsia="仿宋" w:hAnsi="仿宋" w:cs="仿宋" w:hint="eastAsia"/>
            <w:lang w:eastAsia="zh-CN"/>
          </w:rPr>
          <w:t>(一)、法律法规遵守</w:t>
        </w:r>
        <w:r>
          <w:tab/>
        </w:r>
        <w:r>
          <w:fldChar w:fldCharType="begin"/>
        </w:r>
        <w:r>
          <w:instrText xml:space="preserve"> PAGEREF _Toc27105 \h </w:instrText>
        </w:r>
        <w:r>
          <w:fldChar w:fldCharType="separate"/>
        </w:r>
        <w:r>
          <w:t>76</w:t>
        </w:r>
        <w:r>
          <w:fldChar w:fldCharType="end"/>
        </w:r>
      </w:hyperlink>
    </w:p>
    <w:p>
      <w:pPr>
        <w:pStyle w:val="TOC2"/>
        <w:tabs>
          <w:tab w:val="right" w:leader="dot" w:pos="8306"/>
        </w:tabs>
      </w:pPr>
      <w:hyperlink w:anchor="_Toc30489" w:history="1">
        <w:r>
          <w:rPr>
            <w:rFonts w:ascii="仿宋" w:eastAsia="仿宋" w:hAnsi="仿宋" w:cs="仿宋" w:hint="eastAsia"/>
            <w:lang w:eastAsia="zh-CN"/>
          </w:rPr>
          <w:t>(二)、政策导向与利用</w:t>
        </w:r>
        <w:r>
          <w:tab/>
        </w:r>
        <w:r>
          <w:fldChar w:fldCharType="begin"/>
        </w:r>
        <w:r>
          <w:instrText xml:space="preserve"> PAGEREF _Toc30489 \h </w:instrText>
        </w:r>
        <w:r>
          <w:fldChar w:fldCharType="separate"/>
        </w:r>
        <w:r>
          <w:t>77</w:t>
        </w:r>
        <w:r>
          <w:fldChar w:fldCharType="end"/>
        </w:r>
      </w:hyperlink>
    </w:p>
    <w:p>
      <w:pPr>
        <w:pStyle w:val="TOC1"/>
        <w:tabs>
          <w:tab w:val="right" w:leader="dot" w:pos="8306"/>
        </w:tabs>
      </w:pPr>
      <w:hyperlink w:anchor="_Toc26264" w:history="1">
        <w:r>
          <w:rPr>
            <w:rFonts w:ascii="仿宋" w:eastAsia="仿宋" w:hAnsi="仿宋" w:cs="仿宋" w:hint="eastAsia"/>
            <w:lang w:eastAsia="zh-CN"/>
          </w:rPr>
          <w:t>十五、人力资源管理与开发</w:t>
        </w:r>
        <w:r>
          <w:tab/>
        </w:r>
        <w:r>
          <w:fldChar w:fldCharType="begin"/>
        </w:r>
        <w:r>
          <w:instrText xml:space="preserve"> PAGEREF _Toc26264 \h </w:instrText>
        </w:r>
        <w:r>
          <w:fldChar w:fldCharType="separate"/>
        </w:r>
        <w:r>
          <w:t>78</w:t>
        </w:r>
        <w:r>
          <w:fldChar w:fldCharType="end"/>
        </w:r>
      </w:hyperlink>
    </w:p>
    <w:p>
      <w:pPr>
        <w:pStyle w:val="TOC2"/>
        <w:tabs>
          <w:tab w:val="right" w:leader="dot" w:pos="8306"/>
        </w:tabs>
      </w:pPr>
      <w:hyperlink w:anchor="_Toc20630" w:history="1">
        <w:r>
          <w:rPr>
            <w:rFonts w:ascii="仿宋" w:eastAsia="仿宋" w:hAnsi="仿宋" w:cs="仿宋" w:hint="eastAsia"/>
            <w:lang w:eastAsia="zh-CN"/>
          </w:rPr>
          <w:t>(一)、人力资源规划</w:t>
        </w:r>
        <w:r>
          <w:tab/>
        </w:r>
        <w:r>
          <w:fldChar w:fldCharType="begin"/>
        </w:r>
        <w:r>
          <w:instrText xml:space="preserve"> PAGEREF _Toc20630 \h </w:instrText>
        </w:r>
        <w:r>
          <w:fldChar w:fldCharType="separate"/>
        </w:r>
        <w:r>
          <w:t>78</w:t>
        </w:r>
        <w:r>
          <w:fldChar w:fldCharType="end"/>
        </w:r>
      </w:hyperlink>
    </w:p>
    <w:p>
      <w:pPr>
        <w:pStyle w:val="TOC2"/>
        <w:tabs>
          <w:tab w:val="right" w:leader="dot" w:pos="8306"/>
        </w:tabs>
      </w:pPr>
      <w:hyperlink w:anchor="_Toc12122" w:history="1">
        <w:r>
          <w:rPr>
            <w:rFonts w:ascii="仿宋" w:eastAsia="仿宋" w:hAnsi="仿宋" w:cs="仿宋" w:hint="eastAsia"/>
            <w:lang w:eastAsia="zh-CN"/>
          </w:rPr>
          <w:t>(二)、人力资源开发与培训</w:t>
        </w:r>
        <w:r>
          <w:tab/>
        </w:r>
        <w:r>
          <w:fldChar w:fldCharType="begin"/>
        </w:r>
        <w:r>
          <w:instrText xml:space="preserve"> PAGEREF _Toc12122 \h </w:instrText>
        </w:r>
        <w:r>
          <w:fldChar w:fldCharType="separate"/>
        </w:r>
        <w:r>
          <w:t>79</w:t>
        </w:r>
        <w:r>
          <w:fldChar w:fldCharType="end"/>
        </w:r>
      </w:hyperlink>
    </w:p>
    <w:p>
      <w:pPr>
        <w:pStyle w:val="TOC1"/>
        <w:tabs>
          <w:tab w:val="right" w:leader="dot" w:pos="8306"/>
        </w:tabs>
      </w:pPr>
      <w:hyperlink w:anchor="_Toc10823" w:history="1">
        <w:r>
          <w:rPr>
            <w:rFonts w:ascii="仿宋" w:eastAsia="仿宋" w:hAnsi="仿宋" w:cs="仿宋" w:hint="eastAsia"/>
            <w:lang w:eastAsia="zh-CN"/>
          </w:rPr>
          <w:t>十六、项目施工方案</w:t>
        </w:r>
        <w:r>
          <w:tab/>
        </w:r>
        <w:r>
          <w:fldChar w:fldCharType="begin"/>
        </w:r>
        <w:r>
          <w:instrText xml:space="preserve"> PAGEREF _Toc10823 \h </w:instrText>
        </w:r>
        <w:r>
          <w:fldChar w:fldCharType="separate"/>
        </w:r>
        <w:r>
          <w:t>82</w:t>
        </w:r>
        <w:r>
          <w:fldChar w:fldCharType="end"/>
        </w:r>
      </w:hyperlink>
    </w:p>
    <w:p>
      <w:pPr>
        <w:pStyle w:val="TOC2"/>
        <w:tabs>
          <w:tab w:val="right" w:leader="dot" w:pos="8306"/>
        </w:tabs>
      </w:pPr>
      <w:hyperlink w:anchor="_Toc27521" w:history="1">
        <w:r>
          <w:rPr>
            <w:rFonts w:ascii="仿宋" w:eastAsia="仿宋" w:hAnsi="仿宋" w:cs="仿宋" w:hint="eastAsia"/>
            <w:lang w:eastAsia="zh-CN"/>
          </w:rPr>
          <w:t>(一)、施工组织设计</w:t>
        </w:r>
        <w:r>
          <w:tab/>
        </w:r>
        <w:r>
          <w:fldChar w:fldCharType="begin"/>
        </w:r>
        <w:r>
          <w:instrText xml:space="preserve"> PAGEREF _Toc27521 \h </w:instrText>
        </w:r>
        <w:r>
          <w:fldChar w:fldCharType="separate"/>
        </w:r>
        <w:r>
          <w:t>82</w:t>
        </w:r>
        <w:r>
          <w:fldChar w:fldCharType="end"/>
        </w:r>
      </w:hyperlink>
    </w:p>
    <w:p>
      <w:pPr>
        <w:pStyle w:val="TOC2"/>
        <w:tabs>
          <w:tab w:val="right" w:leader="dot" w:pos="8306"/>
        </w:tabs>
      </w:pPr>
      <w:hyperlink w:anchor="_Toc27327" w:history="1">
        <w:r>
          <w:rPr>
            <w:rFonts w:ascii="仿宋" w:eastAsia="仿宋" w:hAnsi="仿宋" w:cs="仿宋" w:hint="eastAsia"/>
            <w:lang w:eastAsia="zh-CN"/>
          </w:rPr>
          <w:t>(二)、施工工艺与技术路线</w:t>
        </w:r>
        <w:r>
          <w:tab/>
        </w:r>
        <w:r>
          <w:fldChar w:fldCharType="begin"/>
        </w:r>
        <w:r>
          <w:instrText xml:space="preserve"> PAGEREF _Toc27327 \h </w:instrText>
        </w:r>
        <w:r>
          <w:fldChar w:fldCharType="separate"/>
        </w:r>
        <w:r>
          <w:t>84</w:t>
        </w:r>
        <w:r>
          <w:fldChar w:fldCharType="end"/>
        </w:r>
      </w:hyperlink>
    </w:p>
    <w:p>
      <w:pPr>
        <w:pStyle w:val="TOC2"/>
        <w:tabs>
          <w:tab w:val="right" w:leader="dot" w:pos="8306"/>
        </w:tabs>
      </w:pPr>
      <w:hyperlink w:anchor="_Toc22898" w:history="1">
        <w:r>
          <w:rPr>
            <w:rFonts w:ascii="仿宋" w:eastAsia="仿宋" w:hAnsi="仿宋" w:cs="仿宋" w:hint="eastAsia"/>
            <w:lang w:eastAsia="zh-CN"/>
          </w:rPr>
          <w:t>(三)、关键节点施工计划</w:t>
        </w:r>
        <w:r>
          <w:tab/>
        </w:r>
        <w:r>
          <w:fldChar w:fldCharType="begin"/>
        </w:r>
        <w:r>
          <w:instrText xml:space="preserve"> PAGEREF _Toc22898 \h </w:instrText>
        </w:r>
        <w:r>
          <w:fldChar w:fldCharType="separate"/>
        </w:r>
        <w:r>
          <w:t>85</w:t>
        </w:r>
        <w:r>
          <w:fldChar w:fldCharType="end"/>
        </w:r>
      </w:hyperlink>
    </w:p>
    <w:p>
      <w:pPr>
        <w:pStyle w:val="TOC2"/>
        <w:tabs>
          <w:tab w:val="right" w:leader="dot" w:pos="8306"/>
        </w:tabs>
      </w:pPr>
      <w:hyperlink w:anchor="_Toc26753" w:history="1">
        <w:r>
          <w:rPr>
            <w:rFonts w:ascii="仿宋" w:eastAsia="仿宋" w:hAnsi="仿宋" w:cs="仿宋" w:hint="eastAsia"/>
            <w:lang w:eastAsia="zh-CN"/>
          </w:rPr>
          <w:t>(四)、施工现场管理</w:t>
        </w:r>
        <w:r>
          <w:tab/>
        </w:r>
        <w:r>
          <w:fldChar w:fldCharType="begin"/>
        </w:r>
        <w:r>
          <w:instrText xml:space="preserve"> PAGEREF _Toc26753 \h </w:instrText>
        </w:r>
        <w:r>
          <w:fldChar w:fldCharType="separate"/>
        </w:r>
        <w:r>
          <w:t>86</w:t>
        </w:r>
        <w:r>
          <w:fldChar w:fldCharType="end"/>
        </w:r>
      </w:hyperlink>
    </w:p>
    <w:p>
      <w:pPr>
        <w:pStyle w:val="TOC1"/>
        <w:tabs>
          <w:tab w:val="right" w:leader="dot" w:pos="8306"/>
        </w:tabs>
      </w:pPr>
      <w:hyperlink w:anchor="_Toc2188" w:history="1">
        <w:r>
          <w:rPr>
            <w:rFonts w:ascii="仿宋" w:eastAsia="仿宋" w:hAnsi="仿宋" w:cs="仿宋" w:hint="eastAsia"/>
            <w:lang w:eastAsia="zh-CN"/>
          </w:rPr>
          <w:t>十七、成果转化与推广应用</w:t>
        </w:r>
        <w:r>
          <w:tab/>
        </w:r>
        <w:r>
          <w:fldChar w:fldCharType="begin"/>
        </w:r>
        <w:r>
          <w:instrText xml:space="preserve"> PAGEREF _Toc2188 \h </w:instrText>
        </w:r>
        <w:r>
          <w:fldChar w:fldCharType="separate"/>
        </w:r>
        <w:r>
          <w:t>88</w:t>
        </w:r>
        <w:r>
          <w:fldChar w:fldCharType="end"/>
        </w:r>
      </w:hyperlink>
    </w:p>
    <w:p>
      <w:pPr>
        <w:pStyle w:val="TOC2"/>
        <w:tabs>
          <w:tab w:val="right" w:leader="dot" w:pos="8306"/>
        </w:tabs>
      </w:pPr>
      <w:hyperlink w:anchor="_Toc25779" w:history="1">
        <w:r>
          <w:rPr>
            <w:rFonts w:ascii="仿宋" w:eastAsia="仿宋" w:hAnsi="仿宋" w:cs="仿宋" w:hint="eastAsia"/>
            <w:lang w:eastAsia="zh-CN"/>
          </w:rPr>
          <w:t>(一)、成果转化策略制定</w:t>
        </w:r>
        <w:r>
          <w:tab/>
        </w:r>
        <w:r>
          <w:fldChar w:fldCharType="begin"/>
        </w:r>
        <w:r>
          <w:instrText xml:space="preserve"> PAGEREF _Toc25779 \h </w:instrText>
        </w:r>
        <w:r>
          <w:fldChar w:fldCharType="separate"/>
        </w:r>
        <w:r>
          <w:t>88</w:t>
        </w:r>
        <w:r>
          <w:fldChar w:fldCharType="end"/>
        </w:r>
      </w:hyperlink>
    </w:p>
    <w:p>
      <w:pPr>
        <w:pStyle w:val="TOC2"/>
        <w:tabs>
          <w:tab w:val="right" w:leader="dot" w:pos="8306"/>
        </w:tabs>
      </w:pPr>
      <w:hyperlink w:anchor="_Toc28569" w:history="1">
        <w:r>
          <w:rPr>
            <w:rFonts w:ascii="仿宋" w:eastAsia="仿宋" w:hAnsi="仿宋" w:cs="仿宋" w:hint="eastAsia"/>
            <w:lang w:eastAsia="zh-CN"/>
          </w:rPr>
          <w:t>(二)、成果推广应用方案</w:t>
        </w:r>
        <w:r>
          <w:tab/>
        </w:r>
        <w:r>
          <w:fldChar w:fldCharType="begin"/>
        </w:r>
        <w:r>
          <w:instrText xml:space="preserve"> PAGEREF _Toc28569 \h </w:instrText>
        </w:r>
        <w:r>
          <w:fldChar w:fldCharType="separate"/>
        </w:r>
        <w:r>
          <w:t>90</w:t>
        </w:r>
        <w:r>
          <w:fldChar w:fldCharType="end"/>
        </w:r>
      </w:hyperlink>
    </w:p>
    <w:p>
      <w:pPr>
        <w:pStyle w:val="TOC1"/>
        <w:tabs>
          <w:tab w:val="right" w:leader="dot" w:pos="8306"/>
        </w:tabs>
      </w:pPr>
      <w:hyperlink w:anchor="_Toc13383" w:history="1">
        <w:r>
          <w:rPr>
            <w:rFonts w:ascii="仿宋" w:eastAsia="仿宋" w:hAnsi="仿宋" w:cs="仿宋" w:hint="eastAsia"/>
            <w:lang w:eastAsia="zh-CN"/>
          </w:rPr>
          <w:t>十八、知识产权管理与保护</w:t>
        </w:r>
        <w:r>
          <w:tab/>
        </w:r>
        <w:r>
          <w:fldChar w:fldCharType="begin"/>
        </w:r>
        <w:r>
          <w:instrText xml:space="preserve"> PAGEREF _Toc13383 \h </w:instrText>
        </w:r>
        <w:r>
          <w:fldChar w:fldCharType="separate"/>
        </w:r>
        <w:r>
          <w:t>91</w:t>
        </w:r>
        <w:r>
          <w:fldChar w:fldCharType="end"/>
        </w:r>
      </w:hyperlink>
    </w:p>
    <w:p>
      <w:pPr>
        <w:pStyle w:val="TOC2"/>
        <w:tabs>
          <w:tab w:val="right" w:leader="dot" w:pos="8306"/>
        </w:tabs>
      </w:pPr>
      <w:hyperlink w:anchor="_Toc11209" w:history="1">
        <w:r>
          <w:rPr>
            <w:rFonts w:ascii="仿宋" w:eastAsia="仿宋" w:hAnsi="仿宋" w:cs="仿宋" w:hint="eastAsia"/>
            <w:lang w:eastAsia="zh-CN"/>
          </w:rPr>
          <w:t>(一)、知识产权管理体系建设</w:t>
        </w:r>
        <w:r>
          <w:tab/>
        </w:r>
        <w:r>
          <w:fldChar w:fldCharType="begin"/>
        </w:r>
        <w:r>
          <w:instrText xml:space="preserve"> PAGEREF _Toc11209 \h </w:instrText>
        </w:r>
        <w:r>
          <w:fldChar w:fldCharType="separate"/>
        </w:r>
        <w:r>
          <w:t>91</w:t>
        </w:r>
        <w:r>
          <w:fldChar w:fldCharType="end"/>
        </w:r>
      </w:hyperlink>
    </w:p>
    <w:p>
      <w:pPr>
        <w:pStyle w:val="TOC2"/>
        <w:tabs>
          <w:tab w:val="right" w:leader="dot" w:pos="8306"/>
        </w:tabs>
      </w:pPr>
      <w:hyperlink w:anchor="_Toc21393" w:history="1">
        <w:r>
          <w:rPr>
            <w:rFonts w:ascii="仿宋" w:eastAsia="仿宋" w:hAnsi="仿宋" w:cs="仿宋" w:hint="eastAsia"/>
            <w:lang w:eastAsia="zh-CN"/>
          </w:rPr>
          <w:t>(二)、知识产权保护措施</w:t>
        </w:r>
        <w:r>
          <w:tab/>
        </w:r>
        <w:r>
          <w:fldChar w:fldCharType="begin"/>
        </w:r>
        <w:r>
          <w:instrText xml:space="preserve"> PAGEREF _Toc21393 \h </w:instrText>
        </w:r>
        <w:r>
          <w:fldChar w:fldCharType="separate"/>
        </w:r>
        <w:r>
          <w:t>92</w:t>
        </w:r>
        <w:r>
          <w:fldChar w:fldCharType="end"/>
        </w:r>
      </w:hyperlink>
    </w:p>
    <w:p>
      <w:pPr>
        <w:pStyle w:val="TOC1"/>
        <w:tabs>
          <w:tab w:val="right" w:leader="dot" w:pos="8306"/>
        </w:tabs>
      </w:pPr>
      <w:hyperlink w:anchor="_Toc21628" w:history="1">
        <w:r>
          <w:rPr>
            <w:rFonts w:ascii="仿宋" w:eastAsia="仿宋" w:hAnsi="仿宋" w:cs="仿宋" w:hint="eastAsia"/>
            <w:lang w:eastAsia="zh-CN"/>
          </w:rPr>
          <w:t>十九、合作与交流机制建立</w:t>
        </w:r>
        <w:r>
          <w:tab/>
        </w:r>
        <w:r>
          <w:fldChar w:fldCharType="begin"/>
        </w:r>
        <w:r>
          <w:instrText xml:space="preserve"> PAGEREF _Toc21628 \h </w:instrText>
        </w:r>
        <w:r>
          <w:fldChar w:fldCharType="separate"/>
        </w:r>
        <w:r>
          <w:t>94</w:t>
        </w:r>
        <w:r>
          <w:fldChar w:fldCharType="end"/>
        </w:r>
      </w:hyperlink>
    </w:p>
    <w:p>
      <w:pPr>
        <w:pStyle w:val="TOC2"/>
        <w:tabs>
          <w:tab w:val="right" w:leader="dot" w:pos="8306"/>
        </w:tabs>
      </w:pPr>
      <w:hyperlink w:anchor="_Toc16228" w:history="1">
        <w:r>
          <w:rPr>
            <w:rFonts w:ascii="仿宋" w:eastAsia="仿宋" w:hAnsi="仿宋" w:cs="仿宋" w:hint="eastAsia"/>
            <w:lang w:eastAsia="zh-CN"/>
          </w:rPr>
          <w:t>(一)、合作伙伴选择与合作方式</w:t>
        </w:r>
        <w:r>
          <w:tab/>
        </w:r>
        <w:r>
          <w:fldChar w:fldCharType="begin"/>
        </w:r>
        <w:r>
          <w:instrText xml:space="preserve"> PAGEREF _Toc16228 \h </w:instrText>
        </w:r>
        <w:r>
          <w:fldChar w:fldCharType="separate"/>
        </w:r>
        <w:r>
          <w:t>94</w:t>
        </w:r>
        <w:r>
          <w:fldChar w:fldCharType="end"/>
        </w:r>
      </w:hyperlink>
    </w:p>
    <w:p>
      <w:pPr>
        <w:pStyle w:val="TOC2"/>
        <w:tabs>
          <w:tab w:val="right" w:leader="dot" w:pos="8306"/>
        </w:tabs>
      </w:pPr>
      <w:hyperlink w:anchor="_Toc29286" w:history="1">
        <w:r>
          <w:rPr>
            <w:rFonts w:ascii="仿宋" w:eastAsia="仿宋" w:hAnsi="仿宋" w:cs="仿宋" w:hint="eastAsia"/>
            <w:lang w:eastAsia="zh-CN"/>
          </w:rPr>
          <w:t>(二)、交流与合作平台搭建</w:t>
        </w:r>
        <w:r>
          <w:tab/>
        </w:r>
        <w:r>
          <w:fldChar w:fldCharType="begin"/>
        </w:r>
        <w:r>
          <w:instrText xml:space="preserve"> PAGEREF _Toc29286 \h </w:instrText>
        </w:r>
        <w:r>
          <w:fldChar w:fldCharType="separate"/>
        </w:r>
        <w:r>
          <w:t>95</w:t>
        </w:r>
        <w:r>
          <w:fldChar w:fldCharType="end"/>
        </w:r>
      </w:hyperlink>
    </w:p>
    <w:p>
      <w:pPr>
        <w:pStyle w:val="TOC1"/>
        <w:tabs>
          <w:tab w:val="right" w:leader="dot" w:pos="8306"/>
        </w:tabs>
      </w:pPr>
      <w:hyperlink w:anchor="_Toc2082" w:history="1">
        <w:r>
          <w:rPr>
            <w:rFonts w:ascii="仿宋" w:eastAsia="仿宋" w:hAnsi="仿宋" w:cs="仿宋" w:hint="eastAsia"/>
            <w:lang w:eastAsia="zh-CN"/>
          </w:rPr>
          <w:t>二十、质量管理与控制</w:t>
        </w:r>
        <w:r>
          <w:tab/>
        </w:r>
        <w:r>
          <w:fldChar w:fldCharType="begin"/>
        </w:r>
        <w:r>
          <w:instrText xml:space="preserve"> PAGEREF _Toc2082 \h </w:instrText>
        </w:r>
        <w:r>
          <w:fldChar w:fldCharType="separate"/>
        </w:r>
        <w:r>
          <w:t>97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3766" w:history="1">
        <w:r>
          <w:rPr>
            <w:rFonts w:ascii="仿宋" w:eastAsia="仿宋" w:hAnsi="仿宋" w:cs="仿宋" w:hint="eastAsia"/>
            <w:lang w:eastAsia="zh-CN"/>
          </w:rPr>
          <w:t>(一)、质量管理体系建设</w:t>
        </w:r>
        <w:r>
          <w:tab/>
        </w:r>
        <w:r>
          <w:fldChar w:fldCharType="begin"/>
        </w:r>
        <w:r>
          <w:instrText xml:space="preserve"> PAGEREF _Toc23766 \h </w:instrText>
        </w:r>
        <w:r>
          <w:fldChar w:fldCharType="separate"/>
        </w:r>
        <w:r>
          <w:t>97</w:t>
        </w:r>
        <w:r>
          <w:fldChar w:fldCharType="end"/>
        </w:r>
      </w:hyperlink>
    </w:p>
    <w:p>
      <w:pPr>
        <w:pStyle w:val="TOC2"/>
        <w:tabs>
          <w:tab w:val="right" w:leader="dot" w:pos="8306"/>
        </w:tabs>
      </w:pPr>
      <w:hyperlink w:anchor="_Toc30322" w:history="1">
        <w:r>
          <w:rPr>
            <w:rFonts w:ascii="仿宋" w:eastAsia="仿宋" w:hAnsi="仿宋" w:cs="仿宋" w:hint="eastAsia"/>
            <w:lang w:eastAsia="zh-CN"/>
          </w:rPr>
          <w:t>(二)、质量控制措施</w:t>
        </w:r>
        <w:r>
          <w:tab/>
        </w:r>
        <w:r>
          <w:fldChar w:fldCharType="begin"/>
        </w:r>
        <w:r>
          <w:instrText xml:space="preserve"> PAGEREF _Toc30322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75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765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网络交换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39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3054"/>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2737"/>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5140"/>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https://d.book118.com/497142143003006052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012AA3"/>
    <w:rsid w:val="36012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7142143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2024-02-17T07:59:00Z</dcterms:created>
  <dcterms:modified xsi:type="dcterms:W3CDTF">2024-02-17T08:00:03Z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87CEC1B002C84A75A53D560F8EBA2F3B_11</vt:lpwstr>
  </property>
  <property fmtid="{D5CDD505-2E9C-101B-9397-08002B2CF9AE}" pid="3" name="KSOProductBuildVer">
    <vt:lpwstr>2052-12.1.0.16250</vt:lpwstr>
  </property>
</Properties>
</file>