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13E13" w:rsidP="00213E13" w14:paraId="2700815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13E13">
        <w:rPr>
          <w:rFonts w:ascii="华文中宋" w:eastAsia="华文中宋" w:hAnsi="华文中宋"/>
          <w:b/>
          <w:sz w:val="30"/>
        </w:rPr>
        <w:t>2024</w:t>
      </w:r>
      <w:r w:rsidRPr="00213E13">
        <w:rPr>
          <w:rFonts w:ascii="华文中宋" w:eastAsia="华文中宋" w:hAnsi="华文中宋"/>
          <w:b/>
          <w:sz w:val="30"/>
        </w:rPr>
        <w:t>年上海朝路投资发展有限公司人员招聘考试题库及答案解析</w:t>
      </w:r>
    </w:p>
    <w:p w:rsidR="00A77B3E" w14:paraId="596FB01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CC2498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48A9E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互联网的世界很精彩，也很无奈。当人们掌握太多的知识时，会越来越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借助别人的结果来判断事物，而不是通过自己的大脑。其实，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应该是我们从小就掌握的一种能力。</w:t>
      </w:r>
    </w:p>
    <w:p w:rsidR="00E0697D" w14:paraId="44F7F6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7AFB7D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、厌倦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独立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思考</w:t>
      </w:r>
    </w:p>
    <w:p w:rsidR="00E0697D" w14:paraId="2B2BA5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、习惯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借鉴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提高</w:t>
      </w:r>
    </w:p>
    <w:p w:rsidR="00E0697D" w14:paraId="4472E15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、厌倦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借鉴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提高</w:t>
      </w:r>
    </w:p>
    <w:p w:rsidR="00E0697D" w14:paraId="063B54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、习惯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独立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思考</w:t>
      </w:r>
    </w:p>
    <w:p w:rsidR="00E0697D" w14:paraId="2D32A9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0BA054B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第一空，根据“而不是”可知，划横线处所填词语表达与“通过自己的大脑”语义相反的含义，即经常借助别人的结果来判断事物。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两项的“厌倦”表示对某种活动失去兴趣，不愿继续做，不符合文意，排除。第二空，通过转折关联词“其实”可知，划横线处与“借助别人的结果来判断事物”语义相反，对应“独立思考”，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项当选。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项“借鉴提高”与文意相悖，排除。故选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0DE51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金融领域的投资骗局并不是什么新鲜事。在国外，各类“庞氏骗局”也绵延不绝，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从事后看，这些骗术的手段并不高明，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从来不缺乏上当者，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还有社会名流、高级知识分子身陷其中。</w:t>
      </w:r>
    </w:p>
    <w:p w:rsidR="00E0697D" w14:paraId="0BDF4E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0D181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、即使也反而</w:t>
      </w:r>
    </w:p>
    <w:p w:rsidR="00E0697D" w14:paraId="5072F7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、如果却而且</w:t>
      </w:r>
    </w:p>
    <w:p w:rsidR="00E0697D" w14:paraId="658EF5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、虽然但甚至</w:t>
      </w:r>
    </w:p>
    <w:p w:rsidR="00E0697D" w14:paraId="386722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、无论都并且</w:t>
      </w:r>
    </w:p>
    <w:p w:rsidR="00E0697D" w14:paraId="679470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4B2806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由文段提示性语句“</w:t>
      </w:r>
      <w:r w:rsidRPr="00E0697D">
        <w:rPr>
          <w:rFonts w:ascii="Times New Roman" w:eastAsia="微软雅黑" w:hAnsi="微软雅黑" w:cs="宋体" w:hint="eastAsia"/>
          <w:szCs w:val="18"/>
        </w:rPr>
        <w:t>这些骗术的手段并不高明”、“从来不缺乏上当者”可知，前两空所填词语构成转折关系，对应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项“即使……也……”为让步关系，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项“如果……却……”为假设关系，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项“无论……都……”为条件关系，均不符合文意。第二空代入验证，由“从来不缺乏上当者”、“还有社会名流、高级知识分子身陷其中”可知，横线处表达递进关系，“甚至”符合文意，当选。故选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EF498B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伴随衰老，人的记忆力会发生明显衰退。最近，《自然》子刊《自然·神经科学》杂志给出了潜在的解决方案。他们的方法看起来无比</w:t>
      </w:r>
      <w:r w:rsidRPr="00E0697D">
        <w:rPr>
          <w:rFonts w:ascii="Times New Roman" w:eastAsia="微软雅黑" w:hAnsi="微软雅黑" w:cs="宋体" w:hint="eastAsia"/>
          <w:szCs w:val="18"/>
        </w:rPr>
        <w:t>_____;</w:t>
      </w:r>
      <w:r w:rsidRPr="00E0697D">
        <w:rPr>
          <w:rFonts w:ascii="Times New Roman" w:eastAsia="微软雅黑" w:hAnsi="微软雅黑" w:cs="宋体" w:hint="eastAsia"/>
          <w:szCs w:val="18"/>
        </w:rPr>
        <w:t>电击大脑。这当然不是“网瘾中心”那种野蛮的电击方式，而是一项有着出色设计的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实验，揭示了脑电波变化与衰老所引起的记忆衰退之间的重要关系。</w:t>
      </w:r>
    </w:p>
    <w:p w:rsidR="00E0697D" w14:paraId="58930E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依次填入划横线中最恰当的一项是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C9E428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、粗暴严谨</w:t>
      </w:r>
    </w:p>
    <w:p w:rsidR="00E0697D" w14:paraId="7E6BB6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、直接安全</w:t>
      </w:r>
    </w:p>
    <w:p w:rsidR="00E0697D" w14:paraId="054504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、危险神奇</w:t>
      </w:r>
    </w:p>
    <w:p w:rsidR="00E0697D" w14:paraId="43C963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、简单有趣</w:t>
      </w:r>
    </w:p>
    <w:p w:rsidR="00E0697D" w14:paraId="2006CB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3FB8C1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第一空，根据“电击大脑”可知，划横线处形容《自然》子刊《自然·神经科学》杂志给出的解决方案应是十分的简单、粗暴、危险，保留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项“直接”侧重接续，强调中间没有经过任何环节，不能和“电击大脑”的做法形成对应，排除。第二空，“不是······而是······”</w:t>
      </w:r>
      <w:r w:rsidRPr="00E0697D">
        <w:rPr>
          <w:rFonts w:ascii="Times New Roman" w:eastAsia="微软雅黑" w:hAnsi="微软雅黑" w:cs="宋体" w:hint="eastAsia"/>
          <w:szCs w:val="18"/>
        </w:rPr>
        <w:t>表反义并列，划横线处与应“野蛮”语义相反，“野蛮”指使用暴力、不讲理，故划横线处应表示文明、儒雅的意思，对应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项“严谨”，形容态度严肃谨慎、细致、周全。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项“神奇”指神妙奇特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项“有趣”指有味、生动，均无法和“野蛮”形成反义并列，且“揭示了脑电波变化与衰老所引起的记忆衰退之间的重要关系”也不能体现这是一个有趣的实验、或者是神奇的实验，均与文意无关，排除。故选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DE5AA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闲暇时光，或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在暖阳里，或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在清风中，泡一壶香茗，在茶香的氤氲中轻轻地打开书卷，让一个个灵魂的文字，跳进眼眸，拨动心弦，这难道不是一种最优雅的姿态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</w:p>
    <w:p w:rsidR="00E0697D" w14:paraId="5EBD0D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5B073D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、浸润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徜徉</w:t>
      </w:r>
    </w:p>
    <w:p w:rsidR="00E0697D" w14:paraId="2D589A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、润泽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沐浴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https://d.book118.com/497145151044006032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:rsidP="00E002BD" w14:paraId="7EC70F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E13" w14:paraId="535AC7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:rsidP="00E002BD" w14:paraId="35A5AE24" w14:textId="0C1259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3E13" w14:paraId="09E8A4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paraId="14E1EA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E1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:rsidP="00E002BD" w14:textId="0C1259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3E1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E1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:rsidP="00E002BD" w14:textId="0C1259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13E1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paraId="47EC43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paraId="4454B7B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paraId="193FF7C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E1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13E13"/>
    <w:rsid w:val="007675BD"/>
    <w:rsid w:val="009C641C"/>
    <w:rsid w:val="00A77B3E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FC75E7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213E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13E13"/>
    <w:rPr>
      <w:sz w:val="18"/>
      <w:szCs w:val="18"/>
    </w:rPr>
  </w:style>
  <w:style w:type="paragraph" w:styleId="Footer">
    <w:name w:val="footer"/>
    <w:basedOn w:val="Normal"/>
    <w:link w:val="a0"/>
    <w:rsid w:val="00213E1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13E13"/>
    <w:rPr>
      <w:sz w:val="18"/>
      <w:szCs w:val="18"/>
    </w:rPr>
  </w:style>
  <w:style w:type="character" w:styleId="PageNumber">
    <w:name w:val="page number"/>
    <w:basedOn w:val="DefaultParagraphFont"/>
    <w:rsid w:val="00213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9714515104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4538</Words>
  <Characters>25870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2024-01-17T07:59:00Z</dcterms:created>
  <dcterms:modified xsi:type="dcterms:W3CDTF">2024-01-17T07:59:00Z</dcterms:modified>
</cp:coreProperties>
</file>