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6" w:history="1">
        <w:r>
          <w:rPr>
            <w:rFonts w:ascii="仿宋" w:eastAsia="仿宋" w:hAnsi="仿宋" w:cs="仿宋" w:hint="eastAsia"/>
            <w:lang w:eastAsia="zh-CN"/>
          </w:rPr>
          <w:t>概论</w:t>
        </w:r>
        <w:r>
          <w:tab/>
        </w:r>
        <w:r>
          <w:fldChar w:fldCharType="begin"/>
        </w:r>
        <w:r>
          <w:instrText xml:space="preserve"> PAGEREF _Toc26446 \h </w:instrText>
        </w:r>
        <w:r>
          <w:fldChar w:fldCharType="separate"/>
        </w:r>
        <w:r>
          <w:t>4</w:t>
        </w:r>
        <w:r>
          <w:fldChar w:fldCharType="end"/>
        </w:r>
      </w:hyperlink>
    </w:p>
    <w:p>
      <w:pPr>
        <w:pStyle w:val="TOC1"/>
        <w:tabs>
          <w:tab w:val="right" w:leader="dot" w:pos="8306"/>
        </w:tabs>
      </w:pPr>
      <w:hyperlink w:anchor="_Toc6738" w:history="1">
        <w:r>
          <w:rPr>
            <w:rFonts w:ascii="仿宋" w:eastAsia="仿宋" w:hAnsi="仿宋" w:cs="仿宋" w:hint="eastAsia"/>
            <w:lang w:eastAsia="zh-CN"/>
          </w:rPr>
          <w:t>一、蔬菜市场营销分析</w:t>
        </w:r>
        <w:r>
          <w:tab/>
        </w:r>
        <w:r>
          <w:fldChar w:fldCharType="begin"/>
        </w:r>
        <w:r>
          <w:instrText xml:space="preserve"> PAGEREF _Toc6738 \h </w:instrText>
        </w:r>
        <w:r>
          <w:fldChar w:fldCharType="separate"/>
        </w:r>
        <w:r>
          <w:t>4</w:t>
        </w:r>
        <w:r>
          <w:fldChar w:fldCharType="end"/>
        </w:r>
      </w:hyperlink>
    </w:p>
    <w:p>
      <w:pPr>
        <w:pStyle w:val="TOC2"/>
        <w:tabs>
          <w:tab w:val="right" w:leader="dot" w:pos="8306"/>
        </w:tabs>
      </w:pPr>
      <w:hyperlink w:anchor="_Toc5476" w:history="1">
        <w:r>
          <w:rPr>
            <w:rFonts w:ascii="仿宋" w:eastAsia="仿宋" w:hAnsi="仿宋" w:cs="仿宋" w:hint="eastAsia"/>
            <w:lang w:eastAsia="zh-CN"/>
          </w:rPr>
          <w:t>(一)、蔬菜市场营销总体思路</w:t>
        </w:r>
        <w:r>
          <w:tab/>
        </w:r>
        <w:r>
          <w:fldChar w:fldCharType="begin"/>
        </w:r>
        <w:r>
          <w:instrText xml:space="preserve"> PAGEREF _Toc5476 \h </w:instrText>
        </w:r>
        <w:r>
          <w:fldChar w:fldCharType="separate"/>
        </w:r>
        <w:r>
          <w:t>4</w:t>
        </w:r>
        <w:r>
          <w:fldChar w:fldCharType="end"/>
        </w:r>
      </w:hyperlink>
    </w:p>
    <w:p>
      <w:pPr>
        <w:pStyle w:val="TOC2"/>
        <w:tabs>
          <w:tab w:val="right" w:leader="dot" w:pos="8306"/>
        </w:tabs>
      </w:pPr>
      <w:hyperlink w:anchor="_Toc31232" w:history="1">
        <w:r>
          <w:rPr>
            <w:rFonts w:ascii="仿宋" w:eastAsia="仿宋" w:hAnsi="仿宋" w:cs="仿宋" w:hint="eastAsia"/>
            <w:lang w:eastAsia="zh-CN"/>
          </w:rPr>
          <w:t>(二)、蔬菜组织市场分析</w:t>
        </w:r>
        <w:r>
          <w:tab/>
        </w:r>
        <w:r>
          <w:fldChar w:fldCharType="begin"/>
        </w:r>
        <w:r>
          <w:instrText xml:space="preserve"> PAGEREF _Toc31232 \h </w:instrText>
        </w:r>
        <w:r>
          <w:fldChar w:fldCharType="separate"/>
        </w:r>
        <w:r>
          <w:t>6</w:t>
        </w:r>
        <w:r>
          <w:fldChar w:fldCharType="end"/>
        </w:r>
      </w:hyperlink>
    </w:p>
    <w:p>
      <w:pPr>
        <w:pStyle w:val="TOC2"/>
        <w:tabs>
          <w:tab w:val="right" w:leader="dot" w:pos="8306"/>
        </w:tabs>
      </w:pPr>
      <w:hyperlink w:anchor="_Toc21539" w:history="1">
        <w:r>
          <w:rPr>
            <w:rFonts w:ascii="仿宋" w:eastAsia="仿宋" w:hAnsi="仿宋" w:cs="仿宋" w:hint="eastAsia"/>
            <w:lang w:eastAsia="zh-CN"/>
          </w:rPr>
          <w:t>(三)、蔬菜目标市场营销战略</w:t>
        </w:r>
        <w:r>
          <w:tab/>
        </w:r>
        <w:r>
          <w:fldChar w:fldCharType="begin"/>
        </w:r>
        <w:r>
          <w:instrText xml:space="preserve"> PAGEREF _Toc21539 \h </w:instrText>
        </w:r>
        <w:r>
          <w:fldChar w:fldCharType="separate"/>
        </w:r>
        <w:r>
          <w:t>7</w:t>
        </w:r>
        <w:r>
          <w:fldChar w:fldCharType="end"/>
        </w:r>
      </w:hyperlink>
    </w:p>
    <w:p>
      <w:pPr>
        <w:pStyle w:val="TOC2"/>
        <w:tabs>
          <w:tab w:val="right" w:leader="dot" w:pos="8306"/>
        </w:tabs>
      </w:pPr>
      <w:hyperlink w:anchor="_Toc20873" w:history="1">
        <w:r>
          <w:rPr>
            <w:rFonts w:ascii="仿宋" w:eastAsia="仿宋" w:hAnsi="仿宋" w:cs="仿宋" w:hint="eastAsia"/>
            <w:lang w:eastAsia="zh-CN"/>
          </w:rPr>
          <w:t>(四)、蔬菜定价策略</w:t>
        </w:r>
        <w:r>
          <w:tab/>
        </w:r>
        <w:r>
          <w:fldChar w:fldCharType="begin"/>
        </w:r>
        <w:r>
          <w:instrText xml:space="preserve"> PAGEREF _Toc20873 \h </w:instrText>
        </w:r>
        <w:r>
          <w:fldChar w:fldCharType="separate"/>
        </w:r>
        <w:r>
          <w:t>8</w:t>
        </w:r>
        <w:r>
          <w:fldChar w:fldCharType="end"/>
        </w:r>
      </w:hyperlink>
    </w:p>
    <w:p>
      <w:pPr>
        <w:pStyle w:val="TOC2"/>
        <w:tabs>
          <w:tab w:val="right" w:leader="dot" w:pos="8306"/>
        </w:tabs>
      </w:pPr>
      <w:hyperlink w:anchor="_Toc2773" w:history="1">
        <w:r>
          <w:rPr>
            <w:rFonts w:ascii="仿宋" w:eastAsia="仿宋" w:hAnsi="仿宋" w:cs="仿宋" w:hint="eastAsia"/>
            <w:lang w:eastAsia="zh-CN"/>
          </w:rPr>
          <w:t>(五)、蔬菜促销策略</w:t>
        </w:r>
        <w:r>
          <w:tab/>
        </w:r>
        <w:r>
          <w:fldChar w:fldCharType="begin"/>
        </w:r>
        <w:r>
          <w:instrText xml:space="preserve"> PAGEREF _Toc2773 \h </w:instrText>
        </w:r>
        <w:r>
          <w:fldChar w:fldCharType="separate"/>
        </w:r>
        <w:r>
          <w:t>10</w:t>
        </w:r>
        <w:r>
          <w:fldChar w:fldCharType="end"/>
        </w:r>
      </w:hyperlink>
    </w:p>
    <w:p>
      <w:pPr>
        <w:pStyle w:val="TOC2"/>
        <w:tabs>
          <w:tab w:val="right" w:leader="dot" w:pos="8306"/>
        </w:tabs>
      </w:pPr>
      <w:hyperlink w:anchor="_Toc2983" w:history="1">
        <w:r>
          <w:rPr>
            <w:rFonts w:ascii="仿宋" w:eastAsia="仿宋" w:hAnsi="仿宋" w:cs="仿宋" w:hint="eastAsia"/>
            <w:lang w:eastAsia="zh-CN"/>
          </w:rPr>
          <w:t>(六)、蔬菜品牌策略</w:t>
        </w:r>
        <w:r>
          <w:tab/>
        </w:r>
        <w:r>
          <w:fldChar w:fldCharType="begin"/>
        </w:r>
        <w:r>
          <w:instrText xml:space="preserve"> PAGEREF _Toc2983 \h </w:instrText>
        </w:r>
        <w:r>
          <w:fldChar w:fldCharType="separate"/>
        </w:r>
        <w:r>
          <w:t>12</w:t>
        </w:r>
        <w:r>
          <w:fldChar w:fldCharType="end"/>
        </w:r>
      </w:hyperlink>
    </w:p>
    <w:p>
      <w:pPr>
        <w:pStyle w:val="TOC2"/>
        <w:tabs>
          <w:tab w:val="right" w:leader="dot" w:pos="8306"/>
        </w:tabs>
      </w:pPr>
      <w:hyperlink w:anchor="_Toc32644" w:history="1">
        <w:r>
          <w:rPr>
            <w:rFonts w:ascii="仿宋" w:eastAsia="仿宋" w:hAnsi="仿宋" w:cs="仿宋" w:hint="eastAsia"/>
            <w:lang w:eastAsia="zh-CN"/>
          </w:rPr>
          <w:t>(七)、蔬菜关系营销</w:t>
        </w:r>
        <w:r>
          <w:tab/>
        </w:r>
        <w:r>
          <w:fldChar w:fldCharType="begin"/>
        </w:r>
        <w:r>
          <w:instrText xml:space="preserve"> PAGEREF _Toc32644 \h </w:instrText>
        </w:r>
        <w:r>
          <w:fldChar w:fldCharType="separate"/>
        </w:r>
        <w:r>
          <w:t>15</w:t>
        </w:r>
        <w:r>
          <w:fldChar w:fldCharType="end"/>
        </w:r>
      </w:hyperlink>
    </w:p>
    <w:p>
      <w:pPr>
        <w:pStyle w:val="TOC2"/>
        <w:tabs>
          <w:tab w:val="right" w:leader="dot" w:pos="8306"/>
        </w:tabs>
      </w:pPr>
      <w:hyperlink w:anchor="_Toc2978" w:history="1">
        <w:r>
          <w:rPr>
            <w:rFonts w:ascii="仿宋" w:eastAsia="仿宋" w:hAnsi="仿宋" w:cs="仿宋" w:hint="eastAsia"/>
            <w:lang w:eastAsia="zh-CN"/>
          </w:rPr>
          <w:t>(八)、蔬菜体验营销</w:t>
        </w:r>
        <w:r>
          <w:tab/>
        </w:r>
        <w:r>
          <w:fldChar w:fldCharType="begin"/>
        </w:r>
        <w:r>
          <w:instrText xml:space="preserve"> PAGEREF _Toc2978 \h </w:instrText>
        </w:r>
        <w:r>
          <w:fldChar w:fldCharType="separate"/>
        </w:r>
        <w:r>
          <w:t>17</w:t>
        </w:r>
        <w:r>
          <w:fldChar w:fldCharType="end"/>
        </w:r>
      </w:hyperlink>
    </w:p>
    <w:p>
      <w:pPr>
        <w:pStyle w:val="TOC2"/>
        <w:tabs>
          <w:tab w:val="right" w:leader="dot" w:pos="8306"/>
        </w:tabs>
      </w:pPr>
      <w:hyperlink w:anchor="_Toc4114" w:history="1">
        <w:r>
          <w:rPr>
            <w:rFonts w:ascii="仿宋" w:eastAsia="仿宋" w:hAnsi="仿宋" w:cs="仿宋" w:hint="eastAsia"/>
            <w:lang w:eastAsia="zh-CN"/>
          </w:rPr>
          <w:t>(九)、蔬菜互联网营销</w:t>
        </w:r>
        <w:r>
          <w:tab/>
        </w:r>
        <w:r>
          <w:fldChar w:fldCharType="begin"/>
        </w:r>
        <w:r>
          <w:instrText xml:space="preserve"> PAGEREF _Toc4114 \h </w:instrText>
        </w:r>
        <w:r>
          <w:fldChar w:fldCharType="separate"/>
        </w:r>
        <w:r>
          <w:t>18</w:t>
        </w:r>
        <w:r>
          <w:fldChar w:fldCharType="end"/>
        </w:r>
      </w:hyperlink>
    </w:p>
    <w:p>
      <w:pPr>
        <w:pStyle w:val="TOC1"/>
        <w:tabs>
          <w:tab w:val="right" w:leader="dot" w:pos="8306"/>
        </w:tabs>
      </w:pPr>
      <w:hyperlink w:anchor="_Toc10388" w:history="1">
        <w:r>
          <w:rPr>
            <w:rFonts w:ascii="仿宋" w:eastAsia="仿宋" w:hAnsi="仿宋" w:cs="仿宋" w:hint="eastAsia"/>
            <w:lang w:eastAsia="zh-CN"/>
          </w:rPr>
          <w:t>二、蔬菜项目建设内容</w:t>
        </w:r>
        <w:r>
          <w:tab/>
        </w:r>
        <w:r>
          <w:fldChar w:fldCharType="begin"/>
        </w:r>
        <w:r>
          <w:instrText xml:space="preserve"> PAGEREF _Toc10388 \h </w:instrText>
        </w:r>
        <w:r>
          <w:fldChar w:fldCharType="separate"/>
        </w:r>
        <w:r>
          <w:t>19</w:t>
        </w:r>
        <w:r>
          <w:fldChar w:fldCharType="end"/>
        </w:r>
      </w:hyperlink>
    </w:p>
    <w:p>
      <w:pPr>
        <w:pStyle w:val="TOC2"/>
        <w:tabs>
          <w:tab w:val="right" w:leader="dot" w:pos="8306"/>
        </w:tabs>
      </w:pPr>
      <w:hyperlink w:anchor="_Toc19723" w:history="1">
        <w:r>
          <w:rPr>
            <w:rFonts w:ascii="仿宋" w:eastAsia="仿宋" w:hAnsi="仿宋" w:cs="仿宋" w:hint="eastAsia"/>
            <w:lang w:eastAsia="zh-CN"/>
          </w:rPr>
          <w:t>(一)、建筑工程</w:t>
        </w:r>
        <w:r>
          <w:tab/>
        </w:r>
        <w:r>
          <w:fldChar w:fldCharType="begin"/>
        </w:r>
        <w:r>
          <w:instrText xml:space="preserve"> PAGEREF _Toc19723 \h </w:instrText>
        </w:r>
        <w:r>
          <w:fldChar w:fldCharType="separate"/>
        </w:r>
        <w:r>
          <w:t>19</w:t>
        </w:r>
        <w:r>
          <w:fldChar w:fldCharType="end"/>
        </w:r>
      </w:hyperlink>
    </w:p>
    <w:p>
      <w:pPr>
        <w:pStyle w:val="TOC2"/>
        <w:tabs>
          <w:tab w:val="right" w:leader="dot" w:pos="8306"/>
        </w:tabs>
      </w:pPr>
      <w:hyperlink w:anchor="_Toc14178" w:history="1">
        <w:r>
          <w:rPr>
            <w:rFonts w:ascii="仿宋" w:eastAsia="仿宋" w:hAnsi="仿宋" w:cs="仿宋" w:hint="eastAsia"/>
            <w:lang w:eastAsia="zh-CN"/>
          </w:rPr>
          <w:t>(二)、电气、自动控制系统</w:t>
        </w:r>
        <w:r>
          <w:tab/>
        </w:r>
        <w:r>
          <w:fldChar w:fldCharType="begin"/>
        </w:r>
        <w:r>
          <w:instrText xml:space="preserve"> PAGEREF _Toc14178 \h </w:instrText>
        </w:r>
        <w:r>
          <w:fldChar w:fldCharType="separate"/>
        </w:r>
        <w:r>
          <w:t>21</w:t>
        </w:r>
        <w:r>
          <w:fldChar w:fldCharType="end"/>
        </w:r>
      </w:hyperlink>
    </w:p>
    <w:p>
      <w:pPr>
        <w:pStyle w:val="TOC2"/>
        <w:tabs>
          <w:tab w:val="right" w:leader="dot" w:pos="8306"/>
        </w:tabs>
      </w:pPr>
      <w:hyperlink w:anchor="_Toc19486" w:history="1">
        <w:r>
          <w:rPr>
            <w:rFonts w:ascii="仿宋" w:eastAsia="仿宋" w:hAnsi="仿宋" w:cs="仿宋" w:hint="eastAsia"/>
            <w:lang w:eastAsia="zh-CN"/>
          </w:rPr>
          <w:t>(三)、通用及专用设备选择</w:t>
        </w:r>
        <w:r>
          <w:tab/>
        </w:r>
        <w:r>
          <w:fldChar w:fldCharType="begin"/>
        </w:r>
        <w:r>
          <w:instrText xml:space="preserve"> PAGEREF _Toc19486 \h </w:instrText>
        </w:r>
        <w:r>
          <w:fldChar w:fldCharType="separate"/>
        </w:r>
        <w:r>
          <w:t>23</w:t>
        </w:r>
        <w:r>
          <w:fldChar w:fldCharType="end"/>
        </w:r>
      </w:hyperlink>
    </w:p>
    <w:p>
      <w:pPr>
        <w:pStyle w:val="TOC2"/>
        <w:tabs>
          <w:tab w:val="right" w:leader="dot" w:pos="8306"/>
        </w:tabs>
      </w:pPr>
      <w:hyperlink w:anchor="_Toc16850" w:history="1">
        <w:r>
          <w:rPr>
            <w:rFonts w:ascii="仿宋" w:eastAsia="仿宋" w:hAnsi="仿宋" w:cs="仿宋" w:hint="eastAsia"/>
            <w:lang w:eastAsia="zh-CN"/>
          </w:rPr>
          <w:t>(四)、公共工程</w:t>
        </w:r>
        <w:r>
          <w:tab/>
        </w:r>
        <w:r>
          <w:fldChar w:fldCharType="begin"/>
        </w:r>
        <w:r>
          <w:instrText xml:space="preserve"> PAGEREF _Toc16850 \h </w:instrText>
        </w:r>
        <w:r>
          <w:fldChar w:fldCharType="separate"/>
        </w:r>
        <w:r>
          <w:t>24</w:t>
        </w:r>
        <w:r>
          <w:fldChar w:fldCharType="end"/>
        </w:r>
      </w:hyperlink>
    </w:p>
    <w:p>
      <w:pPr>
        <w:pStyle w:val="TOC1"/>
        <w:tabs>
          <w:tab w:val="right" w:leader="dot" w:pos="8306"/>
        </w:tabs>
      </w:pPr>
      <w:hyperlink w:anchor="_Toc30570" w:history="1">
        <w:r>
          <w:rPr>
            <w:rFonts w:ascii="仿宋" w:eastAsia="仿宋" w:hAnsi="仿宋" w:cs="仿宋" w:hint="eastAsia"/>
            <w:lang w:eastAsia="zh-CN"/>
          </w:rPr>
          <w:t>三、工艺说明</w:t>
        </w:r>
        <w:r>
          <w:tab/>
        </w:r>
        <w:r>
          <w:fldChar w:fldCharType="begin"/>
        </w:r>
        <w:r>
          <w:instrText xml:space="preserve"> PAGEREF _Toc30570 \h </w:instrText>
        </w:r>
        <w:r>
          <w:fldChar w:fldCharType="separate"/>
        </w:r>
        <w:r>
          <w:t>26</w:t>
        </w:r>
        <w:r>
          <w:fldChar w:fldCharType="end"/>
        </w:r>
      </w:hyperlink>
    </w:p>
    <w:p>
      <w:pPr>
        <w:pStyle w:val="TOC2"/>
        <w:tabs>
          <w:tab w:val="right" w:leader="dot" w:pos="8306"/>
        </w:tabs>
      </w:pPr>
      <w:hyperlink w:anchor="_Toc15162" w:history="1">
        <w:r>
          <w:rPr>
            <w:rFonts w:ascii="仿宋" w:eastAsia="仿宋" w:hAnsi="仿宋" w:cs="仿宋" w:hint="eastAsia"/>
            <w:lang w:eastAsia="zh-CN"/>
          </w:rPr>
          <w:t>(一)、技术管理特点</w:t>
        </w:r>
        <w:r>
          <w:tab/>
        </w:r>
        <w:r>
          <w:fldChar w:fldCharType="begin"/>
        </w:r>
        <w:r>
          <w:instrText xml:space="preserve"> PAGEREF _Toc15162 \h </w:instrText>
        </w:r>
        <w:r>
          <w:fldChar w:fldCharType="separate"/>
        </w:r>
        <w:r>
          <w:t>26</w:t>
        </w:r>
        <w:r>
          <w:fldChar w:fldCharType="end"/>
        </w:r>
      </w:hyperlink>
    </w:p>
    <w:p>
      <w:pPr>
        <w:pStyle w:val="TOC2"/>
        <w:tabs>
          <w:tab w:val="right" w:leader="dot" w:pos="8306"/>
        </w:tabs>
      </w:pPr>
      <w:hyperlink w:anchor="_Toc2033" w:history="1">
        <w:r>
          <w:rPr>
            <w:rFonts w:ascii="仿宋" w:eastAsia="仿宋" w:hAnsi="仿宋" w:cs="仿宋" w:hint="eastAsia"/>
            <w:lang w:eastAsia="zh-CN"/>
          </w:rPr>
          <w:t>(二)、蔬菜项目工艺技术设计方案</w:t>
        </w:r>
        <w:r>
          <w:tab/>
        </w:r>
        <w:r>
          <w:fldChar w:fldCharType="begin"/>
        </w:r>
        <w:r>
          <w:instrText xml:space="preserve"> PAGEREF _Toc2033 \h </w:instrText>
        </w:r>
        <w:r>
          <w:fldChar w:fldCharType="separate"/>
        </w:r>
        <w:r>
          <w:t>27</w:t>
        </w:r>
        <w:r>
          <w:fldChar w:fldCharType="end"/>
        </w:r>
      </w:hyperlink>
    </w:p>
    <w:p>
      <w:pPr>
        <w:pStyle w:val="TOC2"/>
        <w:tabs>
          <w:tab w:val="right" w:leader="dot" w:pos="8306"/>
        </w:tabs>
      </w:pPr>
      <w:hyperlink w:anchor="_Toc18313" w:history="1">
        <w:r>
          <w:rPr>
            <w:rFonts w:ascii="仿宋" w:eastAsia="仿宋" w:hAnsi="仿宋" w:cs="仿宋" w:hint="eastAsia"/>
            <w:lang w:eastAsia="zh-CN"/>
          </w:rPr>
          <w:t>(三)、设备选型方案</w:t>
        </w:r>
        <w:r>
          <w:tab/>
        </w:r>
        <w:r>
          <w:fldChar w:fldCharType="begin"/>
        </w:r>
        <w:r>
          <w:instrText xml:space="preserve"> PAGEREF _Toc18313 \h </w:instrText>
        </w:r>
        <w:r>
          <w:fldChar w:fldCharType="separate"/>
        </w:r>
        <w:r>
          <w:t>28</w:t>
        </w:r>
        <w:r>
          <w:fldChar w:fldCharType="end"/>
        </w:r>
      </w:hyperlink>
    </w:p>
    <w:p>
      <w:pPr>
        <w:pStyle w:val="TOC1"/>
        <w:tabs>
          <w:tab w:val="right" w:leader="dot" w:pos="8306"/>
        </w:tabs>
      </w:pPr>
      <w:hyperlink w:anchor="_Toc3319" w:history="1">
        <w:r>
          <w:rPr>
            <w:rFonts w:ascii="仿宋" w:eastAsia="仿宋" w:hAnsi="仿宋" w:cs="仿宋" w:hint="eastAsia"/>
            <w:lang w:eastAsia="zh-CN"/>
          </w:rPr>
          <w:t>四、市场分析</w:t>
        </w:r>
        <w:r>
          <w:tab/>
        </w:r>
        <w:r>
          <w:fldChar w:fldCharType="begin"/>
        </w:r>
        <w:r>
          <w:instrText xml:space="preserve"> PAGEREF _Toc3319 \h </w:instrText>
        </w:r>
        <w:r>
          <w:fldChar w:fldCharType="separate"/>
        </w:r>
        <w:r>
          <w:t>29</w:t>
        </w:r>
        <w:r>
          <w:fldChar w:fldCharType="end"/>
        </w:r>
      </w:hyperlink>
    </w:p>
    <w:p>
      <w:pPr>
        <w:pStyle w:val="TOC2"/>
        <w:tabs>
          <w:tab w:val="right" w:leader="dot" w:pos="8306"/>
        </w:tabs>
      </w:pPr>
      <w:hyperlink w:anchor="_Toc4031" w:history="1">
        <w:r>
          <w:rPr>
            <w:rFonts w:ascii="仿宋" w:eastAsia="仿宋" w:hAnsi="仿宋" w:cs="仿宋" w:hint="eastAsia"/>
            <w:lang w:eastAsia="zh-CN"/>
          </w:rPr>
          <w:t>(一)、行业基本情况</w:t>
        </w:r>
        <w:r>
          <w:tab/>
        </w:r>
        <w:r>
          <w:fldChar w:fldCharType="begin"/>
        </w:r>
        <w:r>
          <w:instrText xml:space="preserve"> PAGEREF _Toc4031 \h </w:instrText>
        </w:r>
        <w:r>
          <w:fldChar w:fldCharType="separate"/>
        </w:r>
        <w:r>
          <w:t>29</w:t>
        </w:r>
        <w:r>
          <w:fldChar w:fldCharType="end"/>
        </w:r>
      </w:hyperlink>
    </w:p>
    <w:p>
      <w:pPr>
        <w:pStyle w:val="TOC2"/>
        <w:tabs>
          <w:tab w:val="right" w:leader="dot" w:pos="8306"/>
        </w:tabs>
      </w:pPr>
      <w:hyperlink w:anchor="_Toc12060" w:history="1">
        <w:r>
          <w:rPr>
            <w:rFonts w:ascii="仿宋" w:eastAsia="仿宋" w:hAnsi="仿宋" w:cs="仿宋" w:hint="eastAsia"/>
            <w:lang w:eastAsia="zh-CN"/>
          </w:rPr>
          <w:t>(二)、市场分析</w:t>
        </w:r>
        <w:r>
          <w:tab/>
        </w:r>
        <w:r>
          <w:fldChar w:fldCharType="begin"/>
        </w:r>
        <w:r>
          <w:instrText xml:space="preserve"> PAGEREF _Toc12060 \h </w:instrText>
        </w:r>
        <w:r>
          <w:fldChar w:fldCharType="separate"/>
        </w:r>
        <w:r>
          <w:t>30</w:t>
        </w:r>
        <w:r>
          <w:fldChar w:fldCharType="end"/>
        </w:r>
      </w:hyperlink>
    </w:p>
    <w:p>
      <w:pPr>
        <w:pStyle w:val="TOC1"/>
        <w:tabs>
          <w:tab w:val="right" w:leader="dot" w:pos="8306"/>
        </w:tabs>
      </w:pPr>
      <w:hyperlink w:anchor="_Toc14103" w:history="1">
        <w:r>
          <w:rPr>
            <w:rFonts w:ascii="仿宋" w:eastAsia="仿宋" w:hAnsi="仿宋" w:cs="仿宋" w:hint="eastAsia"/>
            <w:lang w:eastAsia="zh-CN"/>
          </w:rPr>
          <w:t>五、蔬菜项目市场前景分析</w:t>
        </w:r>
        <w:r>
          <w:tab/>
        </w:r>
        <w:r>
          <w:fldChar w:fldCharType="begin"/>
        </w:r>
        <w:r>
          <w:instrText xml:space="preserve"> PAGEREF _Toc14103 \h </w:instrText>
        </w:r>
        <w:r>
          <w:fldChar w:fldCharType="separate"/>
        </w:r>
        <w:r>
          <w:t>31</w:t>
        </w:r>
        <w:r>
          <w:fldChar w:fldCharType="end"/>
        </w:r>
      </w:hyperlink>
    </w:p>
    <w:p>
      <w:pPr>
        <w:pStyle w:val="TOC2"/>
        <w:tabs>
          <w:tab w:val="right" w:leader="dot" w:pos="8306"/>
        </w:tabs>
      </w:pPr>
      <w:hyperlink w:anchor="_Toc5480" w:history="1">
        <w:r>
          <w:rPr>
            <w:rFonts w:ascii="仿宋" w:eastAsia="仿宋" w:hAnsi="仿宋" w:cs="仿宋" w:hint="eastAsia"/>
            <w:lang w:eastAsia="zh-CN"/>
          </w:rPr>
          <w:t>(一)、建设地经济发展概况</w:t>
        </w:r>
        <w:r>
          <w:tab/>
        </w:r>
        <w:r>
          <w:fldChar w:fldCharType="begin"/>
        </w:r>
        <w:r>
          <w:instrText xml:space="preserve"> PAGEREF _Toc5480 \h </w:instrText>
        </w:r>
        <w:r>
          <w:fldChar w:fldCharType="separate"/>
        </w:r>
        <w:r>
          <w:t>31</w:t>
        </w:r>
        <w:r>
          <w:fldChar w:fldCharType="end"/>
        </w:r>
      </w:hyperlink>
    </w:p>
    <w:p>
      <w:pPr>
        <w:pStyle w:val="TOC2"/>
        <w:tabs>
          <w:tab w:val="right" w:leader="dot" w:pos="8306"/>
        </w:tabs>
      </w:pPr>
      <w:hyperlink w:anchor="_Toc24159" w:history="1">
        <w:r>
          <w:rPr>
            <w:rFonts w:ascii="仿宋" w:eastAsia="仿宋" w:hAnsi="仿宋" w:cs="仿宋" w:hint="eastAsia"/>
            <w:lang w:eastAsia="zh-CN"/>
          </w:rPr>
          <w:t>(二)、行业市场分析</w:t>
        </w:r>
        <w:r>
          <w:tab/>
        </w:r>
        <w:r>
          <w:fldChar w:fldCharType="begin"/>
        </w:r>
        <w:r>
          <w:instrText xml:space="preserve"> PAGEREF _Toc24159 \h </w:instrText>
        </w:r>
        <w:r>
          <w:fldChar w:fldCharType="separate"/>
        </w:r>
        <w:r>
          <w:t>33</w:t>
        </w:r>
        <w:r>
          <w:fldChar w:fldCharType="end"/>
        </w:r>
      </w:hyperlink>
    </w:p>
    <w:p>
      <w:pPr>
        <w:pStyle w:val="TOC1"/>
        <w:tabs>
          <w:tab w:val="right" w:leader="dot" w:pos="8306"/>
        </w:tabs>
      </w:pPr>
      <w:hyperlink w:anchor="_Toc17323" w:history="1">
        <w:r>
          <w:rPr>
            <w:rFonts w:ascii="仿宋" w:eastAsia="仿宋" w:hAnsi="仿宋" w:cs="仿宋" w:hint="eastAsia"/>
            <w:lang w:eastAsia="zh-CN"/>
          </w:rPr>
          <w:t>六、蔬菜行业企业业务流程管理</w:t>
        </w:r>
        <w:r>
          <w:tab/>
        </w:r>
        <w:r>
          <w:fldChar w:fldCharType="begin"/>
        </w:r>
        <w:r>
          <w:instrText xml:space="preserve"> PAGEREF _Toc17323 \h </w:instrText>
        </w:r>
        <w:r>
          <w:fldChar w:fldCharType="separate"/>
        </w:r>
        <w:r>
          <w:t>34</w:t>
        </w:r>
        <w:r>
          <w:fldChar w:fldCharType="end"/>
        </w:r>
      </w:hyperlink>
    </w:p>
    <w:p>
      <w:pPr>
        <w:pStyle w:val="TOC2"/>
        <w:tabs>
          <w:tab w:val="right" w:leader="dot" w:pos="8306"/>
        </w:tabs>
      </w:pPr>
      <w:hyperlink w:anchor="_Toc20321" w:history="1">
        <w:r>
          <w:rPr>
            <w:rFonts w:ascii="仿宋" w:eastAsia="仿宋" w:hAnsi="仿宋" w:cs="仿宋" w:hint="eastAsia"/>
            <w:lang w:eastAsia="zh-CN"/>
          </w:rPr>
          <w:t>(一)、业务流程的建立</w:t>
        </w:r>
        <w:r>
          <w:tab/>
        </w:r>
        <w:r>
          <w:fldChar w:fldCharType="begin"/>
        </w:r>
        <w:r>
          <w:instrText xml:space="preserve"> PAGEREF _Toc20321 \h </w:instrText>
        </w:r>
        <w:r>
          <w:fldChar w:fldCharType="separate"/>
        </w:r>
        <w:r>
          <w:t>34</w:t>
        </w:r>
        <w:r>
          <w:fldChar w:fldCharType="end"/>
        </w:r>
      </w:hyperlink>
    </w:p>
    <w:p>
      <w:pPr>
        <w:pStyle w:val="TOC2"/>
        <w:tabs>
          <w:tab w:val="right" w:leader="dot" w:pos="8306"/>
        </w:tabs>
      </w:pPr>
      <w:hyperlink w:anchor="_Toc17626" w:history="1">
        <w:r>
          <w:rPr>
            <w:rFonts w:ascii="仿宋" w:eastAsia="仿宋" w:hAnsi="仿宋" w:cs="仿宋" w:hint="eastAsia"/>
            <w:lang w:eastAsia="zh-CN"/>
          </w:rPr>
          <w:t>(二)、业务流程的优化</w:t>
        </w:r>
        <w:r>
          <w:tab/>
        </w:r>
        <w:r>
          <w:fldChar w:fldCharType="begin"/>
        </w:r>
        <w:r>
          <w:instrText xml:space="preserve"> PAGEREF _Toc17626 \h </w:instrText>
        </w:r>
        <w:r>
          <w:fldChar w:fldCharType="separate"/>
        </w:r>
        <w:r>
          <w:t>35</w:t>
        </w:r>
        <w:r>
          <w:fldChar w:fldCharType="end"/>
        </w:r>
      </w:hyperlink>
    </w:p>
    <w:p>
      <w:pPr>
        <w:pStyle w:val="TOC2"/>
        <w:tabs>
          <w:tab w:val="right" w:leader="dot" w:pos="8306"/>
        </w:tabs>
      </w:pPr>
      <w:hyperlink w:anchor="_Toc30796" w:history="1">
        <w:r>
          <w:rPr>
            <w:rFonts w:ascii="仿宋" w:eastAsia="仿宋" w:hAnsi="仿宋" w:cs="仿宋" w:hint="eastAsia"/>
            <w:lang w:eastAsia="zh-CN"/>
          </w:rPr>
          <w:t>(三)、业务流程的重组</w:t>
        </w:r>
        <w:r>
          <w:tab/>
        </w:r>
        <w:r>
          <w:fldChar w:fldCharType="begin"/>
        </w:r>
        <w:r>
          <w:instrText xml:space="preserve"> PAGEREF _Toc30796 \h </w:instrText>
        </w:r>
        <w:r>
          <w:fldChar w:fldCharType="separate"/>
        </w:r>
        <w:r>
          <w:t>36</w:t>
        </w:r>
        <w:r>
          <w:fldChar w:fldCharType="end"/>
        </w:r>
      </w:hyperlink>
    </w:p>
    <w:p>
      <w:pPr>
        <w:pStyle w:val="TOC1"/>
        <w:tabs>
          <w:tab w:val="right" w:leader="dot" w:pos="8306"/>
        </w:tabs>
      </w:pPr>
      <w:hyperlink w:anchor="_Toc18767" w:history="1">
        <w:r>
          <w:rPr>
            <w:rFonts w:ascii="仿宋" w:eastAsia="仿宋" w:hAnsi="仿宋" w:cs="仿宋" w:hint="eastAsia"/>
            <w:lang w:eastAsia="zh-CN"/>
          </w:rPr>
          <w:t>七、必要性分析</w:t>
        </w:r>
        <w:r>
          <w:tab/>
        </w:r>
        <w:r>
          <w:fldChar w:fldCharType="begin"/>
        </w:r>
        <w:r>
          <w:instrText xml:space="preserve"> PAGEREF _Toc18767 \h </w:instrText>
        </w:r>
        <w:r>
          <w:fldChar w:fldCharType="separate"/>
        </w:r>
        <w:r>
          <w:t>37</w:t>
        </w:r>
        <w:r>
          <w:fldChar w:fldCharType="end"/>
        </w:r>
      </w:hyperlink>
    </w:p>
    <w:p>
      <w:pPr>
        <w:pStyle w:val="TOC2"/>
        <w:tabs>
          <w:tab w:val="right" w:leader="dot" w:pos="8306"/>
        </w:tabs>
      </w:pPr>
      <w:hyperlink w:anchor="_Toc24427" w:history="1">
        <w:r>
          <w:rPr>
            <w:rFonts w:ascii="仿宋" w:eastAsia="仿宋" w:hAnsi="仿宋" w:cs="仿宋" w:hint="eastAsia"/>
            <w:lang w:eastAsia="zh-CN"/>
          </w:rPr>
          <w:t>(一)、必要性分析</w:t>
        </w:r>
        <w:r>
          <w:tab/>
        </w:r>
        <w:r>
          <w:fldChar w:fldCharType="begin"/>
        </w:r>
        <w:r>
          <w:instrText xml:space="preserve"> PAGEREF _Toc24427 \h </w:instrText>
        </w:r>
        <w:r>
          <w:fldChar w:fldCharType="separate"/>
        </w:r>
        <w:r>
          <w:t>37</w:t>
        </w:r>
        <w:r>
          <w:fldChar w:fldCharType="end"/>
        </w:r>
      </w:hyperlink>
    </w:p>
    <w:p>
      <w:pPr>
        <w:pStyle w:val="TOC1"/>
        <w:tabs>
          <w:tab w:val="right" w:leader="dot" w:pos="8306"/>
        </w:tabs>
      </w:pPr>
      <w:hyperlink w:anchor="_Toc24601" w:history="1">
        <w:r>
          <w:rPr>
            <w:rFonts w:ascii="仿宋" w:eastAsia="仿宋" w:hAnsi="仿宋" w:cs="仿宋" w:hint="eastAsia"/>
            <w:lang w:eastAsia="zh-CN"/>
          </w:rPr>
          <w:t>八、蔬菜行业市场营销总体思路</w:t>
        </w:r>
        <w:r>
          <w:tab/>
        </w:r>
        <w:r>
          <w:fldChar w:fldCharType="begin"/>
        </w:r>
        <w:r>
          <w:instrText xml:space="preserve"> PAGEREF _Toc24601 \h </w:instrText>
        </w:r>
        <w:r>
          <w:fldChar w:fldCharType="separate"/>
        </w:r>
        <w:r>
          <w:t>38</w:t>
        </w:r>
        <w:r>
          <w:fldChar w:fldCharType="end"/>
        </w:r>
      </w:hyperlink>
    </w:p>
    <w:p>
      <w:pPr>
        <w:pStyle w:val="TOC2"/>
        <w:tabs>
          <w:tab w:val="right" w:leader="dot" w:pos="8306"/>
        </w:tabs>
      </w:pPr>
      <w:hyperlink w:anchor="_Toc14781" w:history="1">
        <w:r>
          <w:rPr>
            <w:rFonts w:ascii="仿宋" w:eastAsia="仿宋" w:hAnsi="仿宋" w:cs="仿宋" w:hint="eastAsia"/>
            <w:lang w:eastAsia="zh-CN"/>
          </w:rPr>
          <w:t>(一)、定位目标市场</w:t>
        </w:r>
        <w:r>
          <w:tab/>
        </w:r>
        <w:r>
          <w:fldChar w:fldCharType="begin"/>
        </w:r>
        <w:r>
          <w:instrText xml:space="preserve"> PAGEREF _Toc14781 \h </w:instrText>
        </w:r>
        <w:r>
          <w:fldChar w:fldCharType="separate"/>
        </w:r>
        <w:r>
          <w:t>38</w:t>
        </w:r>
        <w:r>
          <w:fldChar w:fldCharType="end"/>
        </w:r>
      </w:hyperlink>
    </w:p>
    <w:p>
      <w:pPr>
        <w:pStyle w:val="TOC2"/>
        <w:tabs>
          <w:tab w:val="right" w:leader="dot" w:pos="8306"/>
        </w:tabs>
      </w:pPr>
      <w:hyperlink w:anchor="_Toc27581" w:history="1">
        <w:r>
          <w:rPr>
            <w:rFonts w:ascii="仿宋" w:eastAsia="仿宋" w:hAnsi="仿宋" w:cs="仿宋" w:hint="eastAsia"/>
            <w:lang w:eastAsia="zh-CN"/>
          </w:rPr>
          <w:t>(二)、品牌建设和推广</w:t>
        </w:r>
        <w:r>
          <w:tab/>
        </w:r>
        <w:r>
          <w:fldChar w:fldCharType="begin"/>
        </w:r>
        <w:r>
          <w:instrText xml:space="preserve"> PAGEREF _Toc27581 \h </w:instrText>
        </w:r>
        <w:r>
          <w:fldChar w:fldCharType="separate"/>
        </w:r>
        <w:r>
          <w:t>38</w:t>
        </w:r>
        <w:r>
          <w:fldChar w:fldCharType="end"/>
        </w:r>
      </w:hyperlink>
    </w:p>
    <w:p>
      <w:pPr>
        <w:pStyle w:val="TOC2"/>
        <w:tabs>
          <w:tab w:val="right" w:leader="dot" w:pos="8306"/>
        </w:tabs>
      </w:pPr>
      <w:hyperlink w:anchor="_Toc25383" w:history="1">
        <w:r>
          <w:rPr>
            <w:rFonts w:ascii="仿宋" w:eastAsia="仿宋" w:hAnsi="仿宋" w:cs="仿宋" w:hint="eastAsia"/>
            <w:lang w:eastAsia="zh-CN"/>
          </w:rPr>
          <w:t>(三)、产品策略</w:t>
        </w:r>
        <w:r>
          <w:tab/>
        </w:r>
        <w:r>
          <w:fldChar w:fldCharType="begin"/>
        </w:r>
        <w:r>
          <w:instrText xml:space="preserve"> PAGEREF _Toc25383 \h </w:instrText>
        </w:r>
        <w:r>
          <w:fldChar w:fldCharType="separate"/>
        </w:r>
        <w:r>
          <w:t>38</w:t>
        </w:r>
        <w:r>
          <w:fldChar w:fldCharType="end"/>
        </w:r>
      </w:hyperlink>
    </w:p>
    <w:p>
      <w:pPr>
        <w:pStyle w:val="TOC2"/>
        <w:tabs>
          <w:tab w:val="right" w:leader="dot" w:pos="8306"/>
        </w:tabs>
      </w:pPr>
      <w:hyperlink w:anchor="_Toc13851" w:history="1">
        <w:r>
          <w:rPr>
            <w:rFonts w:ascii="仿宋" w:eastAsia="仿宋" w:hAnsi="仿宋" w:cs="仿宋" w:hint="eastAsia"/>
            <w:lang w:eastAsia="zh-CN"/>
          </w:rPr>
          <w:t>(四)、渠道与分销策略</w:t>
        </w:r>
        <w:r>
          <w:tab/>
        </w:r>
        <w:r>
          <w:fldChar w:fldCharType="begin"/>
        </w:r>
        <w:r>
          <w:instrText xml:space="preserve"> PAGEREF _Toc13851 \h </w:instrText>
        </w:r>
        <w:r>
          <w:fldChar w:fldCharType="separate"/>
        </w:r>
        <w:r>
          <w:t>39</w:t>
        </w:r>
        <w:r>
          <w:fldChar w:fldCharType="end"/>
        </w:r>
      </w:hyperlink>
    </w:p>
    <w:p>
      <w:pPr>
        <w:pStyle w:val="TOC2"/>
        <w:tabs>
          <w:tab w:val="right" w:leader="dot" w:pos="8306"/>
        </w:tabs>
      </w:pPr>
      <w:hyperlink w:anchor="_Toc11606" w:history="1">
        <w:r>
          <w:rPr>
            <w:rFonts w:ascii="仿宋" w:eastAsia="仿宋" w:hAnsi="仿宋" w:cs="仿宋" w:hint="eastAsia"/>
            <w:lang w:eastAsia="zh-CN"/>
          </w:rPr>
          <w:t>(五)、促销和营销活动</w:t>
        </w:r>
        <w:r>
          <w:tab/>
        </w:r>
        <w:r>
          <w:fldChar w:fldCharType="begin"/>
        </w:r>
        <w:r>
          <w:instrText xml:space="preserve"> PAGEREF _Toc11606 \h </w:instrText>
        </w:r>
        <w:r>
          <w:fldChar w:fldCharType="separate"/>
        </w:r>
        <w:r>
          <w:t>39</w:t>
        </w:r>
        <w:r>
          <w:fldChar w:fldCharType="end"/>
        </w:r>
      </w:hyperlink>
    </w:p>
    <w:p>
      <w:pPr>
        <w:pStyle w:val="TOC2"/>
        <w:tabs>
          <w:tab w:val="right" w:leader="dot" w:pos="8306"/>
        </w:tabs>
      </w:pPr>
      <w:hyperlink w:anchor="_Toc25681" w:history="1">
        <w:r>
          <w:rPr>
            <w:rFonts w:ascii="仿宋" w:eastAsia="仿宋" w:hAnsi="仿宋" w:cs="仿宋" w:hint="eastAsia"/>
            <w:lang w:eastAsia="zh-CN"/>
          </w:rPr>
          <w:t>(六)、客户关系管理</w:t>
        </w:r>
        <w:r>
          <w:tab/>
        </w:r>
        <w:r>
          <w:fldChar w:fldCharType="begin"/>
        </w:r>
        <w:r>
          <w:instrText xml:space="preserve"> PAGEREF _Toc25681 \h </w:instrText>
        </w:r>
        <w:r>
          <w:fldChar w:fldCharType="separate"/>
        </w:r>
        <w:r>
          <w:t>39</w:t>
        </w:r>
        <w:r>
          <w:fldChar w:fldCharType="end"/>
        </w:r>
      </w:hyperlink>
    </w:p>
    <w:p>
      <w:pPr>
        <w:pStyle w:val="TOC1"/>
        <w:tabs>
          <w:tab w:val="right" w:leader="dot" w:pos="8306"/>
        </w:tabs>
      </w:pPr>
      <w:hyperlink w:anchor="_Toc25227" w:history="1">
        <w:r>
          <w:rPr>
            <w:rFonts w:ascii="仿宋" w:eastAsia="仿宋" w:hAnsi="仿宋" w:cs="仿宋" w:hint="eastAsia"/>
            <w:lang w:eastAsia="zh-CN"/>
          </w:rPr>
          <w:t>九、供应链管理</w:t>
        </w:r>
        <w:r>
          <w:tab/>
        </w:r>
        <w:r>
          <w:fldChar w:fldCharType="begin"/>
        </w:r>
        <w:r>
          <w:instrText xml:space="preserve"> PAGEREF _Toc25227 \h </w:instrText>
        </w:r>
        <w:r>
          <w:fldChar w:fldCharType="separate"/>
        </w:r>
        <w:r>
          <w:t>39</w:t>
        </w:r>
        <w:r>
          <w:fldChar w:fldCharType="end"/>
        </w:r>
      </w:hyperlink>
    </w:p>
    <w:p>
      <w:pPr>
        <w:pStyle w:val="TOC2"/>
        <w:tabs>
          <w:tab w:val="right" w:leader="dot" w:pos="8306"/>
        </w:tabs>
      </w:pPr>
      <w:hyperlink w:anchor="_Toc21197" w:history="1">
        <w:r>
          <w:rPr>
            <w:rFonts w:ascii="仿宋" w:eastAsia="仿宋" w:hAnsi="仿宋" w:cs="仿宋" w:hint="eastAsia"/>
            <w:lang w:eastAsia="zh-CN"/>
          </w:rPr>
          <w:t>(一)、供应链概述</w:t>
        </w:r>
        <w:r>
          <w:tab/>
        </w:r>
        <w:r>
          <w:fldChar w:fldCharType="begin"/>
        </w:r>
        <w:r>
          <w:instrText xml:space="preserve"> PAGEREF _Toc21197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 w:history="1">
        <w:r>
          <w:rPr>
            <w:rFonts w:ascii="仿宋" w:eastAsia="仿宋" w:hAnsi="仿宋" w:cs="仿宋" w:hint="eastAsia"/>
            <w:lang w:eastAsia="zh-CN"/>
          </w:rPr>
          <w:t>(二)、供应商选择与关系管理</w:t>
        </w:r>
        <w:r>
          <w:tab/>
        </w:r>
        <w:r>
          <w:fldChar w:fldCharType="begin"/>
        </w:r>
        <w:r>
          <w:instrText xml:space="preserve"> PAGEREF _Toc996 \h </w:instrText>
        </w:r>
        <w:r>
          <w:fldChar w:fldCharType="separate"/>
        </w:r>
        <w:r>
          <w:t>40</w:t>
        </w:r>
        <w:r>
          <w:fldChar w:fldCharType="end"/>
        </w:r>
      </w:hyperlink>
    </w:p>
    <w:p>
      <w:pPr>
        <w:pStyle w:val="TOC2"/>
        <w:tabs>
          <w:tab w:val="right" w:leader="dot" w:pos="8306"/>
        </w:tabs>
      </w:pPr>
      <w:hyperlink w:anchor="_Toc25335" w:history="1">
        <w:r>
          <w:rPr>
            <w:rFonts w:ascii="仿宋" w:eastAsia="仿宋" w:hAnsi="仿宋" w:cs="仿宋" w:hint="eastAsia"/>
            <w:lang w:eastAsia="zh-CN"/>
          </w:rPr>
          <w:t>(三)、库存管理</w:t>
        </w:r>
        <w:r>
          <w:tab/>
        </w:r>
        <w:r>
          <w:fldChar w:fldCharType="begin"/>
        </w:r>
        <w:r>
          <w:instrText xml:space="preserve"> PAGEREF _Toc25335 \h </w:instrText>
        </w:r>
        <w:r>
          <w:fldChar w:fldCharType="separate"/>
        </w:r>
        <w:r>
          <w:t>41</w:t>
        </w:r>
        <w:r>
          <w:fldChar w:fldCharType="end"/>
        </w:r>
      </w:hyperlink>
    </w:p>
    <w:p>
      <w:pPr>
        <w:pStyle w:val="TOC2"/>
        <w:tabs>
          <w:tab w:val="right" w:leader="dot" w:pos="8306"/>
        </w:tabs>
      </w:pPr>
      <w:hyperlink w:anchor="_Toc18150" w:history="1">
        <w:r>
          <w:rPr>
            <w:rFonts w:ascii="仿宋" w:eastAsia="仿宋" w:hAnsi="仿宋" w:cs="仿宋" w:hint="eastAsia"/>
            <w:lang w:eastAsia="zh-CN"/>
          </w:rPr>
          <w:t>(四)、物流与运输策略</w:t>
        </w:r>
        <w:r>
          <w:tab/>
        </w:r>
        <w:r>
          <w:fldChar w:fldCharType="begin"/>
        </w:r>
        <w:r>
          <w:instrText xml:space="preserve"> PAGEREF _Toc18150 \h </w:instrText>
        </w:r>
        <w:r>
          <w:fldChar w:fldCharType="separate"/>
        </w:r>
        <w:r>
          <w:t>41</w:t>
        </w:r>
        <w:r>
          <w:fldChar w:fldCharType="end"/>
        </w:r>
      </w:hyperlink>
    </w:p>
    <w:p>
      <w:pPr>
        <w:pStyle w:val="TOC2"/>
        <w:tabs>
          <w:tab w:val="right" w:leader="dot" w:pos="8306"/>
        </w:tabs>
      </w:pPr>
      <w:hyperlink w:anchor="_Toc20243" w:history="1">
        <w:r>
          <w:rPr>
            <w:rFonts w:ascii="仿宋" w:eastAsia="仿宋" w:hAnsi="仿宋" w:cs="仿宋" w:hint="eastAsia"/>
            <w:lang w:eastAsia="zh-CN"/>
          </w:rPr>
          <w:t>(五)、供应链风险管理</w:t>
        </w:r>
        <w:r>
          <w:tab/>
        </w:r>
        <w:r>
          <w:fldChar w:fldCharType="begin"/>
        </w:r>
        <w:r>
          <w:instrText xml:space="preserve"> PAGEREF _Toc20243 \h </w:instrText>
        </w:r>
        <w:r>
          <w:fldChar w:fldCharType="separate"/>
        </w:r>
        <w:r>
          <w:t>42</w:t>
        </w:r>
        <w:r>
          <w:fldChar w:fldCharType="end"/>
        </w:r>
      </w:hyperlink>
    </w:p>
    <w:p>
      <w:pPr>
        <w:pStyle w:val="TOC1"/>
        <w:tabs>
          <w:tab w:val="right" w:leader="dot" w:pos="8306"/>
        </w:tabs>
      </w:pPr>
      <w:hyperlink w:anchor="_Toc13390" w:history="1">
        <w:r>
          <w:rPr>
            <w:rFonts w:ascii="仿宋" w:eastAsia="仿宋" w:hAnsi="仿宋" w:cs="仿宋" w:hint="eastAsia"/>
            <w:lang w:eastAsia="zh-CN"/>
          </w:rPr>
          <w:t>十、蔬菜行业市场地位与竞争战略</w:t>
        </w:r>
        <w:r>
          <w:tab/>
        </w:r>
        <w:r>
          <w:fldChar w:fldCharType="begin"/>
        </w:r>
        <w:r>
          <w:instrText xml:space="preserve"> PAGEREF _Toc13390 \h </w:instrText>
        </w:r>
        <w:r>
          <w:fldChar w:fldCharType="separate"/>
        </w:r>
        <w:r>
          <w:t>43</w:t>
        </w:r>
        <w:r>
          <w:fldChar w:fldCharType="end"/>
        </w:r>
      </w:hyperlink>
    </w:p>
    <w:p>
      <w:pPr>
        <w:pStyle w:val="TOC2"/>
        <w:tabs>
          <w:tab w:val="right" w:leader="dot" w:pos="8306"/>
        </w:tabs>
      </w:pPr>
      <w:hyperlink w:anchor="_Toc32331" w:history="1">
        <w:r>
          <w:rPr>
            <w:rFonts w:ascii="仿宋" w:eastAsia="仿宋" w:hAnsi="仿宋" w:cs="仿宋" w:hint="eastAsia"/>
            <w:lang w:eastAsia="zh-CN"/>
          </w:rPr>
          <w:t>(一)、市场地位</w:t>
        </w:r>
        <w:r>
          <w:tab/>
        </w:r>
        <w:r>
          <w:fldChar w:fldCharType="begin"/>
        </w:r>
        <w:r>
          <w:instrText xml:space="preserve"> PAGEREF _Toc32331 \h </w:instrText>
        </w:r>
        <w:r>
          <w:fldChar w:fldCharType="separate"/>
        </w:r>
        <w:r>
          <w:t>43</w:t>
        </w:r>
        <w:r>
          <w:fldChar w:fldCharType="end"/>
        </w:r>
      </w:hyperlink>
    </w:p>
    <w:p>
      <w:pPr>
        <w:pStyle w:val="TOC2"/>
        <w:tabs>
          <w:tab w:val="right" w:leader="dot" w:pos="8306"/>
        </w:tabs>
      </w:pPr>
      <w:hyperlink w:anchor="_Toc6772" w:history="1">
        <w:r>
          <w:rPr>
            <w:rFonts w:ascii="仿宋" w:eastAsia="仿宋" w:hAnsi="仿宋" w:cs="仿宋" w:hint="eastAsia"/>
            <w:lang w:eastAsia="zh-CN"/>
          </w:rPr>
          <w:t>(二)、竞争战略</w:t>
        </w:r>
        <w:r>
          <w:tab/>
        </w:r>
        <w:r>
          <w:fldChar w:fldCharType="begin"/>
        </w:r>
        <w:r>
          <w:instrText xml:space="preserve"> PAGEREF _Toc6772 \h </w:instrText>
        </w:r>
        <w:r>
          <w:fldChar w:fldCharType="separate"/>
        </w:r>
        <w:r>
          <w:t>44</w:t>
        </w:r>
        <w:r>
          <w:fldChar w:fldCharType="end"/>
        </w:r>
      </w:hyperlink>
    </w:p>
    <w:p>
      <w:pPr>
        <w:pStyle w:val="TOC1"/>
        <w:tabs>
          <w:tab w:val="right" w:leader="dot" w:pos="8306"/>
        </w:tabs>
      </w:pPr>
      <w:hyperlink w:anchor="_Toc25097" w:history="1">
        <w:r>
          <w:rPr>
            <w:rFonts w:ascii="仿宋" w:eastAsia="仿宋" w:hAnsi="仿宋" w:cs="仿宋" w:hint="eastAsia"/>
            <w:lang w:eastAsia="zh-CN"/>
          </w:rPr>
          <w:t>十一、建设规划方案</w:t>
        </w:r>
        <w:r>
          <w:tab/>
        </w:r>
        <w:r>
          <w:fldChar w:fldCharType="begin"/>
        </w:r>
        <w:r>
          <w:instrText xml:space="preserve"> PAGEREF _Toc25097 \h </w:instrText>
        </w:r>
        <w:r>
          <w:fldChar w:fldCharType="separate"/>
        </w:r>
        <w:r>
          <w:t>45</w:t>
        </w:r>
        <w:r>
          <w:fldChar w:fldCharType="end"/>
        </w:r>
      </w:hyperlink>
    </w:p>
    <w:p>
      <w:pPr>
        <w:pStyle w:val="TOC2"/>
        <w:tabs>
          <w:tab w:val="right" w:leader="dot" w:pos="8306"/>
        </w:tabs>
      </w:pPr>
      <w:hyperlink w:anchor="_Toc22473" w:history="1">
        <w:r>
          <w:rPr>
            <w:rFonts w:ascii="仿宋" w:eastAsia="仿宋" w:hAnsi="仿宋" w:cs="仿宋" w:hint="eastAsia"/>
            <w:lang w:eastAsia="zh-CN"/>
          </w:rPr>
          <w:t>(一)、产品规划</w:t>
        </w:r>
        <w:r>
          <w:tab/>
        </w:r>
        <w:r>
          <w:fldChar w:fldCharType="begin"/>
        </w:r>
        <w:r>
          <w:instrText xml:space="preserve"> PAGEREF _Toc22473 \h </w:instrText>
        </w:r>
        <w:r>
          <w:fldChar w:fldCharType="separate"/>
        </w:r>
        <w:r>
          <w:t>45</w:t>
        </w:r>
        <w:r>
          <w:fldChar w:fldCharType="end"/>
        </w:r>
      </w:hyperlink>
    </w:p>
    <w:p>
      <w:pPr>
        <w:pStyle w:val="TOC2"/>
        <w:tabs>
          <w:tab w:val="right" w:leader="dot" w:pos="8306"/>
        </w:tabs>
      </w:pPr>
      <w:hyperlink w:anchor="_Toc28415" w:history="1">
        <w:r>
          <w:rPr>
            <w:rFonts w:ascii="仿宋" w:eastAsia="仿宋" w:hAnsi="仿宋" w:cs="仿宋" w:hint="eastAsia"/>
            <w:lang w:eastAsia="zh-CN"/>
          </w:rPr>
          <w:t>(二)、建设规模</w:t>
        </w:r>
        <w:r>
          <w:tab/>
        </w:r>
        <w:r>
          <w:fldChar w:fldCharType="begin"/>
        </w:r>
        <w:r>
          <w:instrText xml:space="preserve"> PAGEREF _Toc28415 \h </w:instrText>
        </w:r>
        <w:r>
          <w:fldChar w:fldCharType="separate"/>
        </w:r>
        <w:r>
          <w:t>46</w:t>
        </w:r>
        <w:r>
          <w:fldChar w:fldCharType="end"/>
        </w:r>
      </w:hyperlink>
    </w:p>
    <w:p>
      <w:pPr>
        <w:pStyle w:val="TOC1"/>
        <w:tabs>
          <w:tab w:val="right" w:leader="dot" w:pos="8306"/>
        </w:tabs>
      </w:pPr>
      <w:hyperlink w:anchor="_Toc26160" w:history="1">
        <w:r>
          <w:rPr>
            <w:rFonts w:ascii="仿宋" w:eastAsia="仿宋" w:hAnsi="仿宋" w:cs="仿宋" w:hint="eastAsia"/>
            <w:lang w:eastAsia="zh-CN"/>
          </w:rPr>
          <w:t>十二、行业趋势与未来发展</w:t>
        </w:r>
        <w:r>
          <w:tab/>
        </w:r>
        <w:r>
          <w:fldChar w:fldCharType="begin"/>
        </w:r>
        <w:r>
          <w:instrText xml:space="preserve"> PAGEREF _Toc26160 \h </w:instrText>
        </w:r>
        <w:r>
          <w:fldChar w:fldCharType="separate"/>
        </w:r>
        <w:r>
          <w:t>47</w:t>
        </w:r>
        <w:r>
          <w:fldChar w:fldCharType="end"/>
        </w:r>
      </w:hyperlink>
    </w:p>
    <w:p>
      <w:pPr>
        <w:pStyle w:val="TOC2"/>
        <w:tabs>
          <w:tab w:val="right" w:leader="dot" w:pos="8306"/>
        </w:tabs>
      </w:pPr>
      <w:hyperlink w:anchor="_Toc6032" w:history="1">
        <w:r>
          <w:rPr>
            <w:rFonts w:ascii="仿宋" w:eastAsia="仿宋" w:hAnsi="仿宋" w:cs="仿宋" w:hint="eastAsia"/>
            <w:lang w:eastAsia="zh-CN"/>
          </w:rPr>
          <w:t>(一)、行业现状与未来发展趋势</w:t>
        </w:r>
        <w:r>
          <w:tab/>
        </w:r>
        <w:r>
          <w:fldChar w:fldCharType="begin"/>
        </w:r>
        <w:r>
          <w:instrText xml:space="preserve"> PAGEREF _Toc6032 \h </w:instrText>
        </w:r>
        <w:r>
          <w:fldChar w:fldCharType="separate"/>
        </w:r>
        <w:r>
          <w:t>47</w:t>
        </w:r>
        <w:r>
          <w:fldChar w:fldCharType="end"/>
        </w:r>
      </w:hyperlink>
    </w:p>
    <w:p>
      <w:pPr>
        <w:pStyle w:val="TOC2"/>
        <w:tabs>
          <w:tab w:val="right" w:leader="dot" w:pos="8306"/>
        </w:tabs>
      </w:pPr>
      <w:hyperlink w:anchor="_Toc5706" w:history="1">
        <w:r>
          <w:rPr>
            <w:rFonts w:ascii="仿宋" w:eastAsia="仿宋" w:hAnsi="仿宋" w:cs="仿宋" w:hint="eastAsia"/>
            <w:lang w:eastAsia="zh-CN"/>
          </w:rPr>
          <w:t>(二)、公司在行业中的定位与发展战略</w:t>
        </w:r>
        <w:r>
          <w:tab/>
        </w:r>
        <w:r>
          <w:fldChar w:fldCharType="begin"/>
        </w:r>
        <w:r>
          <w:instrText xml:space="preserve"> PAGEREF _Toc5706 \h </w:instrText>
        </w:r>
        <w:r>
          <w:fldChar w:fldCharType="separate"/>
        </w:r>
        <w:r>
          <w:t>49</w:t>
        </w:r>
        <w:r>
          <w:fldChar w:fldCharType="end"/>
        </w:r>
      </w:hyperlink>
    </w:p>
    <w:p>
      <w:pPr>
        <w:pStyle w:val="TOC1"/>
        <w:tabs>
          <w:tab w:val="right" w:leader="dot" w:pos="8306"/>
        </w:tabs>
      </w:pPr>
      <w:hyperlink w:anchor="_Toc6781" w:history="1">
        <w:r>
          <w:rPr>
            <w:rFonts w:ascii="仿宋" w:eastAsia="仿宋" w:hAnsi="仿宋" w:cs="仿宋" w:hint="eastAsia"/>
            <w:lang w:eastAsia="zh-CN"/>
          </w:rPr>
          <w:t>十三、风险评估</w:t>
        </w:r>
        <w:r>
          <w:tab/>
        </w:r>
        <w:r>
          <w:fldChar w:fldCharType="begin"/>
        </w:r>
        <w:r>
          <w:instrText xml:space="preserve"> PAGEREF _Toc6781 \h </w:instrText>
        </w:r>
        <w:r>
          <w:fldChar w:fldCharType="separate"/>
        </w:r>
        <w:r>
          <w:t>50</w:t>
        </w:r>
        <w:r>
          <w:fldChar w:fldCharType="end"/>
        </w:r>
      </w:hyperlink>
    </w:p>
    <w:p>
      <w:pPr>
        <w:pStyle w:val="TOC2"/>
        <w:tabs>
          <w:tab w:val="right" w:leader="dot" w:pos="8306"/>
        </w:tabs>
      </w:pPr>
      <w:hyperlink w:anchor="_Toc8681" w:history="1">
        <w:r>
          <w:rPr>
            <w:rFonts w:ascii="仿宋" w:eastAsia="仿宋" w:hAnsi="仿宋" w:cs="仿宋" w:hint="eastAsia"/>
            <w:lang w:eastAsia="zh-CN"/>
          </w:rPr>
          <w:t>(一)、项目风险分析</w:t>
        </w:r>
        <w:r>
          <w:tab/>
        </w:r>
        <w:r>
          <w:fldChar w:fldCharType="begin"/>
        </w:r>
        <w:r>
          <w:instrText xml:space="preserve"> PAGEREF _Toc8681 \h </w:instrText>
        </w:r>
        <w:r>
          <w:fldChar w:fldCharType="separate"/>
        </w:r>
        <w:r>
          <w:t>50</w:t>
        </w:r>
        <w:r>
          <w:fldChar w:fldCharType="end"/>
        </w:r>
      </w:hyperlink>
    </w:p>
    <w:p>
      <w:pPr>
        <w:pStyle w:val="TOC2"/>
        <w:tabs>
          <w:tab w:val="right" w:leader="dot" w:pos="8306"/>
        </w:tabs>
      </w:pPr>
      <w:hyperlink w:anchor="_Toc20486" w:history="1">
        <w:r>
          <w:rPr>
            <w:rFonts w:ascii="仿宋" w:eastAsia="仿宋" w:hAnsi="仿宋" w:cs="仿宋" w:hint="eastAsia"/>
            <w:lang w:eastAsia="zh-CN"/>
          </w:rPr>
          <w:t>(二)、项目风险对策</w:t>
        </w:r>
        <w:r>
          <w:tab/>
        </w:r>
        <w:r>
          <w:fldChar w:fldCharType="begin"/>
        </w:r>
        <w:r>
          <w:instrText xml:space="preserve"> PAGEREF _Toc20486 \h </w:instrText>
        </w:r>
        <w:r>
          <w:fldChar w:fldCharType="separate"/>
        </w:r>
        <w:r>
          <w:t>52</w:t>
        </w:r>
        <w:r>
          <w:fldChar w:fldCharType="end"/>
        </w:r>
      </w:hyperlink>
    </w:p>
    <w:p>
      <w:pPr>
        <w:pStyle w:val="TOC1"/>
        <w:tabs>
          <w:tab w:val="right" w:leader="dot" w:pos="8306"/>
        </w:tabs>
      </w:pPr>
      <w:hyperlink w:anchor="_Toc14145" w:history="1">
        <w:r>
          <w:rPr>
            <w:rFonts w:ascii="仿宋" w:eastAsia="仿宋" w:hAnsi="仿宋" w:cs="仿宋" w:hint="eastAsia"/>
            <w:lang w:eastAsia="zh-CN"/>
          </w:rPr>
          <w:t>十四、风险因素</w:t>
        </w:r>
        <w:r>
          <w:tab/>
        </w:r>
        <w:r>
          <w:fldChar w:fldCharType="begin"/>
        </w:r>
        <w:r>
          <w:instrText xml:space="preserve"> PAGEREF _Toc14145 \h </w:instrText>
        </w:r>
        <w:r>
          <w:fldChar w:fldCharType="separate"/>
        </w:r>
        <w:r>
          <w:t>54</w:t>
        </w:r>
        <w:r>
          <w:fldChar w:fldCharType="end"/>
        </w:r>
      </w:hyperlink>
    </w:p>
    <w:p>
      <w:pPr>
        <w:pStyle w:val="TOC2"/>
        <w:tabs>
          <w:tab w:val="right" w:leader="dot" w:pos="8306"/>
        </w:tabs>
      </w:pPr>
      <w:hyperlink w:anchor="_Toc12494" w:history="1">
        <w:r>
          <w:rPr>
            <w:rFonts w:ascii="仿宋" w:eastAsia="仿宋" w:hAnsi="仿宋" w:cs="仿宋" w:hint="eastAsia"/>
            <w:lang w:eastAsia="zh-CN"/>
          </w:rPr>
          <w:t>(一)、市场风险</w:t>
        </w:r>
        <w:r>
          <w:tab/>
        </w:r>
        <w:r>
          <w:fldChar w:fldCharType="begin"/>
        </w:r>
        <w:r>
          <w:instrText xml:space="preserve"> PAGEREF _Toc12494 \h </w:instrText>
        </w:r>
        <w:r>
          <w:fldChar w:fldCharType="separate"/>
        </w:r>
        <w:r>
          <w:t>54</w:t>
        </w:r>
        <w:r>
          <w:fldChar w:fldCharType="end"/>
        </w:r>
      </w:hyperlink>
    </w:p>
    <w:p>
      <w:pPr>
        <w:pStyle w:val="TOC2"/>
        <w:tabs>
          <w:tab w:val="right" w:leader="dot" w:pos="8306"/>
        </w:tabs>
      </w:pPr>
      <w:hyperlink w:anchor="_Toc27288" w:history="1">
        <w:r>
          <w:rPr>
            <w:rFonts w:ascii="仿宋" w:eastAsia="仿宋" w:hAnsi="仿宋" w:cs="仿宋" w:hint="eastAsia"/>
            <w:lang w:eastAsia="zh-CN"/>
          </w:rPr>
          <w:t>(二)、价格风险</w:t>
        </w:r>
        <w:r>
          <w:tab/>
        </w:r>
        <w:r>
          <w:fldChar w:fldCharType="begin"/>
        </w:r>
        <w:r>
          <w:instrText xml:space="preserve"> PAGEREF _Toc27288 \h </w:instrText>
        </w:r>
        <w:r>
          <w:fldChar w:fldCharType="separate"/>
        </w:r>
        <w:r>
          <w:t>55</w:t>
        </w:r>
        <w:r>
          <w:fldChar w:fldCharType="end"/>
        </w:r>
      </w:hyperlink>
    </w:p>
    <w:p>
      <w:pPr>
        <w:pStyle w:val="TOC2"/>
        <w:tabs>
          <w:tab w:val="right" w:leader="dot" w:pos="8306"/>
        </w:tabs>
      </w:pPr>
      <w:hyperlink w:anchor="_Toc27988" w:history="1">
        <w:r>
          <w:rPr>
            <w:rFonts w:ascii="仿宋" w:eastAsia="仿宋" w:hAnsi="仿宋" w:cs="仿宋" w:hint="eastAsia"/>
            <w:lang w:eastAsia="zh-CN"/>
          </w:rPr>
          <w:t>(三)、人才风险</w:t>
        </w:r>
        <w:r>
          <w:tab/>
        </w:r>
        <w:r>
          <w:fldChar w:fldCharType="begin"/>
        </w:r>
        <w:r>
          <w:instrText xml:space="preserve"> PAGEREF _Toc27988 \h </w:instrText>
        </w:r>
        <w:r>
          <w:fldChar w:fldCharType="separate"/>
        </w:r>
        <w:r>
          <w:t>56</w:t>
        </w:r>
        <w:r>
          <w:fldChar w:fldCharType="end"/>
        </w:r>
      </w:hyperlink>
    </w:p>
    <w:p>
      <w:pPr>
        <w:pStyle w:val="TOC2"/>
        <w:tabs>
          <w:tab w:val="right" w:leader="dot" w:pos="8306"/>
        </w:tabs>
      </w:pPr>
      <w:hyperlink w:anchor="_Toc10884" w:history="1">
        <w:r>
          <w:rPr>
            <w:rFonts w:ascii="仿宋" w:eastAsia="仿宋" w:hAnsi="仿宋" w:cs="仿宋" w:hint="eastAsia"/>
            <w:lang w:eastAsia="zh-CN"/>
          </w:rPr>
          <w:t>(四)、服务风险</w:t>
        </w:r>
        <w:r>
          <w:tab/>
        </w:r>
        <w:r>
          <w:fldChar w:fldCharType="begin"/>
        </w:r>
        <w:r>
          <w:instrText xml:space="preserve"> PAGEREF _Toc10884 \h </w:instrText>
        </w:r>
        <w:r>
          <w:fldChar w:fldCharType="separate"/>
        </w:r>
        <w:r>
          <w:t>58</w:t>
        </w:r>
        <w:r>
          <w:fldChar w:fldCharType="end"/>
        </w:r>
      </w:hyperlink>
    </w:p>
    <w:p>
      <w:pPr>
        <w:pStyle w:val="TOC2"/>
        <w:tabs>
          <w:tab w:val="right" w:leader="dot" w:pos="8306"/>
        </w:tabs>
      </w:pPr>
      <w:hyperlink w:anchor="_Toc25019" w:history="1">
        <w:r>
          <w:rPr>
            <w:rFonts w:ascii="仿宋" w:eastAsia="仿宋" w:hAnsi="仿宋" w:cs="仿宋" w:hint="eastAsia"/>
            <w:lang w:eastAsia="zh-CN"/>
          </w:rPr>
          <w:t>(五)、投资风险</w:t>
        </w:r>
        <w:r>
          <w:tab/>
        </w:r>
        <w:r>
          <w:fldChar w:fldCharType="begin"/>
        </w:r>
        <w:r>
          <w:instrText xml:space="preserve"> PAGEREF _Toc25019 \h </w:instrText>
        </w:r>
        <w:r>
          <w:fldChar w:fldCharType="separate"/>
        </w:r>
        <w:r>
          <w:t>58</w:t>
        </w:r>
        <w:r>
          <w:fldChar w:fldCharType="end"/>
        </w:r>
      </w:hyperlink>
    </w:p>
    <w:p>
      <w:pPr>
        <w:pStyle w:val="TOC2"/>
        <w:tabs>
          <w:tab w:val="right" w:leader="dot" w:pos="8306"/>
        </w:tabs>
      </w:pPr>
      <w:hyperlink w:anchor="_Toc29425" w:history="1">
        <w:r>
          <w:rPr>
            <w:rFonts w:ascii="仿宋" w:eastAsia="仿宋" w:hAnsi="仿宋" w:cs="仿宋" w:hint="eastAsia"/>
            <w:lang w:eastAsia="zh-CN"/>
          </w:rPr>
          <w:t>(六)、自然灾害风险</w:t>
        </w:r>
        <w:r>
          <w:tab/>
        </w:r>
        <w:r>
          <w:fldChar w:fldCharType="begin"/>
        </w:r>
        <w:r>
          <w:instrText xml:space="preserve"> PAGEREF _Toc29425 \h </w:instrText>
        </w:r>
        <w:r>
          <w:fldChar w:fldCharType="separate"/>
        </w:r>
        <w:r>
          <w:t>60</w:t>
        </w:r>
        <w:r>
          <w:fldChar w:fldCharType="end"/>
        </w:r>
      </w:hyperlink>
    </w:p>
    <w:p>
      <w:pPr>
        <w:pStyle w:val="TOC2"/>
        <w:tabs>
          <w:tab w:val="right" w:leader="dot" w:pos="8306"/>
        </w:tabs>
      </w:pPr>
      <w:hyperlink w:anchor="_Toc20782" w:history="1">
        <w:r>
          <w:rPr>
            <w:rFonts w:ascii="仿宋" w:eastAsia="仿宋" w:hAnsi="仿宋" w:cs="仿宋" w:hint="eastAsia"/>
            <w:lang w:eastAsia="zh-CN"/>
          </w:rPr>
          <w:t>(七)、新产品开发风险</w:t>
        </w:r>
        <w:r>
          <w:tab/>
        </w:r>
        <w:r>
          <w:fldChar w:fldCharType="begin"/>
        </w:r>
        <w:r>
          <w:instrText xml:space="preserve"> PAGEREF _Toc20782 \h </w:instrText>
        </w:r>
        <w:r>
          <w:fldChar w:fldCharType="separate"/>
        </w:r>
        <w:r>
          <w:t>60</w:t>
        </w:r>
        <w:r>
          <w:fldChar w:fldCharType="end"/>
        </w:r>
      </w:hyperlink>
    </w:p>
    <w:p>
      <w:pPr>
        <w:pStyle w:val="TOC2"/>
        <w:tabs>
          <w:tab w:val="right" w:leader="dot" w:pos="8306"/>
        </w:tabs>
      </w:pPr>
      <w:hyperlink w:anchor="_Toc7561" w:history="1">
        <w:r>
          <w:rPr>
            <w:rFonts w:ascii="仿宋" w:eastAsia="仿宋" w:hAnsi="仿宋" w:cs="仿宋" w:hint="eastAsia"/>
            <w:lang w:eastAsia="zh-CN"/>
          </w:rPr>
          <w:t>(八)、原材料价格波动风险</w:t>
        </w:r>
        <w:r>
          <w:tab/>
        </w:r>
        <w:r>
          <w:fldChar w:fldCharType="begin"/>
        </w:r>
        <w:r>
          <w:instrText xml:space="preserve"> PAGEREF _Toc7561 \h </w:instrText>
        </w:r>
        <w:r>
          <w:fldChar w:fldCharType="separate"/>
        </w:r>
        <w:r>
          <w:t>61</w:t>
        </w:r>
        <w:r>
          <w:fldChar w:fldCharType="end"/>
        </w:r>
      </w:hyperlink>
    </w:p>
    <w:p>
      <w:pPr>
        <w:pStyle w:val="TOC2"/>
        <w:tabs>
          <w:tab w:val="right" w:leader="dot" w:pos="8306"/>
        </w:tabs>
      </w:pPr>
      <w:hyperlink w:anchor="_Toc27954" w:history="1">
        <w:r>
          <w:rPr>
            <w:rFonts w:ascii="仿宋" w:eastAsia="仿宋" w:hAnsi="仿宋" w:cs="仿宋" w:hint="eastAsia"/>
            <w:lang w:eastAsia="zh-CN"/>
          </w:rPr>
          <w:t>(九)、产品价格波动风险</w:t>
        </w:r>
        <w:r>
          <w:tab/>
        </w:r>
        <w:r>
          <w:fldChar w:fldCharType="begin"/>
        </w:r>
        <w:r>
          <w:instrText xml:space="preserve"> PAGEREF _Toc27954 \h </w:instrText>
        </w:r>
        <w:r>
          <w:fldChar w:fldCharType="separate"/>
        </w:r>
        <w:r>
          <w:t>62</w:t>
        </w:r>
        <w:r>
          <w:fldChar w:fldCharType="end"/>
        </w:r>
      </w:hyperlink>
    </w:p>
    <w:p>
      <w:pPr>
        <w:pStyle w:val="TOC2"/>
        <w:tabs>
          <w:tab w:val="right" w:leader="dot" w:pos="8306"/>
        </w:tabs>
      </w:pPr>
      <w:hyperlink w:anchor="_Toc25144" w:history="1">
        <w:r>
          <w:rPr>
            <w:rFonts w:ascii="仿宋" w:eastAsia="仿宋" w:hAnsi="仿宋" w:cs="仿宋" w:hint="eastAsia"/>
            <w:lang w:eastAsia="zh-CN"/>
          </w:rPr>
          <w:t>(十)、产能扩大后的销售风险</w:t>
        </w:r>
        <w:r>
          <w:tab/>
        </w:r>
        <w:r>
          <w:fldChar w:fldCharType="begin"/>
        </w:r>
        <w:r>
          <w:instrText xml:space="preserve"> PAGEREF _Toc25144 \h </w:instrText>
        </w:r>
        <w:r>
          <w:fldChar w:fldCharType="separate"/>
        </w:r>
        <w:r>
          <w:t>62</w:t>
        </w:r>
        <w:r>
          <w:fldChar w:fldCharType="end"/>
        </w:r>
      </w:hyperlink>
    </w:p>
    <w:p>
      <w:pPr>
        <w:pStyle w:val="TOC2"/>
        <w:tabs>
          <w:tab w:val="right" w:leader="dot" w:pos="8306"/>
        </w:tabs>
      </w:pPr>
      <w:hyperlink w:anchor="_Toc4246" w:history="1">
        <w:r>
          <w:rPr>
            <w:rFonts w:ascii="仿宋" w:eastAsia="仿宋" w:hAnsi="仿宋" w:cs="仿宋" w:hint="eastAsia"/>
            <w:lang w:eastAsia="zh-CN"/>
          </w:rPr>
          <w:t>(十一)、公司成长性风险</w:t>
        </w:r>
        <w:r>
          <w:tab/>
        </w:r>
        <w:r>
          <w:fldChar w:fldCharType="begin"/>
        </w:r>
        <w:r>
          <w:instrText xml:space="preserve"> PAGEREF _Toc4246 \h </w:instrText>
        </w:r>
        <w:r>
          <w:fldChar w:fldCharType="separate"/>
        </w:r>
        <w:r>
          <w:t>63</w:t>
        </w:r>
        <w:r>
          <w:fldChar w:fldCharType="end"/>
        </w:r>
      </w:hyperlink>
    </w:p>
    <w:p>
      <w:pPr>
        <w:pStyle w:val="TOC1"/>
        <w:tabs>
          <w:tab w:val="right" w:leader="dot" w:pos="8306"/>
        </w:tabs>
      </w:pPr>
      <w:hyperlink w:anchor="_Toc28889" w:history="1">
        <w:r>
          <w:rPr>
            <w:rFonts w:ascii="仿宋" w:eastAsia="仿宋" w:hAnsi="仿宋" w:cs="仿宋" w:hint="eastAsia"/>
            <w:lang w:eastAsia="zh-CN"/>
          </w:rPr>
          <w:t>十五、国际化战略</w:t>
        </w:r>
        <w:r>
          <w:tab/>
        </w:r>
        <w:r>
          <w:fldChar w:fldCharType="begin"/>
        </w:r>
        <w:r>
          <w:instrText xml:space="preserve"> PAGEREF _Toc28889 \h </w:instrText>
        </w:r>
        <w:r>
          <w:fldChar w:fldCharType="separate"/>
        </w:r>
        <w:r>
          <w:t>65</w:t>
        </w:r>
        <w:r>
          <w:fldChar w:fldCharType="end"/>
        </w:r>
      </w:hyperlink>
    </w:p>
    <w:p>
      <w:pPr>
        <w:pStyle w:val="TOC2"/>
        <w:tabs>
          <w:tab w:val="right" w:leader="dot" w:pos="8306"/>
        </w:tabs>
      </w:pPr>
      <w:hyperlink w:anchor="_Toc4843" w:history="1">
        <w:r>
          <w:rPr>
            <w:rFonts w:ascii="仿宋" w:eastAsia="仿宋" w:hAnsi="仿宋" w:cs="仿宋" w:hint="eastAsia"/>
            <w:lang w:eastAsia="zh-CN"/>
          </w:rPr>
          <w:t>(一)、国际市场分析</w:t>
        </w:r>
        <w:r>
          <w:tab/>
        </w:r>
        <w:r>
          <w:fldChar w:fldCharType="begin"/>
        </w:r>
        <w:r>
          <w:instrText xml:space="preserve"> PAGEREF _Toc4843 \h </w:instrText>
        </w:r>
        <w:r>
          <w:fldChar w:fldCharType="separate"/>
        </w:r>
        <w:r>
          <w:t>65</w:t>
        </w:r>
        <w:r>
          <w:fldChar w:fldCharType="end"/>
        </w:r>
      </w:hyperlink>
    </w:p>
    <w:p>
      <w:pPr>
        <w:pStyle w:val="TOC2"/>
        <w:tabs>
          <w:tab w:val="right" w:leader="dot" w:pos="8306"/>
        </w:tabs>
      </w:pPr>
      <w:hyperlink w:anchor="_Toc5462" w:history="1">
        <w:r>
          <w:rPr>
            <w:rFonts w:ascii="仿宋" w:eastAsia="仿宋" w:hAnsi="仿宋" w:cs="仿宋" w:hint="eastAsia"/>
            <w:lang w:eastAsia="zh-CN"/>
          </w:rPr>
          <w:t>(二)、出口与国际业务发展计划</w:t>
        </w:r>
        <w:r>
          <w:tab/>
        </w:r>
        <w:r>
          <w:fldChar w:fldCharType="begin"/>
        </w:r>
        <w:r>
          <w:instrText xml:space="preserve"> PAGEREF _Toc5462 \h </w:instrText>
        </w:r>
        <w:r>
          <w:fldChar w:fldCharType="separate"/>
        </w:r>
        <w:r>
          <w:t>66</w:t>
        </w:r>
        <w:r>
          <w:fldChar w:fldCharType="end"/>
        </w:r>
      </w:hyperlink>
    </w:p>
    <w:p>
      <w:pPr>
        <w:pStyle w:val="TOC2"/>
        <w:tabs>
          <w:tab w:val="right" w:leader="dot" w:pos="8306"/>
        </w:tabs>
      </w:pPr>
      <w:hyperlink w:anchor="_Toc162" w:history="1">
        <w:r>
          <w:rPr>
            <w:rFonts w:ascii="仿宋" w:eastAsia="仿宋" w:hAnsi="仿宋" w:cs="仿宋" w:hint="eastAsia"/>
            <w:lang w:eastAsia="zh-CN"/>
          </w:rPr>
          <w:t>(三)、跨国合作与风险管理</w:t>
        </w:r>
        <w:r>
          <w:tab/>
        </w:r>
        <w:r>
          <w:fldChar w:fldCharType="begin"/>
        </w:r>
        <w:r>
          <w:instrText xml:space="preserve"> PAGEREF _Toc162 \h </w:instrText>
        </w:r>
        <w:r>
          <w:fldChar w:fldCharType="separate"/>
        </w:r>
        <w:r>
          <w:t>68</w:t>
        </w:r>
        <w:r>
          <w:fldChar w:fldCharType="end"/>
        </w:r>
      </w:hyperlink>
    </w:p>
    <w:p>
      <w:pPr>
        <w:pStyle w:val="TOC1"/>
        <w:tabs>
          <w:tab w:val="right" w:leader="dot" w:pos="8306"/>
        </w:tabs>
      </w:pPr>
      <w:hyperlink w:anchor="_Toc8641" w:history="1">
        <w:r>
          <w:rPr>
            <w:rFonts w:ascii="仿宋" w:eastAsia="仿宋" w:hAnsi="仿宋" w:cs="仿宋" w:hint="eastAsia"/>
            <w:lang w:eastAsia="zh-CN"/>
          </w:rPr>
          <w:t>十六、蔬菜项目风险管理与预警</w:t>
        </w:r>
        <w:r>
          <w:tab/>
        </w:r>
        <w:r>
          <w:fldChar w:fldCharType="begin"/>
        </w:r>
        <w:r>
          <w:instrText xml:space="preserve"> PAGEREF _Toc8641 \h </w:instrText>
        </w:r>
        <w:r>
          <w:fldChar w:fldCharType="separate"/>
        </w:r>
        <w:r>
          <w:t>70</w:t>
        </w:r>
        <w:r>
          <w:fldChar w:fldCharType="end"/>
        </w:r>
      </w:hyperlink>
    </w:p>
    <w:p>
      <w:pPr>
        <w:pStyle w:val="TOC2"/>
        <w:tabs>
          <w:tab w:val="right" w:leader="dot" w:pos="8306"/>
        </w:tabs>
      </w:pPr>
      <w:hyperlink w:anchor="_Toc9546" w:history="1">
        <w:r>
          <w:rPr>
            <w:rFonts w:ascii="仿宋" w:eastAsia="仿宋" w:hAnsi="仿宋" w:cs="仿宋" w:hint="eastAsia"/>
            <w:lang w:eastAsia="zh-CN"/>
          </w:rPr>
          <w:t>(一)、风险识别与评估方法</w:t>
        </w:r>
        <w:r>
          <w:tab/>
        </w:r>
        <w:r>
          <w:fldChar w:fldCharType="begin"/>
        </w:r>
        <w:r>
          <w:instrText xml:space="preserve"> PAGEREF _Toc9546 \h </w:instrText>
        </w:r>
        <w:r>
          <w:fldChar w:fldCharType="separate"/>
        </w:r>
        <w:r>
          <w:t>70</w:t>
        </w:r>
        <w:r>
          <w:fldChar w:fldCharType="end"/>
        </w:r>
      </w:hyperlink>
    </w:p>
    <w:p>
      <w:pPr>
        <w:pStyle w:val="TOC2"/>
        <w:tabs>
          <w:tab w:val="right" w:leader="dot" w:pos="8306"/>
        </w:tabs>
      </w:pPr>
      <w:hyperlink w:anchor="_Toc30252" w:history="1">
        <w:r>
          <w:rPr>
            <w:rFonts w:ascii="仿宋" w:eastAsia="仿宋" w:hAnsi="仿宋" w:cs="仿宋" w:hint="eastAsia"/>
            <w:lang w:eastAsia="zh-CN"/>
          </w:rPr>
          <w:t>(二)、危机管理与应急预案</w:t>
        </w:r>
        <w:r>
          <w:tab/>
        </w:r>
        <w:r>
          <w:fldChar w:fldCharType="begin"/>
        </w:r>
        <w:r>
          <w:instrText xml:space="preserve"> PAGEREF _Toc30252 \h </w:instrText>
        </w:r>
        <w:r>
          <w:fldChar w:fldCharType="separate"/>
        </w:r>
        <w:r>
          <w:t>72</w:t>
        </w:r>
        <w:r>
          <w:fldChar w:fldCharType="end"/>
        </w:r>
      </w:hyperlink>
    </w:p>
    <w:p>
      <w:pPr>
        <w:pStyle w:val="TOC1"/>
        <w:tabs>
          <w:tab w:val="right" w:leader="dot" w:pos="8306"/>
        </w:tabs>
      </w:pPr>
      <w:hyperlink w:anchor="_Toc128" w:history="1">
        <w:r>
          <w:rPr>
            <w:rFonts w:ascii="仿宋" w:eastAsia="仿宋" w:hAnsi="仿宋" w:cs="仿宋" w:hint="eastAsia"/>
            <w:lang w:eastAsia="zh-CN"/>
          </w:rPr>
          <w:t>十七、战略合作伙伴与外部资源</w:t>
        </w:r>
        <w:r>
          <w:tab/>
        </w:r>
        <w:r>
          <w:fldChar w:fldCharType="begin"/>
        </w:r>
        <w:r>
          <w:instrText xml:space="preserve"> PAGEREF _Toc128 \h </w:instrText>
        </w:r>
        <w:r>
          <w:fldChar w:fldCharType="separate"/>
        </w:r>
        <w:r>
          <w:t>75</w:t>
        </w:r>
        <w:r>
          <w:fldChar w:fldCharType="end"/>
        </w:r>
      </w:hyperlink>
    </w:p>
    <w:p>
      <w:pPr>
        <w:pStyle w:val="TOC2"/>
        <w:tabs>
          <w:tab w:val="right" w:leader="dot" w:pos="8306"/>
        </w:tabs>
      </w:pPr>
      <w:hyperlink w:anchor="_Toc31819" w:history="1">
        <w:r>
          <w:rPr>
            <w:rFonts w:ascii="仿宋" w:eastAsia="仿宋" w:hAnsi="仿宋" w:cs="仿宋" w:hint="eastAsia"/>
            <w:lang w:eastAsia="zh-CN"/>
          </w:rPr>
          <w:t>(一)、战略合作伙伴的筛选与合同</w:t>
        </w:r>
        <w:r>
          <w:tab/>
        </w:r>
        <w:r>
          <w:fldChar w:fldCharType="begin"/>
        </w:r>
        <w:r>
          <w:instrText xml:space="preserve"> PAGEREF _Toc31819 \h </w:instrText>
        </w:r>
        <w:r>
          <w:fldChar w:fldCharType="separate"/>
        </w:r>
        <w:r>
          <w:t>75</w:t>
        </w:r>
        <w:r>
          <w:fldChar w:fldCharType="end"/>
        </w:r>
      </w:hyperlink>
    </w:p>
    <w:p>
      <w:pPr>
        <w:pStyle w:val="TOC2"/>
        <w:tabs>
          <w:tab w:val="right" w:leader="dot" w:pos="8306"/>
        </w:tabs>
      </w:pPr>
      <w:hyperlink w:anchor="_Toc17288" w:history="1">
        <w:r>
          <w:rPr>
            <w:rFonts w:ascii="仿宋" w:eastAsia="仿宋" w:hAnsi="仿宋" w:cs="仿宋" w:hint="eastAsia"/>
            <w:lang w:eastAsia="zh-CN"/>
          </w:rPr>
          <w:t>(二)、外部资源管理与协同</w:t>
        </w:r>
        <w:r>
          <w:tab/>
        </w:r>
        <w:r>
          <w:fldChar w:fldCharType="begin"/>
        </w:r>
        <w:r>
          <w:instrText xml:space="preserve"> PAGEREF _Toc17288 \h </w:instrText>
        </w:r>
        <w:r>
          <w:fldChar w:fldCharType="separate"/>
        </w:r>
        <w:r>
          <w:t>75</w:t>
        </w:r>
        <w:r>
          <w:fldChar w:fldCharType="end"/>
        </w:r>
      </w:hyperlink>
    </w:p>
    <w:p>
      <w:pPr>
        <w:pStyle w:val="TOC2"/>
        <w:tabs>
          <w:tab w:val="right" w:leader="dot" w:pos="8306"/>
        </w:tabs>
      </w:pPr>
      <w:hyperlink w:anchor="_Toc23847" w:history="1">
        <w:r>
          <w:rPr>
            <w:rFonts w:ascii="仿宋" w:eastAsia="仿宋" w:hAnsi="仿宋" w:cs="仿宋" w:hint="eastAsia"/>
            <w:lang w:eastAsia="zh-CN"/>
          </w:rPr>
          <w:t>(三)、合作绩效与目标达成</w:t>
        </w:r>
        <w:r>
          <w:tab/>
        </w:r>
        <w:r>
          <w:fldChar w:fldCharType="begin"/>
        </w:r>
        <w:r>
          <w:instrText xml:space="preserve"> PAGEREF _Toc23847 \h </w:instrText>
        </w:r>
        <w:r>
          <w:fldChar w:fldCharType="separate"/>
        </w:r>
        <w:r>
          <w:t>76</w:t>
        </w:r>
        <w:r>
          <w:fldChar w:fldCharType="end"/>
        </w:r>
      </w:hyperlink>
    </w:p>
    <w:p>
      <w:pPr>
        <w:pStyle w:val="TOC2"/>
        <w:tabs>
          <w:tab w:val="right" w:leader="dot" w:pos="8306"/>
        </w:tabs>
      </w:pPr>
      <w:hyperlink w:anchor="_Toc9399" w:history="1">
        <w:r>
          <w:rPr>
            <w:rFonts w:ascii="仿宋" w:eastAsia="仿宋" w:hAnsi="仿宋" w:cs="仿宋" w:hint="eastAsia"/>
            <w:lang w:eastAsia="zh-CN"/>
          </w:rPr>
          <w:t>(四)、利益共享与联合创新</w:t>
        </w:r>
        <w:r>
          <w:tab/>
        </w:r>
        <w:r>
          <w:fldChar w:fldCharType="begin"/>
        </w:r>
        <w:r>
          <w:instrText xml:space="preserve"> PAGEREF _Toc9399 \h </w:instrText>
        </w:r>
        <w:r>
          <w:fldChar w:fldCharType="separate"/>
        </w:r>
        <w:r>
          <w:t>76</w:t>
        </w:r>
        <w:r>
          <w:fldChar w:fldCharType="end"/>
        </w:r>
      </w:hyperlink>
    </w:p>
    <w:p>
      <w:pPr>
        <w:pStyle w:val="TOC1"/>
        <w:tabs>
          <w:tab w:val="right" w:leader="dot" w:pos="8306"/>
        </w:tabs>
      </w:pPr>
      <w:hyperlink w:anchor="_Toc10605" w:history="1">
        <w:r>
          <w:rPr>
            <w:rFonts w:ascii="仿宋" w:eastAsia="仿宋" w:hAnsi="仿宋" w:cs="仿宋" w:hint="eastAsia"/>
            <w:lang w:eastAsia="zh-CN"/>
          </w:rPr>
          <w:t>十八、成果转化与推广应用</w:t>
        </w:r>
        <w:r>
          <w:tab/>
        </w:r>
        <w:r>
          <w:fldChar w:fldCharType="begin"/>
        </w:r>
        <w:r>
          <w:instrText xml:space="preserve"> PAGEREF _Toc10605 \h </w:instrText>
        </w:r>
        <w:r>
          <w:fldChar w:fldCharType="separate"/>
        </w:r>
        <w:r>
          <w:t>77</w:t>
        </w:r>
        <w:r>
          <w:fldChar w:fldCharType="end"/>
        </w:r>
      </w:hyperlink>
    </w:p>
    <w:p>
      <w:pPr>
        <w:pStyle w:val="TOC2"/>
        <w:tabs>
          <w:tab w:val="right" w:leader="dot" w:pos="8306"/>
        </w:tabs>
      </w:pPr>
      <w:hyperlink w:anchor="_Toc32526" w:history="1">
        <w:r>
          <w:rPr>
            <w:rFonts w:ascii="仿宋" w:eastAsia="仿宋" w:hAnsi="仿宋" w:cs="仿宋" w:hint="eastAsia"/>
            <w:lang w:eastAsia="zh-CN"/>
          </w:rPr>
          <w:t>(一)、成果转化策略制定</w:t>
        </w:r>
        <w:r>
          <w:tab/>
        </w:r>
        <w:r>
          <w:fldChar w:fldCharType="begin"/>
        </w:r>
        <w:r>
          <w:instrText xml:space="preserve"> PAGEREF _Toc32526 \h </w:instrText>
        </w:r>
        <w:r>
          <w:fldChar w:fldCharType="separate"/>
        </w:r>
        <w:r>
          <w:t>77</w:t>
        </w:r>
        <w:r>
          <w:fldChar w:fldCharType="end"/>
        </w:r>
      </w:hyperlink>
    </w:p>
    <w:p>
      <w:pPr>
        <w:pStyle w:val="TOC2"/>
        <w:tabs>
          <w:tab w:val="right" w:leader="dot" w:pos="8306"/>
        </w:tabs>
      </w:pPr>
      <w:hyperlink w:anchor="_Toc12565" w:history="1">
        <w:r>
          <w:rPr>
            <w:rFonts w:ascii="仿宋" w:eastAsia="仿宋" w:hAnsi="仿宋" w:cs="仿宋" w:hint="eastAsia"/>
            <w:lang w:eastAsia="zh-CN"/>
          </w:rPr>
          <w:t>(二)、成果推广应用方案</w:t>
        </w:r>
        <w:r>
          <w:tab/>
        </w:r>
        <w:r>
          <w:fldChar w:fldCharType="begin"/>
        </w:r>
        <w:r>
          <w:instrText xml:space="preserve"> PAGEREF _Toc12565 \h </w:instrText>
        </w:r>
        <w:r>
          <w:fldChar w:fldCharType="separate"/>
        </w:r>
        <w:r>
          <w:t>78</w:t>
        </w:r>
        <w:r>
          <w:fldChar w:fldCharType="end"/>
        </w:r>
      </w:hyperlink>
    </w:p>
    <w:p>
      <w:pPr>
        <w:pStyle w:val="TOC1"/>
        <w:tabs>
          <w:tab w:val="right" w:leader="dot" w:pos="8306"/>
        </w:tabs>
      </w:pPr>
      <w:hyperlink w:anchor="_Toc10159" w:history="1">
        <w:r>
          <w:rPr>
            <w:rFonts w:ascii="仿宋" w:eastAsia="仿宋" w:hAnsi="仿宋" w:cs="仿宋" w:hint="eastAsia"/>
            <w:lang w:eastAsia="zh-CN"/>
          </w:rPr>
          <w:t>十九、资源开发及综合利用分析</w:t>
        </w:r>
        <w:r>
          <w:tab/>
        </w:r>
        <w:r>
          <w:fldChar w:fldCharType="begin"/>
        </w:r>
        <w:r>
          <w:instrText xml:space="preserve"> PAGEREF _Toc10159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031" w:history="1">
        <w:r>
          <w:rPr>
            <w:rFonts w:ascii="仿宋" w:eastAsia="仿宋" w:hAnsi="仿宋" w:cs="仿宋" w:hint="eastAsia"/>
            <w:lang w:eastAsia="zh-CN"/>
          </w:rPr>
          <w:t>(一)、资源开发方案。</w:t>
        </w:r>
        <w:r>
          <w:tab/>
        </w:r>
        <w:r>
          <w:fldChar w:fldCharType="begin"/>
        </w:r>
        <w:r>
          <w:instrText xml:space="preserve"> PAGEREF _Toc28031 \h </w:instrText>
        </w:r>
        <w:r>
          <w:fldChar w:fldCharType="separate"/>
        </w:r>
        <w:r>
          <w:t>79</w:t>
        </w:r>
        <w:r>
          <w:fldChar w:fldCharType="end"/>
        </w:r>
      </w:hyperlink>
    </w:p>
    <w:p>
      <w:pPr>
        <w:pStyle w:val="TOC2"/>
        <w:tabs>
          <w:tab w:val="right" w:leader="dot" w:pos="8306"/>
        </w:tabs>
      </w:pPr>
      <w:hyperlink w:anchor="_Toc28705" w:history="1">
        <w:r>
          <w:rPr>
            <w:rFonts w:ascii="仿宋" w:eastAsia="仿宋" w:hAnsi="仿宋" w:cs="仿宋" w:hint="eastAsia"/>
            <w:lang w:eastAsia="zh-CN"/>
          </w:rPr>
          <w:t>(二)、资源利用方案</w:t>
        </w:r>
        <w:r>
          <w:tab/>
        </w:r>
        <w:r>
          <w:fldChar w:fldCharType="begin"/>
        </w:r>
        <w:r>
          <w:instrText xml:space="preserve"> PAGEREF _Toc28705 \h </w:instrText>
        </w:r>
        <w:r>
          <w:fldChar w:fldCharType="separate"/>
        </w:r>
        <w:r>
          <w:t>79</w:t>
        </w:r>
        <w:r>
          <w:fldChar w:fldCharType="end"/>
        </w:r>
      </w:hyperlink>
    </w:p>
    <w:p>
      <w:pPr>
        <w:pStyle w:val="TOC2"/>
        <w:tabs>
          <w:tab w:val="right" w:leader="dot" w:pos="8306"/>
        </w:tabs>
      </w:pPr>
      <w:hyperlink w:anchor="_Toc14647" w:history="1">
        <w:r>
          <w:rPr>
            <w:rFonts w:ascii="仿宋" w:eastAsia="仿宋" w:hAnsi="仿宋" w:cs="仿宋" w:hint="eastAsia"/>
            <w:lang w:eastAsia="zh-CN"/>
          </w:rPr>
          <w:t>(三)、资源节约措施</w:t>
        </w:r>
        <w:r>
          <w:tab/>
        </w:r>
        <w:r>
          <w:fldChar w:fldCharType="begin"/>
        </w:r>
        <w:r>
          <w:instrText xml:space="preserve"> PAGEREF _Toc14647 \h </w:instrText>
        </w:r>
        <w:r>
          <w:fldChar w:fldCharType="separate"/>
        </w:r>
        <w:r>
          <w:t>81</w:t>
        </w:r>
        <w:r>
          <w:fldChar w:fldCharType="end"/>
        </w:r>
      </w:hyperlink>
    </w:p>
    <w:p>
      <w:pPr>
        <w:pStyle w:val="TOC1"/>
        <w:tabs>
          <w:tab w:val="right" w:leader="dot" w:pos="8306"/>
        </w:tabs>
      </w:pPr>
      <w:hyperlink w:anchor="_Toc17268" w:history="1">
        <w:r>
          <w:rPr>
            <w:rFonts w:ascii="仿宋" w:eastAsia="仿宋" w:hAnsi="仿宋" w:cs="仿宋" w:hint="eastAsia"/>
            <w:lang w:eastAsia="zh-CN"/>
          </w:rPr>
          <w:t>二十、风险管理与应对策略</w:t>
        </w:r>
        <w:r>
          <w:tab/>
        </w:r>
        <w:r>
          <w:fldChar w:fldCharType="begin"/>
        </w:r>
        <w:r>
          <w:instrText xml:space="preserve"> PAGEREF _Toc17268 \h </w:instrText>
        </w:r>
        <w:r>
          <w:fldChar w:fldCharType="separate"/>
        </w:r>
        <w:r>
          <w:t>82</w:t>
        </w:r>
        <w:r>
          <w:fldChar w:fldCharType="end"/>
        </w:r>
      </w:hyperlink>
    </w:p>
    <w:p>
      <w:pPr>
        <w:pStyle w:val="TOC2"/>
        <w:tabs>
          <w:tab w:val="right" w:leader="dot" w:pos="8306"/>
        </w:tabs>
      </w:pPr>
      <w:hyperlink w:anchor="_Toc10994" w:history="1">
        <w:r>
          <w:rPr>
            <w:rFonts w:ascii="仿宋" w:eastAsia="仿宋" w:hAnsi="仿宋" w:cs="仿宋" w:hint="eastAsia"/>
            <w:lang w:eastAsia="zh-CN"/>
          </w:rPr>
          <w:t>(一)、风险管理流程</w:t>
        </w:r>
        <w:r>
          <w:tab/>
        </w:r>
        <w:r>
          <w:fldChar w:fldCharType="begin"/>
        </w:r>
        <w:r>
          <w:instrText xml:space="preserve"> PAGEREF _Toc10994 \h </w:instrText>
        </w:r>
        <w:r>
          <w:fldChar w:fldCharType="separate"/>
        </w:r>
        <w:r>
          <w:t>82</w:t>
        </w:r>
        <w:r>
          <w:fldChar w:fldCharType="end"/>
        </w:r>
      </w:hyperlink>
    </w:p>
    <w:p>
      <w:pPr>
        <w:pStyle w:val="TOC2"/>
        <w:tabs>
          <w:tab w:val="right" w:leader="dot" w:pos="8306"/>
        </w:tabs>
      </w:pPr>
      <w:hyperlink w:anchor="_Toc32196" w:history="1">
        <w:r>
          <w:rPr>
            <w:rFonts w:ascii="仿宋" w:eastAsia="仿宋" w:hAnsi="仿宋" w:cs="仿宋" w:hint="eastAsia"/>
            <w:lang w:eastAsia="zh-CN"/>
          </w:rPr>
          <w:t>(二)、风险识别与评估</w:t>
        </w:r>
        <w:r>
          <w:tab/>
        </w:r>
        <w:r>
          <w:fldChar w:fldCharType="begin"/>
        </w:r>
        <w:r>
          <w:instrText xml:space="preserve"> PAGEREF _Toc32196 \h </w:instrText>
        </w:r>
        <w:r>
          <w:fldChar w:fldCharType="separate"/>
        </w:r>
        <w:r>
          <w:t>86</w:t>
        </w:r>
        <w:r>
          <w:fldChar w:fldCharType="end"/>
        </w:r>
      </w:hyperlink>
    </w:p>
    <w:p>
      <w:pPr>
        <w:pStyle w:val="TOC2"/>
        <w:tabs>
          <w:tab w:val="right" w:leader="dot" w:pos="8306"/>
        </w:tabs>
      </w:pPr>
      <w:hyperlink w:anchor="_Toc21911" w:history="1">
        <w:r>
          <w:rPr>
            <w:rFonts w:ascii="仿宋" w:eastAsia="仿宋" w:hAnsi="仿宋" w:cs="仿宋" w:hint="eastAsia"/>
            <w:lang w:eastAsia="zh-CN"/>
          </w:rPr>
          <w:t>(三)、风险控制与应对策略</w:t>
        </w:r>
        <w:r>
          <w:tab/>
        </w:r>
        <w:r>
          <w:fldChar w:fldCharType="begin"/>
        </w:r>
        <w:r>
          <w:instrText xml:space="preserve"> PAGEREF _Toc21911 \h </w:instrText>
        </w:r>
        <w:r>
          <w:fldChar w:fldCharType="separate"/>
        </w:r>
        <w:r>
          <w:t>87</w:t>
        </w:r>
        <w:r>
          <w:fldChar w:fldCharType="end"/>
        </w:r>
      </w:hyperlink>
    </w:p>
    <w:p>
      <w:pPr>
        <w:pStyle w:val="TOC2"/>
        <w:tabs>
          <w:tab w:val="right" w:leader="dot" w:pos="8306"/>
        </w:tabs>
      </w:pPr>
      <w:hyperlink w:anchor="_Toc22711" w:history="1">
        <w:r>
          <w:rPr>
            <w:rFonts w:ascii="仿宋" w:eastAsia="仿宋" w:hAnsi="仿宋" w:cs="仿宋" w:hint="eastAsia"/>
            <w:lang w:eastAsia="zh-CN"/>
          </w:rPr>
          <w:t>(四)、危机管理与应急预案</w:t>
        </w:r>
        <w:r>
          <w:tab/>
        </w:r>
        <w:r>
          <w:fldChar w:fldCharType="begin"/>
        </w:r>
        <w:r>
          <w:instrText xml:space="preserve"> PAGEREF _Toc22711 \h </w:instrText>
        </w:r>
        <w:r>
          <w:fldChar w:fldCharType="separate"/>
        </w:r>
        <w:r>
          <w:t>89</w:t>
        </w:r>
        <w:r>
          <w:fldChar w:fldCharType="end"/>
        </w:r>
      </w:hyperlink>
    </w:p>
    <w:p>
      <w:pPr>
        <w:pStyle w:val="TOC1"/>
        <w:tabs>
          <w:tab w:val="right" w:leader="dot" w:pos="8306"/>
        </w:tabs>
      </w:pPr>
      <w:hyperlink w:anchor="_Toc32064" w:history="1">
        <w:r>
          <w:rPr>
            <w:rFonts w:ascii="仿宋" w:eastAsia="仿宋" w:hAnsi="仿宋" w:cs="仿宋" w:hint="eastAsia"/>
            <w:lang w:eastAsia="zh-CN"/>
          </w:rPr>
          <w:t>二十一、质量管理体系</w:t>
        </w:r>
        <w:r>
          <w:tab/>
        </w:r>
        <w:r>
          <w:fldChar w:fldCharType="begin"/>
        </w:r>
        <w:r>
          <w:instrText xml:space="preserve"> PAGEREF _Toc32064 \h </w:instrText>
        </w:r>
        <w:r>
          <w:fldChar w:fldCharType="separate"/>
        </w:r>
        <w:r>
          <w:t>92</w:t>
        </w:r>
        <w:r>
          <w:fldChar w:fldCharType="end"/>
        </w:r>
      </w:hyperlink>
    </w:p>
    <w:p>
      <w:pPr>
        <w:pStyle w:val="TOC2"/>
        <w:tabs>
          <w:tab w:val="right" w:leader="dot" w:pos="8306"/>
        </w:tabs>
      </w:pPr>
      <w:hyperlink w:anchor="_Toc23770" w:history="1">
        <w:r>
          <w:rPr>
            <w:rFonts w:ascii="仿宋" w:eastAsia="仿宋" w:hAnsi="仿宋" w:cs="仿宋" w:hint="eastAsia"/>
            <w:lang w:eastAsia="zh-CN"/>
          </w:rPr>
          <w:t>(一)、质量目标与方针</w:t>
        </w:r>
        <w:r>
          <w:tab/>
        </w:r>
        <w:r>
          <w:fldChar w:fldCharType="begin"/>
        </w:r>
        <w:r>
          <w:instrText xml:space="preserve"> PAGEREF _Toc23770 \h </w:instrText>
        </w:r>
        <w:r>
          <w:fldChar w:fldCharType="separate"/>
        </w:r>
        <w:r>
          <w:t>92</w:t>
        </w:r>
        <w:r>
          <w:fldChar w:fldCharType="end"/>
        </w:r>
      </w:hyperlink>
    </w:p>
    <w:p>
      <w:pPr>
        <w:pStyle w:val="TOC2"/>
        <w:tabs>
          <w:tab w:val="right" w:leader="dot" w:pos="8306"/>
        </w:tabs>
      </w:pPr>
      <w:hyperlink w:anchor="_Toc4507" w:history="1">
        <w:r>
          <w:rPr>
            <w:rFonts w:ascii="仿宋" w:eastAsia="仿宋" w:hAnsi="仿宋" w:cs="仿宋" w:hint="eastAsia"/>
            <w:lang w:eastAsia="zh-CN"/>
          </w:rPr>
          <w:t>(二)、质量管理责任</w:t>
        </w:r>
        <w:r>
          <w:tab/>
        </w:r>
        <w:r>
          <w:fldChar w:fldCharType="begin"/>
        </w:r>
        <w:r>
          <w:instrText xml:space="preserve"> PAGEREF _Toc4507 \h </w:instrText>
        </w:r>
        <w:r>
          <w:fldChar w:fldCharType="separate"/>
        </w:r>
        <w:r>
          <w:t>93</w:t>
        </w:r>
        <w:r>
          <w:fldChar w:fldCharType="end"/>
        </w:r>
      </w:hyperlink>
    </w:p>
    <w:p>
      <w:pPr>
        <w:pStyle w:val="TOC2"/>
        <w:tabs>
          <w:tab w:val="right" w:leader="dot" w:pos="8306"/>
        </w:tabs>
      </w:pPr>
      <w:hyperlink w:anchor="_Toc1814" w:history="1">
        <w:r>
          <w:rPr>
            <w:rFonts w:ascii="仿宋" w:eastAsia="仿宋" w:hAnsi="仿宋" w:cs="仿宋" w:hint="eastAsia"/>
            <w:lang w:eastAsia="zh-CN"/>
          </w:rPr>
          <w:t>(三)、质量管理体系文件</w:t>
        </w:r>
        <w:r>
          <w:tab/>
        </w:r>
        <w:r>
          <w:fldChar w:fldCharType="begin"/>
        </w:r>
        <w:r>
          <w:instrText xml:space="preserve"> PAGEREF _Toc1814 \h </w:instrText>
        </w:r>
        <w:r>
          <w:fldChar w:fldCharType="separate"/>
        </w:r>
        <w:r>
          <w:t>94</w:t>
        </w:r>
        <w:r>
          <w:fldChar w:fldCharType="end"/>
        </w:r>
      </w:hyperlink>
    </w:p>
    <w:p>
      <w:pPr>
        <w:pStyle w:val="TOC2"/>
        <w:tabs>
          <w:tab w:val="right" w:leader="dot" w:pos="8306"/>
        </w:tabs>
      </w:pPr>
      <w:hyperlink w:anchor="_Toc31" w:history="1">
        <w:r>
          <w:rPr>
            <w:rFonts w:ascii="仿宋" w:eastAsia="仿宋" w:hAnsi="仿宋" w:cs="仿宋" w:hint="eastAsia"/>
            <w:lang w:eastAsia="zh-CN"/>
          </w:rPr>
          <w:t>(四)、质量培训与教育</w:t>
        </w:r>
        <w:r>
          <w:tab/>
        </w:r>
        <w:r>
          <w:fldChar w:fldCharType="begin"/>
        </w:r>
        <w:r>
          <w:instrText xml:space="preserve"> PAGEREF _Toc31 \h </w:instrText>
        </w:r>
        <w:r>
          <w:fldChar w:fldCharType="separate"/>
        </w:r>
        <w:r>
          <w:t>94</w:t>
        </w:r>
        <w:r>
          <w:fldChar w:fldCharType="end"/>
        </w:r>
      </w:hyperlink>
    </w:p>
    <w:p>
      <w:pPr>
        <w:pStyle w:val="TOC2"/>
        <w:tabs>
          <w:tab w:val="right" w:leader="dot" w:pos="8306"/>
        </w:tabs>
      </w:pPr>
      <w:hyperlink w:anchor="_Toc2700" w:history="1">
        <w:r>
          <w:rPr>
            <w:rFonts w:ascii="仿宋" w:eastAsia="仿宋" w:hAnsi="仿宋" w:cs="仿宋" w:hint="eastAsia"/>
            <w:lang w:eastAsia="zh-CN"/>
          </w:rPr>
          <w:t>(五)、质量审核与评价</w:t>
        </w:r>
        <w:r>
          <w:tab/>
        </w:r>
        <w:r>
          <w:fldChar w:fldCharType="begin"/>
        </w:r>
        <w:r>
          <w:instrText xml:space="preserve"> PAGEREF _Toc2700 \h </w:instrText>
        </w:r>
        <w:r>
          <w:fldChar w:fldCharType="separate"/>
        </w:r>
        <w:r>
          <w:t>95</w:t>
        </w:r>
        <w:r>
          <w:fldChar w:fldCharType="end"/>
        </w:r>
      </w:hyperlink>
    </w:p>
    <w:p>
      <w:pPr>
        <w:pStyle w:val="TOC2"/>
        <w:tabs>
          <w:tab w:val="right" w:leader="dot" w:pos="8306"/>
        </w:tabs>
      </w:pPr>
      <w:hyperlink w:anchor="_Toc17627" w:history="1">
        <w:r>
          <w:rPr>
            <w:rFonts w:ascii="仿宋" w:eastAsia="仿宋" w:hAnsi="仿宋" w:cs="仿宋" w:hint="eastAsia"/>
            <w:lang w:eastAsia="zh-CN"/>
          </w:rPr>
          <w:t>(六)、不符合与纠正措施</w:t>
        </w:r>
        <w:r>
          <w:tab/>
        </w:r>
        <w:r>
          <w:fldChar w:fldCharType="begin"/>
        </w:r>
        <w:r>
          <w:instrText xml:space="preserve"> PAGEREF _Toc17627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738"/>
      <w:r>
        <w:rPr>
          <w:rFonts w:ascii="仿宋" w:eastAsia="仿宋" w:hAnsi="仿宋" w:cs="仿宋" w:hint="eastAsia"/>
          <w:sz w:val="28"/>
          <w:lang w:eastAsia="zh-CN"/>
        </w:rPr>
        <w:t>一、蔬菜市场营销分析</w:t>
      </w:r>
      <w:bookmarkEnd w:id="2"/>
    </w:p>
    <w:p>
      <w:pPr>
        <w:pStyle w:val="Heading2"/>
        <w:rPr>
          <w:rFonts w:ascii="仿宋" w:eastAsia="仿宋" w:hAnsi="仿宋" w:cs="仿宋" w:hint="eastAsia"/>
          <w:lang w:eastAsia="zh-CN"/>
        </w:rPr>
      </w:pPr>
      <w:bookmarkStart w:id="3" w:name="_Toc5476"/>
      <w:r>
        <w:rPr>
          <w:rFonts w:ascii="仿宋" w:eastAsia="仿宋" w:hAnsi="仿宋" w:cs="仿宋" w:hint="eastAsia"/>
          <w:lang w:eastAsia="zh-CN"/>
        </w:rPr>
        <w:t>(一)、蔬菜市场营销总体思路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在制定蔬菜市场营销策略时，我们将坚持全面、差异化和创新性的原则，以在竞争激烈的市场中脱颖而出。以下是我们的市场营销策略：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精准定位目标市场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我们会通过细致入微的市场调研，深入分析市场并明确定位目标市场，以确保产品或服务能够准确地满足潜在客户的需求和偏好。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制定差异化营销策略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差异化是我们成功的关键，在竞争激烈的市场中，我们会制定独特的营销策略，突出产品或服务的独特卖点，并通过品牌建设和创意广告等手段，打造与竞争对手明显不同的品牌形象。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多渠道宣传推广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https://d.book118.com/497201010113006046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7384F"/>
    <w:rsid w:val="4593521B"/>
    <w:rsid w:val="6457384F"/>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7201010113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2024-03-02T06:37:00Z</dcterms:created>
  <dcterms:modified xsi:type="dcterms:W3CDTF">2024-03-02T06:37:32Z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A71B102BC3344E919FC766BACD11E411_11</vt:lpwstr>
  </property>
  <property fmtid="{D5CDD505-2E9C-101B-9397-08002B2CF9AE}" pid="3" name="KSOProductBuildVer">
    <vt:lpwstr>2052-12.1.0.16399</vt:lpwstr>
  </property>
</Properties>
</file>