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before="29" w:line="188" w:lineRule="auto"/>
        <w:ind w:left="112"/>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ICS</w:t>
      </w:r>
      <w:r>
        <w:rPr>
          <w:rFonts w:ascii="Times New Roman" w:eastAsia="Times New Roman" w:hAnsi="Times New Roman" w:cs="Times New Roman"/>
          <w:spacing w:val="8"/>
          <w:sz w:val="21"/>
          <w:szCs w:val="21"/>
        </w:rPr>
        <w:t xml:space="preserve">    </w:t>
      </w:r>
      <w:r>
        <w:rPr>
          <w:rFonts w:ascii="Times New Roman" w:eastAsia="Times New Roman" w:hAnsi="Times New Roman" w:cs="Times New Roman"/>
          <w:spacing w:val="-2"/>
          <w:sz w:val="21"/>
          <w:szCs w:val="21"/>
        </w:rPr>
        <w:t>35.240.60</w:t>
      </w:r>
    </w:p>
    <w:p>
      <w:pPr>
        <w:spacing w:before="110" w:line="198" w:lineRule="auto"/>
        <w:ind w:left="112"/>
        <w:rPr>
          <w:rFonts w:ascii="Times New Roman" w:eastAsia="Times New Roman" w:hAnsi="Times New Roman" w:cs="Times New Roman"/>
          <w:sz w:val="127"/>
          <w:szCs w:val="127"/>
        </w:rPr>
      </w:pPr>
      <w:r>
        <w:rPr>
          <w:rFonts w:ascii="Arial" w:eastAsia="Arial" w:hAnsi="Arial" w:cs="Arial"/>
          <w:spacing w:val="-11"/>
          <w:position w:val="75"/>
          <w:sz w:val="21"/>
          <w:szCs w:val="21"/>
        </w:rPr>
        <w:t>L</w:t>
      </w:r>
      <w:r>
        <w:rPr>
          <w:rFonts w:ascii="Arial" w:eastAsia="Arial" w:hAnsi="Arial" w:cs="Arial"/>
          <w:spacing w:val="2"/>
          <w:position w:val="75"/>
          <w:sz w:val="21"/>
          <w:szCs w:val="21"/>
        </w:rPr>
        <w:t xml:space="preserve">  </w:t>
      </w:r>
      <w:r>
        <w:rPr>
          <w:rFonts w:ascii="Arial" w:eastAsia="Arial" w:hAnsi="Arial" w:cs="Arial"/>
          <w:spacing w:val="-11"/>
          <w:position w:val="75"/>
          <w:sz w:val="21"/>
          <w:szCs w:val="21"/>
        </w:rPr>
        <w:t>67</w:t>
      </w:r>
      <w:r>
        <w:rPr>
          <w:rFonts w:ascii="Arial" w:eastAsia="Arial" w:hAnsi="Arial" w:cs="Arial"/>
          <w:position w:val="75"/>
          <w:sz w:val="21"/>
          <w:szCs w:val="21"/>
        </w:rPr>
        <w:t xml:space="preserve">                                                                                                      </w:t>
      </w:r>
      <w:r>
        <w:rPr>
          <w:rFonts w:ascii="Times New Roman" w:eastAsia="Times New Roman" w:hAnsi="Times New Roman" w:cs="Times New Roman"/>
          <w:b/>
          <w:bCs/>
          <w:spacing w:val="-11"/>
          <w:position w:val="-1"/>
          <w:sz w:val="127"/>
          <w:szCs w:val="127"/>
        </w:rPr>
        <w:t>DB65</w:t>
      </w:r>
    </w:p>
    <w:p>
      <w:pPr>
        <w:spacing w:before="221" w:line="221" w:lineRule="auto"/>
        <w:ind w:left="119"/>
        <w:rPr>
          <w:rFonts w:ascii="SimHei" w:eastAsia="SimHei" w:hAnsi="SimHei" w:cs="SimHei"/>
          <w:sz w:val="47"/>
          <w:szCs w:val="47"/>
        </w:rPr>
      </w:pPr>
      <w:r>
        <w:rPr>
          <w:rFonts w:ascii="SimHei" w:eastAsia="SimHei" w:hAnsi="SimHei" w:cs="SimHei"/>
          <w:b/>
          <w:bCs/>
          <w:spacing w:val="-31"/>
          <w:sz w:val="47"/>
          <w:szCs w:val="47"/>
        </w:rPr>
        <w:t>新</w:t>
      </w:r>
      <w:r>
        <w:rPr>
          <w:rFonts w:ascii="SimHei" w:eastAsia="SimHei" w:hAnsi="SimHei" w:cs="SimHei"/>
          <w:spacing w:val="127"/>
          <w:sz w:val="47"/>
          <w:szCs w:val="47"/>
        </w:rPr>
        <w:t xml:space="preserve"> </w:t>
      </w:r>
      <w:r>
        <w:rPr>
          <w:rFonts w:ascii="SimHei" w:eastAsia="SimHei" w:hAnsi="SimHei" w:cs="SimHei"/>
          <w:b/>
          <w:bCs/>
          <w:spacing w:val="-31"/>
          <w:sz w:val="47"/>
          <w:szCs w:val="47"/>
        </w:rPr>
        <w:t>疆</w:t>
      </w:r>
      <w:r>
        <w:rPr>
          <w:rFonts w:ascii="SimHei" w:eastAsia="SimHei" w:hAnsi="SimHei" w:cs="SimHei"/>
          <w:spacing w:val="125"/>
          <w:sz w:val="47"/>
          <w:szCs w:val="47"/>
        </w:rPr>
        <w:t xml:space="preserve"> </w:t>
      </w:r>
      <w:r>
        <w:rPr>
          <w:rFonts w:ascii="SimHei" w:eastAsia="SimHei" w:hAnsi="SimHei" w:cs="SimHei"/>
          <w:b/>
          <w:bCs/>
          <w:spacing w:val="-31"/>
          <w:sz w:val="47"/>
          <w:szCs w:val="47"/>
        </w:rPr>
        <w:t>维</w:t>
      </w:r>
      <w:r>
        <w:rPr>
          <w:rFonts w:ascii="SimHei" w:eastAsia="SimHei" w:hAnsi="SimHei" w:cs="SimHei"/>
          <w:spacing w:val="145"/>
          <w:sz w:val="47"/>
          <w:szCs w:val="47"/>
        </w:rPr>
        <w:t xml:space="preserve"> </w:t>
      </w:r>
      <w:r>
        <w:rPr>
          <w:rFonts w:ascii="SimHei" w:eastAsia="SimHei" w:hAnsi="SimHei" w:cs="SimHei"/>
          <w:b/>
          <w:bCs/>
          <w:spacing w:val="-31"/>
          <w:sz w:val="47"/>
          <w:szCs w:val="47"/>
        </w:rPr>
        <w:t>吾</w:t>
      </w:r>
      <w:r>
        <w:rPr>
          <w:rFonts w:ascii="SimHei" w:eastAsia="SimHei" w:hAnsi="SimHei" w:cs="SimHei"/>
          <w:spacing w:val="134"/>
          <w:sz w:val="47"/>
          <w:szCs w:val="47"/>
        </w:rPr>
        <w:t xml:space="preserve"> </w:t>
      </w:r>
      <w:r>
        <w:rPr>
          <w:rFonts w:ascii="SimHei" w:eastAsia="SimHei" w:hAnsi="SimHei" w:cs="SimHei"/>
          <w:b/>
          <w:bCs/>
          <w:spacing w:val="-31"/>
          <w:sz w:val="47"/>
          <w:szCs w:val="47"/>
        </w:rPr>
        <w:t>尔</w:t>
      </w:r>
      <w:r>
        <w:rPr>
          <w:rFonts w:ascii="SimHei" w:eastAsia="SimHei" w:hAnsi="SimHei" w:cs="SimHei"/>
          <w:spacing w:val="188"/>
          <w:sz w:val="47"/>
          <w:szCs w:val="47"/>
        </w:rPr>
        <w:t xml:space="preserve"> </w:t>
      </w:r>
      <w:r>
        <w:rPr>
          <w:rFonts w:ascii="SimHei" w:eastAsia="SimHei" w:hAnsi="SimHei" w:cs="SimHei"/>
          <w:b/>
          <w:bCs/>
          <w:spacing w:val="-31"/>
          <w:sz w:val="47"/>
          <w:szCs w:val="47"/>
        </w:rPr>
        <w:t>自</w:t>
      </w:r>
      <w:r>
        <w:rPr>
          <w:rFonts w:ascii="SimHei" w:eastAsia="SimHei" w:hAnsi="SimHei" w:cs="SimHei"/>
          <w:spacing w:val="145"/>
          <w:sz w:val="47"/>
          <w:szCs w:val="47"/>
        </w:rPr>
        <w:t xml:space="preserve"> </w:t>
      </w:r>
      <w:r>
        <w:rPr>
          <w:rFonts w:ascii="SimHei" w:eastAsia="SimHei" w:hAnsi="SimHei" w:cs="SimHei"/>
          <w:b/>
          <w:bCs/>
          <w:spacing w:val="-31"/>
          <w:sz w:val="47"/>
          <w:szCs w:val="47"/>
        </w:rPr>
        <w:t>治</w:t>
      </w:r>
      <w:r>
        <w:rPr>
          <w:rFonts w:ascii="SimHei" w:eastAsia="SimHei" w:hAnsi="SimHei" w:cs="SimHei"/>
          <w:spacing w:val="149"/>
          <w:sz w:val="47"/>
          <w:szCs w:val="47"/>
        </w:rPr>
        <w:t xml:space="preserve"> </w:t>
      </w:r>
      <w:r>
        <w:rPr>
          <w:rFonts w:ascii="SimHei" w:eastAsia="SimHei" w:hAnsi="SimHei" w:cs="SimHei"/>
          <w:b/>
          <w:bCs/>
          <w:spacing w:val="-31"/>
          <w:sz w:val="47"/>
          <w:szCs w:val="47"/>
        </w:rPr>
        <w:t>区</w:t>
      </w:r>
      <w:r>
        <w:rPr>
          <w:rFonts w:ascii="SimHei" w:eastAsia="SimHei" w:hAnsi="SimHei" w:cs="SimHei"/>
          <w:spacing w:val="161"/>
          <w:sz w:val="47"/>
          <w:szCs w:val="47"/>
        </w:rPr>
        <w:t xml:space="preserve"> </w:t>
      </w:r>
      <w:r>
        <w:rPr>
          <w:rFonts w:ascii="SimHei" w:eastAsia="SimHei" w:hAnsi="SimHei" w:cs="SimHei"/>
          <w:b/>
          <w:bCs/>
          <w:spacing w:val="-31"/>
          <w:sz w:val="47"/>
          <w:szCs w:val="47"/>
        </w:rPr>
        <w:t>地</w:t>
      </w:r>
      <w:r>
        <w:rPr>
          <w:rFonts w:ascii="SimHei" w:eastAsia="SimHei" w:hAnsi="SimHei" w:cs="SimHei"/>
          <w:spacing w:val="134"/>
          <w:sz w:val="47"/>
          <w:szCs w:val="47"/>
        </w:rPr>
        <w:t xml:space="preserve"> </w:t>
      </w:r>
      <w:r>
        <w:rPr>
          <w:rFonts w:ascii="SimHei" w:eastAsia="SimHei" w:hAnsi="SimHei" w:cs="SimHei"/>
          <w:b/>
          <w:bCs/>
          <w:spacing w:val="-31"/>
          <w:sz w:val="47"/>
          <w:szCs w:val="47"/>
        </w:rPr>
        <w:t>方</w:t>
      </w:r>
      <w:r>
        <w:rPr>
          <w:rFonts w:ascii="SimHei" w:eastAsia="SimHei" w:hAnsi="SimHei" w:cs="SimHei"/>
          <w:spacing w:val="115"/>
          <w:sz w:val="47"/>
          <w:szCs w:val="47"/>
        </w:rPr>
        <w:t xml:space="preserve"> </w:t>
      </w:r>
      <w:r>
        <w:rPr>
          <w:rFonts w:ascii="SimHei" w:eastAsia="SimHei" w:hAnsi="SimHei" w:cs="SimHei"/>
          <w:b/>
          <w:bCs/>
          <w:spacing w:val="-31"/>
          <w:sz w:val="47"/>
          <w:szCs w:val="47"/>
        </w:rPr>
        <w:t>标</w:t>
      </w:r>
      <w:r>
        <w:rPr>
          <w:rFonts w:ascii="SimHei" w:eastAsia="SimHei" w:hAnsi="SimHei" w:cs="SimHei"/>
          <w:spacing w:val="126"/>
          <w:sz w:val="47"/>
          <w:szCs w:val="47"/>
        </w:rPr>
        <w:t xml:space="preserve"> </w:t>
      </w:r>
      <w:r>
        <w:rPr>
          <w:rFonts w:ascii="SimHei" w:eastAsia="SimHei" w:hAnsi="SimHei" w:cs="SimHei"/>
          <w:b/>
          <w:bCs/>
          <w:spacing w:val="-31"/>
          <w:sz w:val="47"/>
          <w:szCs w:val="47"/>
        </w:rPr>
        <w:t>准</w:t>
      </w:r>
    </w:p>
    <w:p>
      <w:pPr>
        <w:spacing w:line="295" w:lineRule="auto"/>
        <w:rPr>
          <w:rFonts w:ascii="Arial"/>
          <w:sz w:val="21"/>
        </w:rPr>
      </w:pPr>
    </w:p>
    <w:p>
      <w:pPr>
        <w:spacing w:before="84" w:line="192" w:lineRule="auto"/>
        <w:ind w:right="276"/>
        <w:jc w:val="right"/>
        <w:rPr>
          <w:rFonts w:ascii="Times New Roman" w:eastAsia="Times New Roman" w:hAnsi="Times New Roman" w:cs="Times New Roman"/>
          <w:sz w:val="29"/>
          <w:szCs w:val="29"/>
        </w:rPr>
      </w:pPr>
      <w:r>
        <w:rPr>
          <w:rFonts w:ascii="Times New Roman" w:eastAsia="Times New Roman" w:hAnsi="Times New Roman" w:cs="Times New Roman"/>
          <w:spacing w:val="-2"/>
          <w:sz w:val="29"/>
          <w:szCs w:val="29"/>
        </w:rPr>
        <w:t>DB</w:t>
      </w:r>
      <w:r>
        <w:rPr>
          <w:rFonts w:ascii="Times New Roman" w:eastAsia="Times New Roman" w:hAnsi="Times New Roman" w:cs="Times New Roman"/>
          <w:spacing w:val="40"/>
          <w:sz w:val="29"/>
          <w:szCs w:val="29"/>
        </w:rPr>
        <w:t xml:space="preserve"> </w:t>
      </w:r>
      <w:r>
        <w:rPr>
          <w:rFonts w:ascii="Times New Roman" w:eastAsia="Times New Roman" w:hAnsi="Times New Roman" w:cs="Times New Roman"/>
          <w:spacing w:val="-2"/>
          <w:sz w:val="29"/>
          <w:szCs w:val="29"/>
        </w:rPr>
        <w:t>65/T</w:t>
      </w:r>
      <w:r>
        <w:rPr>
          <w:rFonts w:ascii="Times New Roman" w:eastAsia="Times New Roman" w:hAnsi="Times New Roman" w:cs="Times New Roman"/>
          <w:spacing w:val="26"/>
          <w:w w:val="101"/>
          <w:sz w:val="29"/>
          <w:szCs w:val="29"/>
        </w:rPr>
        <w:t xml:space="preserve"> </w:t>
      </w:r>
      <w:r>
        <w:rPr>
          <w:rFonts w:ascii="Times New Roman" w:eastAsia="Times New Roman" w:hAnsi="Times New Roman" w:cs="Times New Roman"/>
          <w:spacing w:val="-2"/>
          <w:sz w:val="29"/>
          <w:szCs w:val="29"/>
        </w:rPr>
        <w:t>4056—2017</w:t>
      </w:r>
    </w:p>
    <w:p>
      <w:pPr>
        <w:spacing w:line="343" w:lineRule="auto"/>
        <w:rPr>
          <w:rFonts w:ascii="Arial"/>
          <w:sz w:val="21"/>
        </w:rPr>
      </w:pPr>
    </w:p>
    <w:p>
      <w:pPr>
        <w:spacing w:line="344" w:lineRule="auto"/>
        <w:rPr>
          <w:rFonts w:ascii="Arial"/>
          <w:sz w:val="21"/>
        </w:rPr>
      </w:pPr>
    </w:p>
    <w:p>
      <w:pPr>
        <w:spacing w:line="20" w:lineRule="exact"/>
        <w:ind w:firstLine="102"/>
        <w:textAlignment w:val="center"/>
      </w:pPr>
      <w:r>
        <w:drawing>
          <wp:inline distT="0" distB="0" distL="0" distR="0">
            <wp:extent cx="6146781" cy="12725"/>
            <wp:effectExtent l="0" t="0" r="0" b="0"/>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xmlns:r="http://schemas.openxmlformats.org/officeDocument/2006/relationships" r:embed="rId4"/>
                    <a:stretch>
                      <a:fillRect/>
                    </a:stretch>
                  </pic:blipFill>
                  <pic:spPr>
                    <a:xfrm>
                      <a:off x="0" y="0"/>
                      <a:ext cx="6146781" cy="12725"/>
                    </a:xfrm>
                    <a:prstGeom prst="rect">
                      <a:avLst/>
                    </a:prstGeom>
                  </pic:spPr>
                </pic:pic>
              </a:graphicData>
            </a:graphic>
          </wp:inline>
        </w:drawing>
      </w: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before="166" w:line="693" w:lineRule="exact"/>
        <w:rPr>
          <w:rFonts w:ascii="SimHei" w:eastAsia="SimHei" w:hAnsi="SimHei" w:cs="SimHei"/>
          <w:sz w:val="51"/>
          <w:szCs w:val="51"/>
        </w:rPr>
      </w:pPr>
      <w:r>
        <w:rPr>
          <w:rFonts w:ascii="SimHei" w:eastAsia="SimHei" w:hAnsi="SimHei" w:cs="SimHei"/>
          <w:b/>
          <w:bCs/>
          <w:spacing w:val="29"/>
          <w:position w:val="11"/>
          <w:sz w:val="51"/>
          <w:szCs w:val="51"/>
        </w:rPr>
        <w:t>乌鲁木齐市公共汽(电)车动态信息服务</w:t>
      </w:r>
    </w:p>
    <w:p>
      <w:pPr>
        <w:spacing w:line="222" w:lineRule="auto"/>
        <w:ind w:left="3610"/>
        <w:rPr>
          <w:rFonts w:ascii="SimHei" w:eastAsia="SimHei" w:hAnsi="SimHei" w:cs="SimHei"/>
          <w:sz w:val="51"/>
          <w:szCs w:val="51"/>
        </w:rPr>
      </w:pPr>
      <w:r>
        <w:rPr>
          <w:rFonts w:ascii="SimHei" w:eastAsia="SimHei" w:hAnsi="SimHei" w:cs="SimHei"/>
          <w:b/>
          <w:bCs/>
          <w:sz w:val="51"/>
          <w:szCs w:val="51"/>
        </w:rPr>
        <w:t>技术要求</w:t>
      </w:r>
    </w:p>
    <w:p>
      <w:pPr>
        <w:spacing w:line="380" w:lineRule="auto"/>
        <w:rPr>
          <w:rFonts w:ascii="Arial"/>
          <w:sz w:val="21"/>
        </w:rPr>
      </w:pPr>
    </w:p>
    <w:p>
      <w:pPr>
        <w:spacing w:before="84" w:line="770" w:lineRule="exact"/>
        <w:ind w:left="1522"/>
        <w:rPr>
          <w:rFonts w:ascii="Times New Roman" w:eastAsia="Times New Roman" w:hAnsi="Times New Roman" w:cs="Times New Roman"/>
          <w:sz w:val="29"/>
          <w:szCs w:val="29"/>
        </w:rPr>
      </w:pPr>
      <w:r>
        <w:rPr>
          <w:rFonts w:ascii="Times New Roman" w:eastAsia="Times New Roman" w:hAnsi="Times New Roman" w:cs="Times New Roman"/>
          <w:spacing w:val="-5"/>
          <w:position w:val="41"/>
          <w:sz w:val="29"/>
          <w:szCs w:val="29"/>
        </w:rPr>
        <w:t>Dynamic</w:t>
      </w:r>
      <w:r>
        <w:rPr>
          <w:rFonts w:ascii="Times New Roman" w:eastAsia="Times New Roman" w:hAnsi="Times New Roman" w:cs="Times New Roman"/>
          <w:spacing w:val="4"/>
          <w:position w:val="41"/>
          <w:sz w:val="29"/>
          <w:szCs w:val="29"/>
        </w:rPr>
        <w:t xml:space="preserve"> </w:t>
      </w:r>
      <w:r>
        <w:rPr>
          <w:rFonts w:ascii="Times New Roman" w:eastAsia="Times New Roman" w:hAnsi="Times New Roman" w:cs="Times New Roman"/>
          <w:spacing w:val="-5"/>
          <w:position w:val="41"/>
          <w:sz w:val="29"/>
          <w:szCs w:val="29"/>
        </w:rPr>
        <w:t>Information</w:t>
      </w:r>
      <w:r>
        <w:rPr>
          <w:rFonts w:ascii="Times New Roman" w:eastAsia="Times New Roman" w:hAnsi="Times New Roman" w:cs="Times New Roman"/>
          <w:spacing w:val="15"/>
          <w:position w:val="41"/>
          <w:sz w:val="29"/>
          <w:szCs w:val="29"/>
        </w:rPr>
        <w:t xml:space="preserve"> </w:t>
      </w:r>
      <w:r>
        <w:rPr>
          <w:rFonts w:ascii="Times New Roman" w:eastAsia="Times New Roman" w:hAnsi="Times New Roman" w:cs="Times New Roman"/>
          <w:spacing w:val="-5"/>
          <w:position w:val="41"/>
          <w:sz w:val="29"/>
          <w:szCs w:val="29"/>
        </w:rPr>
        <w:t>Service</w:t>
      </w:r>
      <w:r>
        <w:rPr>
          <w:rFonts w:ascii="Times New Roman" w:eastAsia="Times New Roman" w:hAnsi="Times New Roman" w:cs="Times New Roman"/>
          <w:spacing w:val="5"/>
          <w:position w:val="41"/>
          <w:sz w:val="29"/>
          <w:szCs w:val="29"/>
        </w:rPr>
        <w:t xml:space="preserve"> </w:t>
      </w:r>
      <w:r>
        <w:rPr>
          <w:rFonts w:ascii="Times New Roman" w:eastAsia="Times New Roman" w:hAnsi="Times New Roman" w:cs="Times New Roman"/>
          <w:spacing w:val="-5"/>
          <w:position w:val="41"/>
          <w:sz w:val="29"/>
          <w:szCs w:val="29"/>
        </w:rPr>
        <w:t>Tec</w:t>
      </w:r>
      <w:r>
        <w:rPr>
          <w:rFonts w:ascii="Times New Roman" w:eastAsia="Times New Roman" w:hAnsi="Times New Roman" w:cs="Times New Roman"/>
          <w:spacing w:val="-6"/>
          <w:position w:val="41"/>
          <w:sz w:val="29"/>
          <w:szCs w:val="29"/>
        </w:rPr>
        <w:t>hnical</w:t>
      </w:r>
      <w:r>
        <w:rPr>
          <w:rFonts w:ascii="Times New Roman" w:eastAsia="Times New Roman" w:hAnsi="Times New Roman" w:cs="Times New Roman"/>
          <w:spacing w:val="16"/>
          <w:position w:val="41"/>
          <w:sz w:val="29"/>
          <w:szCs w:val="29"/>
        </w:rPr>
        <w:t xml:space="preserve"> </w:t>
      </w:r>
      <w:r>
        <w:rPr>
          <w:rFonts w:ascii="Times New Roman" w:eastAsia="Times New Roman" w:hAnsi="Times New Roman" w:cs="Times New Roman"/>
          <w:spacing w:val="-6"/>
          <w:position w:val="41"/>
          <w:sz w:val="29"/>
          <w:szCs w:val="29"/>
        </w:rPr>
        <w:t>Specifications</w:t>
      </w:r>
    </w:p>
    <w:p>
      <w:pPr>
        <w:spacing w:before="1" w:line="191" w:lineRule="auto"/>
        <w:ind w:left="2642"/>
        <w:rPr>
          <w:rFonts w:ascii="Times New Roman" w:eastAsia="Times New Roman" w:hAnsi="Times New Roman" w:cs="Times New Roman"/>
          <w:sz w:val="29"/>
          <w:szCs w:val="29"/>
        </w:rPr>
      </w:pPr>
      <w:r>
        <w:rPr>
          <w:rFonts w:ascii="Times New Roman" w:eastAsia="Times New Roman" w:hAnsi="Times New Roman" w:cs="Times New Roman"/>
          <w:spacing w:val="-5"/>
          <w:sz w:val="29"/>
          <w:szCs w:val="29"/>
        </w:rPr>
        <w:t>for</w:t>
      </w:r>
      <w:r>
        <w:rPr>
          <w:rFonts w:ascii="Times New Roman" w:eastAsia="Times New Roman" w:hAnsi="Times New Roman" w:cs="Times New Roman"/>
          <w:spacing w:val="7"/>
          <w:sz w:val="29"/>
          <w:szCs w:val="29"/>
        </w:rPr>
        <w:t xml:space="preserve"> </w:t>
      </w:r>
      <w:r>
        <w:rPr>
          <w:rFonts w:ascii="Times New Roman" w:eastAsia="Times New Roman" w:hAnsi="Times New Roman" w:cs="Times New Roman"/>
          <w:spacing w:val="-5"/>
          <w:sz w:val="29"/>
          <w:szCs w:val="29"/>
        </w:rPr>
        <w:t>Bus</w:t>
      </w:r>
      <w:r>
        <w:rPr>
          <w:rFonts w:ascii="Times New Roman" w:eastAsia="Times New Roman" w:hAnsi="Times New Roman" w:cs="Times New Roman"/>
          <w:spacing w:val="8"/>
          <w:sz w:val="29"/>
          <w:szCs w:val="29"/>
        </w:rPr>
        <w:t xml:space="preserve"> </w:t>
      </w:r>
      <w:r>
        <w:rPr>
          <w:rFonts w:ascii="Times New Roman" w:eastAsia="Times New Roman" w:hAnsi="Times New Roman" w:cs="Times New Roman"/>
          <w:spacing w:val="-5"/>
          <w:sz w:val="29"/>
          <w:szCs w:val="29"/>
        </w:rPr>
        <w:t>and</w:t>
      </w:r>
      <w:r>
        <w:rPr>
          <w:rFonts w:ascii="Times New Roman" w:eastAsia="Times New Roman" w:hAnsi="Times New Roman" w:cs="Times New Roman"/>
          <w:spacing w:val="6"/>
          <w:sz w:val="29"/>
          <w:szCs w:val="29"/>
        </w:rPr>
        <w:t xml:space="preserve"> </w:t>
      </w:r>
      <w:r>
        <w:rPr>
          <w:rFonts w:ascii="Times New Roman" w:eastAsia="Times New Roman" w:hAnsi="Times New Roman" w:cs="Times New Roman"/>
          <w:spacing w:val="-5"/>
          <w:sz w:val="29"/>
          <w:szCs w:val="29"/>
        </w:rPr>
        <w:t>Trolley</w:t>
      </w:r>
      <w:r>
        <w:rPr>
          <w:rFonts w:ascii="Times New Roman" w:eastAsia="Times New Roman" w:hAnsi="Times New Roman" w:cs="Times New Roman"/>
          <w:spacing w:val="2"/>
          <w:sz w:val="29"/>
          <w:szCs w:val="29"/>
        </w:rPr>
        <w:t xml:space="preserve"> </w:t>
      </w:r>
      <w:r>
        <w:rPr>
          <w:rFonts w:ascii="Times New Roman" w:eastAsia="Times New Roman" w:hAnsi="Times New Roman" w:cs="Times New Roman"/>
          <w:spacing w:val="-5"/>
          <w:sz w:val="29"/>
          <w:szCs w:val="29"/>
        </w:rPr>
        <w:t>Bus</w:t>
      </w:r>
      <w:r>
        <w:rPr>
          <w:rFonts w:ascii="Times New Roman" w:eastAsia="Times New Roman" w:hAnsi="Times New Roman" w:cs="Times New Roman"/>
          <w:spacing w:val="8"/>
          <w:sz w:val="29"/>
          <w:szCs w:val="29"/>
        </w:rPr>
        <w:t xml:space="preserve"> </w:t>
      </w:r>
      <w:r>
        <w:rPr>
          <w:rFonts w:ascii="Times New Roman" w:eastAsia="Times New Roman" w:hAnsi="Times New Roman" w:cs="Times New Roman"/>
          <w:spacing w:val="-5"/>
          <w:sz w:val="29"/>
          <w:szCs w:val="29"/>
        </w:rPr>
        <w:t>of</w:t>
      </w:r>
      <w:r>
        <w:rPr>
          <w:rFonts w:ascii="Times New Roman" w:eastAsia="Times New Roman" w:hAnsi="Times New Roman" w:cs="Times New Roman"/>
          <w:spacing w:val="-30"/>
          <w:sz w:val="29"/>
          <w:szCs w:val="29"/>
        </w:rPr>
        <w:t xml:space="preserve"> </w:t>
      </w:r>
      <w:r>
        <w:rPr>
          <w:rFonts w:ascii="Times New Roman" w:eastAsia="Times New Roman" w:hAnsi="Times New Roman" w:cs="Times New Roman"/>
          <w:spacing w:val="-5"/>
          <w:sz w:val="29"/>
          <w:szCs w:val="29"/>
        </w:rPr>
        <w:t>Urumqi</w:t>
      </w: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sectPr>
          <w:pgSz w:w="11910" w:h="16840"/>
          <w:pgMar w:top="633" w:right="830" w:bottom="0" w:left="1297" w:header="0" w:footer="0" w:gutter="0"/>
          <w:cols w:space="708"/>
        </w:sect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before="95" w:line="657" w:lineRule="auto"/>
        <w:ind w:left="66"/>
        <w:rPr>
          <w:rFonts w:ascii="SimHei" w:eastAsia="SimHei" w:hAnsi="SimHei" w:cs="SimHei"/>
          <w:sz w:val="29"/>
          <w:szCs w:val="29"/>
        </w:rPr>
      </w:pPr>
      <w:r>
        <w:rPr>
          <w:rFonts w:ascii="SimHei" w:eastAsia="SimHei" w:hAnsi="SimHei" w:cs="SimHei"/>
          <w:b/>
          <w:bCs/>
          <w:spacing w:val="-24"/>
          <w:w w:val="87"/>
          <w:sz w:val="29"/>
          <w:szCs w:val="29"/>
          <w:u w:val="single" w:color="auto"/>
        </w:rPr>
        <w:t>2</w:t>
      </w:r>
      <w:r>
        <w:rPr>
          <w:rFonts w:ascii="SimHei" w:eastAsia="SimHei" w:hAnsi="SimHei" w:cs="SimHei"/>
          <w:spacing w:val="-56"/>
          <w:sz w:val="29"/>
          <w:szCs w:val="29"/>
          <w:u w:val="single" w:color="auto"/>
        </w:rPr>
        <w:t xml:space="preserve"> </w:t>
      </w:r>
      <w:r>
        <w:rPr>
          <w:rFonts w:ascii="SimHei" w:eastAsia="SimHei" w:hAnsi="SimHei" w:cs="SimHei"/>
          <w:b/>
          <w:bCs/>
          <w:spacing w:val="-24"/>
          <w:w w:val="87"/>
          <w:sz w:val="29"/>
          <w:szCs w:val="29"/>
          <w:u w:val="single" w:color="auto"/>
        </w:rPr>
        <w:t>0</w:t>
      </w:r>
      <w:r>
        <w:rPr>
          <w:rFonts w:ascii="SimHei" w:eastAsia="SimHei" w:hAnsi="SimHei" w:cs="SimHei"/>
          <w:spacing w:val="-39"/>
          <w:sz w:val="29"/>
          <w:szCs w:val="29"/>
          <w:u w:val="single" w:color="auto"/>
        </w:rPr>
        <w:t xml:space="preserve"> </w:t>
      </w:r>
      <w:r>
        <w:rPr>
          <w:rFonts w:ascii="SimHei" w:eastAsia="SimHei" w:hAnsi="SimHei" w:cs="SimHei"/>
          <w:b/>
          <w:bCs/>
          <w:spacing w:val="-24"/>
          <w:w w:val="87"/>
          <w:sz w:val="29"/>
          <w:szCs w:val="29"/>
          <w:u w:val="single" w:color="auto"/>
        </w:rPr>
        <w:t>1</w:t>
      </w:r>
      <w:r>
        <w:rPr>
          <w:rFonts w:ascii="SimHei" w:eastAsia="SimHei" w:hAnsi="SimHei" w:cs="SimHei"/>
          <w:spacing w:val="-54"/>
          <w:sz w:val="29"/>
          <w:szCs w:val="29"/>
          <w:u w:val="single" w:color="auto"/>
        </w:rPr>
        <w:t xml:space="preserve"> </w:t>
      </w:r>
      <w:r>
        <w:rPr>
          <w:rFonts w:ascii="SimHei" w:eastAsia="SimHei" w:hAnsi="SimHei" w:cs="SimHei"/>
          <w:b/>
          <w:bCs/>
          <w:spacing w:val="-24"/>
          <w:w w:val="87"/>
          <w:sz w:val="29"/>
          <w:szCs w:val="29"/>
          <w:u w:val="single" w:color="auto"/>
        </w:rPr>
        <w:t>7</w:t>
      </w:r>
      <w:r>
        <w:rPr>
          <w:rFonts w:ascii="SimHei" w:eastAsia="SimHei" w:hAnsi="SimHei" w:cs="SimHei"/>
          <w:spacing w:val="-60"/>
          <w:sz w:val="29"/>
          <w:szCs w:val="29"/>
          <w:u w:val="single" w:color="auto"/>
        </w:rPr>
        <w:t xml:space="preserve"> </w:t>
      </w:r>
      <w:r>
        <w:rPr>
          <w:rFonts w:ascii="SimHei" w:eastAsia="SimHei" w:hAnsi="SimHei" w:cs="SimHei"/>
          <w:b/>
          <w:bCs/>
          <w:spacing w:val="-24"/>
          <w:w w:val="87"/>
          <w:sz w:val="29"/>
          <w:szCs w:val="29"/>
          <w:u w:val="single" w:color="auto"/>
        </w:rPr>
        <w:t>-</w:t>
      </w:r>
      <w:r>
        <w:rPr>
          <w:rFonts w:ascii="SimHei" w:eastAsia="SimHei" w:hAnsi="SimHei" w:cs="SimHei"/>
          <w:spacing w:val="-39"/>
          <w:sz w:val="29"/>
          <w:szCs w:val="29"/>
          <w:u w:val="single" w:color="auto"/>
        </w:rPr>
        <w:t xml:space="preserve"> </w:t>
      </w:r>
      <w:r>
        <w:rPr>
          <w:rFonts w:ascii="SimHei" w:eastAsia="SimHei" w:hAnsi="SimHei" w:cs="SimHei"/>
          <w:b/>
          <w:bCs/>
          <w:spacing w:val="-24"/>
          <w:w w:val="87"/>
          <w:sz w:val="29"/>
          <w:szCs w:val="29"/>
          <w:u w:val="single" w:color="auto"/>
        </w:rPr>
        <w:t>1</w:t>
      </w:r>
      <w:r>
        <w:rPr>
          <w:rFonts w:ascii="SimHei" w:eastAsia="SimHei" w:hAnsi="SimHei" w:cs="SimHei"/>
          <w:spacing w:val="-57"/>
          <w:sz w:val="29"/>
          <w:szCs w:val="29"/>
          <w:u w:val="single" w:color="auto"/>
        </w:rPr>
        <w:t xml:space="preserve"> </w:t>
      </w:r>
      <w:r>
        <w:rPr>
          <w:rFonts w:ascii="SimHei" w:eastAsia="SimHei" w:hAnsi="SimHei" w:cs="SimHei"/>
          <w:b/>
          <w:bCs/>
          <w:spacing w:val="-24"/>
          <w:w w:val="87"/>
          <w:sz w:val="29"/>
          <w:szCs w:val="29"/>
          <w:u w:val="single" w:color="auto"/>
        </w:rPr>
        <w:t>0</w:t>
      </w:r>
      <w:r>
        <w:rPr>
          <w:rFonts w:ascii="SimHei" w:eastAsia="SimHei" w:hAnsi="SimHei" w:cs="SimHei"/>
          <w:spacing w:val="-60"/>
          <w:sz w:val="29"/>
          <w:szCs w:val="29"/>
          <w:u w:val="single" w:color="auto"/>
        </w:rPr>
        <w:t xml:space="preserve"> </w:t>
      </w:r>
      <w:r>
        <w:rPr>
          <w:rFonts w:ascii="SimHei" w:eastAsia="SimHei" w:hAnsi="SimHei" w:cs="SimHei"/>
          <w:b/>
          <w:bCs/>
          <w:spacing w:val="-24"/>
          <w:w w:val="87"/>
          <w:sz w:val="29"/>
          <w:szCs w:val="29"/>
          <w:u w:val="single" w:color="auto"/>
        </w:rPr>
        <w:t>-</w:t>
      </w:r>
      <w:r>
        <w:rPr>
          <w:rFonts w:ascii="SimHei" w:eastAsia="SimHei" w:hAnsi="SimHei" w:cs="SimHei"/>
          <w:spacing w:val="-40"/>
          <w:sz w:val="29"/>
          <w:szCs w:val="29"/>
          <w:u w:val="single" w:color="auto"/>
        </w:rPr>
        <w:t xml:space="preserve"> </w:t>
      </w:r>
      <w:r>
        <w:rPr>
          <w:rFonts w:ascii="SimHei" w:eastAsia="SimHei" w:hAnsi="SimHei" w:cs="SimHei"/>
          <w:b/>
          <w:bCs/>
          <w:spacing w:val="-24"/>
          <w:w w:val="87"/>
          <w:sz w:val="29"/>
          <w:szCs w:val="29"/>
          <w:u w:val="single" w:color="auto"/>
        </w:rPr>
        <w:t>1</w:t>
      </w:r>
      <w:r>
        <w:rPr>
          <w:rFonts w:ascii="SimHei" w:eastAsia="SimHei" w:hAnsi="SimHei" w:cs="SimHei"/>
          <w:spacing w:val="-57"/>
          <w:sz w:val="29"/>
          <w:szCs w:val="29"/>
          <w:u w:val="single" w:color="auto"/>
        </w:rPr>
        <w:t xml:space="preserve"> </w:t>
      </w:r>
      <w:r>
        <w:rPr>
          <w:rFonts w:ascii="SimHei" w:eastAsia="SimHei" w:hAnsi="SimHei" w:cs="SimHei"/>
          <w:b/>
          <w:bCs/>
          <w:spacing w:val="-24"/>
          <w:w w:val="87"/>
          <w:sz w:val="29"/>
          <w:szCs w:val="29"/>
          <w:u w:val="single" w:color="auto"/>
        </w:rPr>
        <w:t>0</w:t>
      </w:r>
      <w:r>
        <w:rPr>
          <w:rFonts w:ascii="SimHei" w:eastAsia="SimHei" w:hAnsi="SimHei" w:cs="SimHei"/>
          <w:spacing w:val="-52"/>
          <w:sz w:val="29"/>
          <w:szCs w:val="29"/>
          <w:u w:val="single" w:color="auto"/>
        </w:rPr>
        <w:t xml:space="preserve"> </w:t>
      </w:r>
      <w:r>
        <w:rPr>
          <w:rFonts w:ascii="SimHei" w:eastAsia="SimHei" w:hAnsi="SimHei" w:cs="SimHei"/>
          <w:b/>
          <w:bCs/>
          <w:spacing w:val="-24"/>
          <w:w w:val="87"/>
          <w:sz w:val="29"/>
          <w:szCs w:val="29"/>
          <w:u w:val="single" w:color="auto"/>
        </w:rPr>
        <w:t>发</w:t>
      </w:r>
      <w:r>
        <w:rPr>
          <w:rFonts w:ascii="SimHei" w:eastAsia="SimHei" w:hAnsi="SimHei" w:cs="SimHei"/>
          <w:spacing w:val="-57"/>
          <w:sz w:val="29"/>
          <w:szCs w:val="29"/>
          <w:u w:val="single" w:color="auto"/>
        </w:rPr>
        <w:t xml:space="preserve"> </w:t>
      </w:r>
      <w:r>
        <w:rPr>
          <w:rFonts w:ascii="SimHei" w:eastAsia="SimHei" w:hAnsi="SimHei" w:cs="SimHei"/>
          <w:b/>
          <w:bCs/>
          <w:spacing w:val="-24"/>
          <w:w w:val="87"/>
          <w:sz w:val="29"/>
          <w:szCs w:val="29"/>
          <w:u w:val="single" w:color="auto"/>
        </w:rPr>
        <w:t>布</w:t>
      </w:r>
      <w:r>
        <w:rPr>
          <w:rFonts w:ascii="SimHei" w:eastAsia="SimHei" w:hAnsi="SimHei" w:cs="SimHei"/>
          <w:spacing w:val="3"/>
          <w:sz w:val="29"/>
          <w:szCs w:val="29"/>
          <w:u w:val="single" w:color="auto"/>
        </w:rPr>
        <w:t xml:space="preserve">                    </w:t>
      </w:r>
      <w:r>
        <w:rPr>
          <w:rFonts w:ascii="SimHei" w:eastAsia="SimHei" w:hAnsi="SimHei" w:cs="SimHei"/>
          <w:spacing w:val="2"/>
          <w:sz w:val="29"/>
          <w:szCs w:val="29"/>
          <w:u w:val="single" w:color="auto"/>
        </w:rPr>
        <w:t xml:space="preserve">                  </w:t>
      </w:r>
      <w:r>
        <w:rPr>
          <w:rFonts w:ascii="SimHei" w:eastAsia="SimHei" w:hAnsi="SimHei" w:cs="SimHei"/>
          <w:b/>
          <w:bCs/>
          <w:spacing w:val="-24"/>
          <w:w w:val="87"/>
          <w:sz w:val="29"/>
          <w:szCs w:val="29"/>
        </w:rPr>
        <w:t>2017-11-10实施</w:t>
      </w:r>
    </w:p>
    <w:p>
      <w:pPr>
        <w:spacing w:before="2" w:line="220" w:lineRule="auto"/>
        <w:ind w:left="898"/>
        <w:rPr>
          <w:rFonts w:ascii="SimHei" w:eastAsia="SimHei" w:hAnsi="SimHei" w:cs="SimHei"/>
          <w:sz w:val="39"/>
          <w:szCs w:val="39"/>
        </w:rPr>
      </w:pPr>
      <w:r>
        <w:rPr>
          <w:rFonts w:ascii="SimHei" w:eastAsia="SimHei" w:hAnsi="SimHei" w:cs="SimHei"/>
          <w:b/>
          <w:bCs/>
          <w:spacing w:val="17"/>
          <w:sz w:val="39"/>
          <w:szCs w:val="39"/>
        </w:rPr>
        <w:t>新疆维吾尔自治区质量技术监督局</w:t>
      </w:r>
      <w:r>
        <w:rPr>
          <w:rFonts w:ascii="SimHei" w:eastAsia="SimHei" w:hAnsi="SimHei" w:cs="SimHei"/>
          <w:spacing w:val="5"/>
          <w:sz w:val="39"/>
          <w:szCs w:val="39"/>
        </w:rPr>
        <w:t xml:space="preserve">   </w:t>
      </w:r>
      <w:r>
        <w:rPr>
          <w:rFonts w:ascii="SimHei" w:eastAsia="SimHei" w:hAnsi="SimHei" w:cs="SimHei"/>
          <w:b/>
          <w:bCs/>
          <w:spacing w:val="17"/>
          <w:sz w:val="39"/>
          <w:szCs w:val="39"/>
        </w:rPr>
        <w:t>发布</w:t>
      </w:r>
    </w:p>
    <w:p>
      <w:pPr>
        <w:sectPr>
          <w:type w:val="nextPage"/>
          <w:pgSz w:w="11910" w:h="16840"/>
          <w:pgMar w:top="633" w:right="830" w:bottom="0" w:left="1297" w:header="0" w:footer="0" w:gutter="0"/>
          <w:pgNumType w:start="2"/>
          <w:cols w:space="708"/>
          <w:titlePg w:val="0"/>
        </w:sectPr>
      </w:pPr>
    </w:p>
    <w:p>
      <w:pPr>
        <w:rPr>
          <w:rFonts w:ascii="Arial"/>
          <w:sz w:val="21"/>
        </w:rPr>
      </w:pPr>
    </w:p>
    <w:p>
      <w:pPr>
        <w:sectPr>
          <w:headerReference w:type="default" r:id="rId5"/>
          <w:footerReference w:type="default" r:id="rId6"/>
          <w:pgSz w:w="11910" w:h="16840"/>
          <w:pgMar w:top="0" w:right="0" w:bottom="0" w:left="0" w:header="0" w:footer="0" w:gutter="0"/>
          <w:pgNumType w:start="3"/>
          <w:cols w:space="708"/>
        </w:sectPr>
      </w:pPr>
    </w:p>
    <w:p>
      <w:pPr>
        <w:spacing w:line="261" w:lineRule="auto"/>
        <w:rPr>
          <w:rFonts w:ascii="Arial"/>
          <w:sz w:val="21"/>
        </w:rPr>
      </w:pPr>
    </w:p>
    <w:p>
      <w:pPr>
        <w:spacing w:line="261" w:lineRule="auto"/>
        <w:rPr>
          <w:rFonts w:ascii="Arial"/>
          <w:sz w:val="21"/>
        </w:rPr>
      </w:pPr>
    </w:p>
    <w:p>
      <w:pPr>
        <w:spacing w:line="262" w:lineRule="auto"/>
        <w:rPr>
          <w:rFonts w:ascii="Arial"/>
          <w:sz w:val="21"/>
        </w:rPr>
      </w:pPr>
    </w:p>
    <w:p>
      <w:pPr>
        <w:spacing w:line="262" w:lineRule="auto"/>
        <w:rPr>
          <w:rFonts w:ascii="Arial"/>
          <w:sz w:val="21"/>
        </w:rPr>
      </w:pPr>
    </w:p>
    <w:p>
      <w:pPr>
        <w:spacing w:before="68" w:line="236" w:lineRule="auto"/>
        <w:jc w:val="right"/>
        <w:rPr>
          <w:rFonts w:ascii="SimHei" w:eastAsia="SimHei" w:hAnsi="SimHei" w:cs="SimHei"/>
          <w:sz w:val="21"/>
          <w:szCs w:val="21"/>
        </w:rPr>
      </w:pPr>
      <w:r>
        <w:rPr>
          <w:rFonts w:ascii="SimHei" w:eastAsia="SimHei" w:hAnsi="SimHei" w:cs="SimHei"/>
          <w:b/>
          <w:bCs/>
          <w:spacing w:val="-4"/>
          <w:sz w:val="21"/>
          <w:szCs w:val="21"/>
        </w:rPr>
        <w:t>DB65/</w:t>
      </w:r>
      <w:r>
        <w:rPr>
          <w:rFonts w:ascii="SimHei" w:eastAsia="SimHei" w:hAnsi="SimHei" w:cs="SimHei"/>
          <w:spacing w:val="34"/>
          <w:sz w:val="21"/>
          <w:szCs w:val="21"/>
        </w:rPr>
        <w:t xml:space="preserve"> </w:t>
      </w:r>
      <w:r>
        <w:rPr>
          <w:rFonts w:ascii="SimHei" w:eastAsia="SimHei" w:hAnsi="SimHei" w:cs="SimHei"/>
          <w:b/>
          <w:bCs/>
          <w:spacing w:val="-4"/>
          <w:sz w:val="21"/>
          <w:szCs w:val="21"/>
        </w:rPr>
        <w:t>T</w:t>
      </w:r>
      <w:r>
        <w:rPr>
          <w:rFonts w:ascii="SimHei" w:eastAsia="SimHei" w:hAnsi="SimHei" w:cs="SimHei"/>
          <w:spacing w:val="24"/>
          <w:sz w:val="21"/>
          <w:szCs w:val="21"/>
        </w:rPr>
        <w:t xml:space="preserve"> </w:t>
      </w:r>
      <w:r>
        <w:rPr>
          <w:rFonts w:ascii="SimHei" w:eastAsia="SimHei" w:hAnsi="SimHei" w:cs="SimHei"/>
          <w:b/>
          <w:bCs/>
          <w:spacing w:val="-4"/>
          <w:sz w:val="21"/>
          <w:szCs w:val="21"/>
        </w:rPr>
        <w:t>4056—2017</w:t>
      </w: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before="107" w:line="222" w:lineRule="auto"/>
        <w:ind w:left="4104"/>
        <w:rPr>
          <w:rFonts w:ascii="SimHei" w:eastAsia="SimHei" w:hAnsi="SimHei" w:cs="SimHei"/>
          <w:sz w:val="33"/>
          <w:szCs w:val="33"/>
        </w:rPr>
      </w:pPr>
      <w:r>
        <w:rPr>
          <w:rFonts w:ascii="SimHei" w:eastAsia="SimHei" w:hAnsi="SimHei" w:cs="SimHei"/>
          <w:b/>
          <w:bCs/>
          <w:spacing w:val="-31"/>
          <w:sz w:val="33"/>
          <w:szCs w:val="33"/>
        </w:rPr>
        <w:t>目</w:t>
      </w:r>
      <w:r>
        <w:rPr>
          <w:rFonts w:ascii="SimHei" w:eastAsia="SimHei" w:hAnsi="SimHei" w:cs="SimHei"/>
          <w:sz w:val="33"/>
          <w:szCs w:val="33"/>
        </w:rPr>
        <w:t xml:space="preserve">    </w:t>
      </w:r>
      <w:r>
        <w:rPr>
          <w:rFonts w:ascii="SimHei" w:eastAsia="SimHei" w:hAnsi="SimHei" w:cs="SimHei"/>
          <w:b/>
          <w:bCs/>
          <w:spacing w:val="-31"/>
          <w:sz w:val="33"/>
          <w:szCs w:val="33"/>
        </w:rPr>
        <w:t>次</w:t>
      </w:r>
    </w:p>
    <w:p>
      <w:pPr>
        <w:spacing w:line="251" w:lineRule="auto"/>
        <w:rPr>
          <w:rFonts w:ascii="Arial"/>
          <w:sz w:val="21"/>
        </w:rPr>
      </w:pPr>
    </w:p>
    <w:p>
      <w:pPr>
        <w:spacing w:line="251" w:lineRule="auto"/>
        <w:rPr>
          <w:rFonts w:ascii="Arial"/>
          <w:sz w:val="21"/>
        </w:rPr>
      </w:pPr>
    </w:p>
    <w:sdt>
      <w:sdtPr>
        <w:rPr>
          <w:rFonts w:ascii="SimSun" w:eastAsia="SimSun" w:hAnsi="SimSun" w:cs="SimSun"/>
          <w:sz w:val="21"/>
          <w:szCs w:val="21"/>
        </w:rPr>
        <w:id w:val="1702554025"/>
        <w:docPartObj>
          <w:docPartGallery w:val="Table of Contents"/>
          <w:docPartUnique/>
        </w:docPartObj>
      </w:sdtPr>
      <w:sdtEndPr>
        <w:rPr>
          <w:rFonts w:ascii="SimSun" w:eastAsia="SimSun" w:hAnsi="SimSun" w:cs="SimSun"/>
          <w:sz w:val="21"/>
          <w:szCs w:val="21"/>
        </w:rPr>
      </w:sdtEndPr>
      <w:sdtContent>
        <w:p>
          <w:pPr>
            <w:tabs>
              <w:tab w:val="right" w:leader="dot" w:pos="9240"/>
            </w:tabs>
            <w:spacing w:before="68" w:line="221" w:lineRule="auto"/>
            <w:rPr>
              <w:rFonts w:ascii="SimSun" w:eastAsia="SimSun" w:hAnsi="SimSun" w:cs="SimSun"/>
              <w:sz w:val="21"/>
              <w:szCs w:val="21"/>
            </w:rPr>
          </w:pPr>
          <w:r>
            <w:rPr>
              <w:rFonts w:ascii="SimSun" w:eastAsia="SimSun" w:hAnsi="SimSun" w:cs="SimSun"/>
              <w:spacing w:val="7"/>
              <w:sz w:val="21"/>
              <w:szCs w:val="21"/>
            </w:rPr>
            <w:t>前言</w:t>
          </w:r>
          <w:r>
            <w:rPr>
              <w:rFonts w:ascii="SimSun" w:eastAsia="SimSun" w:hAnsi="SimSun" w:cs="SimSun"/>
              <w:spacing w:val="-51"/>
              <w:sz w:val="21"/>
              <w:szCs w:val="21"/>
            </w:rPr>
            <w:t xml:space="preserve"> </w:t>
          </w:r>
          <w:r>
            <w:rPr>
              <w:rFonts w:ascii="SimSun" w:eastAsia="SimSun" w:hAnsi="SimSun" w:cs="SimSun"/>
              <w:sz w:val="21"/>
              <w:szCs w:val="21"/>
            </w:rPr>
            <w:tab/>
          </w:r>
          <w:r>
            <w:rPr>
              <w:rFonts w:ascii="SimSun" w:eastAsia="SimSun" w:hAnsi="SimSun" w:cs="SimSun"/>
              <w:spacing w:val="-57"/>
              <w:sz w:val="21"/>
              <w:szCs w:val="21"/>
            </w:rPr>
            <w:t xml:space="preserve"> </w:t>
          </w:r>
          <w:r>
            <w:rPr>
              <w:rFonts w:ascii="SimSun" w:eastAsia="SimSun" w:hAnsi="SimSun" w:cs="SimSun"/>
              <w:spacing w:val="-5"/>
              <w:sz w:val="21"/>
              <w:szCs w:val="21"/>
            </w:rPr>
            <w:t>II</w:t>
          </w:r>
        </w:p>
        <w:p>
          <w:pPr>
            <w:tabs>
              <w:tab w:val="right" w:leader="dot" w:pos="9240"/>
            </w:tabs>
            <w:spacing w:before="148" w:line="220" w:lineRule="auto"/>
            <w:rPr>
              <w:rFonts w:ascii="SimSun" w:eastAsia="SimSun" w:hAnsi="SimSun" w:cs="SimSun"/>
              <w:sz w:val="21"/>
              <w:szCs w:val="21"/>
            </w:rPr>
          </w:pPr>
          <w:r>
            <w:rPr>
              <w:rFonts w:ascii="SimSun" w:eastAsia="SimSun" w:hAnsi="SimSun" w:cs="SimSun"/>
              <w:spacing w:val="-22"/>
              <w:sz w:val="21"/>
              <w:szCs w:val="21"/>
            </w:rPr>
            <w:t>1</w:t>
          </w:r>
          <w:r>
            <w:rPr>
              <w:rFonts w:ascii="SimSun" w:eastAsia="SimSun" w:hAnsi="SimSun" w:cs="SimSun"/>
              <w:spacing w:val="85"/>
              <w:sz w:val="21"/>
              <w:szCs w:val="21"/>
            </w:rPr>
            <w:t xml:space="preserve"> </w:t>
          </w:r>
          <w:r>
            <w:rPr>
              <w:rFonts w:ascii="SimSun" w:eastAsia="SimSun" w:hAnsi="SimSun" w:cs="SimSun"/>
              <w:spacing w:val="-22"/>
              <w:sz w:val="21"/>
              <w:szCs w:val="21"/>
            </w:rPr>
            <w:t>范</w:t>
          </w:r>
          <w:r>
            <w:rPr>
              <w:rFonts w:ascii="SimSun" w:eastAsia="SimSun" w:hAnsi="SimSun" w:cs="SimSun"/>
              <w:spacing w:val="-16"/>
              <w:sz w:val="21"/>
              <w:szCs w:val="21"/>
            </w:rPr>
            <w:t xml:space="preserve"> </w:t>
          </w:r>
          <w:r>
            <w:rPr>
              <w:rFonts w:ascii="SimSun" w:eastAsia="SimSun" w:hAnsi="SimSun" w:cs="SimSun"/>
              <w:spacing w:val="-22"/>
              <w:sz w:val="21"/>
              <w:szCs w:val="21"/>
            </w:rPr>
            <w:t>围</w:t>
          </w:r>
          <w:r>
            <w:rPr>
              <w:rFonts w:ascii="SimSun" w:eastAsia="SimSun" w:hAnsi="SimSun" w:cs="SimSun"/>
              <w:spacing w:val="-55"/>
              <w:sz w:val="21"/>
              <w:szCs w:val="21"/>
            </w:rPr>
            <w:t xml:space="preserve"> </w:t>
          </w:r>
          <w:r>
            <w:rPr>
              <w:rFonts w:ascii="SimSun" w:eastAsia="SimSun" w:hAnsi="SimSun" w:cs="SimSun"/>
              <w:sz w:val="21"/>
              <w:szCs w:val="21"/>
            </w:rPr>
            <w:tab/>
          </w:r>
          <w:r>
            <w:rPr>
              <w:rFonts w:ascii="SimSun" w:eastAsia="SimSun" w:hAnsi="SimSun" w:cs="SimSun"/>
              <w:spacing w:val="-57"/>
              <w:sz w:val="21"/>
              <w:szCs w:val="21"/>
            </w:rPr>
            <w:t xml:space="preserve"> </w:t>
          </w:r>
          <w:hyperlink w:anchor="_bookmark1" w:history="1">
            <w:r>
              <w:rPr>
                <w:rFonts w:ascii="SimSun" w:eastAsia="SimSun" w:hAnsi="SimSun" w:cs="SimSun"/>
                <w:sz w:val="21"/>
                <w:szCs w:val="21"/>
              </w:rPr>
              <w:t>1</w:t>
            </w:r>
          </w:hyperlink>
        </w:p>
        <w:p>
          <w:pPr>
            <w:tabs>
              <w:tab w:val="right" w:leader="dot" w:pos="9240"/>
            </w:tabs>
            <w:spacing w:before="139" w:line="219" w:lineRule="auto"/>
            <w:rPr>
              <w:rFonts w:ascii="SimSun" w:eastAsia="SimSun" w:hAnsi="SimSun" w:cs="SimSun"/>
              <w:sz w:val="21"/>
              <w:szCs w:val="21"/>
            </w:rPr>
          </w:pPr>
          <w:r>
            <w:rPr>
              <w:rFonts w:ascii="SimSun" w:eastAsia="SimSun" w:hAnsi="SimSun" w:cs="SimSun"/>
              <w:spacing w:val="11"/>
              <w:sz w:val="21"/>
              <w:szCs w:val="21"/>
            </w:rPr>
            <w:t>2</w:t>
          </w:r>
          <w:r>
            <w:rPr>
              <w:rFonts w:ascii="SimSun" w:eastAsia="SimSun" w:hAnsi="SimSun" w:cs="SimSun"/>
              <w:spacing w:val="50"/>
              <w:sz w:val="21"/>
              <w:szCs w:val="21"/>
            </w:rPr>
            <w:t xml:space="preserve"> </w:t>
          </w:r>
          <w:r>
            <w:rPr>
              <w:rFonts w:ascii="SimSun" w:eastAsia="SimSun" w:hAnsi="SimSun" w:cs="SimSun"/>
              <w:spacing w:val="11"/>
              <w:sz w:val="21"/>
              <w:szCs w:val="21"/>
            </w:rPr>
            <w:t>规范性引用文件</w:t>
          </w:r>
          <w:r>
            <w:rPr>
              <w:rFonts w:ascii="SimSun" w:eastAsia="SimSun" w:hAnsi="SimSun" w:cs="SimSun"/>
              <w:spacing w:val="-45"/>
              <w:sz w:val="21"/>
              <w:szCs w:val="21"/>
            </w:rPr>
            <w:t xml:space="preserve"> </w:t>
          </w:r>
          <w:r>
            <w:rPr>
              <w:rFonts w:ascii="SimSun" w:eastAsia="SimSun" w:hAnsi="SimSun" w:cs="SimSun"/>
              <w:sz w:val="21"/>
              <w:szCs w:val="21"/>
            </w:rPr>
            <w:tab/>
          </w:r>
          <w:r>
            <w:rPr>
              <w:rFonts w:ascii="SimSun" w:eastAsia="SimSun" w:hAnsi="SimSun" w:cs="SimSun"/>
              <w:spacing w:val="-57"/>
              <w:sz w:val="21"/>
              <w:szCs w:val="21"/>
            </w:rPr>
            <w:t xml:space="preserve"> </w:t>
          </w:r>
          <w:hyperlink w:anchor="_bookmark2" w:history="1">
            <w:r>
              <w:rPr>
                <w:rFonts w:ascii="SimSun" w:eastAsia="SimSun" w:hAnsi="SimSun" w:cs="SimSun"/>
                <w:sz w:val="21"/>
                <w:szCs w:val="21"/>
              </w:rPr>
              <w:t>1</w:t>
            </w:r>
          </w:hyperlink>
        </w:p>
        <w:p>
          <w:pPr>
            <w:tabs>
              <w:tab w:val="right" w:leader="dot" w:pos="9240"/>
            </w:tabs>
            <w:spacing w:before="141" w:line="219" w:lineRule="auto"/>
            <w:rPr>
              <w:rFonts w:ascii="SimSun" w:eastAsia="SimSun" w:hAnsi="SimSun" w:cs="SimSun"/>
              <w:sz w:val="21"/>
              <w:szCs w:val="21"/>
            </w:rPr>
          </w:pPr>
          <w:r>
            <w:rPr>
              <w:rFonts w:ascii="SimSun" w:eastAsia="SimSun" w:hAnsi="SimSun" w:cs="SimSun"/>
              <w:spacing w:val="7"/>
              <w:sz w:val="21"/>
              <w:szCs w:val="21"/>
            </w:rPr>
            <w:t>3</w:t>
          </w:r>
          <w:r>
            <w:rPr>
              <w:rFonts w:ascii="SimSun" w:eastAsia="SimSun" w:hAnsi="SimSun" w:cs="SimSun"/>
              <w:spacing w:val="45"/>
              <w:sz w:val="21"/>
              <w:szCs w:val="21"/>
            </w:rPr>
            <w:t xml:space="preserve"> </w:t>
          </w:r>
          <w:r>
            <w:rPr>
              <w:rFonts w:ascii="SimSun" w:eastAsia="SimSun" w:hAnsi="SimSun" w:cs="SimSun"/>
              <w:spacing w:val="7"/>
              <w:sz w:val="21"/>
              <w:szCs w:val="21"/>
            </w:rPr>
            <w:t>术语和定义</w:t>
          </w:r>
          <w:r>
            <w:rPr>
              <w:rFonts w:ascii="SimSun" w:eastAsia="SimSun" w:hAnsi="SimSun" w:cs="SimSun"/>
              <w:spacing w:val="86"/>
              <w:sz w:val="21"/>
              <w:szCs w:val="21"/>
            </w:rPr>
            <w:t xml:space="preserve"> </w:t>
          </w:r>
          <w:r>
            <w:rPr>
              <w:rFonts w:ascii="SimSun" w:eastAsia="SimSun" w:hAnsi="SimSun" w:cs="SimSun"/>
              <w:sz w:val="21"/>
              <w:szCs w:val="21"/>
            </w:rPr>
            <w:tab/>
          </w:r>
          <w:r>
            <w:rPr>
              <w:rFonts w:ascii="SimSun" w:eastAsia="SimSun" w:hAnsi="SimSun" w:cs="SimSun"/>
              <w:spacing w:val="-56"/>
              <w:sz w:val="21"/>
              <w:szCs w:val="21"/>
            </w:rPr>
            <w:t xml:space="preserve"> </w:t>
          </w:r>
          <w:hyperlink w:anchor="_bookmark3" w:history="1">
            <w:r>
              <w:rPr>
                <w:rFonts w:ascii="SimSun" w:eastAsia="SimSun" w:hAnsi="SimSun" w:cs="SimSun"/>
                <w:sz w:val="21"/>
                <w:szCs w:val="21"/>
              </w:rPr>
              <w:t>1</w:t>
            </w:r>
          </w:hyperlink>
        </w:p>
        <w:p>
          <w:pPr>
            <w:tabs>
              <w:tab w:val="right" w:leader="dot" w:pos="9254"/>
            </w:tabs>
            <w:spacing w:before="139" w:line="219" w:lineRule="auto"/>
            <w:rPr>
              <w:rFonts w:ascii="SimSun" w:eastAsia="SimSun" w:hAnsi="SimSun" w:cs="SimSun"/>
              <w:sz w:val="21"/>
              <w:szCs w:val="21"/>
            </w:rPr>
          </w:pPr>
          <w:r>
            <w:rPr>
              <w:rFonts w:ascii="SimSun" w:eastAsia="SimSun" w:hAnsi="SimSun" w:cs="SimSun"/>
              <w:spacing w:val="19"/>
              <w:sz w:val="21"/>
              <w:szCs w:val="21"/>
            </w:rPr>
            <w:t>4</w:t>
          </w:r>
          <w:r>
            <w:rPr>
              <w:rFonts w:ascii="SimSun" w:eastAsia="SimSun" w:hAnsi="SimSun" w:cs="SimSun"/>
              <w:spacing w:val="80"/>
              <w:sz w:val="21"/>
              <w:szCs w:val="21"/>
            </w:rPr>
            <w:t xml:space="preserve"> </w:t>
          </w:r>
          <w:r>
            <w:rPr>
              <w:rFonts w:ascii="SimSun" w:eastAsia="SimSun" w:hAnsi="SimSun" w:cs="SimSun"/>
              <w:spacing w:val="19"/>
              <w:sz w:val="21"/>
              <w:szCs w:val="21"/>
            </w:rPr>
            <w:t>缩略语</w:t>
          </w:r>
          <w:r>
            <w:rPr>
              <w:rFonts w:ascii="SimSun" w:eastAsia="SimSun" w:hAnsi="SimSun" w:cs="SimSun"/>
              <w:spacing w:val="6"/>
              <w:sz w:val="21"/>
              <w:szCs w:val="21"/>
            </w:rPr>
            <w:t xml:space="preserve">  </w:t>
          </w:r>
          <w:r>
            <w:rPr>
              <w:rFonts w:ascii="SimSun" w:eastAsia="SimSun" w:hAnsi="SimSun" w:cs="SimSun"/>
              <w:sz w:val="21"/>
              <w:szCs w:val="21"/>
            </w:rPr>
            <w:tab/>
          </w:r>
          <w:r>
            <w:rPr>
              <w:rFonts w:ascii="SimSun" w:eastAsia="SimSun" w:hAnsi="SimSun" w:cs="SimSun"/>
              <w:spacing w:val="-57"/>
              <w:sz w:val="21"/>
              <w:szCs w:val="21"/>
            </w:rPr>
            <w:t xml:space="preserve"> </w:t>
          </w:r>
          <w:hyperlink w:anchor="_bookmark4" w:history="1">
            <w:r>
              <w:rPr>
                <w:rFonts w:ascii="SimSun" w:eastAsia="SimSun" w:hAnsi="SimSun" w:cs="SimSun"/>
                <w:sz w:val="21"/>
                <w:szCs w:val="21"/>
              </w:rPr>
              <w:t>2</w:t>
            </w:r>
          </w:hyperlink>
        </w:p>
        <w:p>
          <w:pPr>
            <w:tabs>
              <w:tab w:val="right" w:leader="dot" w:pos="9254"/>
            </w:tabs>
            <w:spacing w:before="143" w:line="219" w:lineRule="auto"/>
            <w:rPr>
              <w:rFonts w:ascii="SimSun" w:eastAsia="SimSun" w:hAnsi="SimSun" w:cs="SimSun"/>
              <w:sz w:val="21"/>
              <w:szCs w:val="21"/>
            </w:rPr>
          </w:pPr>
          <w:r>
            <w:rPr>
              <w:rFonts w:ascii="SimSun" w:eastAsia="SimSun" w:hAnsi="SimSun" w:cs="SimSun"/>
              <w:spacing w:val="5"/>
              <w:sz w:val="21"/>
              <w:szCs w:val="21"/>
            </w:rPr>
            <w:t>5</w:t>
          </w:r>
          <w:r>
            <w:rPr>
              <w:rFonts w:ascii="SimSun" w:eastAsia="SimSun" w:hAnsi="SimSun" w:cs="SimSun"/>
              <w:spacing w:val="74"/>
              <w:sz w:val="21"/>
              <w:szCs w:val="21"/>
            </w:rPr>
            <w:t xml:space="preserve"> </w:t>
          </w:r>
          <w:r>
            <w:rPr>
              <w:rFonts w:ascii="SimSun" w:eastAsia="SimSun" w:hAnsi="SimSun" w:cs="SimSun"/>
              <w:spacing w:val="5"/>
              <w:sz w:val="21"/>
              <w:szCs w:val="21"/>
            </w:rPr>
            <w:t>电子站牌</w:t>
          </w:r>
          <w:r>
            <w:rPr>
              <w:rFonts w:ascii="SimSun" w:eastAsia="SimSun" w:hAnsi="SimSun" w:cs="SimSun"/>
              <w:spacing w:val="94"/>
              <w:sz w:val="21"/>
              <w:szCs w:val="21"/>
            </w:rPr>
            <w:t xml:space="preserve"> </w:t>
          </w:r>
          <w:r>
            <w:rPr>
              <w:rFonts w:ascii="SimSun" w:eastAsia="SimSun" w:hAnsi="SimSun" w:cs="SimSun"/>
              <w:sz w:val="21"/>
              <w:szCs w:val="21"/>
            </w:rPr>
            <w:tab/>
          </w:r>
          <w:r>
            <w:rPr>
              <w:rFonts w:ascii="SimSun" w:eastAsia="SimSun" w:hAnsi="SimSun" w:cs="SimSun"/>
              <w:spacing w:val="-56"/>
              <w:sz w:val="21"/>
              <w:szCs w:val="21"/>
            </w:rPr>
            <w:t xml:space="preserve"> </w:t>
          </w:r>
          <w:hyperlink w:anchor="_bookmark5" w:history="1">
            <w:r>
              <w:rPr>
                <w:rFonts w:ascii="SimSun" w:eastAsia="SimSun" w:hAnsi="SimSun" w:cs="SimSun"/>
                <w:sz w:val="21"/>
                <w:szCs w:val="21"/>
              </w:rPr>
              <w:t>2</w:t>
            </w:r>
          </w:hyperlink>
        </w:p>
        <w:p>
          <w:pPr>
            <w:tabs>
              <w:tab w:val="right" w:leader="dot" w:pos="9257"/>
            </w:tabs>
            <w:spacing w:before="142" w:line="221" w:lineRule="auto"/>
            <w:rPr>
              <w:rFonts w:ascii="SimSun" w:eastAsia="SimSun" w:hAnsi="SimSun" w:cs="SimSun"/>
              <w:sz w:val="21"/>
              <w:szCs w:val="21"/>
            </w:rPr>
          </w:pPr>
          <w:r>
            <w:rPr>
              <w:rFonts w:ascii="SimSun" w:eastAsia="SimSun" w:hAnsi="SimSun" w:cs="SimSun"/>
              <w:spacing w:val="13"/>
              <w:sz w:val="21"/>
              <w:szCs w:val="21"/>
            </w:rPr>
            <w:t>6</w:t>
          </w:r>
          <w:r>
            <w:rPr>
              <w:rFonts w:ascii="SimSun" w:eastAsia="SimSun" w:hAnsi="SimSun" w:cs="SimSun"/>
              <w:spacing w:val="56"/>
              <w:sz w:val="21"/>
              <w:szCs w:val="21"/>
            </w:rPr>
            <w:t xml:space="preserve"> </w:t>
          </w:r>
          <w:r>
            <w:rPr>
              <w:rFonts w:ascii="SimSun" w:eastAsia="SimSun" w:hAnsi="SimSun" w:cs="SimSun"/>
              <w:spacing w:val="13"/>
              <w:sz w:val="21"/>
              <w:szCs w:val="21"/>
            </w:rPr>
            <w:t>互联网应用</w:t>
          </w:r>
          <w:r>
            <w:rPr>
              <w:rFonts w:ascii="SimSun" w:eastAsia="SimSun" w:hAnsi="SimSun" w:cs="SimSun"/>
              <w:spacing w:val="-60"/>
              <w:sz w:val="21"/>
              <w:szCs w:val="21"/>
            </w:rPr>
            <w:t xml:space="preserve"> </w:t>
          </w:r>
          <w:r>
            <w:rPr>
              <w:rFonts w:ascii="SimSun" w:eastAsia="SimSun" w:hAnsi="SimSun" w:cs="SimSun"/>
              <w:sz w:val="21"/>
              <w:szCs w:val="21"/>
            </w:rPr>
            <w:tab/>
          </w:r>
          <w:r>
            <w:rPr>
              <w:rFonts w:ascii="SimSun" w:eastAsia="SimSun" w:hAnsi="SimSun" w:cs="SimSun"/>
              <w:spacing w:val="-57"/>
              <w:sz w:val="21"/>
              <w:szCs w:val="21"/>
            </w:rPr>
            <w:t xml:space="preserve"> </w:t>
          </w:r>
          <w:hyperlink w:anchor="_bookmark6" w:history="1">
            <w:r>
              <w:rPr>
                <w:rFonts w:ascii="SimSun" w:eastAsia="SimSun" w:hAnsi="SimSun" w:cs="SimSun"/>
                <w:sz w:val="21"/>
                <w:szCs w:val="21"/>
              </w:rPr>
              <w:t>4</w:t>
            </w:r>
          </w:hyperlink>
        </w:p>
        <w:p>
          <w:pPr>
            <w:tabs>
              <w:tab w:val="right" w:leader="dot" w:pos="9252"/>
            </w:tabs>
            <w:spacing w:before="137" w:line="219" w:lineRule="auto"/>
            <w:rPr>
              <w:rFonts w:ascii="SimSun" w:eastAsia="SimSun" w:hAnsi="SimSun" w:cs="SimSun"/>
              <w:sz w:val="21"/>
              <w:szCs w:val="21"/>
            </w:rPr>
          </w:pPr>
          <w:r>
            <w:rPr>
              <w:rFonts w:ascii="SimSun" w:eastAsia="SimSun" w:hAnsi="SimSun" w:cs="SimSun"/>
              <w:spacing w:val="15"/>
              <w:sz w:val="21"/>
              <w:szCs w:val="21"/>
            </w:rPr>
            <w:t>7</w:t>
          </w:r>
          <w:r>
            <w:rPr>
              <w:rFonts w:ascii="SimSun" w:eastAsia="SimSun" w:hAnsi="SimSun" w:cs="SimSun"/>
              <w:spacing w:val="58"/>
              <w:sz w:val="21"/>
              <w:szCs w:val="21"/>
            </w:rPr>
            <w:t xml:space="preserve"> </w:t>
          </w:r>
          <w:r>
            <w:rPr>
              <w:rFonts w:ascii="SimSun" w:eastAsia="SimSun" w:hAnsi="SimSun" w:cs="SimSun"/>
              <w:spacing w:val="15"/>
              <w:sz w:val="21"/>
              <w:szCs w:val="21"/>
            </w:rPr>
            <w:t>服务热线</w:t>
          </w:r>
          <w:r>
            <w:rPr>
              <w:rFonts w:ascii="SimSun" w:eastAsia="SimSun" w:hAnsi="SimSun" w:cs="SimSun"/>
              <w:spacing w:val="-50"/>
              <w:sz w:val="21"/>
              <w:szCs w:val="21"/>
            </w:rPr>
            <w:t xml:space="preserve"> </w:t>
          </w:r>
          <w:r>
            <w:rPr>
              <w:rFonts w:ascii="SimSun" w:eastAsia="SimSun" w:hAnsi="SimSun" w:cs="SimSun"/>
              <w:sz w:val="21"/>
              <w:szCs w:val="21"/>
            </w:rPr>
            <w:tab/>
          </w:r>
          <w:r>
            <w:rPr>
              <w:rFonts w:ascii="SimSun" w:eastAsia="SimSun" w:hAnsi="SimSun" w:cs="SimSun"/>
              <w:spacing w:val="-57"/>
              <w:sz w:val="21"/>
              <w:szCs w:val="21"/>
            </w:rPr>
            <w:t xml:space="preserve"> </w:t>
          </w:r>
          <w:hyperlink w:anchor="_bookmark7" w:history="1">
            <w:r>
              <w:rPr>
                <w:rFonts w:ascii="SimSun" w:eastAsia="SimSun" w:hAnsi="SimSun" w:cs="SimSun"/>
                <w:sz w:val="21"/>
                <w:szCs w:val="21"/>
              </w:rPr>
              <w:t>5</w:t>
            </w:r>
          </w:hyperlink>
        </w:p>
        <w:p>
          <w:pPr>
            <w:tabs>
              <w:tab w:val="right" w:leader="dot" w:pos="9250"/>
            </w:tabs>
            <w:spacing w:before="140" w:line="219" w:lineRule="auto"/>
            <w:rPr>
              <w:rFonts w:ascii="SimSun" w:eastAsia="SimSun" w:hAnsi="SimSun" w:cs="SimSun"/>
              <w:sz w:val="21"/>
              <w:szCs w:val="21"/>
            </w:rPr>
          </w:pPr>
          <w:r>
            <w:rPr>
              <w:rFonts w:ascii="SimSun" w:eastAsia="SimSun" w:hAnsi="SimSun" w:cs="SimSun"/>
              <w:spacing w:val="1"/>
              <w:sz w:val="21"/>
              <w:szCs w:val="21"/>
            </w:rPr>
            <w:t>附录A(参考性附录)电子站牌样式</w:t>
          </w:r>
          <w:r>
            <w:rPr>
              <w:rFonts w:ascii="SimSun" w:eastAsia="SimSun" w:hAnsi="SimSun" w:cs="SimSun"/>
              <w:spacing w:val="-38"/>
              <w:sz w:val="21"/>
              <w:szCs w:val="21"/>
            </w:rPr>
            <w:t xml:space="preserve"> </w:t>
          </w:r>
          <w:r>
            <w:rPr>
              <w:rFonts w:ascii="SimSun" w:eastAsia="SimSun" w:hAnsi="SimSun" w:cs="SimSun"/>
              <w:sz w:val="21"/>
              <w:szCs w:val="21"/>
            </w:rPr>
            <w:tab/>
          </w:r>
          <w:r>
            <w:rPr>
              <w:rFonts w:ascii="SimSun" w:eastAsia="SimSun" w:hAnsi="SimSun" w:cs="SimSun"/>
              <w:spacing w:val="-57"/>
              <w:sz w:val="21"/>
              <w:szCs w:val="21"/>
            </w:rPr>
            <w:t xml:space="preserve"> </w:t>
          </w:r>
          <w:hyperlink w:anchor="_bookmark8" w:history="1">
            <w:r>
              <w:rPr>
                <w:rFonts w:ascii="SimSun" w:eastAsia="SimSun" w:hAnsi="SimSun" w:cs="SimSun"/>
                <w:sz w:val="21"/>
                <w:szCs w:val="21"/>
              </w:rPr>
              <w:t>7</w:t>
            </w:r>
          </w:hyperlink>
        </w:p>
        <w:p>
          <w:pPr>
            <w:tabs>
              <w:tab w:val="right" w:leader="dot" w:pos="9255"/>
            </w:tabs>
            <w:spacing w:before="130" w:line="219" w:lineRule="auto"/>
            <w:rPr>
              <w:rFonts w:ascii="SimSun" w:eastAsia="SimSun" w:hAnsi="SimSun" w:cs="SimSun"/>
              <w:sz w:val="21"/>
              <w:szCs w:val="21"/>
            </w:rPr>
          </w:pPr>
          <w:r>
            <w:rPr>
              <w:rFonts w:ascii="SimSun" w:eastAsia="SimSun" w:hAnsi="SimSun" w:cs="SimSun"/>
              <w:spacing w:val="2"/>
              <w:sz w:val="21"/>
              <w:szCs w:val="21"/>
            </w:rPr>
            <w:t>附录B(资料性附录)公交动态信息数据交换接口</w:t>
          </w:r>
          <w:r>
            <w:rPr>
              <w:rFonts w:ascii="SimSun" w:eastAsia="SimSun" w:hAnsi="SimSun" w:cs="SimSun"/>
              <w:spacing w:val="-65"/>
              <w:sz w:val="21"/>
              <w:szCs w:val="21"/>
            </w:rPr>
            <w:t xml:space="preserve"> </w:t>
          </w:r>
          <w:r>
            <w:rPr>
              <w:rFonts w:ascii="SimSun" w:eastAsia="SimSun" w:hAnsi="SimSun" w:cs="SimSun"/>
              <w:sz w:val="21"/>
              <w:szCs w:val="21"/>
            </w:rPr>
            <w:tab/>
          </w:r>
          <w:r>
            <w:rPr>
              <w:rFonts w:ascii="SimSun" w:eastAsia="SimSun" w:hAnsi="SimSun" w:cs="SimSun"/>
              <w:spacing w:val="-56"/>
              <w:sz w:val="21"/>
              <w:szCs w:val="21"/>
            </w:rPr>
            <w:t xml:space="preserve"> </w:t>
          </w:r>
          <w:hyperlink w:anchor="_bookmark9" w:history="1">
            <w:r>
              <w:rPr>
                <w:rFonts w:ascii="SimSun" w:eastAsia="SimSun" w:hAnsi="SimSun" w:cs="SimSun"/>
                <w:sz w:val="21"/>
                <w:szCs w:val="21"/>
              </w:rPr>
              <w:t>9</w:t>
            </w:r>
          </w:hyperlink>
        </w:p>
      </w:sdtContent>
    </w:sdt>
    <w:p>
      <w:pPr>
        <w:sectPr>
          <w:headerReference w:type="default" r:id="rId7"/>
          <w:footerReference w:type="default" r:id="rId8"/>
          <w:pgSz w:w="11910" w:h="16840"/>
          <w:pgMar w:top="400" w:right="1104" w:bottom="1201" w:left="1390" w:header="0" w:footer="915" w:gutter="0"/>
          <w:pgNumType w:start="4"/>
          <w:cols w:space="708"/>
        </w:sectPr>
      </w:pPr>
    </w:p>
    <w:p>
      <w:pPr>
        <w:spacing w:line="286" w:lineRule="auto"/>
        <w:rPr>
          <w:rFonts w:ascii="Arial"/>
          <w:sz w:val="21"/>
        </w:rPr>
      </w:pPr>
    </w:p>
    <w:p>
      <w:pPr>
        <w:spacing w:line="286" w:lineRule="auto"/>
        <w:rPr>
          <w:rFonts w:ascii="Arial"/>
          <w:sz w:val="21"/>
        </w:rPr>
      </w:pPr>
    </w:p>
    <w:p>
      <w:pPr>
        <w:spacing w:line="286" w:lineRule="auto"/>
        <w:rPr>
          <w:rFonts w:ascii="Arial"/>
          <w:sz w:val="21"/>
        </w:rPr>
      </w:pPr>
    </w:p>
    <w:p>
      <w:pPr>
        <w:spacing w:line="287" w:lineRule="auto"/>
        <w:rPr>
          <w:rFonts w:ascii="Arial"/>
          <w:sz w:val="21"/>
        </w:rPr>
      </w:pPr>
    </w:p>
    <w:p>
      <w:pPr>
        <w:spacing w:before="51" w:line="188" w:lineRule="auto"/>
        <w:rPr>
          <w:rFonts w:ascii="Times New Roman" w:eastAsia="Times New Roman" w:hAnsi="Times New Roman" w:cs="Times New Roman"/>
          <w:sz w:val="18"/>
          <w:szCs w:val="18"/>
        </w:rPr>
      </w:pPr>
      <w:bookmarkStart w:id="0" w:name="_bookmark6"/>
      <w:bookmarkEnd w:id="0"/>
      <w:r>
        <w:rPr>
          <w:rFonts w:ascii="Times New Roman" w:eastAsia="Times New Roman" w:hAnsi="Times New Roman" w:cs="Times New Roman"/>
          <w:b/>
          <w:bCs/>
          <w:spacing w:val="-1"/>
          <w:sz w:val="18"/>
          <w:szCs w:val="18"/>
        </w:rPr>
        <w:t>DB65/T</w:t>
      </w:r>
      <w:r>
        <w:rPr>
          <w:rFonts w:ascii="Times New Roman" w:eastAsia="Times New Roman" w:hAnsi="Times New Roman" w:cs="Times New Roman"/>
          <w:spacing w:val="6"/>
          <w:sz w:val="18"/>
          <w:szCs w:val="18"/>
        </w:rPr>
        <w:t xml:space="preserve">      </w:t>
      </w:r>
      <w:r>
        <w:rPr>
          <w:rFonts w:ascii="Times New Roman" w:eastAsia="Times New Roman" w:hAnsi="Times New Roman" w:cs="Times New Roman"/>
          <w:b/>
          <w:bCs/>
          <w:spacing w:val="-1"/>
          <w:sz w:val="18"/>
          <w:szCs w:val="18"/>
        </w:rPr>
        <w:t>4056—2017</w:t>
      </w:r>
    </w:p>
    <w:p>
      <w:pPr>
        <w:spacing w:line="291" w:lineRule="auto"/>
        <w:rPr>
          <w:rFonts w:ascii="Arial"/>
          <w:sz w:val="21"/>
        </w:rPr>
      </w:pPr>
    </w:p>
    <w:p>
      <w:pPr>
        <w:spacing w:line="291" w:lineRule="auto"/>
        <w:rPr>
          <w:rFonts w:ascii="Arial"/>
          <w:sz w:val="21"/>
        </w:rPr>
      </w:pPr>
    </w:p>
    <w:p>
      <w:pPr>
        <w:spacing w:line="292" w:lineRule="auto"/>
        <w:rPr>
          <w:rFonts w:ascii="Arial"/>
          <w:sz w:val="21"/>
        </w:rPr>
      </w:pPr>
    </w:p>
    <w:p>
      <w:pPr>
        <w:spacing w:before="114" w:line="222" w:lineRule="auto"/>
        <w:ind w:left="4055"/>
        <w:rPr>
          <w:rFonts w:ascii="SimHei" w:eastAsia="SimHei" w:hAnsi="SimHei" w:cs="SimHei"/>
          <w:sz w:val="35"/>
          <w:szCs w:val="35"/>
        </w:rPr>
      </w:pPr>
      <w:r>
        <w:rPr>
          <w:rFonts w:ascii="SimHei" w:eastAsia="SimHei" w:hAnsi="SimHei" w:cs="SimHei"/>
          <w:b/>
          <w:bCs/>
          <w:spacing w:val="-11"/>
          <w:sz w:val="35"/>
          <w:szCs w:val="35"/>
        </w:rPr>
        <w:t>前</w:t>
      </w:r>
      <w:r>
        <w:rPr>
          <w:rFonts w:ascii="SimHei" w:eastAsia="SimHei" w:hAnsi="SimHei" w:cs="SimHei"/>
          <w:spacing w:val="26"/>
          <w:sz w:val="35"/>
          <w:szCs w:val="35"/>
        </w:rPr>
        <w:t xml:space="preserve">   </w:t>
      </w:r>
      <w:r>
        <w:rPr>
          <w:rFonts w:ascii="SimHei" w:eastAsia="SimHei" w:hAnsi="SimHei" w:cs="SimHei"/>
          <w:b/>
          <w:bCs/>
          <w:spacing w:val="-11"/>
          <w:sz w:val="35"/>
          <w:szCs w:val="35"/>
        </w:rPr>
        <w:t>言</w:t>
      </w:r>
    </w:p>
    <w:p>
      <w:pPr>
        <w:spacing w:line="312" w:lineRule="auto"/>
        <w:rPr>
          <w:rFonts w:ascii="Arial"/>
          <w:sz w:val="21"/>
        </w:rPr>
      </w:pPr>
    </w:p>
    <w:p>
      <w:pPr>
        <w:spacing w:line="312" w:lineRule="auto"/>
        <w:rPr>
          <w:rFonts w:ascii="Arial"/>
          <w:sz w:val="21"/>
        </w:rPr>
      </w:pPr>
    </w:p>
    <w:p>
      <w:pPr>
        <w:spacing w:before="68" w:line="219" w:lineRule="auto"/>
        <w:ind w:left="419"/>
        <w:rPr>
          <w:rFonts w:ascii="SimSun" w:eastAsia="SimSun" w:hAnsi="SimSun" w:cs="SimSun"/>
          <w:sz w:val="21"/>
          <w:szCs w:val="21"/>
        </w:rPr>
      </w:pPr>
      <w:r>
        <w:rPr>
          <w:rFonts w:ascii="SimSun" w:eastAsia="SimSun" w:hAnsi="SimSun" w:cs="SimSun"/>
          <w:spacing w:val="-1"/>
          <w:sz w:val="21"/>
          <w:szCs w:val="21"/>
        </w:rPr>
        <w:t>本标准按GB/T</w:t>
      </w:r>
      <w:r>
        <w:rPr>
          <w:rFonts w:ascii="SimSun" w:eastAsia="SimSun" w:hAnsi="SimSun" w:cs="SimSun"/>
          <w:spacing w:val="59"/>
          <w:sz w:val="21"/>
          <w:szCs w:val="21"/>
        </w:rPr>
        <w:t xml:space="preserve"> </w:t>
      </w:r>
      <w:r>
        <w:rPr>
          <w:rFonts w:ascii="SimSun" w:eastAsia="SimSun" w:hAnsi="SimSun" w:cs="SimSun"/>
          <w:spacing w:val="-1"/>
          <w:sz w:val="21"/>
          <w:szCs w:val="21"/>
        </w:rPr>
        <w:t>1.1-2009</w:t>
      </w:r>
      <w:r>
        <w:rPr>
          <w:rFonts w:ascii="SimSun" w:eastAsia="SimSun" w:hAnsi="SimSun" w:cs="SimSun"/>
          <w:spacing w:val="-26"/>
          <w:sz w:val="21"/>
          <w:szCs w:val="21"/>
        </w:rPr>
        <w:t xml:space="preserve"> </w:t>
      </w:r>
      <w:r>
        <w:rPr>
          <w:rFonts w:ascii="SimSun" w:eastAsia="SimSun" w:hAnsi="SimSun" w:cs="SimSun"/>
          <w:spacing w:val="-1"/>
          <w:sz w:val="21"/>
          <w:szCs w:val="21"/>
        </w:rPr>
        <w:t>《标准化工作导则第1部分：标准的结构和编写》的规定起草。</w:t>
      </w:r>
    </w:p>
    <w:p>
      <w:pPr>
        <w:spacing w:before="80" w:line="219" w:lineRule="auto"/>
        <w:ind w:left="419"/>
        <w:rPr>
          <w:rFonts w:ascii="SimSun" w:eastAsia="SimSun" w:hAnsi="SimSun" w:cs="SimSun"/>
          <w:sz w:val="21"/>
          <w:szCs w:val="21"/>
        </w:rPr>
      </w:pPr>
      <w:r>
        <w:rPr>
          <w:rFonts w:ascii="SimSun" w:eastAsia="SimSun" w:hAnsi="SimSun" w:cs="SimSun"/>
          <w:spacing w:val="-2"/>
          <w:sz w:val="21"/>
          <w:szCs w:val="21"/>
        </w:rPr>
        <w:t>本标准由乌鲁木齐市城市综合交通项目研究中心提出。</w:t>
      </w:r>
    </w:p>
    <w:p>
      <w:pPr>
        <w:spacing w:before="61" w:line="219" w:lineRule="auto"/>
        <w:ind w:left="419"/>
        <w:rPr>
          <w:rFonts w:ascii="SimSun" w:eastAsia="SimSun" w:hAnsi="SimSun" w:cs="SimSun"/>
          <w:sz w:val="21"/>
          <w:szCs w:val="21"/>
        </w:rPr>
      </w:pPr>
      <w:r>
        <w:rPr>
          <w:rFonts w:ascii="SimSun" w:eastAsia="SimSun" w:hAnsi="SimSun" w:cs="SimSun"/>
          <w:spacing w:val="-2"/>
          <w:sz w:val="21"/>
          <w:szCs w:val="21"/>
        </w:rPr>
        <w:t>本标准由新疆维吾尔自治区交通运输厅归口。</w:t>
      </w:r>
    </w:p>
    <w:p>
      <w:pPr>
        <w:spacing w:before="52" w:line="250" w:lineRule="auto"/>
        <w:ind w:right="61" w:firstLine="419"/>
        <w:rPr>
          <w:rFonts w:ascii="SimSun" w:eastAsia="SimSun" w:hAnsi="SimSun" w:cs="SimSun"/>
          <w:sz w:val="21"/>
          <w:szCs w:val="21"/>
        </w:rPr>
      </w:pPr>
      <w:r>
        <w:rPr>
          <w:rFonts w:ascii="SimSun" w:eastAsia="SimSun" w:hAnsi="SimSun" w:cs="SimSun"/>
          <w:spacing w:val="-2"/>
          <w:sz w:val="21"/>
          <w:szCs w:val="21"/>
        </w:rPr>
        <w:t>本标准起草单位：乌鲁木齐市城市综合交通项目研究中心、乌</w:t>
      </w:r>
      <w:r>
        <w:rPr>
          <w:rFonts w:ascii="SimSun" w:eastAsia="SimSun" w:hAnsi="SimSun" w:cs="SimSun"/>
          <w:spacing w:val="-3"/>
          <w:sz w:val="21"/>
          <w:szCs w:val="21"/>
        </w:rPr>
        <w:t>鲁木齐市交通运输局、上海市城乡建</w:t>
      </w:r>
      <w:r>
        <w:rPr>
          <w:rFonts w:ascii="SimSun" w:eastAsia="SimSun" w:hAnsi="SimSun" w:cs="SimSun"/>
          <w:sz w:val="21"/>
          <w:szCs w:val="21"/>
        </w:rPr>
        <w:t xml:space="preserve"> </w:t>
      </w:r>
      <w:r>
        <w:rPr>
          <w:rFonts w:ascii="SimSun" w:eastAsia="SimSun" w:hAnsi="SimSun" w:cs="SimSun"/>
          <w:spacing w:val="-1"/>
          <w:sz w:val="21"/>
          <w:szCs w:val="21"/>
        </w:rPr>
        <w:t>设和交通发展研究院、新疆维吾尔自治区标准化研究院。</w:t>
      </w:r>
    </w:p>
    <w:p>
      <w:pPr>
        <w:spacing w:before="42" w:line="259" w:lineRule="auto"/>
        <w:ind w:firstLine="419"/>
        <w:rPr>
          <w:rFonts w:ascii="SimSun" w:eastAsia="SimSun" w:hAnsi="SimSun" w:cs="SimSun"/>
          <w:sz w:val="21"/>
          <w:szCs w:val="21"/>
        </w:rPr>
      </w:pPr>
      <w:r>
        <w:rPr>
          <w:rFonts w:ascii="SimSun" w:eastAsia="SimSun" w:hAnsi="SimSun" w:cs="SimSun"/>
          <w:spacing w:val="-1"/>
          <w:sz w:val="21"/>
          <w:szCs w:val="21"/>
        </w:rPr>
        <w:t>本标准主要起草人：程志华、郭鑫、王亚群、张振宁、刘湘、张莉、孙亮、巨伟、刘玉东、王建、</w:t>
      </w:r>
      <w:r>
        <w:rPr>
          <w:rFonts w:ascii="SimSun" w:eastAsia="SimSun" w:hAnsi="SimSun" w:cs="SimSun"/>
          <w:spacing w:val="2"/>
          <w:sz w:val="21"/>
          <w:szCs w:val="21"/>
        </w:rPr>
        <w:t xml:space="preserve"> </w:t>
      </w:r>
      <w:r>
        <w:rPr>
          <w:rFonts w:ascii="SimSun" w:eastAsia="SimSun" w:hAnsi="SimSun" w:cs="SimSun"/>
          <w:sz w:val="21"/>
          <w:szCs w:val="21"/>
        </w:rPr>
        <w:t>张明帅、朱昊、刘涛、陶晨亮、赵方</w:t>
      </w:r>
    </w:p>
    <w:p>
      <w:pPr>
        <w:sectPr>
          <w:headerReference w:type="default" r:id="rId9"/>
          <w:footerReference w:type="default" r:id="rId10"/>
          <w:pgSz w:w="11910" w:h="16840"/>
          <w:pgMar w:top="400" w:right="1369" w:bottom="1210" w:left="1130" w:header="0" w:footer="1077" w:gutter="0"/>
          <w:pgNumType w:start="5"/>
          <w:cols w:space="708"/>
        </w:sectPr>
      </w:pPr>
    </w:p>
    <w:p>
      <w:pPr>
        <w:spacing w:line="426" w:lineRule="auto"/>
        <w:rPr>
          <w:rFonts w:ascii="Arial"/>
          <w:sz w:val="21"/>
        </w:rPr>
      </w:pPr>
    </w:p>
    <w:p>
      <w:pPr>
        <w:spacing w:before="49" w:line="192" w:lineRule="auto"/>
        <w:jc w:val="right"/>
        <w:rPr>
          <w:rFonts w:ascii="Times New Roman" w:eastAsia="Times New Roman" w:hAnsi="Times New Roman" w:cs="Times New Roman"/>
          <w:sz w:val="17"/>
          <w:szCs w:val="17"/>
        </w:rPr>
      </w:pPr>
      <w:r>
        <w:rPr>
          <w:rFonts w:ascii="Times New Roman" w:eastAsia="Times New Roman" w:hAnsi="Times New Roman" w:cs="Times New Roman"/>
          <w:spacing w:val="-1"/>
          <w:sz w:val="17"/>
          <w:szCs w:val="17"/>
        </w:rPr>
        <w:t>DB65/</w:t>
      </w:r>
      <w:r>
        <w:rPr>
          <w:rFonts w:ascii="Times New Roman" w:eastAsia="Times New Roman" w:hAnsi="Times New Roman" w:cs="Times New Roman"/>
          <w:spacing w:val="1"/>
          <w:sz w:val="17"/>
          <w:szCs w:val="17"/>
        </w:rPr>
        <w:t xml:space="preserve">      </w:t>
      </w:r>
      <w:r>
        <w:rPr>
          <w:rFonts w:ascii="Times New Roman" w:eastAsia="Times New Roman" w:hAnsi="Times New Roman" w:cs="Times New Roman"/>
          <w:spacing w:val="-1"/>
          <w:sz w:val="17"/>
          <w:szCs w:val="17"/>
        </w:rPr>
        <w:t>T</w:t>
      </w:r>
      <w:r>
        <w:rPr>
          <w:rFonts w:ascii="Times New Roman" w:eastAsia="Times New Roman" w:hAnsi="Times New Roman" w:cs="Times New Roman"/>
          <w:spacing w:val="1"/>
          <w:sz w:val="17"/>
          <w:szCs w:val="17"/>
        </w:rPr>
        <w:t xml:space="preserve">      </w:t>
      </w:r>
      <w:r>
        <w:rPr>
          <w:rFonts w:ascii="Times New Roman" w:eastAsia="Times New Roman" w:hAnsi="Times New Roman" w:cs="Times New Roman"/>
          <w:spacing w:val="-1"/>
          <w:sz w:val="17"/>
          <w:szCs w:val="17"/>
        </w:rPr>
        <w:t>4056—2017</w:t>
      </w:r>
    </w:p>
    <w:p>
      <w:pPr>
        <w:spacing w:line="283" w:lineRule="auto"/>
        <w:rPr>
          <w:rFonts w:ascii="Arial"/>
          <w:sz w:val="21"/>
        </w:rPr>
      </w:pPr>
    </w:p>
    <w:p>
      <w:pPr>
        <w:spacing w:line="283" w:lineRule="auto"/>
        <w:rPr>
          <w:rFonts w:ascii="Arial"/>
          <w:sz w:val="21"/>
        </w:rPr>
      </w:pPr>
    </w:p>
    <w:p>
      <w:pPr>
        <w:spacing w:line="283" w:lineRule="auto"/>
        <w:rPr>
          <w:rFonts w:ascii="Arial"/>
          <w:sz w:val="21"/>
        </w:rPr>
      </w:pPr>
    </w:p>
    <w:p>
      <w:pPr>
        <w:spacing w:before="107" w:line="221" w:lineRule="auto"/>
        <w:ind w:left="1194"/>
        <w:rPr>
          <w:rFonts w:ascii="SimHei" w:eastAsia="SimHei" w:hAnsi="SimHei" w:cs="SimHei"/>
          <w:sz w:val="33"/>
          <w:szCs w:val="33"/>
        </w:rPr>
      </w:pPr>
      <w:bookmarkStart w:id="1" w:name="_bookmark7"/>
      <w:bookmarkEnd w:id="1"/>
      <w:r>
        <w:rPr>
          <w:rFonts w:ascii="SimHei" w:eastAsia="SimHei" w:hAnsi="SimHei" w:cs="SimHei"/>
          <w:b/>
          <w:bCs/>
          <w:sz w:val="33"/>
          <w:szCs w:val="33"/>
        </w:rPr>
        <w:t>乌鲁木齐市公共汽(电)车动态信息服务技术要求</w:t>
      </w:r>
    </w:p>
    <w:p>
      <w:pPr>
        <w:spacing w:line="258" w:lineRule="auto"/>
        <w:rPr>
          <w:rFonts w:ascii="Arial"/>
          <w:sz w:val="21"/>
        </w:rPr>
      </w:pPr>
    </w:p>
    <w:p>
      <w:pPr>
        <w:spacing w:line="258" w:lineRule="auto"/>
        <w:rPr>
          <w:rFonts w:ascii="Arial"/>
          <w:sz w:val="21"/>
        </w:rPr>
      </w:pPr>
    </w:p>
    <w:p>
      <w:pPr>
        <w:spacing w:before="69" w:line="223" w:lineRule="auto"/>
        <w:rPr>
          <w:rFonts w:ascii="SimHei" w:eastAsia="SimHei" w:hAnsi="SimHei" w:cs="SimHei"/>
          <w:sz w:val="21"/>
          <w:szCs w:val="21"/>
        </w:rPr>
      </w:pPr>
      <w:r>
        <w:rPr>
          <w:rFonts w:ascii="SimHei" w:eastAsia="SimHei" w:hAnsi="SimHei" w:cs="SimHei"/>
          <w:sz w:val="21"/>
          <w:szCs w:val="21"/>
        </w:rPr>
        <w:t>1</w:t>
      </w:r>
      <w:r>
        <w:rPr>
          <w:rFonts w:ascii="SimHei" w:eastAsia="SimHei" w:hAnsi="SimHei" w:cs="SimHei"/>
          <w:spacing w:val="2"/>
          <w:sz w:val="21"/>
          <w:szCs w:val="21"/>
        </w:rPr>
        <w:t xml:space="preserve">  </w:t>
      </w:r>
      <w:r>
        <w:rPr>
          <w:rFonts w:ascii="SimHei" w:eastAsia="SimHei" w:hAnsi="SimHei" w:cs="SimHei"/>
          <w:sz w:val="21"/>
          <w:szCs w:val="21"/>
        </w:rPr>
        <w:t>范围</w:t>
      </w:r>
    </w:p>
    <w:p>
      <w:pPr>
        <w:spacing w:line="284" w:lineRule="auto"/>
        <w:rPr>
          <w:rFonts w:ascii="Arial"/>
          <w:sz w:val="21"/>
        </w:rPr>
      </w:pPr>
    </w:p>
    <w:p>
      <w:pPr>
        <w:spacing w:before="69" w:line="255" w:lineRule="auto"/>
        <w:ind w:right="102" w:firstLine="419"/>
        <w:rPr>
          <w:rFonts w:ascii="SimSun" w:eastAsia="SimSun" w:hAnsi="SimSun" w:cs="SimSun"/>
          <w:sz w:val="21"/>
          <w:szCs w:val="21"/>
        </w:rPr>
      </w:pPr>
      <w:r>
        <w:rPr>
          <w:rFonts w:ascii="SimSun" w:eastAsia="SimSun" w:hAnsi="SimSun" w:cs="SimSun"/>
          <w:spacing w:val="6"/>
          <w:sz w:val="21"/>
          <w:szCs w:val="21"/>
        </w:rPr>
        <w:t>本标准规定了乌鲁木齐市公共汽(电)车动态信息服务技术的术语和定义、缩略语、电子站牌、</w:t>
      </w:r>
      <w:r>
        <w:rPr>
          <w:rFonts w:ascii="SimSun" w:eastAsia="SimSun" w:hAnsi="SimSun" w:cs="SimSun"/>
          <w:spacing w:val="1"/>
          <w:sz w:val="21"/>
          <w:szCs w:val="21"/>
        </w:rPr>
        <w:t xml:space="preserve"> </w:t>
      </w:r>
      <w:r>
        <w:rPr>
          <w:rFonts w:ascii="SimSun" w:eastAsia="SimSun" w:hAnsi="SimSun" w:cs="SimSun"/>
          <w:spacing w:val="-3"/>
          <w:sz w:val="21"/>
          <w:szCs w:val="21"/>
        </w:rPr>
        <w:t>互联网应用、服务热线的要求。</w:t>
      </w:r>
    </w:p>
    <w:p>
      <w:pPr>
        <w:spacing w:before="60" w:line="246" w:lineRule="auto"/>
        <w:ind w:right="69" w:firstLine="419"/>
        <w:rPr>
          <w:rFonts w:ascii="SimSun" w:eastAsia="SimSun" w:hAnsi="SimSun" w:cs="SimSun"/>
          <w:sz w:val="21"/>
          <w:szCs w:val="21"/>
        </w:rPr>
      </w:pPr>
      <w:r>
        <w:rPr>
          <w:rFonts w:ascii="SimSun" w:eastAsia="SimSun" w:hAnsi="SimSun" w:cs="SimSun"/>
          <w:spacing w:val="2"/>
          <w:sz w:val="21"/>
          <w:szCs w:val="21"/>
        </w:rPr>
        <w:t>本标准适用于乌鲁木齐市公共汽电车起点站、中途站、网站、个人移动设备等的</w:t>
      </w:r>
      <w:r>
        <w:rPr>
          <w:rFonts w:ascii="SimSun" w:eastAsia="SimSun" w:hAnsi="SimSun" w:cs="SimSun"/>
          <w:spacing w:val="1"/>
          <w:sz w:val="21"/>
          <w:szCs w:val="21"/>
        </w:rPr>
        <w:t>公交动态信息服</w:t>
      </w:r>
      <w:r>
        <w:rPr>
          <w:rFonts w:ascii="SimSun" w:eastAsia="SimSun" w:hAnsi="SimSun" w:cs="SimSun"/>
          <w:sz w:val="21"/>
          <w:szCs w:val="21"/>
        </w:rPr>
        <w:t xml:space="preserve"> </w:t>
      </w:r>
      <w:r>
        <w:rPr>
          <w:rFonts w:ascii="SimSun" w:eastAsia="SimSun" w:hAnsi="SimSun" w:cs="SimSun"/>
          <w:spacing w:val="-2"/>
          <w:sz w:val="21"/>
          <w:szCs w:val="21"/>
        </w:rPr>
        <w:t>务。</w:t>
      </w:r>
    </w:p>
    <w:p>
      <w:pPr>
        <w:spacing w:line="306" w:lineRule="auto"/>
        <w:rPr>
          <w:rFonts w:ascii="Arial"/>
          <w:sz w:val="21"/>
        </w:rPr>
      </w:pPr>
    </w:p>
    <w:p>
      <w:pPr>
        <w:spacing w:before="68" w:line="222" w:lineRule="auto"/>
        <w:ind w:left="3"/>
        <w:rPr>
          <w:rFonts w:ascii="SimHei" w:eastAsia="SimHei" w:hAnsi="SimHei" w:cs="SimHei"/>
          <w:sz w:val="21"/>
          <w:szCs w:val="21"/>
        </w:rPr>
      </w:pPr>
      <w:r>
        <w:rPr>
          <w:rFonts w:ascii="SimHei" w:eastAsia="SimHei" w:hAnsi="SimHei" w:cs="SimHei"/>
          <w:b/>
          <w:bCs/>
          <w:spacing w:val="-2"/>
          <w:sz w:val="21"/>
          <w:szCs w:val="21"/>
        </w:rPr>
        <w:t>2</w:t>
      </w:r>
      <w:r>
        <w:rPr>
          <w:rFonts w:ascii="SimHei" w:eastAsia="SimHei" w:hAnsi="SimHei" w:cs="SimHei"/>
          <w:spacing w:val="13"/>
          <w:sz w:val="21"/>
          <w:szCs w:val="21"/>
        </w:rPr>
        <w:t xml:space="preserve">  </w:t>
      </w:r>
      <w:r>
        <w:rPr>
          <w:rFonts w:ascii="SimHei" w:eastAsia="SimHei" w:hAnsi="SimHei" w:cs="SimHei"/>
          <w:b/>
          <w:bCs/>
          <w:spacing w:val="-2"/>
          <w:sz w:val="21"/>
          <w:szCs w:val="21"/>
        </w:rPr>
        <w:t>规范性引用文件</w:t>
      </w:r>
    </w:p>
    <w:p>
      <w:pPr>
        <w:spacing w:line="300" w:lineRule="auto"/>
        <w:rPr>
          <w:rFonts w:ascii="Arial"/>
          <w:sz w:val="21"/>
        </w:rPr>
      </w:pPr>
    </w:p>
    <w:p>
      <w:pPr>
        <w:spacing w:before="69" w:line="250" w:lineRule="auto"/>
        <w:ind w:right="67" w:firstLine="419"/>
        <w:rPr>
          <w:rFonts w:ascii="SimSun" w:eastAsia="SimSun" w:hAnsi="SimSun" w:cs="SimSun"/>
          <w:sz w:val="21"/>
          <w:szCs w:val="21"/>
        </w:rPr>
      </w:pPr>
      <w:r>
        <w:rPr>
          <w:rFonts w:ascii="SimSun" w:eastAsia="SimSun" w:hAnsi="SimSun" w:cs="SimSun"/>
          <w:spacing w:val="2"/>
          <w:sz w:val="21"/>
          <w:szCs w:val="21"/>
        </w:rPr>
        <w:t>下列文件对于本文件的应用是必不可少的。凡是注日期的引用文件，仅所注日期的版</w:t>
      </w:r>
      <w:r>
        <w:rPr>
          <w:rFonts w:ascii="SimSun" w:eastAsia="SimSun" w:hAnsi="SimSun" w:cs="SimSun"/>
          <w:spacing w:val="1"/>
          <w:sz w:val="21"/>
          <w:szCs w:val="21"/>
        </w:rPr>
        <w:t>本适用于本</w:t>
      </w:r>
      <w:r>
        <w:rPr>
          <w:rFonts w:ascii="SimSun" w:eastAsia="SimSun" w:hAnsi="SimSun" w:cs="SimSun"/>
          <w:sz w:val="21"/>
          <w:szCs w:val="21"/>
        </w:rPr>
        <w:t xml:space="preserve"> </w:t>
      </w:r>
      <w:r>
        <w:rPr>
          <w:rFonts w:ascii="SimSun" w:eastAsia="SimSun" w:hAnsi="SimSun" w:cs="SimSun"/>
          <w:spacing w:val="5"/>
          <w:sz w:val="21"/>
          <w:szCs w:val="21"/>
        </w:rPr>
        <w:t>文件。凡是不注日期的引用文件，其最新版本(包括所有的修改单)适用于本文件。</w:t>
      </w:r>
    </w:p>
    <w:p>
      <w:pPr>
        <w:spacing w:before="62" w:line="219" w:lineRule="auto"/>
        <w:ind w:left="419"/>
        <w:rPr>
          <w:rFonts w:ascii="SimSun" w:eastAsia="SimSun" w:hAnsi="SimSun" w:cs="SimSun"/>
          <w:sz w:val="21"/>
          <w:szCs w:val="21"/>
        </w:rPr>
      </w:pPr>
      <w:r>
        <w:rPr>
          <w:rFonts w:ascii="SimSun" w:eastAsia="SimSun" w:hAnsi="SimSun" w:cs="SimSun"/>
          <w:sz w:val="21"/>
          <w:szCs w:val="21"/>
        </w:rPr>
        <w:t>GB/T</w:t>
      </w:r>
      <w:r>
        <w:rPr>
          <w:rFonts w:ascii="SimSun" w:eastAsia="SimSun" w:hAnsi="SimSun" w:cs="SimSun"/>
          <w:spacing w:val="38"/>
          <w:sz w:val="21"/>
          <w:szCs w:val="21"/>
        </w:rPr>
        <w:t xml:space="preserve"> </w:t>
      </w:r>
      <w:r>
        <w:rPr>
          <w:rFonts w:ascii="SimSun" w:eastAsia="SimSun" w:hAnsi="SimSun" w:cs="SimSun"/>
          <w:sz w:val="21"/>
          <w:szCs w:val="21"/>
        </w:rPr>
        <w:t>22484</w:t>
      </w:r>
      <w:r>
        <w:rPr>
          <w:rFonts w:ascii="SimSun" w:eastAsia="SimSun" w:hAnsi="SimSun" w:cs="SimSun"/>
          <w:spacing w:val="36"/>
          <w:sz w:val="21"/>
          <w:szCs w:val="21"/>
        </w:rPr>
        <w:t xml:space="preserve">  </w:t>
      </w:r>
      <w:r>
        <w:rPr>
          <w:rFonts w:ascii="SimSun" w:eastAsia="SimSun" w:hAnsi="SimSun" w:cs="SimSun"/>
          <w:sz w:val="21"/>
          <w:szCs w:val="21"/>
        </w:rPr>
        <w:t>城市公共汽电车客运服务规范</w:t>
      </w:r>
    </w:p>
    <w:p>
      <w:pPr>
        <w:spacing w:before="70" w:line="219" w:lineRule="auto"/>
        <w:ind w:left="419"/>
        <w:rPr>
          <w:rFonts w:ascii="SimSun" w:eastAsia="SimSun" w:hAnsi="SimSun" w:cs="SimSun"/>
          <w:sz w:val="21"/>
          <w:szCs w:val="21"/>
        </w:rPr>
      </w:pPr>
      <w:r>
        <w:rPr>
          <w:rFonts w:ascii="SimSun" w:eastAsia="SimSun" w:hAnsi="SimSun" w:cs="SimSun"/>
          <w:sz w:val="21"/>
          <w:szCs w:val="21"/>
        </w:rPr>
        <w:t>DB65/T</w:t>
      </w:r>
      <w:r>
        <w:rPr>
          <w:rFonts w:ascii="SimSun" w:eastAsia="SimSun" w:hAnsi="SimSun" w:cs="SimSun"/>
          <w:spacing w:val="17"/>
          <w:sz w:val="21"/>
          <w:szCs w:val="21"/>
        </w:rPr>
        <w:t xml:space="preserve"> </w:t>
      </w:r>
      <w:r>
        <w:rPr>
          <w:rFonts w:ascii="SimSun" w:eastAsia="SimSun" w:hAnsi="SimSun" w:cs="SimSun"/>
          <w:sz w:val="21"/>
          <w:szCs w:val="21"/>
        </w:rPr>
        <w:t>3872</w:t>
      </w:r>
      <w:r>
        <w:rPr>
          <w:rFonts w:ascii="SimSun" w:eastAsia="SimSun" w:hAnsi="SimSun" w:cs="SimSun"/>
          <w:spacing w:val="14"/>
          <w:sz w:val="21"/>
          <w:szCs w:val="21"/>
        </w:rPr>
        <w:t xml:space="preserve">  </w:t>
      </w:r>
      <w:r>
        <w:rPr>
          <w:rFonts w:ascii="SimSun" w:eastAsia="SimSun" w:hAnsi="SimSun" w:cs="SimSun"/>
          <w:sz w:val="21"/>
          <w:szCs w:val="21"/>
        </w:rPr>
        <w:t>乌鲁木齐市道路交通基础地理信息编码技术规范</w:t>
      </w:r>
    </w:p>
    <w:p>
      <w:pPr>
        <w:spacing w:before="71" w:line="219" w:lineRule="auto"/>
        <w:ind w:left="419"/>
        <w:rPr>
          <w:rFonts w:ascii="SimSun" w:eastAsia="SimSun" w:hAnsi="SimSun" w:cs="SimSun"/>
          <w:sz w:val="21"/>
          <w:szCs w:val="21"/>
        </w:rPr>
      </w:pPr>
      <w:r>
        <w:rPr>
          <w:rFonts w:ascii="SimSun" w:eastAsia="SimSun" w:hAnsi="SimSun" w:cs="SimSun"/>
          <w:sz w:val="21"/>
          <w:szCs w:val="21"/>
        </w:rPr>
        <w:t>DB65/T</w:t>
      </w:r>
      <w:r>
        <w:rPr>
          <w:rFonts w:ascii="SimSun" w:eastAsia="SimSun" w:hAnsi="SimSun" w:cs="SimSun"/>
          <w:spacing w:val="27"/>
          <w:sz w:val="21"/>
          <w:szCs w:val="21"/>
        </w:rPr>
        <w:t xml:space="preserve"> </w:t>
      </w:r>
      <w:r>
        <w:rPr>
          <w:rFonts w:ascii="SimSun" w:eastAsia="SimSun" w:hAnsi="SimSun" w:cs="SimSun"/>
          <w:sz w:val="21"/>
          <w:szCs w:val="21"/>
        </w:rPr>
        <w:t>3874</w:t>
      </w:r>
      <w:r>
        <w:rPr>
          <w:rFonts w:ascii="SimSun" w:eastAsia="SimSun" w:hAnsi="SimSun" w:cs="SimSun"/>
          <w:spacing w:val="104"/>
          <w:sz w:val="21"/>
          <w:szCs w:val="21"/>
        </w:rPr>
        <w:t xml:space="preserve"> </w:t>
      </w:r>
      <w:r>
        <w:rPr>
          <w:rFonts w:ascii="SimSun" w:eastAsia="SimSun" w:hAnsi="SimSun" w:cs="SimSun"/>
          <w:sz w:val="21"/>
          <w:szCs w:val="21"/>
        </w:rPr>
        <w:t>乌鲁木齐市公共汽电车站点、线路基础地理信息编码规范</w:t>
      </w:r>
    </w:p>
    <w:p>
      <w:pPr>
        <w:spacing w:line="287" w:lineRule="auto"/>
        <w:rPr>
          <w:rFonts w:ascii="Arial"/>
          <w:sz w:val="21"/>
        </w:rPr>
      </w:pPr>
    </w:p>
    <w:p>
      <w:pPr>
        <w:spacing w:before="69" w:line="222" w:lineRule="auto"/>
        <w:ind w:left="3"/>
        <w:rPr>
          <w:rFonts w:ascii="SimHei" w:eastAsia="SimHei" w:hAnsi="SimHei" w:cs="SimHei"/>
          <w:sz w:val="21"/>
          <w:szCs w:val="21"/>
        </w:rPr>
      </w:pPr>
      <w:r>
        <w:rPr>
          <w:rFonts w:ascii="SimHei" w:eastAsia="SimHei" w:hAnsi="SimHei" w:cs="SimHei"/>
          <w:b/>
          <w:bCs/>
          <w:spacing w:val="-5"/>
          <w:sz w:val="21"/>
          <w:szCs w:val="21"/>
        </w:rPr>
        <w:t>3</w:t>
      </w:r>
      <w:r>
        <w:rPr>
          <w:rFonts w:ascii="SimHei" w:eastAsia="SimHei" w:hAnsi="SimHei" w:cs="SimHei"/>
          <w:spacing w:val="2"/>
          <w:sz w:val="21"/>
          <w:szCs w:val="21"/>
        </w:rPr>
        <w:t xml:space="preserve">  </w:t>
      </w:r>
      <w:r>
        <w:rPr>
          <w:rFonts w:ascii="SimHei" w:eastAsia="SimHei" w:hAnsi="SimHei" w:cs="SimHei"/>
          <w:b/>
          <w:bCs/>
          <w:spacing w:val="-5"/>
          <w:sz w:val="21"/>
          <w:szCs w:val="21"/>
        </w:rPr>
        <w:t>术语和定义</w:t>
      </w:r>
    </w:p>
    <w:p>
      <w:pPr>
        <w:spacing w:line="309" w:lineRule="auto"/>
        <w:rPr>
          <w:rFonts w:ascii="Arial"/>
          <w:sz w:val="21"/>
        </w:rPr>
      </w:pPr>
    </w:p>
    <w:p>
      <w:pPr>
        <w:spacing w:before="69" w:line="484" w:lineRule="exact"/>
        <w:ind w:left="419"/>
        <w:rPr>
          <w:rFonts w:ascii="SimSun" w:eastAsia="SimSun" w:hAnsi="SimSun" w:cs="SimSun"/>
          <w:sz w:val="21"/>
          <w:szCs w:val="21"/>
        </w:rPr>
      </w:pPr>
      <w:r>
        <w:rPr>
          <w:rFonts w:ascii="SimSun" w:eastAsia="SimSun" w:hAnsi="SimSun" w:cs="SimSun"/>
          <w:spacing w:val="-3"/>
          <w:position w:val="21"/>
          <w:sz w:val="21"/>
          <w:szCs w:val="21"/>
        </w:rPr>
        <w:t>下列术语和定义适用于本文件。</w:t>
      </w:r>
    </w:p>
    <w:p>
      <w:pPr>
        <w:spacing w:before="1" w:line="183" w:lineRule="auto"/>
        <w:rPr>
          <w:rFonts w:ascii="SimSun" w:eastAsia="SimSun" w:hAnsi="SimSun" w:cs="SimSun"/>
          <w:sz w:val="21"/>
          <w:szCs w:val="21"/>
        </w:rPr>
      </w:pPr>
      <w:r>
        <w:rPr>
          <w:rFonts w:ascii="SimSun" w:eastAsia="SimSun" w:hAnsi="SimSun" w:cs="SimSun"/>
          <w:spacing w:val="-3"/>
          <w:sz w:val="21"/>
          <w:szCs w:val="21"/>
        </w:rPr>
        <w:t>3.1</w:t>
      </w:r>
    </w:p>
    <w:p>
      <w:pPr>
        <w:spacing w:before="210" w:line="215" w:lineRule="auto"/>
        <w:ind w:left="422"/>
        <w:rPr>
          <w:rFonts w:ascii="SimSun" w:eastAsia="SimSun" w:hAnsi="SimSun" w:cs="SimSun"/>
          <w:sz w:val="21"/>
          <w:szCs w:val="21"/>
        </w:rPr>
      </w:pPr>
      <w:r>
        <w:rPr>
          <w:rFonts w:ascii="SimSun" w:eastAsia="SimSun" w:hAnsi="SimSun" w:cs="SimSun"/>
          <w:b/>
          <w:bCs/>
          <w:spacing w:val="-4"/>
          <w:sz w:val="21"/>
          <w:szCs w:val="21"/>
        </w:rPr>
        <w:t>公交动</w:t>
      </w:r>
      <w:r>
        <w:rPr>
          <w:rFonts w:ascii="SimSun" w:eastAsia="SimSun" w:hAnsi="SimSun" w:cs="SimSun"/>
          <w:b/>
          <w:bCs/>
          <w:spacing w:val="-5"/>
          <w:sz w:val="21"/>
          <w:szCs w:val="21"/>
        </w:rPr>
        <w:t>态信息服务</w:t>
      </w:r>
      <w:r>
        <w:rPr>
          <w:rFonts w:ascii="SimSun" w:eastAsia="SimSun" w:hAnsi="SimSun" w:cs="SimSun"/>
          <w:spacing w:val="9"/>
          <w:sz w:val="21"/>
          <w:szCs w:val="21"/>
        </w:rPr>
        <w:t xml:space="preserve"> </w:t>
      </w:r>
      <w:r>
        <w:rPr>
          <w:rFonts w:ascii="SimSun" w:eastAsia="SimSun" w:hAnsi="SimSun" w:cs="SimSun"/>
          <w:b/>
          <w:bCs/>
          <w:spacing w:val="-4"/>
          <w:sz w:val="21"/>
          <w:szCs w:val="21"/>
        </w:rPr>
        <w:t>dynamic</w:t>
      </w:r>
      <w:r>
        <w:rPr>
          <w:rFonts w:ascii="SimSun" w:eastAsia="SimSun" w:hAnsi="SimSun" w:cs="SimSun"/>
          <w:spacing w:val="13"/>
          <w:sz w:val="21"/>
          <w:szCs w:val="21"/>
        </w:rPr>
        <w:t xml:space="preserve"> </w:t>
      </w:r>
      <w:r>
        <w:rPr>
          <w:rFonts w:ascii="SimSun" w:eastAsia="SimSun" w:hAnsi="SimSun" w:cs="SimSun"/>
          <w:b/>
          <w:bCs/>
          <w:spacing w:val="-4"/>
          <w:sz w:val="21"/>
          <w:szCs w:val="21"/>
        </w:rPr>
        <w:t>bus</w:t>
      </w:r>
      <w:r>
        <w:rPr>
          <w:rFonts w:ascii="SimSun" w:eastAsia="SimSun" w:hAnsi="SimSun" w:cs="SimSun"/>
          <w:spacing w:val="30"/>
          <w:sz w:val="21"/>
          <w:szCs w:val="21"/>
        </w:rPr>
        <w:t xml:space="preserve"> </w:t>
      </w:r>
      <w:r>
        <w:rPr>
          <w:rFonts w:ascii="SimSun" w:eastAsia="SimSun" w:hAnsi="SimSun" w:cs="SimSun"/>
          <w:b/>
          <w:bCs/>
          <w:spacing w:val="-4"/>
          <w:sz w:val="21"/>
          <w:szCs w:val="21"/>
        </w:rPr>
        <w:t>information</w:t>
      </w:r>
      <w:r>
        <w:rPr>
          <w:rFonts w:ascii="SimSun" w:eastAsia="SimSun" w:hAnsi="SimSun" w:cs="SimSun"/>
          <w:spacing w:val="25"/>
          <w:sz w:val="21"/>
          <w:szCs w:val="21"/>
        </w:rPr>
        <w:t xml:space="preserve"> </w:t>
      </w:r>
      <w:r>
        <w:rPr>
          <w:rFonts w:ascii="SimSun" w:eastAsia="SimSun" w:hAnsi="SimSun" w:cs="SimSun"/>
          <w:b/>
          <w:bCs/>
          <w:spacing w:val="-4"/>
          <w:sz w:val="21"/>
          <w:szCs w:val="21"/>
        </w:rPr>
        <w:t>service</w:t>
      </w:r>
    </w:p>
    <w:p>
      <w:pPr>
        <w:spacing w:before="262" w:line="219" w:lineRule="auto"/>
        <w:ind w:left="419"/>
        <w:rPr>
          <w:rFonts w:ascii="SimSun" w:eastAsia="SimSun" w:hAnsi="SimSun" w:cs="SimSun"/>
          <w:sz w:val="21"/>
          <w:szCs w:val="21"/>
        </w:rPr>
      </w:pPr>
      <w:r>
        <w:rPr>
          <w:rFonts w:ascii="SimSun" w:eastAsia="SimSun" w:hAnsi="SimSun" w:cs="SimSun"/>
          <w:spacing w:val="-1"/>
          <w:sz w:val="21"/>
          <w:szCs w:val="21"/>
        </w:rPr>
        <w:t>为乘客提供公交车辆实时位置、到站预报及其它与公交出行相关</w:t>
      </w:r>
      <w:r>
        <w:rPr>
          <w:rFonts w:ascii="SimSun" w:eastAsia="SimSun" w:hAnsi="SimSun" w:cs="SimSun"/>
          <w:spacing w:val="-2"/>
          <w:sz w:val="21"/>
          <w:szCs w:val="21"/>
        </w:rPr>
        <w:t>信息的服务。</w:t>
      </w:r>
    </w:p>
    <w:p>
      <w:pPr>
        <w:spacing w:before="234" w:line="183" w:lineRule="auto"/>
        <w:ind w:left="3"/>
        <w:rPr>
          <w:rFonts w:ascii="SimSun" w:eastAsia="SimSun" w:hAnsi="SimSun" w:cs="SimSun"/>
          <w:sz w:val="21"/>
          <w:szCs w:val="21"/>
        </w:rPr>
      </w:pPr>
      <w:r>
        <w:rPr>
          <w:rFonts w:ascii="SimSun" w:eastAsia="SimSun" w:hAnsi="SimSun" w:cs="SimSun"/>
          <w:b/>
          <w:bCs/>
          <w:spacing w:val="-5"/>
          <w:sz w:val="21"/>
          <w:szCs w:val="21"/>
        </w:rPr>
        <w:t>3.2</w:t>
      </w:r>
    </w:p>
    <w:p>
      <w:pPr>
        <w:spacing w:before="232" w:line="218" w:lineRule="auto"/>
        <w:ind w:left="422"/>
        <w:rPr>
          <w:rFonts w:ascii="SimHei" w:eastAsia="SimHei" w:hAnsi="SimHei" w:cs="SimHei"/>
          <w:sz w:val="21"/>
          <w:szCs w:val="21"/>
        </w:rPr>
      </w:pPr>
      <w:r>
        <w:rPr>
          <w:rFonts w:ascii="SimHei" w:eastAsia="SimHei" w:hAnsi="SimHei" w:cs="SimHei"/>
          <w:b/>
          <w:bCs/>
          <w:spacing w:val="-4"/>
          <w:sz w:val="21"/>
          <w:szCs w:val="21"/>
        </w:rPr>
        <w:t>城市公共汽电车电子站牌</w:t>
      </w:r>
      <w:r>
        <w:rPr>
          <w:rFonts w:ascii="SimHei" w:eastAsia="SimHei" w:hAnsi="SimHei" w:cs="SimHei"/>
          <w:spacing w:val="-9"/>
          <w:sz w:val="21"/>
          <w:szCs w:val="21"/>
        </w:rPr>
        <w:t xml:space="preserve"> </w:t>
      </w:r>
      <w:r>
        <w:rPr>
          <w:rFonts w:ascii="SimHei" w:eastAsia="SimHei" w:hAnsi="SimHei" w:cs="SimHei"/>
          <w:b/>
          <w:bCs/>
          <w:spacing w:val="-3"/>
          <w:sz w:val="21"/>
          <w:szCs w:val="21"/>
        </w:rPr>
        <w:t>electronic</w:t>
      </w:r>
      <w:r>
        <w:rPr>
          <w:rFonts w:ascii="SimHei" w:eastAsia="SimHei" w:hAnsi="SimHei" w:cs="SimHei"/>
          <w:spacing w:val="10"/>
          <w:sz w:val="21"/>
          <w:szCs w:val="21"/>
        </w:rPr>
        <w:t xml:space="preserve"> </w:t>
      </w:r>
      <w:r>
        <w:rPr>
          <w:rFonts w:ascii="SimHei" w:eastAsia="SimHei" w:hAnsi="SimHei" w:cs="SimHei"/>
          <w:b/>
          <w:bCs/>
          <w:spacing w:val="-3"/>
          <w:sz w:val="21"/>
          <w:szCs w:val="21"/>
        </w:rPr>
        <w:t>bus</w:t>
      </w:r>
      <w:r>
        <w:rPr>
          <w:rFonts w:ascii="SimHei" w:eastAsia="SimHei" w:hAnsi="SimHei" w:cs="SimHei"/>
          <w:spacing w:val="13"/>
          <w:sz w:val="21"/>
          <w:szCs w:val="21"/>
        </w:rPr>
        <w:t xml:space="preserve"> </w:t>
      </w:r>
      <w:r>
        <w:rPr>
          <w:rFonts w:ascii="SimHei" w:eastAsia="SimHei" w:hAnsi="SimHei" w:cs="SimHei"/>
          <w:b/>
          <w:bCs/>
          <w:spacing w:val="-3"/>
          <w:sz w:val="21"/>
          <w:szCs w:val="21"/>
        </w:rPr>
        <w:t>stop</w:t>
      </w:r>
      <w:r>
        <w:rPr>
          <w:rFonts w:ascii="SimHei" w:eastAsia="SimHei" w:hAnsi="SimHei" w:cs="SimHei"/>
          <w:spacing w:val="10"/>
          <w:sz w:val="21"/>
          <w:szCs w:val="21"/>
        </w:rPr>
        <w:t xml:space="preserve"> </w:t>
      </w:r>
      <w:r>
        <w:rPr>
          <w:rFonts w:ascii="SimHei" w:eastAsia="SimHei" w:hAnsi="SimHei" w:cs="SimHei"/>
          <w:b/>
          <w:bCs/>
          <w:spacing w:val="-3"/>
          <w:sz w:val="21"/>
          <w:szCs w:val="21"/>
        </w:rPr>
        <w:t>board</w:t>
      </w:r>
      <w:r>
        <w:rPr>
          <w:rFonts w:ascii="SimHei" w:eastAsia="SimHei" w:hAnsi="SimHei" w:cs="SimHei"/>
          <w:spacing w:val="7"/>
          <w:sz w:val="21"/>
          <w:szCs w:val="21"/>
        </w:rPr>
        <w:t xml:space="preserve"> </w:t>
      </w:r>
      <w:r>
        <w:rPr>
          <w:rFonts w:ascii="SimHei" w:eastAsia="SimHei" w:hAnsi="SimHei" w:cs="SimHei"/>
          <w:b/>
          <w:bCs/>
          <w:spacing w:val="-3"/>
          <w:sz w:val="21"/>
          <w:szCs w:val="21"/>
        </w:rPr>
        <w:t>of</w:t>
      </w:r>
      <w:r>
        <w:rPr>
          <w:rFonts w:ascii="SimHei" w:eastAsia="SimHei" w:hAnsi="SimHei" w:cs="SimHei"/>
          <w:spacing w:val="12"/>
          <w:sz w:val="21"/>
          <w:szCs w:val="21"/>
        </w:rPr>
        <w:t xml:space="preserve"> </w:t>
      </w:r>
      <w:r>
        <w:rPr>
          <w:rFonts w:ascii="SimHei" w:eastAsia="SimHei" w:hAnsi="SimHei" w:cs="SimHei"/>
          <w:b/>
          <w:bCs/>
          <w:spacing w:val="-3"/>
          <w:sz w:val="21"/>
          <w:szCs w:val="21"/>
        </w:rPr>
        <w:t>urban</w:t>
      </w:r>
      <w:r>
        <w:rPr>
          <w:rFonts w:ascii="SimHei" w:eastAsia="SimHei" w:hAnsi="SimHei" w:cs="SimHei"/>
          <w:spacing w:val="10"/>
          <w:sz w:val="21"/>
          <w:szCs w:val="21"/>
        </w:rPr>
        <w:t xml:space="preserve"> </w:t>
      </w:r>
      <w:r>
        <w:rPr>
          <w:rFonts w:ascii="SimHei" w:eastAsia="SimHei" w:hAnsi="SimHei" w:cs="SimHei"/>
          <w:b/>
          <w:bCs/>
          <w:spacing w:val="-3"/>
          <w:sz w:val="21"/>
          <w:szCs w:val="21"/>
        </w:rPr>
        <w:t>bus</w:t>
      </w:r>
      <w:r>
        <w:rPr>
          <w:rFonts w:ascii="SimHei" w:eastAsia="SimHei" w:hAnsi="SimHei" w:cs="SimHei"/>
          <w:spacing w:val="9"/>
          <w:sz w:val="21"/>
          <w:szCs w:val="21"/>
        </w:rPr>
        <w:t xml:space="preserve"> </w:t>
      </w:r>
      <w:r>
        <w:rPr>
          <w:rFonts w:ascii="SimHei" w:eastAsia="SimHei" w:hAnsi="SimHei" w:cs="SimHei"/>
          <w:b/>
          <w:bCs/>
          <w:spacing w:val="-4"/>
          <w:sz w:val="21"/>
          <w:szCs w:val="21"/>
        </w:rPr>
        <w:t>and</w:t>
      </w:r>
      <w:r>
        <w:rPr>
          <w:rFonts w:ascii="SimHei" w:eastAsia="SimHei" w:hAnsi="SimHei" w:cs="SimHei"/>
          <w:spacing w:val="5"/>
          <w:sz w:val="21"/>
          <w:szCs w:val="21"/>
        </w:rPr>
        <w:t xml:space="preserve"> </w:t>
      </w:r>
      <w:r>
        <w:rPr>
          <w:rFonts w:ascii="SimHei" w:eastAsia="SimHei" w:hAnsi="SimHei" w:cs="SimHei"/>
          <w:b/>
          <w:bCs/>
          <w:spacing w:val="-4"/>
          <w:sz w:val="21"/>
          <w:szCs w:val="21"/>
        </w:rPr>
        <w:t>trolley</w:t>
      </w:r>
      <w:r>
        <w:rPr>
          <w:rFonts w:ascii="SimHei" w:eastAsia="SimHei" w:hAnsi="SimHei" w:cs="SimHei"/>
          <w:spacing w:val="10"/>
          <w:sz w:val="21"/>
          <w:szCs w:val="21"/>
        </w:rPr>
        <w:t xml:space="preserve"> </w:t>
      </w:r>
      <w:r>
        <w:rPr>
          <w:rFonts w:ascii="SimHei" w:eastAsia="SimHei" w:hAnsi="SimHei" w:cs="SimHei"/>
          <w:b/>
          <w:bCs/>
          <w:spacing w:val="-4"/>
          <w:sz w:val="21"/>
          <w:szCs w:val="21"/>
        </w:rPr>
        <w:t>bus</w:t>
      </w:r>
    </w:p>
    <w:p>
      <w:pPr>
        <w:spacing w:before="218" w:line="251" w:lineRule="auto"/>
        <w:ind w:right="65" w:firstLine="419"/>
        <w:rPr>
          <w:rFonts w:ascii="SimSun" w:eastAsia="SimSun" w:hAnsi="SimSun" w:cs="SimSun"/>
          <w:sz w:val="21"/>
          <w:szCs w:val="21"/>
        </w:rPr>
      </w:pPr>
      <w:r>
        <w:rPr>
          <w:rFonts w:ascii="SimSun" w:eastAsia="SimSun" w:hAnsi="SimSun" w:cs="SimSun"/>
          <w:spacing w:val="-3"/>
          <w:sz w:val="21"/>
          <w:szCs w:val="21"/>
        </w:rPr>
        <w:t>在城市公共汽电车站点设置的向乘客显示公共汽电车运行及运营信息的电子显示指示牌，简称“电</w:t>
      </w:r>
      <w:r>
        <w:rPr>
          <w:rFonts w:ascii="SimSun" w:eastAsia="SimSun" w:hAnsi="SimSun" w:cs="SimSun"/>
          <w:sz w:val="21"/>
          <w:szCs w:val="21"/>
        </w:rPr>
        <w:t xml:space="preserve"> </w:t>
      </w:r>
      <w:r>
        <w:rPr>
          <w:rFonts w:ascii="SimSun" w:eastAsia="SimSun" w:hAnsi="SimSun" w:cs="SimSun"/>
          <w:spacing w:val="-7"/>
          <w:sz w:val="21"/>
          <w:szCs w:val="21"/>
        </w:rPr>
        <w:t>子站牌”。</w:t>
      </w:r>
    </w:p>
    <w:p>
      <w:pPr>
        <w:spacing w:before="243" w:line="183" w:lineRule="auto"/>
        <w:ind w:left="3"/>
        <w:rPr>
          <w:rFonts w:ascii="SimSun" w:eastAsia="SimSun" w:hAnsi="SimSun" w:cs="SimSun"/>
          <w:sz w:val="21"/>
          <w:szCs w:val="21"/>
        </w:rPr>
      </w:pPr>
      <w:r>
        <w:rPr>
          <w:rFonts w:ascii="SimSun" w:eastAsia="SimSun" w:hAnsi="SimSun" w:cs="SimSun"/>
          <w:b/>
          <w:bCs/>
          <w:spacing w:val="-5"/>
          <w:sz w:val="21"/>
          <w:szCs w:val="21"/>
        </w:rPr>
        <w:t>3.3</w:t>
      </w:r>
    </w:p>
    <w:p>
      <w:pPr>
        <w:spacing w:before="232" w:line="218" w:lineRule="auto"/>
        <w:ind w:left="422"/>
        <w:rPr>
          <w:rFonts w:ascii="SimHei" w:eastAsia="SimHei" w:hAnsi="SimHei" w:cs="SimHei"/>
          <w:sz w:val="21"/>
          <w:szCs w:val="21"/>
        </w:rPr>
        <w:sectPr>
          <w:headerReference w:type="default" r:id="rId11"/>
          <w:footerReference w:type="default" r:id="rId12"/>
          <w:pgSz w:w="11910" w:h="16840"/>
          <w:pgMar w:top="400" w:right="1112" w:bottom="759" w:left="1410" w:header="0" w:footer="590" w:gutter="0"/>
          <w:pgNumType w:start="6"/>
          <w:cols w:space="708"/>
        </w:sectPr>
      </w:pPr>
      <w:r>
        <w:rPr>
          <w:rFonts w:ascii="SimHei" w:eastAsia="SimHei" w:hAnsi="SimHei" w:cs="SimHei"/>
          <w:b/>
          <w:bCs/>
          <w:spacing w:val="-5"/>
          <w:sz w:val="21"/>
          <w:szCs w:val="21"/>
        </w:rPr>
        <w:t>站级数</w:t>
      </w:r>
      <w:r>
        <w:rPr>
          <w:rFonts w:ascii="SimHei" w:eastAsia="SimHei" w:hAnsi="SimHei" w:cs="SimHei"/>
          <w:spacing w:val="19"/>
          <w:sz w:val="21"/>
          <w:szCs w:val="21"/>
        </w:rPr>
        <w:t xml:space="preserve"> </w:t>
      </w:r>
      <w:r>
        <w:rPr>
          <w:rFonts w:ascii="SimHei" w:eastAsia="SimHei" w:hAnsi="SimHei" w:cs="SimHei"/>
          <w:b/>
          <w:bCs/>
          <w:spacing w:val="-5"/>
          <w:sz w:val="21"/>
          <w:szCs w:val="21"/>
        </w:rPr>
        <w:t>number</w:t>
      </w:r>
      <w:r>
        <w:rPr>
          <w:rFonts w:ascii="SimHei" w:eastAsia="SimHei" w:hAnsi="SimHei" w:cs="SimHei"/>
          <w:spacing w:val="7"/>
          <w:sz w:val="21"/>
          <w:szCs w:val="21"/>
        </w:rPr>
        <w:t xml:space="preserve"> </w:t>
      </w:r>
      <w:r>
        <w:rPr>
          <w:rFonts w:ascii="SimHei" w:eastAsia="SimHei" w:hAnsi="SimHei" w:cs="SimHei"/>
          <w:b/>
          <w:bCs/>
          <w:spacing w:val="-5"/>
          <w:sz w:val="21"/>
          <w:szCs w:val="21"/>
        </w:rPr>
        <w:t>of</w:t>
      </w:r>
      <w:r>
        <w:rPr>
          <w:rFonts w:ascii="SimHei" w:eastAsia="SimHei" w:hAnsi="SimHei" w:cs="SimHei"/>
          <w:spacing w:val="14"/>
          <w:sz w:val="21"/>
          <w:szCs w:val="21"/>
        </w:rPr>
        <w:t xml:space="preserve"> </w:t>
      </w:r>
      <w:r>
        <w:rPr>
          <w:rFonts w:ascii="SimHei" w:eastAsia="SimHei" w:hAnsi="SimHei" w:cs="SimHei"/>
          <w:b/>
          <w:bCs/>
          <w:spacing w:val="-5"/>
          <w:sz w:val="21"/>
          <w:szCs w:val="21"/>
        </w:rPr>
        <w:t>stop</w:t>
      </w:r>
      <w:r>
        <w:rPr>
          <w:rFonts w:ascii="SimHei" w:eastAsia="SimHei" w:hAnsi="SimHei" w:cs="SimHei"/>
          <w:spacing w:val="13"/>
          <w:sz w:val="21"/>
          <w:szCs w:val="21"/>
        </w:rPr>
        <w:t xml:space="preserve"> </w:t>
      </w:r>
      <w:r>
        <w:rPr>
          <w:rFonts w:ascii="SimHei" w:eastAsia="SimHei" w:hAnsi="SimHei" w:cs="SimHei"/>
          <w:b/>
          <w:bCs/>
          <w:spacing w:val="-5"/>
          <w:sz w:val="21"/>
          <w:szCs w:val="21"/>
        </w:rPr>
        <w:t>series</w:t>
      </w:r>
    </w:p>
    <w:p>
      <w:pPr>
        <w:spacing w:before="220" w:line="260" w:lineRule="auto"/>
        <w:ind w:right="66" w:firstLine="419"/>
        <w:jc w:val="both"/>
        <w:rPr>
          <w:rFonts w:ascii="SimSun" w:eastAsia="SimSun" w:hAnsi="SimSun" w:cs="SimSun"/>
          <w:sz w:val="21"/>
          <w:szCs w:val="21"/>
        </w:rPr>
      </w:pPr>
      <w:r>
        <w:rPr>
          <w:rFonts w:ascii="SimSun" w:eastAsia="SimSun" w:hAnsi="SimSun" w:cs="SimSun"/>
          <w:spacing w:val="2"/>
          <w:sz w:val="21"/>
          <w:szCs w:val="21"/>
        </w:rPr>
        <w:t>站级数是指某一将要经停当前站点的车辆相对于当前站点的位置信息。将公交线路某一方</w:t>
      </w:r>
      <w:r>
        <w:rPr>
          <w:rFonts w:ascii="SimSun" w:eastAsia="SimSun" w:hAnsi="SimSun" w:cs="SimSun"/>
          <w:spacing w:val="1"/>
          <w:sz w:val="21"/>
          <w:szCs w:val="21"/>
        </w:rPr>
        <w:t>向的站</w:t>
      </w:r>
      <w:r>
        <w:rPr>
          <w:rFonts w:ascii="SimSun" w:eastAsia="SimSun" w:hAnsi="SimSun" w:cs="SimSun"/>
          <w:sz w:val="21"/>
          <w:szCs w:val="21"/>
        </w:rPr>
        <w:t xml:space="preserve"> </w:t>
      </w:r>
      <w:r>
        <w:rPr>
          <w:rFonts w:ascii="SimSun" w:eastAsia="SimSun" w:hAnsi="SimSun" w:cs="SimSun"/>
          <w:spacing w:val="1"/>
          <w:sz w:val="21"/>
          <w:szCs w:val="21"/>
        </w:rPr>
        <w:t>点从始发站至终点站由1开始连续递增编码，作为站点的序列号。车辆当前停靠站点或上一</w:t>
      </w:r>
      <w:r>
        <w:rPr>
          <w:rFonts w:ascii="SimSun" w:eastAsia="SimSun" w:hAnsi="SimSun" w:cs="SimSun"/>
          <w:sz w:val="21"/>
          <w:szCs w:val="21"/>
        </w:rPr>
        <w:t>次停靠(或</w:t>
      </w:r>
      <w:r>
        <w:rPr>
          <w:rFonts w:ascii="SimSun" w:eastAsia="SimSun" w:hAnsi="SimSun" w:cs="SimSun"/>
          <w:sz w:val="21"/>
          <w:szCs w:val="21"/>
        </w:rPr>
        <w:t xml:space="preserve"> </w:t>
      </w:r>
      <w:r>
        <w:rPr>
          <w:rFonts w:ascii="SimSun" w:eastAsia="SimSun" w:hAnsi="SimSun" w:cs="SimSun"/>
          <w:spacing w:val="2"/>
          <w:sz w:val="21"/>
          <w:szCs w:val="21"/>
        </w:rPr>
        <w:t>经过)站点序列号与信息发布站点的序列号的差值即为该车辆距离信息发布站点的站级数</w:t>
      </w:r>
      <w:r>
        <w:rPr>
          <w:rFonts w:ascii="SimSun" w:eastAsia="SimSun" w:hAnsi="SimSun" w:cs="SimSun"/>
          <w:spacing w:val="1"/>
          <w:sz w:val="21"/>
          <w:szCs w:val="21"/>
        </w:rPr>
        <w:t>。</w:t>
      </w:r>
    </w:p>
    <w:p>
      <w:pPr>
        <w:spacing w:before="275" w:line="183" w:lineRule="auto"/>
        <w:rPr>
          <w:rFonts w:ascii="SimSun" w:eastAsia="SimSun" w:hAnsi="SimSun" w:cs="SimSun"/>
          <w:sz w:val="17"/>
          <w:szCs w:val="17"/>
        </w:rPr>
      </w:pPr>
      <w:r>
        <w:rPr>
          <w:rFonts w:ascii="SimSun" w:eastAsia="SimSun" w:hAnsi="SimSun" w:cs="SimSun"/>
          <w:spacing w:val="-3"/>
          <w:sz w:val="17"/>
          <w:szCs w:val="17"/>
        </w:rPr>
        <w:t>3.4</w:t>
      </w:r>
    </w:p>
    <w:p>
      <w:pPr>
        <w:spacing w:before="247" w:line="220" w:lineRule="auto"/>
        <w:ind w:left="422"/>
        <w:rPr>
          <w:rFonts w:ascii="SimSun" w:eastAsia="SimSun" w:hAnsi="SimSun" w:cs="SimSun"/>
          <w:sz w:val="21"/>
          <w:szCs w:val="21"/>
        </w:rPr>
      </w:pPr>
      <w:r>
        <w:rPr>
          <w:rFonts w:ascii="SimSun" w:eastAsia="SimSun" w:hAnsi="SimSun" w:cs="SimSun"/>
          <w:b/>
          <w:bCs/>
          <w:spacing w:val="-4"/>
          <w:sz w:val="21"/>
          <w:szCs w:val="21"/>
        </w:rPr>
        <w:t>预计到站时间</w:t>
      </w:r>
      <w:r>
        <w:rPr>
          <w:rFonts w:ascii="SimSun" w:eastAsia="SimSun" w:hAnsi="SimSun" w:cs="SimSun"/>
          <w:spacing w:val="-2"/>
          <w:sz w:val="21"/>
          <w:szCs w:val="21"/>
        </w:rPr>
        <w:t xml:space="preserve"> </w:t>
      </w:r>
      <w:r>
        <w:rPr>
          <w:rFonts w:ascii="SimSun" w:eastAsia="SimSun" w:hAnsi="SimSun" w:cs="SimSun"/>
          <w:b/>
          <w:bCs/>
          <w:spacing w:val="-4"/>
          <w:sz w:val="21"/>
          <w:szCs w:val="21"/>
        </w:rPr>
        <w:t>estimated</w:t>
      </w:r>
      <w:r>
        <w:rPr>
          <w:rFonts w:ascii="SimSun" w:eastAsia="SimSun" w:hAnsi="SimSun" w:cs="SimSun"/>
          <w:spacing w:val="24"/>
          <w:sz w:val="21"/>
          <w:szCs w:val="21"/>
        </w:rPr>
        <w:t xml:space="preserve"> </w:t>
      </w:r>
      <w:r>
        <w:rPr>
          <w:rFonts w:ascii="SimSun" w:eastAsia="SimSun" w:hAnsi="SimSun" w:cs="SimSun"/>
          <w:b/>
          <w:bCs/>
          <w:spacing w:val="-4"/>
          <w:sz w:val="21"/>
          <w:szCs w:val="21"/>
        </w:rPr>
        <w:t>arrival</w:t>
      </w:r>
      <w:r>
        <w:rPr>
          <w:rFonts w:ascii="SimSun" w:eastAsia="SimSun" w:hAnsi="SimSun" w:cs="SimSun"/>
          <w:spacing w:val="28"/>
          <w:sz w:val="21"/>
          <w:szCs w:val="21"/>
        </w:rPr>
        <w:t xml:space="preserve"> </w:t>
      </w:r>
      <w:r>
        <w:rPr>
          <w:rFonts w:ascii="SimSun" w:eastAsia="SimSun" w:hAnsi="SimSun" w:cs="SimSun"/>
          <w:b/>
          <w:bCs/>
          <w:spacing w:val="-4"/>
          <w:sz w:val="21"/>
          <w:szCs w:val="21"/>
        </w:rPr>
        <w:t>time</w:t>
      </w:r>
    </w:p>
    <w:p>
      <w:pPr>
        <w:spacing w:before="242" w:line="474" w:lineRule="exact"/>
        <w:ind w:left="419"/>
        <w:rPr>
          <w:rFonts w:ascii="SimSun" w:eastAsia="SimSun" w:hAnsi="SimSun" w:cs="SimSun"/>
          <w:sz w:val="21"/>
          <w:szCs w:val="21"/>
        </w:rPr>
      </w:pPr>
      <w:r>
        <w:rPr>
          <w:rFonts w:ascii="SimSun" w:eastAsia="SimSun" w:hAnsi="SimSun" w:cs="SimSun"/>
          <w:spacing w:val="-2"/>
          <w:position w:val="20"/>
          <w:sz w:val="21"/>
          <w:szCs w:val="21"/>
        </w:rPr>
        <w:t>预计到站时刻和当前时刻的差值即为预计到站时间，单位：分钟。</w:t>
      </w:r>
    </w:p>
    <w:p>
      <w:pPr>
        <w:spacing w:line="183" w:lineRule="auto"/>
        <w:rPr>
          <w:rFonts w:ascii="SimSun" w:eastAsia="SimSun" w:hAnsi="SimSun" w:cs="SimSun"/>
          <w:sz w:val="21"/>
          <w:szCs w:val="21"/>
        </w:rPr>
      </w:pPr>
      <w:r>
        <w:rPr>
          <w:rFonts w:ascii="SimSun" w:eastAsia="SimSun" w:hAnsi="SimSun" w:cs="SimSun"/>
          <w:spacing w:val="-3"/>
          <w:sz w:val="21"/>
          <w:szCs w:val="21"/>
        </w:rPr>
        <w:t>3.5</w:t>
      </w:r>
    </w:p>
    <w:p>
      <w:pPr>
        <w:sectPr>
          <w:headerReference w:type="default" r:id="rId13"/>
          <w:footerReference w:type="default" r:id="rId14"/>
          <w:type w:val="nextPage"/>
          <w:pgSz w:w="11910" w:h="16840"/>
          <w:pgMar w:top="400" w:right="1112" w:bottom="759" w:left="1410" w:header="0" w:footer="590" w:gutter="0"/>
          <w:pgNumType w:start="7"/>
          <w:cols w:space="708"/>
          <w:titlePg w:val="0"/>
        </w:sectPr>
      </w:pPr>
    </w:p>
    <w:p>
      <w:pPr>
        <w:spacing w:line="459" w:lineRule="auto"/>
        <w:rPr>
          <w:rFonts w:ascii="Arial"/>
          <w:sz w:val="21"/>
        </w:rPr>
      </w:pPr>
    </w:p>
    <w:p>
      <w:pPr>
        <w:spacing w:before="52" w:line="188" w:lineRule="auto"/>
        <w:rPr>
          <w:rFonts w:ascii="Times New Roman" w:eastAsia="Times New Roman" w:hAnsi="Times New Roman" w:cs="Times New Roman"/>
          <w:sz w:val="18"/>
          <w:szCs w:val="18"/>
        </w:rPr>
      </w:pPr>
      <w:r>
        <w:rPr>
          <w:rFonts w:ascii="Times New Roman" w:eastAsia="Times New Roman" w:hAnsi="Times New Roman" w:cs="Times New Roman"/>
          <w:b/>
          <w:bCs/>
          <w:spacing w:val="-1"/>
          <w:sz w:val="18"/>
          <w:szCs w:val="18"/>
        </w:rPr>
        <w:t>DB65/T</w:t>
      </w:r>
      <w:r>
        <w:rPr>
          <w:rFonts w:ascii="Times New Roman" w:eastAsia="Times New Roman" w:hAnsi="Times New Roman" w:cs="Times New Roman"/>
          <w:spacing w:val="6"/>
          <w:sz w:val="18"/>
          <w:szCs w:val="18"/>
        </w:rPr>
        <w:t xml:space="preserve">      </w:t>
      </w:r>
      <w:r>
        <w:rPr>
          <w:rFonts w:ascii="Times New Roman" w:eastAsia="Times New Roman" w:hAnsi="Times New Roman" w:cs="Times New Roman"/>
          <w:b/>
          <w:bCs/>
          <w:spacing w:val="-1"/>
          <w:sz w:val="18"/>
          <w:szCs w:val="18"/>
        </w:rPr>
        <w:t>4056—2017</w:t>
      </w:r>
    </w:p>
    <w:p>
      <w:pPr>
        <w:spacing w:before="279" w:line="219" w:lineRule="auto"/>
        <w:ind w:left="432"/>
        <w:rPr>
          <w:rFonts w:ascii="SimSun" w:eastAsia="SimSun" w:hAnsi="SimSun" w:cs="SimSun"/>
          <w:sz w:val="22"/>
          <w:szCs w:val="22"/>
        </w:rPr>
      </w:pPr>
      <w:r>
        <w:rPr>
          <w:rFonts w:ascii="SimSun" w:eastAsia="SimSun" w:hAnsi="SimSun" w:cs="SimSun"/>
          <w:b/>
          <w:bCs/>
          <w:spacing w:val="-11"/>
          <w:sz w:val="22"/>
          <w:szCs w:val="22"/>
        </w:rPr>
        <w:t>公交事件</w:t>
      </w:r>
      <w:r>
        <w:rPr>
          <w:rFonts w:ascii="SimSun" w:eastAsia="SimSun" w:hAnsi="SimSun" w:cs="SimSun"/>
          <w:spacing w:val="15"/>
          <w:sz w:val="22"/>
          <w:szCs w:val="22"/>
        </w:rPr>
        <w:t xml:space="preserve"> </w:t>
      </w:r>
      <w:r>
        <w:rPr>
          <w:rFonts w:ascii="SimSun" w:eastAsia="SimSun" w:hAnsi="SimSun" w:cs="SimSun"/>
          <w:b/>
          <w:bCs/>
          <w:spacing w:val="-11"/>
          <w:sz w:val="22"/>
          <w:szCs w:val="22"/>
        </w:rPr>
        <w:t>bus</w:t>
      </w:r>
      <w:r>
        <w:rPr>
          <w:rFonts w:ascii="SimSun" w:eastAsia="SimSun" w:hAnsi="SimSun" w:cs="SimSun"/>
          <w:spacing w:val="19"/>
          <w:sz w:val="22"/>
          <w:szCs w:val="22"/>
        </w:rPr>
        <w:t xml:space="preserve"> </w:t>
      </w:r>
      <w:r>
        <w:rPr>
          <w:rFonts w:ascii="SimSun" w:eastAsia="SimSun" w:hAnsi="SimSun" w:cs="SimSun"/>
          <w:b/>
          <w:bCs/>
          <w:spacing w:val="-11"/>
          <w:sz w:val="22"/>
          <w:szCs w:val="22"/>
        </w:rPr>
        <w:t>incident</w:t>
      </w:r>
    </w:p>
    <w:p>
      <w:pPr>
        <w:spacing w:before="212" w:line="219" w:lineRule="auto"/>
        <w:ind w:left="429"/>
        <w:rPr>
          <w:rFonts w:ascii="SimSun" w:eastAsia="SimSun" w:hAnsi="SimSun" w:cs="SimSun"/>
          <w:sz w:val="22"/>
          <w:szCs w:val="22"/>
        </w:rPr>
      </w:pPr>
      <w:r>
        <w:rPr>
          <w:rFonts w:ascii="SimSun" w:eastAsia="SimSun" w:hAnsi="SimSun" w:cs="SimSun"/>
          <w:spacing w:val="-11"/>
          <w:sz w:val="22"/>
          <w:szCs w:val="22"/>
        </w:rPr>
        <w:t>车辆故障、交通事故、突发事件等对公交运行产生影响的事件。</w:t>
      </w:r>
    </w:p>
    <w:p>
      <w:pPr>
        <w:spacing w:before="222" w:line="183" w:lineRule="auto"/>
        <w:ind w:left="3"/>
        <w:rPr>
          <w:rFonts w:ascii="SimSun" w:eastAsia="SimSun" w:hAnsi="SimSun" w:cs="SimSun"/>
          <w:sz w:val="25"/>
          <w:szCs w:val="25"/>
        </w:rPr>
      </w:pPr>
      <w:r>
        <w:rPr>
          <w:rFonts w:ascii="SimSun" w:eastAsia="SimSun" w:hAnsi="SimSun" w:cs="SimSun"/>
          <w:b/>
          <w:bCs/>
          <w:spacing w:val="-12"/>
          <w:sz w:val="25"/>
          <w:szCs w:val="25"/>
        </w:rPr>
        <w:t>3.6</w:t>
      </w:r>
    </w:p>
    <w:p>
      <w:pPr>
        <w:spacing w:before="200" w:line="218" w:lineRule="auto"/>
        <w:ind w:left="432"/>
        <w:rPr>
          <w:rFonts w:ascii="SimHei" w:eastAsia="SimHei" w:hAnsi="SimHei" w:cs="SimHei"/>
          <w:sz w:val="22"/>
          <w:szCs w:val="22"/>
        </w:rPr>
      </w:pPr>
      <w:r>
        <w:rPr>
          <w:rFonts w:ascii="SimHei" w:eastAsia="SimHei" w:hAnsi="SimHei" w:cs="SimHei"/>
          <w:b/>
          <w:bCs/>
          <w:spacing w:val="-9"/>
          <w:sz w:val="22"/>
          <w:szCs w:val="22"/>
        </w:rPr>
        <w:t>个人移动设备应用软件</w:t>
      </w:r>
      <w:r>
        <w:rPr>
          <w:rFonts w:ascii="SimHei" w:eastAsia="SimHei" w:hAnsi="SimHei" w:cs="SimHei"/>
          <w:spacing w:val="-12"/>
          <w:sz w:val="22"/>
          <w:szCs w:val="22"/>
        </w:rPr>
        <w:t xml:space="preserve"> </w:t>
      </w:r>
      <w:r>
        <w:rPr>
          <w:rFonts w:ascii="SimHei" w:eastAsia="SimHei" w:hAnsi="SimHei" w:cs="SimHei"/>
          <w:b/>
          <w:bCs/>
          <w:spacing w:val="-9"/>
          <w:sz w:val="22"/>
          <w:szCs w:val="22"/>
        </w:rPr>
        <w:t>personal</w:t>
      </w:r>
      <w:r>
        <w:rPr>
          <w:rFonts w:ascii="SimHei" w:eastAsia="SimHei" w:hAnsi="SimHei" w:cs="SimHei"/>
          <w:sz w:val="22"/>
          <w:szCs w:val="22"/>
        </w:rPr>
        <w:t xml:space="preserve"> </w:t>
      </w:r>
      <w:r>
        <w:rPr>
          <w:rFonts w:ascii="SimHei" w:eastAsia="SimHei" w:hAnsi="SimHei" w:cs="SimHei"/>
          <w:b/>
          <w:bCs/>
          <w:spacing w:val="-9"/>
          <w:sz w:val="22"/>
          <w:szCs w:val="22"/>
        </w:rPr>
        <w:t>mobile</w:t>
      </w:r>
      <w:r>
        <w:rPr>
          <w:rFonts w:ascii="SimHei" w:eastAsia="SimHei" w:hAnsi="SimHei" w:cs="SimHei"/>
          <w:spacing w:val="5"/>
          <w:sz w:val="22"/>
          <w:szCs w:val="22"/>
        </w:rPr>
        <w:t xml:space="preserve"> </w:t>
      </w:r>
      <w:r>
        <w:rPr>
          <w:rFonts w:ascii="SimHei" w:eastAsia="SimHei" w:hAnsi="SimHei" w:cs="SimHei"/>
          <w:b/>
          <w:bCs/>
          <w:spacing w:val="-9"/>
          <w:sz w:val="22"/>
          <w:szCs w:val="22"/>
        </w:rPr>
        <w:t>applications</w:t>
      </w:r>
    </w:p>
    <w:p>
      <w:pPr>
        <w:spacing w:before="198" w:line="249" w:lineRule="auto"/>
        <w:ind w:right="50" w:firstLine="429"/>
        <w:rPr>
          <w:rFonts w:ascii="SimSun" w:eastAsia="SimSun" w:hAnsi="SimSun" w:cs="SimSun"/>
          <w:sz w:val="22"/>
          <w:szCs w:val="22"/>
        </w:rPr>
      </w:pPr>
      <w:r>
        <w:rPr>
          <w:rFonts w:ascii="SimSun" w:eastAsia="SimSun" w:hAnsi="SimSun" w:cs="SimSun"/>
          <w:spacing w:val="-8"/>
          <w:sz w:val="22"/>
          <w:szCs w:val="22"/>
        </w:rPr>
        <w:t>可基于智能手机、平板电脑等个人移动设备进行下载和应用交互的公共汽电车出行信息</w:t>
      </w:r>
      <w:r>
        <w:rPr>
          <w:rFonts w:ascii="SimSun" w:eastAsia="SimSun" w:hAnsi="SimSun" w:cs="SimSun"/>
          <w:spacing w:val="-9"/>
          <w:sz w:val="22"/>
          <w:szCs w:val="22"/>
        </w:rPr>
        <w:t>服务相关</w:t>
      </w:r>
      <w:r>
        <w:rPr>
          <w:rFonts w:ascii="SimSun" w:eastAsia="SimSun" w:hAnsi="SimSun" w:cs="SimSun"/>
          <w:sz w:val="22"/>
          <w:szCs w:val="22"/>
        </w:rPr>
        <w:t xml:space="preserve"> </w:t>
      </w:r>
      <w:r>
        <w:rPr>
          <w:rFonts w:ascii="SimSun" w:eastAsia="SimSun" w:hAnsi="SimSun" w:cs="SimSun"/>
          <w:spacing w:val="-10"/>
          <w:sz w:val="22"/>
          <w:szCs w:val="22"/>
        </w:rPr>
        <w:t>的APP应用程序。</w:t>
      </w:r>
    </w:p>
    <w:p>
      <w:pPr>
        <w:spacing w:line="288" w:lineRule="auto"/>
        <w:rPr>
          <w:rFonts w:ascii="Arial"/>
          <w:sz w:val="21"/>
        </w:rPr>
      </w:pPr>
    </w:p>
    <w:p>
      <w:pPr>
        <w:spacing w:before="72" w:line="221" w:lineRule="auto"/>
        <w:ind w:left="3"/>
        <w:rPr>
          <w:rFonts w:ascii="SimHei" w:eastAsia="SimHei" w:hAnsi="SimHei" w:cs="SimHei"/>
          <w:sz w:val="22"/>
          <w:szCs w:val="22"/>
        </w:rPr>
      </w:pPr>
      <w:r>
        <w:rPr>
          <w:rFonts w:ascii="SimHei" w:eastAsia="SimHei" w:hAnsi="SimHei" w:cs="SimHei"/>
          <w:b/>
          <w:bCs/>
          <w:spacing w:val="-5"/>
          <w:sz w:val="22"/>
          <w:szCs w:val="22"/>
        </w:rPr>
        <w:t>4</w:t>
      </w:r>
      <w:r>
        <w:rPr>
          <w:rFonts w:ascii="SimHei" w:eastAsia="SimHei" w:hAnsi="SimHei" w:cs="SimHei"/>
          <w:spacing w:val="105"/>
          <w:sz w:val="22"/>
          <w:szCs w:val="22"/>
        </w:rPr>
        <w:t xml:space="preserve"> </w:t>
      </w:r>
      <w:r>
        <w:rPr>
          <w:rFonts w:ascii="SimHei" w:eastAsia="SimHei" w:hAnsi="SimHei" w:cs="SimHei"/>
          <w:b/>
          <w:bCs/>
          <w:spacing w:val="-5"/>
          <w:sz w:val="22"/>
          <w:szCs w:val="22"/>
        </w:rPr>
        <w:t>缩略语</w:t>
      </w:r>
    </w:p>
    <w:p>
      <w:pPr>
        <w:spacing w:line="356" w:lineRule="auto"/>
        <w:rPr>
          <w:rFonts w:ascii="Arial"/>
          <w:sz w:val="21"/>
        </w:rPr>
      </w:pPr>
    </w:p>
    <w:p>
      <w:pPr>
        <w:spacing w:before="72" w:line="219" w:lineRule="auto"/>
        <w:ind w:left="429"/>
        <w:rPr>
          <w:rFonts w:ascii="SimSun" w:eastAsia="SimSun" w:hAnsi="SimSun" w:cs="SimSun"/>
          <w:sz w:val="22"/>
          <w:szCs w:val="22"/>
        </w:rPr>
      </w:pPr>
      <w:r>
        <w:rPr>
          <w:rFonts w:ascii="SimSun" w:eastAsia="SimSun" w:hAnsi="SimSun" w:cs="SimSun"/>
          <w:spacing w:val="-12"/>
          <w:sz w:val="22"/>
          <w:szCs w:val="22"/>
        </w:rPr>
        <w:t>下列缩略语适用于本文件。</w:t>
      </w:r>
    </w:p>
    <w:p>
      <w:pPr>
        <w:spacing w:before="214" w:line="479" w:lineRule="exact"/>
        <w:ind w:left="429"/>
        <w:rPr>
          <w:rFonts w:ascii="SimSun" w:eastAsia="SimSun" w:hAnsi="SimSun" w:cs="SimSun"/>
          <w:sz w:val="22"/>
          <w:szCs w:val="22"/>
        </w:rPr>
      </w:pPr>
      <w:r>
        <w:rPr>
          <w:rFonts w:ascii="SimSun" w:eastAsia="SimSun" w:hAnsi="SimSun" w:cs="SimSun"/>
          <w:spacing w:val="-16"/>
          <w:position w:val="20"/>
          <w:sz w:val="22"/>
          <w:szCs w:val="22"/>
        </w:rPr>
        <w:t>IVR:</w:t>
      </w:r>
      <w:r>
        <w:rPr>
          <w:rFonts w:ascii="SimSun" w:eastAsia="SimSun" w:hAnsi="SimSun" w:cs="SimSun"/>
          <w:spacing w:val="-30"/>
          <w:position w:val="20"/>
          <w:sz w:val="22"/>
          <w:szCs w:val="22"/>
        </w:rPr>
        <w:t xml:space="preserve"> </w:t>
      </w:r>
      <w:r>
        <w:rPr>
          <w:rFonts w:ascii="SimSun" w:eastAsia="SimSun" w:hAnsi="SimSun" w:cs="SimSun"/>
          <w:spacing w:val="-16"/>
          <w:position w:val="20"/>
          <w:sz w:val="22"/>
          <w:szCs w:val="22"/>
        </w:rPr>
        <w:t>互动式语音</w:t>
      </w:r>
      <w:r>
        <w:rPr>
          <w:rFonts w:ascii="SimSun" w:eastAsia="SimSun" w:hAnsi="SimSun" w:cs="SimSun"/>
          <w:spacing w:val="-17"/>
          <w:position w:val="20"/>
          <w:sz w:val="22"/>
          <w:szCs w:val="22"/>
        </w:rPr>
        <w:t>应答</w:t>
      </w:r>
      <w:r>
        <w:rPr>
          <w:rFonts w:ascii="SimSun" w:eastAsia="SimSun" w:hAnsi="SimSun" w:cs="SimSun"/>
          <w:spacing w:val="-18"/>
          <w:position w:val="20"/>
          <w:sz w:val="22"/>
          <w:szCs w:val="22"/>
        </w:rPr>
        <w:t xml:space="preserve"> </w:t>
      </w:r>
      <w:r>
        <w:rPr>
          <w:rFonts w:ascii="SimSun" w:eastAsia="SimSun" w:hAnsi="SimSun" w:cs="SimSun"/>
          <w:spacing w:val="-17"/>
          <w:position w:val="20"/>
          <w:sz w:val="22"/>
          <w:szCs w:val="22"/>
        </w:rPr>
        <w:t>(</w:t>
      </w:r>
      <w:r>
        <w:rPr>
          <w:rFonts w:ascii="SimSun" w:eastAsia="SimSun" w:hAnsi="SimSun" w:cs="SimSun"/>
          <w:spacing w:val="-16"/>
          <w:position w:val="20"/>
          <w:sz w:val="22"/>
          <w:szCs w:val="22"/>
        </w:rPr>
        <w:t>Interactive</w:t>
      </w:r>
      <w:r>
        <w:rPr>
          <w:rFonts w:ascii="SimSun" w:eastAsia="SimSun" w:hAnsi="SimSun" w:cs="SimSun"/>
          <w:spacing w:val="-16"/>
          <w:position w:val="20"/>
          <w:sz w:val="22"/>
          <w:szCs w:val="22"/>
        </w:rPr>
        <w:t xml:space="preserve"> </w:t>
      </w:r>
      <w:r>
        <w:rPr>
          <w:rFonts w:ascii="SimSun" w:eastAsia="SimSun" w:hAnsi="SimSun" w:cs="SimSun"/>
          <w:spacing w:val="-16"/>
          <w:position w:val="20"/>
          <w:sz w:val="22"/>
          <w:szCs w:val="22"/>
        </w:rPr>
        <w:t>Voice</w:t>
      </w:r>
      <w:r>
        <w:rPr>
          <w:rFonts w:ascii="SimSun" w:eastAsia="SimSun" w:hAnsi="SimSun" w:cs="SimSun"/>
          <w:spacing w:val="-14"/>
          <w:position w:val="20"/>
          <w:sz w:val="22"/>
          <w:szCs w:val="22"/>
        </w:rPr>
        <w:t xml:space="preserve"> </w:t>
      </w:r>
      <w:r>
        <w:rPr>
          <w:rFonts w:ascii="SimSun" w:eastAsia="SimSun" w:hAnsi="SimSun" w:cs="SimSun"/>
          <w:spacing w:val="-16"/>
          <w:position w:val="20"/>
          <w:sz w:val="22"/>
          <w:szCs w:val="22"/>
        </w:rPr>
        <w:t>Response</w:t>
      </w:r>
      <w:r>
        <w:rPr>
          <w:rFonts w:ascii="SimSun" w:eastAsia="SimSun" w:hAnsi="SimSun" w:cs="SimSun"/>
          <w:spacing w:val="-17"/>
          <w:position w:val="20"/>
          <w:sz w:val="22"/>
          <w:szCs w:val="22"/>
        </w:rPr>
        <w:t>)。</w:t>
      </w:r>
    </w:p>
    <w:p>
      <w:pPr>
        <w:spacing w:before="1" w:line="213" w:lineRule="auto"/>
        <w:ind w:left="429"/>
        <w:rPr>
          <w:rFonts w:ascii="SimSun" w:eastAsia="SimSun" w:hAnsi="SimSun" w:cs="SimSun"/>
          <w:sz w:val="22"/>
          <w:szCs w:val="22"/>
        </w:rPr>
      </w:pPr>
      <w:r>
        <w:rPr>
          <w:rFonts w:ascii="SimSun" w:eastAsia="SimSun" w:hAnsi="SimSun" w:cs="SimSun"/>
          <w:spacing w:val="-13"/>
          <w:sz w:val="22"/>
          <w:szCs w:val="22"/>
        </w:rPr>
        <w:t>LED:</w:t>
      </w:r>
      <w:r>
        <w:rPr>
          <w:rFonts w:ascii="SimSun" w:eastAsia="SimSun" w:hAnsi="SimSun" w:cs="SimSun"/>
          <w:spacing w:val="-26"/>
          <w:sz w:val="22"/>
          <w:szCs w:val="22"/>
        </w:rPr>
        <w:t xml:space="preserve"> </w:t>
      </w:r>
      <w:r>
        <w:rPr>
          <w:rFonts w:ascii="SimSun" w:eastAsia="SimSun" w:hAnsi="SimSun" w:cs="SimSun"/>
          <w:spacing w:val="-13"/>
          <w:sz w:val="22"/>
          <w:szCs w:val="22"/>
        </w:rPr>
        <w:t>发光二极管</w:t>
      </w:r>
      <w:r>
        <w:rPr>
          <w:rFonts w:ascii="SimSun" w:eastAsia="SimSun" w:hAnsi="SimSun" w:cs="SimSun"/>
          <w:spacing w:val="-28"/>
          <w:sz w:val="22"/>
          <w:szCs w:val="22"/>
        </w:rPr>
        <w:t xml:space="preserve"> </w:t>
      </w:r>
      <w:r>
        <w:rPr>
          <w:rFonts w:ascii="SimSun" w:eastAsia="SimSun" w:hAnsi="SimSun" w:cs="SimSun"/>
          <w:spacing w:val="-13"/>
          <w:sz w:val="22"/>
          <w:szCs w:val="22"/>
        </w:rPr>
        <w:t>(Light-Emitting</w:t>
      </w:r>
      <w:r>
        <w:rPr>
          <w:rFonts w:ascii="SimSun" w:eastAsia="SimSun" w:hAnsi="SimSun" w:cs="SimSun"/>
          <w:spacing w:val="-11"/>
          <w:sz w:val="22"/>
          <w:szCs w:val="22"/>
        </w:rPr>
        <w:t xml:space="preserve"> </w:t>
      </w:r>
      <w:r>
        <w:rPr>
          <w:rFonts w:ascii="SimSun" w:eastAsia="SimSun" w:hAnsi="SimSun" w:cs="SimSun"/>
          <w:spacing w:val="-13"/>
          <w:sz w:val="22"/>
          <w:szCs w:val="22"/>
        </w:rPr>
        <w:t>Diode)。</w:t>
      </w:r>
    </w:p>
    <w:p>
      <w:pPr>
        <w:spacing w:line="365" w:lineRule="auto"/>
        <w:rPr>
          <w:rFonts w:ascii="Arial"/>
          <w:sz w:val="21"/>
        </w:rPr>
      </w:pPr>
    </w:p>
    <w:p>
      <w:pPr>
        <w:spacing w:before="72" w:line="222" w:lineRule="auto"/>
        <w:ind w:left="3"/>
        <w:rPr>
          <w:rFonts w:ascii="SimHei" w:eastAsia="SimHei" w:hAnsi="SimHei" w:cs="SimHei"/>
          <w:sz w:val="22"/>
          <w:szCs w:val="22"/>
        </w:rPr>
      </w:pPr>
      <w:r>
        <w:rPr>
          <w:rFonts w:ascii="SimHei" w:eastAsia="SimHei" w:hAnsi="SimHei" w:cs="SimHei"/>
          <w:b/>
          <w:bCs/>
          <w:spacing w:val="-7"/>
          <w:sz w:val="22"/>
          <w:szCs w:val="22"/>
        </w:rPr>
        <w:t>5</w:t>
      </w:r>
      <w:r>
        <w:rPr>
          <w:rFonts w:ascii="SimHei" w:eastAsia="SimHei" w:hAnsi="SimHei" w:cs="SimHei"/>
          <w:spacing w:val="95"/>
          <w:sz w:val="22"/>
          <w:szCs w:val="22"/>
        </w:rPr>
        <w:t xml:space="preserve"> </w:t>
      </w:r>
      <w:r>
        <w:rPr>
          <w:rFonts w:ascii="SimHei" w:eastAsia="SimHei" w:hAnsi="SimHei" w:cs="SimHei"/>
          <w:b/>
          <w:bCs/>
          <w:spacing w:val="-7"/>
          <w:sz w:val="22"/>
          <w:szCs w:val="22"/>
        </w:rPr>
        <w:t>电子站牌</w:t>
      </w:r>
    </w:p>
    <w:p>
      <w:pPr>
        <w:spacing w:line="280" w:lineRule="auto"/>
        <w:rPr>
          <w:rFonts w:ascii="Arial"/>
          <w:sz w:val="21"/>
        </w:rPr>
      </w:pPr>
    </w:p>
    <w:p>
      <w:pPr>
        <w:spacing w:before="72" w:line="221" w:lineRule="auto"/>
        <w:ind w:left="3"/>
        <w:outlineLvl w:val="0"/>
        <w:rPr>
          <w:rFonts w:ascii="SimHei" w:eastAsia="SimHei" w:hAnsi="SimHei" w:cs="SimHei"/>
          <w:sz w:val="22"/>
          <w:szCs w:val="22"/>
        </w:rPr>
      </w:pPr>
      <w:r>
        <w:rPr>
          <w:rFonts w:ascii="SimHei" w:eastAsia="SimHei" w:hAnsi="SimHei" w:cs="SimHei"/>
          <w:b/>
          <w:bCs/>
          <w:spacing w:val="-7"/>
          <w:sz w:val="22"/>
          <w:szCs w:val="22"/>
        </w:rPr>
        <w:t>5.1</w:t>
      </w:r>
      <w:r>
        <w:rPr>
          <w:rFonts w:ascii="SimHei" w:eastAsia="SimHei" w:hAnsi="SimHei" w:cs="SimHei"/>
          <w:spacing w:val="85"/>
          <w:sz w:val="22"/>
          <w:szCs w:val="22"/>
        </w:rPr>
        <w:t xml:space="preserve"> </w:t>
      </w:r>
      <w:r>
        <w:rPr>
          <w:rFonts w:ascii="SimHei" w:eastAsia="SimHei" w:hAnsi="SimHei" w:cs="SimHei"/>
          <w:b/>
          <w:bCs/>
          <w:spacing w:val="-7"/>
          <w:sz w:val="22"/>
          <w:szCs w:val="22"/>
        </w:rPr>
        <w:t>一般要求</w:t>
      </w:r>
    </w:p>
    <w:p>
      <w:pPr>
        <w:spacing w:before="200" w:line="219" w:lineRule="auto"/>
        <w:ind w:left="429"/>
        <w:rPr>
          <w:rFonts w:ascii="SimSun" w:eastAsia="SimSun" w:hAnsi="SimSun" w:cs="SimSun"/>
          <w:sz w:val="22"/>
          <w:szCs w:val="22"/>
        </w:rPr>
      </w:pPr>
      <w:r>
        <w:rPr>
          <w:rFonts w:ascii="SimSun" w:eastAsia="SimSun" w:hAnsi="SimSun" w:cs="SimSun"/>
          <w:spacing w:val="-11"/>
          <w:sz w:val="22"/>
          <w:szCs w:val="22"/>
        </w:rPr>
        <w:t>电子站牌设置在起点站和中途站，用于发布多种公交动态信息。</w:t>
      </w:r>
    </w:p>
    <w:p>
      <w:pPr>
        <w:spacing w:before="195" w:line="221" w:lineRule="auto"/>
        <w:ind w:left="3"/>
        <w:outlineLvl w:val="0"/>
        <w:rPr>
          <w:rFonts w:ascii="SimHei" w:eastAsia="SimHei" w:hAnsi="SimHei" w:cs="SimHei"/>
          <w:sz w:val="22"/>
          <w:szCs w:val="22"/>
        </w:rPr>
      </w:pPr>
      <w:r>
        <w:rPr>
          <w:rFonts w:ascii="SimHei" w:eastAsia="SimHei" w:hAnsi="SimHei" w:cs="SimHei"/>
          <w:b/>
          <w:bCs/>
          <w:spacing w:val="-8"/>
          <w:sz w:val="22"/>
          <w:szCs w:val="22"/>
        </w:rPr>
        <w:t>5.2</w:t>
      </w:r>
      <w:r>
        <w:rPr>
          <w:rFonts w:ascii="SimHei" w:eastAsia="SimHei" w:hAnsi="SimHei" w:cs="SimHei"/>
          <w:spacing w:val="95"/>
          <w:sz w:val="22"/>
          <w:szCs w:val="22"/>
        </w:rPr>
        <w:t xml:space="preserve"> </w:t>
      </w:r>
      <w:r>
        <w:rPr>
          <w:rFonts w:ascii="SimHei" w:eastAsia="SimHei" w:hAnsi="SimHei" w:cs="SimHei"/>
          <w:b/>
          <w:bCs/>
          <w:spacing w:val="-8"/>
          <w:sz w:val="22"/>
          <w:szCs w:val="22"/>
        </w:rPr>
        <w:t>信息分类</w:t>
      </w:r>
    </w:p>
    <w:p>
      <w:pPr>
        <w:spacing w:before="202" w:line="248" w:lineRule="auto"/>
        <w:ind w:right="45" w:firstLine="429"/>
        <w:rPr>
          <w:rFonts w:ascii="SimSun" w:eastAsia="SimSun" w:hAnsi="SimSun" w:cs="SimSun"/>
          <w:sz w:val="22"/>
          <w:szCs w:val="22"/>
        </w:rPr>
      </w:pPr>
      <w:r>
        <w:rPr>
          <w:rFonts w:ascii="SimSun" w:eastAsia="SimSun" w:hAnsi="SimSun" w:cs="SimSun"/>
          <w:spacing w:val="-8"/>
          <w:sz w:val="22"/>
          <w:szCs w:val="22"/>
        </w:rPr>
        <w:t>本标准规定的基于电子站牌发布的公交动态信息主要包括3类：车辆位置信息、发车/到站时间信</w:t>
      </w:r>
      <w:r>
        <w:rPr>
          <w:rFonts w:ascii="SimSun" w:eastAsia="SimSun" w:hAnsi="SimSun" w:cs="SimSun"/>
          <w:spacing w:val="7"/>
          <w:sz w:val="22"/>
          <w:szCs w:val="22"/>
        </w:rPr>
        <w:t xml:space="preserve"> </w:t>
      </w:r>
      <w:r>
        <w:rPr>
          <w:rFonts w:ascii="SimSun" w:eastAsia="SimSun" w:hAnsi="SimSun" w:cs="SimSun"/>
          <w:spacing w:val="-12"/>
          <w:sz w:val="22"/>
          <w:szCs w:val="22"/>
        </w:rPr>
        <w:t>息、公交事件信息。</w:t>
      </w:r>
    </w:p>
    <w:p>
      <w:pPr>
        <w:spacing w:before="196" w:line="222" w:lineRule="auto"/>
        <w:ind w:left="3"/>
        <w:outlineLvl w:val="0"/>
        <w:rPr>
          <w:rFonts w:ascii="SimHei" w:eastAsia="SimHei" w:hAnsi="SimHei" w:cs="SimHei"/>
          <w:sz w:val="22"/>
          <w:szCs w:val="22"/>
        </w:rPr>
      </w:pPr>
      <w:r>
        <w:rPr>
          <w:rFonts w:ascii="SimHei" w:eastAsia="SimHei" w:hAnsi="SimHei" w:cs="SimHei"/>
          <w:b/>
          <w:bCs/>
          <w:spacing w:val="-8"/>
          <w:sz w:val="22"/>
          <w:szCs w:val="22"/>
        </w:rPr>
        <w:t>5.3</w:t>
      </w:r>
      <w:r>
        <w:rPr>
          <w:rFonts w:ascii="SimHei" w:eastAsia="SimHei" w:hAnsi="SimHei" w:cs="SimHei"/>
          <w:spacing w:val="94"/>
          <w:sz w:val="22"/>
          <w:szCs w:val="22"/>
        </w:rPr>
        <w:t xml:space="preserve"> </w:t>
      </w:r>
      <w:r>
        <w:rPr>
          <w:rFonts w:ascii="SimHei" w:eastAsia="SimHei" w:hAnsi="SimHei" w:cs="SimHei"/>
          <w:b/>
          <w:bCs/>
          <w:spacing w:val="-8"/>
          <w:sz w:val="22"/>
          <w:szCs w:val="22"/>
        </w:rPr>
        <w:t>信息内容</w:t>
      </w:r>
    </w:p>
    <w:p>
      <w:pPr>
        <w:spacing w:before="206" w:line="222" w:lineRule="auto"/>
        <w:ind w:left="3"/>
        <w:outlineLvl w:val="0"/>
        <w:rPr>
          <w:rFonts w:ascii="SimHei" w:eastAsia="SimHei" w:hAnsi="SimHei" w:cs="SimHei"/>
          <w:sz w:val="22"/>
          <w:szCs w:val="22"/>
        </w:rPr>
      </w:pPr>
      <w:r>
        <w:rPr>
          <w:rFonts w:ascii="SimHei" w:eastAsia="SimHei" w:hAnsi="SimHei" w:cs="SimHei"/>
          <w:b/>
          <w:bCs/>
          <w:spacing w:val="-6"/>
          <w:sz w:val="22"/>
          <w:szCs w:val="22"/>
        </w:rPr>
        <w:t>5.3.1</w:t>
      </w:r>
      <w:r>
        <w:rPr>
          <w:rFonts w:ascii="SimHei" w:eastAsia="SimHei" w:hAnsi="SimHei" w:cs="SimHei"/>
          <w:spacing w:val="68"/>
          <w:sz w:val="22"/>
          <w:szCs w:val="22"/>
        </w:rPr>
        <w:t xml:space="preserve"> </w:t>
      </w:r>
      <w:r>
        <w:rPr>
          <w:rFonts w:ascii="SimHei" w:eastAsia="SimHei" w:hAnsi="SimHei" w:cs="SimHei"/>
          <w:b/>
          <w:bCs/>
          <w:spacing w:val="-6"/>
          <w:sz w:val="22"/>
          <w:szCs w:val="22"/>
        </w:rPr>
        <w:t>车辆位置信息</w:t>
      </w:r>
    </w:p>
    <w:p>
      <w:pPr>
        <w:spacing w:before="206" w:line="223" w:lineRule="auto"/>
        <w:ind w:left="3"/>
        <w:outlineLvl w:val="0"/>
        <w:rPr>
          <w:rFonts w:ascii="SimHei" w:eastAsia="SimHei" w:hAnsi="SimHei" w:cs="SimHei"/>
          <w:sz w:val="22"/>
          <w:szCs w:val="22"/>
        </w:rPr>
      </w:pPr>
      <w:hyperlink r:id="rId15" w:history="1">
        <w:r>
          <w:rPr>
            <w:rFonts w:ascii="SimHei" w:eastAsia="SimHei" w:hAnsi="SimHei" w:cs="SimHei"/>
            <w:b/>
            <w:bCs/>
            <w:spacing w:val="-5"/>
            <w:sz w:val="22"/>
            <w:szCs w:val="22"/>
          </w:rPr>
          <w:t>5.3.1.1</w:t>
        </w:r>
      </w:hyperlink>
      <w:r>
        <w:rPr>
          <w:rFonts w:ascii="SimHei" w:eastAsia="SimHei" w:hAnsi="SimHei" w:cs="SimHei"/>
          <w:spacing w:val="67"/>
          <w:sz w:val="22"/>
          <w:szCs w:val="22"/>
        </w:rPr>
        <w:t xml:space="preserve"> </w:t>
      </w:r>
      <w:r>
        <w:rPr>
          <w:rFonts w:ascii="SimHei" w:eastAsia="SimHei" w:hAnsi="SimHei" w:cs="SimHei"/>
          <w:b/>
          <w:bCs/>
          <w:spacing w:val="-5"/>
          <w:sz w:val="22"/>
          <w:szCs w:val="22"/>
        </w:rPr>
        <w:t>信息描述</w:t>
      </w:r>
    </w:p>
    <w:p>
      <w:pPr>
        <w:spacing w:before="195" w:line="219" w:lineRule="auto"/>
        <w:ind w:left="429"/>
        <w:rPr>
          <w:rFonts w:ascii="SimSun" w:eastAsia="SimSun" w:hAnsi="SimSun" w:cs="SimSun"/>
          <w:sz w:val="22"/>
          <w:szCs w:val="22"/>
        </w:rPr>
      </w:pPr>
      <w:r>
        <w:rPr>
          <w:rFonts w:ascii="SimSun" w:eastAsia="SimSun" w:hAnsi="SimSun" w:cs="SimSun"/>
          <w:spacing w:val="-10"/>
          <w:sz w:val="22"/>
          <w:szCs w:val="22"/>
        </w:rPr>
        <w:t>车辆位置信息为车辆相对当前信息发布站点的位置，用“站级数”描述。</w:t>
      </w:r>
    </w:p>
    <w:p>
      <w:pPr>
        <w:spacing w:before="218" w:line="223" w:lineRule="auto"/>
        <w:ind w:left="2"/>
        <w:outlineLvl w:val="0"/>
        <w:rPr>
          <w:rFonts w:ascii="SimHei" w:eastAsia="SimHei" w:hAnsi="SimHei" w:cs="SimHei"/>
          <w:sz w:val="22"/>
          <w:szCs w:val="22"/>
        </w:rPr>
      </w:pPr>
      <w:hyperlink r:id="rId16" w:history="1">
        <w:r>
          <w:rPr>
            <w:rFonts w:ascii="SimHei" w:eastAsia="SimHei" w:hAnsi="SimHei" w:cs="SimHei"/>
            <w:b/>
            <w:bCs/>
            <w:spacing w:val="-9"/>
            <w:sz w:val="22"/>
            <w:szCs w:val="22"/>
          </w:rPr>
          <w:t>5.3.1.2</w:t>
        </w:r>
      </w:hyperlink>
      <w:r>
        <w:rPr>
          <w:rFonts w:ascii="SimHei" w:eastAsia="SimHei" w:hAnsi="SimHei" w:cs="SimHei"/>
          <w:spacing w:val="3"/>
          <w:sz w:val="22"/>
          <w:szCs w:val="22"/>
        </w:rPr>
        <w:t xml:space="preserve">  </w:t>
      </w:r>
      <w:r>
        <w:rPr>
          <w:rFonts w:ascii="SimHei" w:eastAsia="SimHei" w:hAnsi="SimHei" w:cs="SimHei"/>
          <w:b/>
          <w:bCs/>
          <w:spacing w:val="-9"/>
          <w:sz w:val="22"/>
          <w:szCs w:val="22"/>
        </w:rPr>
        <w:t>信息结构</w:t>
      </w:r>
    </w:p>
    <w:p>
      <w:pPr>
        <w:spacing w:before="174" w:line="216" w:lineRule="auto"/>
        <w:rPr>
          <w:rFonts w:ascii="SimSun" w:eastAsia="SimSun" w:hAnsi="SimSun" w:cs="SimSun"/>
          <w:sz w:val="22"/>
          <w:szCs w:val="22"/>
        </w:rPr>
      </w:pPr>
      <w:r>
        <w:rPr>
          <w:rFonts w:ascii="Times New Roman" w:eastAsia="Times New Roman" w:hAnsi="Times New Roman" w:cs="Times New Roman"/>
          <w:b/>
          <w:bCs/>
          <w:spacing w:val="-8"/>
          <w:sz w:val="22"/>
          <w:szCs w:val="22"/>
        </w:rPr>
        <w:t>5.3.1.2.1</w:t>
      </w:r>
      <w:r>
        <w:rPr>
          <w:rFonts w:ascii="Times New Roman" w:eastAsia="Times New Roman" w:hAnsi="Times New Roman" w:cs="Times New Roman"/>
          <w:spacing w:val="2"/>
          <w:sz w:val="22"/>
          <w:szCs w:val="22"/>
        </w:rPr>
        <w:t xml:space="preserve">       </w:t>
      </w:r>
      <w:r>
        <w:rPr>
          <w:rFonts w:ascii="SimSun" w:eastAsia="SimSun" w:hAnsi="SimSun" w:cs="SimSun"/>
          <w:spacing w:val="-8"/>
          <w:sz w:val="22"/>
          <w:szCs w:val="22"/>
        </w:rPr>
        <w:t>位置信息由“线路名称”,</w:t>
      </w:r>
      <w:r>
        <w:rPr>
          <w:rFonts w:ascii="SimSun" w:eastAsia="SimSun" w:hAnsi="SimSun" w:cs="SimSun"/>
          <w:spacing w:val="53"/>
          <w:sz w:val="22"/>
          <w:szCs w:val="22"/>
        </w:rPr>
        <w:t xml:space="preserve"> </w:t>
      </w:r>
      <w:r>
        <w:rPr>
          <w:rFonts w:ascii="SimSun" w:eastAsia="SimSun" w:hAnsi="SimSun" w:cs="SimSun"/>
          <w:spacing w:val="-8"/>
          <w:sz w:val="22"/>
          <w:szCs w:val="22"/>
        </w:rPr>
        <w:t>“车辆班次”和“站级数”构成。</w:t>
      </w:r>
    </w:p>
    <w:p>
      <w:pPr>
        <w:spacing w:before="65" w:line="219" w:lineRule="auto"/>
        <w:rPr>
          <w:rFonts w:ascii="SimSun" w:eastAsia="SimSun" w:hAnsi="SimSun" w:cs="SimSun"/>
          <w:sz w:val="22"/>
          <w:szCs w:val="22"/>
        </w:rPr>
      </w:pPr>
      <w:r>
        <w:rPr>
          <w:rFonts w:ascii="Times New Roman" w:eastAsia="Times New Roman" w:hAnsi="Times New Roman" w:cs="Times New Roman"/>
          <w:b/>
          <w:bCs/>
          <w:spacing w:val="-10"/>
          <w:sz w:val="22"/>
          <w:szCs w:val="22"/>
        </w:rPr>
        <w:t>5.3.1.2.2</w:t>
      </w:r>
      <w:r>
        <w:rPr>
          <w:rFonts w:ascii="Times New Roman" w:eastAsia="Times New Roman" w:hAnsi="Times New Roman" w:cs="Times New Roman"/>
          <w:spacing w:val="3"/>
          <w:sz w:val="22"/>
          <w:szCs w:val="22"/>
        </w:rPr>
        <w:t xml:space="preserve">       </w:t>
      </w:r>
      <w:r>
        <w:rPr>
          <w:rFonts w:ascii="SimSun" w:eastAsia="SimSun" w:hAnsi="SimSun" w:cs="SimSun"/>
          <w:spacing w:val="-10"/>
          <w:sz w:val="22"/>
          <w:szCs w:val="22"/>
        </w:rPr>
        <w:t>车辆班次包括驶向当前站点最近的一</w:t>
      </w:r>
      <w:r>
        <w:rPr>
          <w:rFonts w:ascii="SimSun" w:eastAsia="SimSun" w:hAnsi="SimSun" w:cs="SimSun"/>
          <w:spacing w:val="-11"/>
          <w:sz w:val="22"/>
          <w:szCs w:val="22"/>
        </w:rPr>
        <w:t>班或两班车次，分别显示为“下一班车”、</w:t>
      </w:r>
      <w:r>
        <w:rPr>
          <w:rFonts w:ascii="SimSun" w:eastAsia="SimSun" w:hAnsi="SimSun" w:cs="SimSun"/>
          <w:sz w:val="22"/>
          <w:szCs w:val="22"/>
        </w:rPr>
        <w:t xml:space="preserve"> </w:t>
      </w:r>
      <w:r>
        <w:rPr>
          <w:rFonts w:ascii="SimSun" w:eastAsia="SimSun" w:hAnsi="SimSun" w:cs="SimSun"/>
          <w:spacing w:val="-11"/>
          <w:sz w:val="22"/>
          <w:szCs w:val="22"/>
        </w:rPr>
        <w:t>“第二班</w:t>
      </w:r>
    </w:p>
    <w:p>
      <w:pPr>
        <w:spacing w:before="59" w:line="219" w:lineRule="auto"/>
        <w:rPr>
          <w:rFonts w:ascii="SimSun" w:eastAsia="SimSun" w:hAnsi="SimSun" w:cs="SimSun"/>
          <w:sz w:val="22"/>
          <w:szCs w:val="22"/>
        </w:rPr>
      </w:pPr>
      <w:r>
        <w:rPr>
          <w:rFonts w:ascii="SimSun" w:eastAsia="SimSun" w:hAnsi="SimSun" w:cs="SimSun"/>
          <w:spacing w:val="-10"/>
          <w:sz w:val="22"/>
          <w:szCs w:val="22"/>
        </w:rPr>
        <w:t>车”。</w:t>
      </w:r>
    </w:p>
    <w:p>
      <w:pPr>
        <w:spacing w:before="204" w:line="221" w:lineRule="auto"/>
        <w:ind w:left="2"/>
        <w:outlineLvl w:val="0"/>
        <w:rPr>
          <w:rFonts w:ascii="SimHei" w:eastAsia="SimHei" w:hAnsi="SimHei" w:cs="SimHei"/>
          <w:sz w:val="22"/>
          <w:szCs w:val="22"/>
        </w:rPr>
      </w:pPr>
      <w:r>
        <w:rPr>
          <w:rFonts w:ascii="SimHei" w:eastAsia="SimHei" w:hAnsi="SimHei" w:cs="SimHei"/>
          <w:b/>
          <w:bCs/>
          <w:spacing w:val="-10"/>
          <w:sz w:val="22"/>
          <w:szCs w:val="22"/>
        </w:rPr>
        <w:t>5.3.2</w:t>
      </w:r>
      <w:r>
        <w:rPr>
          <w:rFonts w:ascii="SimHei" w:eastAsia="SimHei" w:hAnsi="SimHei" w:cs="SimHei"/>
          <w:spacing w:val="4"/>
          <w:sz w:val="22"/>
          <w:szCs w:val="22"/>
        </w:rPr>
        <w:t xml:space="preserve">  </w:t>
      </w:r>
      <w:r>
        <w:rPr>
          <w:rFonts w:ascii="SimHei" w:eastAsia="SimHei" w:hAnsi="SimHei" w:cs="SimHei"/>
          <w:b/>
          <w:bCs/>
          <w:spacing w:val="-10"/>
          <w:sz w:val="22"/>
          <w:szCs w:val="22"/>
        </w:rPr>
        <w:t>发车/到站时间信息</w:t>
      </w:r>
    </w:p>
    <w:p>
      <w:pPr>
        <w:spacing w:before="202" w:line="219" w:lineRule="auto"/>
        <w:rPr>
          <w:rFonts w:ascii="SimSun" w:eastAsia="SimSun" w:hAnsi="SimSun" w:cs="SimSun"/>
          <w:sz w:val="22"/>
          <w:szCs w:val="22"/>
        </w:rPr>
      </w:pPr>
      <w:hyperlink r:id="rId17" w:history="1">
        <w:r>
          <w:rPr>
            <w:rFonts w:ascii="Times New Roman" w:eastAsia="Times New Roman" w:hAnsi="Times New Roman" w:cs="Times New Roman"/>
            <w:b/>
            <w:bCs/>
            <w:spacing w:val="-6"/>
            <w:sz w:val="22"/>
            <w:szCs w:val="22"/>
          </w:rPr>
          <w:t>5.3.2.1</w:t>
        </w:r>
      </w:hyperlink>
      <w:r>
        <w:rPr>
          <w:rFonts w:ascii="Times New Roman" w:eastAsia="Times New Roman" w:hAnsi="Times New Roman" w:cs="Times New Roman"/>
          <w:spacing w:val="1"/>
          <w:sz w:val="22"/>
          <w:szCs w:val="22"/>
        </w:rPr>
        <w:t xml:space="preserve">      </w:t>
      </w:r>
      <w:r>
        <w:rPr>
          <w:rFonts w:ascii="SimSun" w:eastAsia="SimSun" w:hAnsi="SimSun" w:cs="SimSun"/>
          <w:spacing w:val="-6"/>
          <w:sz w:val="22"/>
          <w:szCs w:val="22"/>
        </w:rPr>
        <w:t>发车时间信息描述：</w:t>
      </w:r>
    </w:p>
    <w:p>
      <w:pPr>
        <w:spacing w:before="39" w:line="219" w:lineRule="auto"/>
        <w:ind w:left="429"/>
        <w:rPr>
          <w:rFonts w:ascii="SimSun" w:eastAsia="SimSun" w:hAnsi="SimSun" w:cs="SimSun"/>
          <w:sz w:val="22"/>
          <w:szCs w:val="22"/>
        </w:rPr>
      </w:pPr>
      <w:r>
        <w:rPr>
          <w:rFonts w:ascii="SimSun" w:eastAsia="SimSun" w:hAnsi="SimSun" w:cs="SimSun"/>
          <w:spacing w:val="-10"/>
          <w:sz w:val="22"/>
          <w:szCs w:val="22"/>
        </w:rPr>
        <w:t>a)</w:t>
      </w:r>
      <w:r>
        <w:rPr>
          <w:rFonts w:ascii="SimSun" w:eastAsia="SimSun" w:hAnsi="SimSun" w:cs="SimSun"/>
          <w:spacing w:val="90"/>
          <w:sz w:val="22"/>
          <w:szCs w:val="22"/>
        </w:rPr>
        <w:t xml:space="preserve"> </w:t>
      </w:r>
      <w:r>
        <w:rPr>
          <w:rFonts w:ascii="SimSun" w:eastAsia="SimSun" w:hAnsi="SimSun" w:cs="SimSun"/>
          <w:spacing w:val="-10"/>
          <w:sz w:val="22"/>
          <w:szCs w:val="22"/>
        </w:rPr>
        <w:t>发车时间信息用于起点站电子站牌；</w:t>
      </w:r>
    </w:p>
    <w:p>
      <w:pPr>
        <w:spacing w:before="49" w:line="219" w:lineRule="auto"/>
        <w:ind w:left="429"/>
        <w:rPr>
          <w:rFonts w:ascii="SimSun" w:eastAsia="SimSun" w:hAnsi="SimSun" w:cs="SimSun"/>
          <w:sz w:val="22"/>
          <w:szCs w:val="22"/>
        </w:rPr>
        <w:sectPr>
          <w:headerReference w:type="default" r:id="rId18"/>
          <w:footerReference w:type="default" r:id="rId19"/>
          <w:pgSz w:w="11910" w:h="16840"/>
          <w:pgMar w:top="400" w:right="1439" w:bottom="795" w:left="1090" w:header="0" w:footer="646" w:gutter="0"/>
          <w:pgNumType w:start="8"/>
          <w:cols w:space="708"/>
        </w:sectPr>
      </w:pPr>
      <w:r>
        <w:rPr>
          <w:rFonts w:ascii="SimSun" w:eastAsia="SimSun" w:hAnsi="SimSun" w:cs="SimSun"/>
          <w:spacing w:val="-10"/>
          <w:sz w:val="22"/>
          <w:szCs w:val="22"/>
        </w:rPr>
        <w:t>b)</w:t>
      </w:r>
      <w:r>
        <w:rPr>
          <w:rFonts w:ascii="SimSun" w:eastAsia="SimSun" w:hAnsi="SimSun" w:cs="SimSun"/>
          <w:spacing w:val="99"/>
          <w:sz w:val="22"/>
          <w:szCs w:val="22"/>
        </w:rPr>
        <w:t xml:space="preserve"> </w:t>
      </w:r>
      <w:r>
        <w:rPr>
          <w:rFonts w:ascii="SimSun" w:eastAsia="SimSun" w:hAnsi="SimSun" w:cs="SimSun"/>
          <w:spacing w:val="-10"/>
          <w:sz w:val="22"/>
          <w:szCs w:val="22"/>
        </w:rPr>
        <w:t>起点站发车时间信息为计划发车时间，用“时：分”来表示；</w:t>
      </w:r>
    </w:p>
    <w:p>
      <w:pPr>
        <w:spacing w:before="46" w:line="216" w:lineRule="auto"/>
        <w:ind w:left="429"/>
        <w:rPr>
          <w:rFonts w:ascii="SimSun" w:eastAsia="SimSun" w:hAnsi="SimSun" w:cs="SimSun"/>
          <w:sz w:val="22"/>
          <w:szCs w:val="22"/>
        </w:rPr>
      </w:pPr>
      <w:r>
        <w:rPr>
          <w:rFonts w:ascii="SimSun" w:eastAsia="SimSun" w:hAnsi="SimSun" w:cs="SimSun"/>
          <w:spacing w:val="-13"/>
          <w:sz w:val="22"/>
          <w:szCs w:val="22"/>
        </w:rPr>
        <w:t>c)</w:t>
      </w:r>
      <w:r>
        <w:rPr>
          <w:rFonts w:ascii="SimSun" w:eastAsia="SimSun" w:hAnsi="SimSun" w:cs="SimSun"/>
          <w:spacing w:val="103"/>
          <w:sz w:val="22"/>
          <w:szCs w:val="22"/>
        </w:rPr>
        <w:t xml:space="preserve"> </w:t>
      </w:r>
      <w:r>
        <w:rPr>
          <w:rFonts w:ascii="SimSun" w:eastAsia="SimSun" w:hAnsi="SimSun" w:cs="SimSun"/>
          <w:spacing w:val="-13"/>
          <w:sz w:val="22"/>
          <w:szCs w:val="22"/>
        </w:rPr>
        <w:t>其由“线路名称”,</w:t>
      </w:r>
      <w:r>
        <w:rPr>
          <w:rFonts w:ascii="SimSun" w:eastAsia="SimSun" w:hAnsi="SimSun" w:cs="SimSun"/>
          <w:spacing w:val="-26"/>
          <w:sz w:val="22"/>
          <w:szCs w:val="22"/>
        </w:rPr>
        <w:t xml:space="preserve"> </w:t>
      </w:r>
      <w:r>
        <w:rPr>
          <w:rFonts w:ascii="SimSun" w:eastAsia="SimSun" w:hAnsi="SimSun" w:cs="SimSun"/>
          <w:spacing w:val="-13"/>
          <w:sz w:val="22"/>
          <w:szCs w:val="22"/>
        </w:rPr>
        <w:t>“车辆编号”、</w:t>
      </w:r>
      <w:r>
        <w:rPr>
          <w:rFonts w:ascii="SimSun" w:eastAsia="SimSun" w:hAnsi="SimSun" w:cs="SimSun"/>
          <w:spacing w:val="30"/>
          <w:sz w:val="22"/>
          <w:szCs w:val="22"/>
        </w:rPr>
        <w:t xml:space="preserve"> </w:t>
      </w:r>
      <w:r>
        <w:rPr>
          <w:rFonts w:ascii="SimSun" w:eastAsia="SimSun" w:hAnsi="SimSun" w:cs="SimSun"/>
          <w:spacing w:val="-13"/>
          <w:sz w:val="22"/>
          <w:szCs w:val="22"/>
        </w:rPr>
        <w:t>“终点站”和“计划发车</w:t>
      </w:r>
      <w:r>
        <w:rPr>
          <w:rFonts w:ascii="SimSun" w:eastAsia="SimSun" w:hAnsi="SimSun" w:cs="SimSun"/>
          <w:spacing w:val="-14"/>
          <w:sz w:val="22"/>
          <w:szCs w:val="22"/>
        </w:rPr>
        <w:t>时刻”构成；</w:t>
      </w:r>
    </w:p>
    <w:p>
      <w:pPr>
        <w:spacing w:before="56" w:line="219" w:lineRule="auto"/>
        <w:ind w:left="429"/>
        <w:rPr>
          <w:rFonts w:ascii="SimSun" w:eastAsia="SimSun" w:hAnsi="SimSun" w:cs="SimSun"/>
          <w:sz w:val="22"/>
          <w:szCs w:val="22"/>
        </w:rPr>
      </w:pPr>
      <w:r>
        <w:rPr>
          <w:rFonts w:ascii="SimSun" w:eastAsia="SimSun" w:hAnsi="SimSun" w:cs="SimSun"/>
          <w:spacing w:val="-11"/>
          <w:sz w:val="22"/>
          <w:szCs w:val="22"/>
        </w:rPr>
        <w:t>d)</w:t>
      </w:r>
      <w:r>
        <w:rPr>
          <w:rFonts w:ascii="SimSun" w:eastAsia="SimSun" w:hAnsi="SimSun" w:cs="SimSun"/>
          <w:spacing w:val="103"/>
          <w:sz w:val="22"/>
          <w:szCs w:val="22"/>
        </w:rPr>
        <w:t xml:space="preserve"> </w:t>
      </w:r>
      <w:r>
        <w:rPr>
          <w:rFonts w:ascii="SimSun" w:eastAsia="SimSun" w:hAnsi="SimSun" w:cs="SimSun"/>
          <w:spacing w:val="-11"/>
          <w:sz w:val="22"/>
          <w:szCs w:val="22"/>
        </w:rPr>
        <w:t>车辆编号为车牌号或企业内部管理所使用编号；</w:t>
      </w:r>
    </w:p>
    <w:p>
      <w:pPr>
        <w:spacing w:before="49" w:line="219" w:lineRule="auto"/>
        <w:ind w:left="429"/>
        <w:rPr>
          <w:rFonts w:ascii="SimSun" w:eastAsia="SimSun" w:hAnsi="SimSun" w:cs="SimSun"/>
          <w:sz w:val="22"/>
          <w:szCs w:val="22"/>
        </w:rPr>
      </w:pPr>
      <w:r>
        <w:rPr>
          <w:rFonts w:ascii="SimSun" w:eastAsia="SimSun" w:hAnsi="SimSun" w:cs="SimSun"/>
          <w:spacing w:val="-12"/>
          <w:sz w:val="22"/>
          <w:szCs w:val="22"/>
        </w:rPr>
        <w:t>e)</w:t>
      </w:r>
      <w:r>
        <w:rPr>
          <w:rFonts w:ascii="SimSun" w:eastAsia="SimSun" w:hAnsi="SimSun" w:cs="SimSun"/>
          <w:spacing w:val="115"/>
          <w:sz w:val="22"/>
          <w:szCs w:val="22"/>
        </w:rPr>
        <w:t xml:space="preserve"> </w:t>
      </w:r>
      <w:r>
        <w:rPr>
          <w:rFonts w:ascii="SimSun" w:eastAsia="SimSun" w:hAnsi="SimSun" w:cs="SimSun"/>
          <w:spacing w:val="-12"/>
          <w:sz w:val="22"/>
          <w:szCs w:val="22"/>
        </w:rPr>
        <w:t>车辆班次包括后续发车的最近的一班或两班车次，分别显示为“下一班车”、“第二班车”。</w:t>
      </w:r>
    </w:p>
    <w:p>
      <w:pPr>
        <w:spacing w:before="69" w:line="219" w:lineRule="auto"/>
        <w:rPr>
          <w:rFonts w:ascii="SimSun" w:eastAsia="SimSun" w:hAnsi="SimSun" w:cs="SimSun"/>
          <w:sz w:val="22"/>
          <w:szCs w:val="22"/>
        </w:rPr>
      </w:pPr>
      <w:hyperlink r:id="rId20" w:history="1">
        <w:r>
          <w:rPr>
            <w:rFonts w:ascii="Times New Roman" w:eastAsia="Times New Roman" w:hAnsi="Times New Roman" w:cs="Times New Roman"/>
            <w:b/>
            <w:bCs/>
            <w:spacing w:val="-7"/>
            <w:sz w:val="22"/>
            <w:szCs w:val="22"/>
          </w:rPr>
          <w:t>5.3.2.2</w:t>
        </w:r>
      </w:hyperlink>
      <w:r>
        <w:rPr>
          <w:rFonts w:ascii="Times New Roman" w:eastAsia="Times New Roman" w:hAnsi="Times New Roman" w:cs="Times New Roman"/>
          <w:spacing w:val="12"/>
          <w:sz w:val="22"/>
          <w:szCs w:val="22"/>
        </w:rPr>
        <w:t xml:space="preserve">     </w:t>
      </w:r>
      <w:r>
        <w:rPr>
          <w:rFonts w:ascii="SimSun" w:eastAsia="SimSun" w:hAnsi="SimSun" w:cs="SimSun"/>
          <w:spacing w:val="-7"/>
          <w:sz w:val="22"/>
          <w:szCs w:val="22"/>
        </w:rPr>
        <w:t>到站时间信息描述：</w:t>
      </w:r>
    </w:p>
    <w:p>
      <w:pPr>
        <w:spacing w:before="59" w:line="219" w:lineRule="auto"/>
        <w:ind w:left="429"/>
        <w:rPr>
          <w:rFonts w:ascii="SimSun" w:eastAsia="SimSun" w:hAnsi="SimSun" w:cs="SimSun"/>
          <w:sz w:val="22"/>
          <w:szCs w:val="22"/>
        </w:rPr>
      </w:pPr>
      <w:r>
        <w:rPr>
          <w:rFonts w:ascii="SimSun" w:eastAsia="SimSun" w:hAnsi="SimSun" w:cs="SimSun"/>
          <w:spacing w:val="-10"/>
          <w:sz w:val="22"/>
          <w:szCs w:val="22"/>
        </w:rPr>
        <w:t>a)</w:t>
      </w:r>
      <w:r>
        <w:rPr>
          <w:rFonts w:ascii="SimSun" w:eastAsia="SimSun" w:hAnsi="SimSun" w:cs="SimSun"/>
          <w:spacing w:val="90"/>
          <w:sz w:val="22"/>
          <w:szCs w:val="22"/>
        </w:rPr>
        <w:t xml:space="preserve"> </w:t>
      </w:r>
      <w:r>
        <w:rPr>
          <w:rFonts w:ascii="SimSun" w:eastAsia="SimSun" w:hAnsi="SimSun" w:cs="SimSun"/>
          <w:spacing w:val="-10"/>
          <w:sz w:val="22"/>
          <w:szCs w:val="22"/>
        </w:rPr>
        <w:t>到站时间信息用于中途站电子站牌；</w:t>
      </w:r>
    </w:p>
    <w:p>
      <w:pPr>
        <w:sectPr>
          <w:headerReference w:type="default" r:id="rId21"/>
          <w:footerReference w:type="default" r:id="rId22"/>
          <w:type w:val="nextPage"/>
          <w:pgSz w:w="11910" w:h="16840"/>
          <w:pgMar w:top="400" w:right="1439" w:bottom="795" w:left="1090" w:header="0" w:footer="646" w:gutter="0"/>
          <w:pgNumType w:start="9"/>
          <w:cols w:space="708"/>
          <w:titlePg w:val="0"/>
        </w:sectPr>
      </w:pPr>
    </w:p>
    <w:p>
      <w:pPr>
        <w:spacing w:line="409" w:lineRule="auto"/>
        <w:rPr>
          <w:rFonts w:ascii="Arial"/>
          <w:sz w:val="21"/>
        </w:rPr>
      </w:pPr>
    </w:p>
    <w:p>
      <w:pPr>
        <w:spacing w:before="52" w:line="188" w:lineRule="auto"/>
        <w:jc w:val="right"/>
        <w:rPr>
          <w:rFonts w:ascii="Times New Roman" w:eastAsia="Times New Roman" w:hAnsi="Times New Roman" w:cs="Times New Roman"/>
          <w:sz w:val="18"/>
          <w:szCs w:val="18"/>
        </w:rPr>
      </w:pPr>
      <w:bookmarkStart w:id="2" w:name="_bookmark8"/>
      <w:bookmarkEnd w:id="2"/>
      <w:r>
        <w:rPr>
          <w:rFonts w:ascii="Times New Roman" w:eastAsia="Times New Roman" w:hAnsi="Times New Roman" w:cs="Times New Roman"/>
          <w:b/>
          <w:bCs/>
          <w:spacing w:val="-1"/>
          <w:sz w:val="18"/>
          <w:szCs w:val="18"/>
        </w:rPr>
        <w:t>DB65/</w:t>
      </w:r>
      <w:r>
        <w:rPr>
          <w:rFonts w:ascii="Times New Roman" w:eastAsia="Times New Roman" w:hAnsi="Times New Roman" w:cs="Times New Roman"/>
          <w:spacing w:val="6"/>
          <w:sz w:val="18"/>
          <w:szCs w:val="18"/>
        </w:rPr>
        <w:t xml:space="preserve">    </w:t>
      </w:r>
      <w:r>
        <w:rPr>
          <w:rFonts w:ascii="Times New Roman" w:eastAsia="Times New Roman" w:hAnsi="Times New Roman" w:cs="Times New Roman"/>
          <w:b/>
          <w:bCs/>
          <w:spacing w:val="-1"/>
          <w:sz w:val="18"/>
          <w:szCs w:val="18"/>
        </w:rPr>
        <w:t>T</w:t>
      </w:r>
      <w:r>
        <w:rPr>
          <w:rFonts w:ascii="Times New Roman" w:eastAsia="Times New Roman" w:hAnsi="Times New Roman" w:cs="Times New Roman"/>
          <w:spacing w:val="6"/>
          <w:sz w:val="18"/>
          <w:szCs w:val="18"/>
        </w:rPr>
        <w:t xml:space="preserve">    </w:t>
      </w:r>
      <w:r>
        <w:rPr>
          <w:rFonts w:ascii="Times New Roman" w:eastAsia="Times New Roman" w:hAnsi="Times New Roman" w:cs="Times New Roman"/>
          <w:b/>
          <w:bCs/>
          <w:spacing w:val="-1"/>
          <w:sz w:val="18"/>
          <w:szCs w:val="18"/>
        </w:rPr>
        <w:t>4056—2017</w:t>
      </w:r>
    </w:p>
    <w:p>
      <w:pPr>
        <w:spacing w:before="251" w:line="246" w:lineRule="auto"/>
        <w:ind w:left="759" w:right="169" w:hanging="350"/>
        <w:rPr>
          <w:rFonts w:ascii="SimSun" w:eastAsia="SimSun" w:hAnsi="SimSun" w:cs="SimSun"/>
          <w:sz w:val="21"/>
          <w:szCs w:val="21"/>
        </w:rPr>
      </w:pPr>
      <w:r>
        <w:rPr>
          <w:rFonts w:ascii="SimSun" w:eastAsia="SimSun" w:hAnsi="SimSun" w:cs="SimSun"/>
          <w:spacing w:val="2"/>
          <w:sz w:val="21"/>
          <w:szCs w:val="21"/>
        </w:rPr>
        <w:t>b)</w:t>
      </w:r>
      <w:r>
        <w:rPr>
          <w:rFonts w:ascii="SimSun" w:eastAsia="SimSun" w:hAnsi="SimSun" w:cs="SimSun"/>
          <w:spacing w:val="39"/>
          <w:sz w:val="21"/>
          <w:szCs w:val="21"/>
        </w:rPr>
        <w:t xml:space="preserve"> </w:t>
      </w:r>
      <w:r>
        <w:rPr>
          <w:rFonts w:ascii="SimSun" w:eastAsia="SimSun" w:hAnsi="SimSun" w:cs="SimSun"/>
          <w:spacing w:val="2"/>
          <w:sz w:val="21"/>
          <w:szCs w:val="21"/>
        </w:rPr>
        <w:t>到站时间信息为预计到站时刻或预计到站时间。预计到站时</w:t>
      </w:r>
      <w:r>
        <w:rPr>
          <w:rFonts w:ascii="SimSun" w:eastAsia="SimSun" w:hAnsi="SimSun" w:cs="SimSun"/>
          <w:spacing w:val="1"/>
          <w:sz w:val="21"/>
          <w:szCs w:val="21"/>
        </w:rPr>
        <w:t>刻用“时：分”来表示；预计到</w:t>
      </w:r>
      <w:r>
        <w:rPr>
          <w:rFonts w:ascii="SimSun" w:eastAsia="SimSun" w:hAnsi="SimSun" w:cs="SimSun"/>
          <w:sz w:val="21"/>
          <w:szCs w:val="21"/>
        </w:rPr>
        <w:t xml:space="preserve"> </w:t>
      </w:r>
      <w:r>
        <w:rPr>
          <w:rFonts w:ascii="SimSun" w:eastAsia="SimSun" w:hAnsi="SimSun" w:cs="SimSun"/>
          <w:spacing w:val="6"/>
          <w:sz w:val="21"/>
          <w:szCs w:val="21"/>
        </w:rPr>
        <w:t>站时间用分钟来表示</w:t>
      </w:r>
    </w:p>
    <w:p>
      <w:pPr>
        <w:spacing w:before="58" w:line="247" w:lineRule="auto"/>
        <w:ind w:left="759" w:right="107" w:hanging="350"/>
        <w:rPr>
          <w:rFonts w:ascii="SimSun" w:eastAsia="SimSun" w:hAnsi="SimSun" w:cs="SimSun"/>
          <w:sz w:val="21"/>
          <w:szCs w:val="21"/>
        </w:rPr>
      </w:pPr>
      <w:r>
        <w:rPr>
          <w:rFonts w:ascii="SimSun" w:eastAsia="SimSun" w:hAnsi="SimSun" w:cs="SimSun"/>
          <w:spacing w:val="4"/>
          <w:sz w:val="21"/>
          <w:szCs w:val="21"/>
        </w:rPr>
        <w:t>c)</w:t>
      </w:r>
      <w:r>
        <w:rPr>
          <w:rFonts w:ascii="SimSun" w:eastAsia="SimSun" w:hAnsi="SimSun" w:cs="SimSun"/>
          <w:spacing w:val="11"/>
          <w:sz w:val="21"/>
          <w:szCs w:val="21"/>
        </w:rPr>
        <w:t xml:space="preserve">  </w:t>
      </w:r>
      <w:r>
        <w:rPr>
          <w:rFonts w:ascii="SimSun" w:eastAsia="SimSun" w:hAnsi="SimSun" w:cs="SimSun"/>
          <w:spacing w:val="4"/>
          <w:sz w:val="21"/>
          <w:szCs w:val="21"/>
        </w:rPr>
        <w:t>其由“线路名称”,“车辆班次”和“到站时间</w:t>
      </w:r>
      <w:r>
        <w:rPr>
          <w:rFonts w:ascii="SimSun" w:eastAsia="SimSun" w:hAnsi="SimSun" w:cs="SimSun"/>
          <w:spacing w:val="3"/>
          <w:sz w:val="21"/>
          <w:szCs w:val="21"/>
        </w:rPr>
        <w:t>”构成。车辆班次包括驶向当前站点最近的</w:t>
      </w:r>
      <w:r>
        <w:rPr>
          <w:rFonts w:ascii="SimSun" w:eastAsia="SimSun" w:hAnsi="SimSun" w:cs="SimSun"/>
          <w:sz w:val="21"/>
          <w:szCs w:val="21"/>
        </w:rPr>
        <w:t xml:space="preserve"> </w:t>
      </w:r>
      <w:r>
        <w:rPr>
          <w:rFonts w:ascii="SimSun" w:eastAsia="SimSun" w:hAnsi="SimSun" w:cs="SimSun"/>
          <w:spacing w:val="-6"/>
          <w:sz w:val="21"/>
          <w:szCs w:val="21"/>
        </w:rPr>
        <w:t>一班或两班车次，分别显示为“下一班车”、</w:t>
      </w:r>
      <w:r>
        <w:rPr>
          <w:rFonts w:ascii="SimSun" w:eastAsia="SimSun" w:hAnsi="SimSun" w:cs="SimSun"/>
          <w:spacing w:val="55"/>
          <w:sz w:val="21"/>
          <w:szCs w:val="21"/>
        </w:rPr>
        <w:t xml:space="preserve"> </w:t>
      </w:r>
      <w:r>
        <w:rPr>
          <w:rFonts w:ascii="SimSun" w:eastAsia="SimSun" w:hAnsi="SimSun" w:cs="SimSun"/>
          <w:spacing w:val="-6"/>
          <w:sz w:val="21"/>
          <w:szCs w:val="21"/>
        </w:rPr>
        <w:t>“第二班车”;</w:t>
      </w:r>
    </w:p>
    <w:p>
      <w:pPr>
        <w:spacing w:before="60" w:line="219" w:lineRule="auto"/>
        <w:ind w:left="409"/>
        <w:rPr>
          <w:rFonts w:ascii="SimSun" w:eastAsia="SimSun" w:hAnsi="SimSun" w:cs="SimSun"/>
          <w:sz w:val="21"/>
          <w:szCs w:val="21"/>
        </w:rPr>
      </w:pPr>
      <w:r>
        <w:rPr>
          <w:rFonts w:ascii="SimSun" w:eastAsia="SimSun" w:hAnsi="SimSun" w:cs="SimSun"/>
          <w:spacing w:val="-2"/>
          <w:sz w:val="21"/>
          <w:szCs w:val="21"/>
        </w:rPr>
        <w:t>d)</w:t>
      </w:r>
      <w:r>
        <w:rPr>
          <w:rFonts w:ascii="SimSun" w:eastAsia="SimSun" w:hAnsi="SimSun" w:cs="SimSun"/>
          <w:spacing w:val="2"/>
          <w:sz w:val="21"/>
          <w:szCs w:val="21"/>
        </w:rPr>
        <w:t xml:space="preserve">  </w:t>
      </w:r>
      <w:r>
        <w:rPr>
          <w:rFonts w:ascii="SimSun" w:eastAsia="SimSun" w:hAnsi="SimSun" w:cs="SimSun"/>
          <w:spacing w:val="-2"/>
          <w:sz w:val="21"/>
          <w:szCs w:val="21"/>
        </w:rPr>
        <w:t>信息中可出现“预计”字样。</w:t>
      </w:r>
    </w:p>
    <w:p>
      <w:pPr>
        <w:spacing w:before="228" w:line="223" w:lineRule="auto"/>
        <w:ind w:left="3"/>
        <w:outlineLvl w:val="0"/>
        <w:rPr>
          <w:rFonts w:ascii="SimHei" w:eastAsia="SimHei" w:hAnsi="SimHei" w:cs="SimHei"/>
          <w:sz w:val="21"/>
          <w:szCs w:val="21"/>
        </w:rPr>
      </w:pPr>
      <w:r>
        <w:rPr>
          <w:rFonts w:ascii="SimHei" w:eastAsia="SimHei" w:hAnsi="SimHei" w:cs="SimHei"/>
          <w:b/>
          <w:bCs/>
          <w:spacing w:val="-1"/>
          <w:sz w:val="21"/>
          <w:szCs w:val="21"/>
        </w:rPr>
        <w:t>5.3.3</w:t>
      </w:r>
      <w:r>
        <w:rPr>
          <w:rFonts w:ascii="SimHei" w:eastAsia="SimHei" w:hAnsi="SimHei" w:cs="SimHei"/>
          <w:spacing w:val="88"/>
          <w:sz w:val="21"/>
          <w:szCs w:val="21"/>
        </w:rPr>
        <w:t xml:space="preserve"> </w:t>
      </w:r>
      <w:r>
        <w:rPr>
          <w:rFonts w:ascii="SimHei" w:eastAsia="SimHei" w:hAnsi="SimHei" w:cs="SimHei"/>
          <w:b/>
          <w:bCs/>
          <w:spacing w:val="-1"/>
          <w:sz w:val="21"/>
          <w:szCs w:val="21"/>
        </w:rPr>
        <w:t>公交事件信息</w:t>
      </w:r>
    </w:p>
    <w:p>
      <w:pPr>
        <w:spacing w:before="216" w:line="222" w:lineRule="auto"/>
        <w:ind w:left="3"/>
        <w:outlineLvl w:val="0"/>
        <w:rPr>
          <w:rFonts w:ascii="SimHei" w:eastAsia="SimHei" w:hAnsi="SimHei" w:cs="SimHei"/>
          <w:sz w:val="21"/>
          <w:szCs w:val="21"/>
        </w:rPr>
      </w:pPr>
      <w:hyperlink r:id="rId23" w:history="1">
        <w:r>
          <w:rPr>
            <w:rFonts w:ascii="SimHei" w:eastAsia="SimHei" w:hAnsi="SimHei" w:cs="SimHei"/>
            <w:b/>
            <w:bCs/>
            <w:spacing w:val="-4"/>
            <w:sz w:val="21"/>
            <w:szCs w:val="21"/>
          </w:rPr>
          <w:t>5.3.3.1</w:t>
        </w:r>
      </w:hyperlink>
      <w:r>
        <w:rPr>
          <w:rFonts w:ascii="SimHei" w:eastAsia="SimHei" w:hAnsi="SimHei" w:cs="SimHei"/>
          <w:spacing w:val="102"/>
          <w:sz w:val="21"/>
          <w:szCs w:val="21"/>
        </w:rPr>
        <w:t xml:space="preserve"> </w:t>
      </w:r>
      <w:r>
        <w:rPr>
          <w:rFonts w:ascii="SimHei" w:eastAsia="SimHei" w:hAnsi="SimHei" w:cs="SimHei"/>
          <w:b/>
          <w:bCs/>
          <w:spacing w:val="-4"/>
          <w:sz w:val="21"/>
          <w:szCs w:val="21"/>
        </w:rPr>
        <w:t>信息构成</w:t>
      </w:r>
    </w:p>
    <w:p>
      <w:pPr>
        <w:spacing w:before="221" w:line="219" w:lineRule="auto"/>
        <w:ind w:left="409"/>
        <w:rPr>
          <w:rFonts w:ascii="SimSun" w:eastAsia="SimSun" w:hAnsi="SimSun" w:cs="SimSun"/>
          <w:sz w:val="21"/>
          <w:szCs w:val="21"/>
        </w:rPr>
      </w:pPr>
      <w:r>
        <w:rPr>
          <w:rFonts w:ascii="SimSun" w:eastAsia="SimSun" w:hAnsi="SimSun" w:cs="SimSun"/>
          <w:sz w:val="21"/>
          <w:szCs w:val="21"/>
        </w:rPr>
        <w:t>公交事件信息由“时间描述”、“线路描述”、“</w:t>
      </w:r>
      <w:r>
        <w:rPr>
          <w:rFonts w:ascii="SimSun" w:eastAsia="SimSun" w:hAnsi="SimSun" w:cs="SimSun"/>
          <w:spacing w:val="-1"/>
          <w:sz w:val="21"/>
          <w:szCs w:val="21"/>
        </w:rPr>
        <w:t>位置描述”和“事件内容描述”4部分构成。</w:t>
      </w:r>
    </w:p>
    <w:p>
      <w:pPr>
        <w:spacing w:before="198" w:line="223" w:lineRule="auto"/>
        <w:ind w:left="3"/>
        <w:outlineLvl w:val="0"/>
        <w:rPr>
          <w:rFonts w:ascii="SimHei" w:eastAsia="SimHei" w:hAnsi="SimHei" w:cs="SimHei"/>
          <w:sz w:val="21"/>
          <w:szCs w:val="21"/>
        </w:rPr>
      </w:pPr>
      <w:hyperlink r:id="rId24" w:history="1">
        <w:r>
          <w:rPr>
            <w:rFonts w:ascii="SimHei" w:eastAsia="SimHei" w:hAnsi="SimHei" w:cs="SimHei"/>
            <w:b/>
            <w:bCs/>
            <w:spacing w:val="-1"/>
            <w:sz w:val="21"/>
            <w:szCs w:val="21"/>
          </w:rPr>
          <w:t>5.3.3.2</w:t>
        </w:r>
      </w:hyperlink>
      <w:r>
        <w:rPr>
          <w:rFonts w:ascii="SimHei" w:eastAsia="SimHei" w:hAnsi="SimHei" w:cs="SimHei"/>
          <w:b/>
          <w:bCs/>
          <w:spacing w:val="-1"/>
          <w:sz w:val="21"/>
          <w:szCs w:val="21"/>
        </w:rPr>
        <w:t>信息描述</w:t>
      </w:r>
    </w:p>
    <w:p>
      <w:pPr>
        <w:spacing w:before="229" w:line="219" w:lineRule="auto"/>
        <w:ind w:left="409"/>
        <w:rPr>
          <w:rFonts w:ascii="SimSun" w:eastAsia="SimSun" w:hAnsi="SimSun" w:cs="SimSun"/>
          <w:sz w:val="21"/>
          <w:szCs w:val="21"/>
        </w:rPr>
      </w:pPr>
      <w:r>
        <w:rPr>
          <w:rFonts w:ascii="SimSun" w:eastAsia="SimSun" w:hAnsi="SimSun" w:cs="SimSun"/>
          <w:spacing w:val="-5"/>
          <w:sz w:val="21"/>
          <w:szCs w:val="21"/>
        </w:rPr>
        <w:t>信息描述应符合以下要求：</w:t>
      </w:r>
    </w:p>
    <w:p>
      <w:pPr>
        <w:spacing w:before="61" w:line="219" w:lineRule="auto"/>
        <w:ind w:left="409"/>
        <w:rPr>
          <w:rFonts w:ascii="SimSun" w:eastAsia="SimSun" w:hAnsi="SimSun" w:cs="SimSun"/>
          <w:sz w:val="21"/>
          <w:szCs w:val="21"/>
        </w:rPr>
      </w:pPr>
      <w:r>
        <w:rPr>
          <w:rFonts w:ascii="SimSun" w:eastAsia="SimSun" w:hAnsi="SimSun" w:cs="SimSun"/>
          <w:spacing w:val="-2"/>
          <w:sz w:val="21"/>
          <w:szCs w:val="21"/>
        </w:rPr>
        <w:t>a)</w:t>
      </w:r>
      <w:r>
        <w:rPr>
          <w:rFonts w:ascii="SimSun" w:eastAsia="SimSun" w:hAnsi="SimSun" w:cs="SimSun"/>
          <w:spacing w:val="9"/>
          <w:sz w:val="21"/>
          <w:szCs w:val="21"/>
        </w:rPr>
        <w:t xml:space="preserve">  </w:t>
      </w:r>
      <w:r>
        <w:rPr>
          <w:rFonts w:ascii="SimSun" w:eastAsia="SimSun" w:hAnsi="SimSun" w:cs="SimSun"/>
          <w:spacing w:val="-2"/>
          <w:sz w:val="21"/>
          <w:szCs w:val="21"/>
        </w:rPr>
        <w:t>时间描述：公交事件发生的时间，用“时：分”来表示；</w:t>
      </w:r>
    </w:p>
    <w:p>
      <w:pPr>
        <w:spacing w:before="61" w:line="219" w:lineRule="auto"/>
        <w:ind w:left="409"/>
        <w:rPr>
          <w:rFonts w:ascii="SimSun" w:eastAsia="SimSun" w:hAnsi="SimSun" w:cs="SimSun"/>
          <w:sz w:val="21"/>
          <w:szCs w:val="21"/>
        </w:rPr>
      </w:pPr>
      <w:r>
        <w:rPr>
          <w:rFonts w:ascii="SimSun" w:eastAsia="SimSun" w:hAnsi="SimSun" w:cs="SimSun"/>
          <w:spacing w:val="-1"/>
          <w:sz w:val="21"/>
          <w:szCs w:val="21"/>
        </w:rPr>
        <w:t>b)</w:t>
      </w:r>
      <w:r>
        <w:rPr>
          <w:rFonts w:ascii="SimSun" w:eastAsia="SimSun" w:hAnsi="SimSun" w:cs="SimSun"/>
          <w:spacing w:val="7"/>
          <w:sz w:val="21"/>
          <w:szCs w:val="21"/>
        </w:rPr>
        <w:t xml:space="preserve">  </w:t>
      </w:r>
      <w:r>
        <w:rPr>
          <w:rFonts w:ascii="SimSun" w:eastAsia="SimSun" w:hAnsi="SimSun" w:cs="SimSun"/>
          <w:spacing w:val="-1"/>
          <w:sz w:val="21"/>
          <w:szCs w:val="21"/>
        </w:rPr>
        <w:t>线路描述：公交事件涉及的一条或多条公交</w:t>
      </w:r>
      <w:r>
        <w:rPr>
          <w:rFonts w:ascii="SimSun" w:eastAsia="SimSun" w:hAnsi="SimSun" w:cs="SimSun"/>
          <w:spacing w:val="-2"/>
          <w:sz w:val="21"/>
          <w:szCs w:val="21"/>
        </w:rPr>
        <w:t>线路的线路名称；</w:t>
      </w:r>
    </w:p>
    <w:p>
      <w:pPr>
        <w:spacing w:before="60" w:line="246" w:lineRule="auto"/>
        <w:ind w:left="759" w:right="126" w:hanging="350"/>
        <w:rPr>
          <w:rFonts w:ascii="SimSun" w:eastAsia="SimSun" w:hAnsi="SimSun" w:cs="SimSun"/>
          <w:sz w:val="21"/>
          <w:szCs w:val="21"/>
        </w:rPr>
      </w:pPr>
      <w:r>
        <w:rPr>
          <w:rFonts w:ascii="SimSun" w:eastAsia="SimSun" w:hAnsi="SimSun" w:cs="SimSun"/>
          <w:spacing w:val="1"/>
          <w:sz w:val="21"/>
          <w:szCs w:val="21"/>
        </w:rPr>
        <w:t>c)</w:t>
      </w:r>
      <w:r>
        <w:rPr>
          <w:rFonts w:ascii="SimSun" w:eastAsia="SimSun" w:hAnsi="SimSun" w:cs="SimSun"/>
          <w:spacing w:val="6"/>
          <w:sz w:val="21"/>
          <w:szCs w:val="21"/>
        </w:rPr>
        <w:t xml:space="preserve">  </w:t>
      </w:r>
      <w:r>
        <w:rPr>
          <w:rFonts w:ascii="SimSun" w:eastAsia="SimSun" w:hAnsi="SimSun" w:cs="SimSun"/>
          <w:spacing w:val="1"/>
          <w:sz w:val="21"/>
          <w:szCs w:val="21"/>
        </w:rPr>
        <w:t>位置描述：对发生公交事件发生位置区段的描述，应由两个公交站点描述发</w:t>
      </w:r>
      <w:r>
        <w:rPr>
          <w:rFonts w:ascii="SimSun" w:eastAsia="SimSun" w:hAnsi="SimSun" w:cs="SimSun"/>
          <w:sz w:val="21"/>
          <w:szCs w:val="21"/>
        </w:rPr>
        <w:t>生公交事件的区</w:t>
      </w:r>
      <w:r>
        <w:rPr>
          <w:rFonts w:ascii="SimSun" w:eastAsia="SimSun" w:hAnsi="SimSun" w:cs="SimSun"/>
          <w:sz w:val="21"/>
          <w:szCs w:val="21"/>
        </w:rPr>
        <w:t xml:space="preserve"> </w:t>
      </w:r>
      <w:r>
        <w:rPr>
          <w:rFonts w:ascii="SimSun" w:eastAsia="SimSun" w:hAnsi="SimSun" w:cs="SimSun"/>
          <w:spacing w:val="-4"/>
          <w:sz w:val="21"/>
          <w:szCs w:val="21"/>
        </w:rPr>
        <w:t>段，方向信息由站点顺序来描述；</w:t>
      </w:r>
    </w:p>
    <w:p>
      <w:pPr>
        <w:spacing w:before="61" w:line="219" w:lineRule="auto"/>
        <w:ind w:left="409"/>
        <w:rPr>
          <w:rFonts w:ascii="SimSun" w:eastAsia="SimSun" w:hAnsi="SimSun" w:cs="SimSun"/>
          <w:sz w:val="21"/>
          <w:szCs w:val="21"/>
        </w:rPr>
      </w:pPr>
      <w:r>
        <w:rPr>
          <w:rFonts w:ascii="SimSun" w:eastAsia="SimSun" w:hAnsi="SimSun" w:cs="SimSun"/>
          <w:spacing w:val="-1"/>
          <w:sz w:val="21"/>
          <w:szCs w:val="21"/>
        </w:rPr>
        <w:t>d)</w:t>
      </w:r>
      <w:r>
        <w:rPr>
          <w:rFonts w:ascii="SimSun" w:eastAsia="SimSun" w:hAnsi="SimSun" w:cs="SimSun"/>
          <w:spacing w:val="11"/>
          <w:sz w:val="21"/>
          <w:szCs w:val="21"/>
        </w:rPr>
        <w:t xml:space="preserve">  </w:t>
      </w:r>
      <w:r>
        <w:rPr>
          <w:rFonts w:ascii="SimSun" w:eastAsia="SimSun" w:hAnsi="SimSun" w:cs="SimSun"/>
          <w:spacing w:val="-1"/>
          <w:sz w:val="21"/>
          <w:szCs w:val="21"/>
        </w:rPr>
        <w:t>事件内容描述：针对发生的公交事件或对公交线路运行产生的影响的事件的具体</w:t>
      </w:r>
      <w:r>
        <w:rPr>
          <w:rFonts w:ascii="SimSun" w:eastAsia="SimSun" w:hAnsi="SimSun" w:cs="SimSun"/>
          <w:spacing w:val="-2"/>
          <w:sz w:val="21"/>
          <w:szCs w:val="21"/>
        </w:rPr>
        <w:t>文字描述；</w:t>
      </w:r>
    </w:p>
    <w:p>
      <w:pPr>
        <w:spacing w:before="60" w:line="246" w:lineRule="auto"/>
        <w:ind w:left="759" w:right="53" w:hanging="350"/>
        <w:rPr>
          <w:rFonts w:ascii="SimSun" w:eastAsia="SimSun" w:hAnsi="SimSun" w:cs="SimSun"/>
          <w:sz w:val="21"/>
          <w:szCs w:val="21"/>
        </w:rPr>
      </w:pPr>
      <w:r>
        <w:rPr>
          <w:rFonts w:ascii="SimSun" w:eastAsia="SimSun" w:hAnsi="SimSun" w:cs="SimSun"/>
          <w:spacing w:val="-2"/>
          <w:sz w:val="21"/>
          <w:szCs w:val="21"/>
        </w:rPr>
        <w:t>e)</w:t>
      </w:r>
      <w:r>
        <w:rPr>
          <w:rFonts w:ascii="SimSun" w:eastAsia="SimSun" w:hAnsi="SimSun" w:cs="SimSun"/>
          <w:spacing w:val="48"/>
          <w:sz w:val="21"/>
          <w:szCs w:val="21"/>
        </w:rPr>
        <w:t xml:space="preserve"> </w:t>
      </w:r>
      <w:r>
        <w:rPr>
          <w:rFonts w:ascii="SimSun" w:eastAsia="SimSun" w:hAnsi="SimSun" w:cs="SimSun"/>
          <w:spacing w:val="-2"/>
          <w:sz w:val="21"/>
          <w:szCs w:val="21"/>
        </w:rPr>
        <w:t>举例：</w:t>
      </w:r>
      <w:r>
        <w:rPr>
          <w:rFonts w:ascii="SimSun" w:eastAsia="SimSun" w:hAnsi="SimSun" w:cs="SimSun"/>
          <w:spacing w:val="40"/>
          <w:sz w:val="21"/>
          <w:szCs w:val="21"/>
        </w:rPr>
        <w:t xml:space="preserve">  </w:t>
      </w:r>
      <w:r>
        <w:rPr>
          <w:rFonts w:ascii="SimSun" w:eastAsia="SimSun" w:hAnsi="SimSun" w:cs="SimSun"/>
          <w:spacing w:val="-2"/>
          <w:sz w:val="21"/>
          <w:szCs w:val="21"/>
        </w:rPr>
        <w:t>“**时**分，**路公交车**站到**站之间</w:t>
      </w:r>
      <w:r>
        <w:rPr>
          <w:rFonts w:ascii="SimSun" w:eastAsia="SimSun" w:hAnsi="SimSun" w:cs="SimSun"/>
          <w:spacing w:val="-3"/>
          <w:sz w:val="21"/>
          <w:szCs w:val="21"/>
        </w:rPr>
        <w:t>，因交通事故造成道路拥堵，后续车辆将晚</w:t>
      </w:r>
      <w:r>
        <w:rPr>
          <w:rFonts w:ascii="SimSun" w:eastAsia="SimSun" w:hAnsi="SimSun" w:cs="SimSun"/>
          <w:sz w:val="21"/>
          <w:szCs w:val="21"/>
        </w:rPr>
        <w:t xml:space="preserve"> </w:t>
      </w:r>
      <w:r>
        <w:rPr>
          <w:rFonts w:ascii="SimSun" w:eastAsia="SimSun" w:hAnsi="SimSun" w:cs="SimSun"/>
          <w:spacing w:val="2"/>
          <w:sz w:val="21"/>
          <w:szCs w:val="21"/>
        </w:rPr>
        <w:t>到，预计到站时间**时**分，请耐心等候，谢谢理解和支持!”。</w:t>
      </w:r>
    </w:p>
    <w:p>
      <w:pPr>
        <w:spacing w:before="240" w:line="222" w:lineRule="auto"/>
        <w:rPr>
          <w:rFonts w:ascii="SimHei" w:eastAsia="SimHei" w:hAnsi="SimHei" w:cs="SimHei"/>
          <w:sz w:val="21"/>
          <w:szCs w:val="21"/>
        </w:rPr>
      </w:pPr>
      <w:r>
        <w:rPr>
          <w:rFonts w:ascii="SimHei" w:eastAsia="SimHei" w:hAnsi="SimHei" w:cs="SimHei"/>
          <w:spacing w:val="-2"/>
          <w:sz w:val="21"/>
          <w:szCs w:val="21"/>
        </w:rPr>
        <w:t>5.4</w:t>
      </w:r>
      <w:r>
        <w:rPr>
          <w:rFonts w:ascii="SimHei" w:eastAsia="SimHei" w:hAnsi="SimHei" w:cs="SimHei"/>
          <w:spacing w:val="100"/>
          <w:sz w:val="21"/>
          <w:szCs w:val="21"/>
        </w:rPr>
        <w:t xml:space="preserve"> </w:t>
      </w:r>
      <w:r>
        <w:rPr>
          <w:rFonts w:ascii="SimHei" w:eastAsia="SimHei" w:hAnsi="SimHei" w:cs="SimHei"/>
          <w:spacing w:val="-2"/>
          <w:sz w:val="21"/>
          <w:szCs w:val="21"/>
        </w:rPr>
        <w:t>信息显示要求</w:t>
      </w:r>
    </w:p>
    <w:p>
      <w:pPr>
        <w:spacing w:before="216" w:line="223" w:lineRule="auto"/>
        <w:ind w:left="3"/>
        <w:outlineLvl w:val="0"/>
        <w:rPr>
          <w:rFonts w:ascii="SimHei" w:eastAsia="SimHei" w:hAnsi="SimHei" w:cs="SimHei"/>
          <w:sz w:val="21"/>
          <w:szCs w:val="21"/>
        </w:rPr>
      </w:pPr>
      <w:r>
        <w:rPr>
          <w:rFonts w:ascii="SimHei" w:eastAsia="SimHei" w:hAnsi="SimHei" w:cs="SimHei"/>
          <w:b/>
          <w:bCs/>
          <w:spacing w:val="-1"/>
          <w:sz w:val="21"/>
          <w:szCs w:val="21"/>
        </w:rPr>
        <w:t>5.4.1</w:t>
      </w:r>
      <w:r>
        <w:rPr>
          <w:rFonts w:ascii="SimHei" w:eastAsia="SimHei" w:hAnsi="SimHei" w:cs="SimHei"/>
          <w:spacing w:val="84"/>
          <w:sz w:val="21"/>
          <w:szCs w:val="21"/>
        </w:rPr>
        <w:t xml:space="preserve"> </w:t>
      </w:r>
      <w:r>
        <w:rPr>
          <w:rFonts w:ascii="SimHei" w:eastAsia="SimHei" w:hAnsi="SimHei" w:cs="SimHei"/>
          <w:b/>
          <w:bCs/>
          <w:spacing w:val="-1"/>
          <w:sz w:val="21"/>
          <w:szCs w:val="21"/>
        </w:rPr>
        <w:t>起点站</w:t>
      </w:r>
    </w:p>
    <w:p>
      <w:pPr>
        <w:spacing w:before="229" w:line="219" w:lineRule="auto"/>
        <w:ind w:left="409"/>
        <w:rPr>
          <w:rFonts w:ascii="SimSun" w:eastAsia="SimSun" w:hAnsi="SimSun" w:cs="SimSun"/>
          <w:sz w:val="21"/>
          <w:szCs w:val="21"/>
        </w:rPr>
      </w:pPr>
      <w:r>
        <w:rPr>
          <w:rFonts w:ascii="SimSun" w:eastAsia="SimSun" w:hAnsi="SimSun" w:cs="SimSun"/>
          <w:spacing w:val="-1"/>
          <w:sz w:val="21"/>
          <w:szCs w:val="21"/>
        </w:rPr>
        <w:t>起点站电子站牌，服务于驾驶员和乘客，其信息显示应满足以下</w:t>
      </w:r>
      <w:r>
        <w:rPr>
          <w:rFonts w:ascii="SimSun" w:eastAsia="SimSun" w:hAnsi="SimSun" w:cs="SimSun"/>
          <w:spacing w:val="-2"/>
          <w:sz w:val="21"/>
          <w:szCs w:val="21"/>
        </w:rPr>
        <w:t>要求：</w:t>
      </w:r>
    </w:p>
    <w:p>
      <w:pPr>
        <w:spacing w:before="39" w:line="219" w:lineRule="auto"/>
        <w:ind w:left="409"/>
        <w:rPr>
          <w:rFonts w:ascii="SimSun" w:eastAsia="SimSun" w:hAnsi="SimSun" w:cs="SimSun"/>
          <w:sz w:val="21"/>
          <w:szCs w:val="21"/>
        </w:rPr>
      </w:pPr>
      <w:r>
        <w:rPr>
          <w:rFonts w:ascii="SimSun" w:eastAsia="SimSun" w:hAnsi="SimSun" w:cs="SimSun"/>
          <w:spacing w:val="-3"/>
          <w:sz w:val="21"/>
          <w:szCs w:val="21"/>
        </w:rPr>
        <w:t>a)</w:t>
      </w:r>
      <w:r>
        <w:rPr>
          <w:rFonts w:ascii="SimSun" w:eastAsia="SimSun" w:hAnsi="SimSun" w:cs="SimSun"/>
          <w:spacing w:val="9"/>
          <w:sz w:val="21"/>
          <w:szCs w:val="21"/>
        </w:rPr>
        <w:t xml:space="preserve">  </w:t>
      </w:r>
      <w:r>
        <w:rPr>
          <w:rFonts w:ascii="SimSun" w:eastAsia="SimSun" w:hAnsi="SimSun" w:cs="SimSun"/>
          <w:spacing w:val="-3"/>
          <w:sz w:val="21"/>
          <w:szCs w:val="21"/>
        </w:rPr>
        <w:t>能结合城市实际需要，发布宣传、提示等</w:t>
      </w:r>
      <w:r>
        <w:rPr>
          <w:rFonts w:ascii="SimSun" w:eastAsia="SimSun" w:hAnsi="SimSun" w:cs="SimSun"/>
          <w:spacing w:val="-4"/>
          <w:sz w:val="21"/>
          <w:szCs w:val="21"/>
        </w:rPr>
        <w:t>用语；</w:t>
      </w:r>
    </w:p>
    <w:p>
      <w:pPr>
        <w:spacing w:before="83" w:line="219" w:lineRule="auto"/>
        <w:ind w:left="409"/>
        <w:rPr>
          <w:rFonts w:ascii="SimSun" w:eastAsia="SimSun" w:hAnsi="SimSun" w:cs="SimSun"/>
          <w:sz w:val="21"/>
          <w:szCs w:val="21"/>
        </w:rPr>
      </w:pPr>
      <w:r>
        <w:rPr>
          <w:rFonts w:ascii="SimSun" w:eastAsia="SimSun" w:hAnsi="SimSun" w:cs="SimSun"/>
          <w:spacing w:val="4"/>
          <w:sz w:val="21"/>
          <w:szCs w:val="21"/>
        </w:rPr>
        <w:t>b)</w:t>
      </w:r>
      <w:r>
        <w:rPr>
          <w:rFonts w:ascii="SimSun" w:eastAsia="SimSun" w:hAnsi="SimSun" w:cs="SimSun"/>
          <w:spacing w:val="17"/>
          <w:sz w:val="21"/>
          <w:szCs w:val="21"/>
        </w:rPr>
        <w:t xml:space="preserve">  </w:t>
      </w:r>
      <w:r>
        <w:rPr>
          <w:rFonts w:ascii="SimSun" w:eastAsia="SimSun" w:hAnsi="SimSun" w:cs="SimSun"/>
          <w:spacing w:val="4"/>
          <w:sz w:val="21"/>
          <w:szCs w:val="21"/>
        </w:rPr>
        <w:t>原则上，有独立发车车道的线路，1个电子</w:t>
      </w:r>
      <w:r>
        <w:rPr>
          <w:rFonts w:ascii="SimSun" w:eastAsia="SimSun" w:hAnsi="SimSun" w:cs="SimSun"/>
          <w:spacing w:val="3"/>
          <w:sz w:val="21"/>
          <w:szCs w:val="21"/>
        </w:rPr>
        <w:t>站牌显示1条线路的信息。</w:t>
      </w:r>
    </w:p>
    <w:p>
      <w:pPr>
        <w:spacing w:before="209" w:line="224" w:lineRule="auto"/>
        <w:ind w:left="3"/>
        <w:outlineLvl w:val="0"/>
        <w:rPr>
          <w:rFonts w:ascii="SimHei" w:eastAsia="SimHei" w:hAnsi="SimHei" w:cs="SimHei"/>
          <w:sz w:val="21"/>
          <w:szCs w:val="21"/>
        </w:rPr>
      </w:pPr>
      <w:r>
        <w:rPr>
          <w:rFonts w:ascii="SimHei" w:eastAsia="SimHei" w:hAnsi="SimHei" w:cs="SimHei"/>
          <w:b/>
          <w:bCs/>
          <w:spacing w:val="-2"/>
          <w:sz w:val="21"/>
          <w:szCs w:val="21"/>
        </w:rPr>
        <w:t>5.4.2</w:t>
      </w:r>
      <w:r>
        <w:rPr>
          <w:rFonts w:ascii="SimHei" w:eastAsia="SimHei" w:hAnsi="SimHei" w:cs="SimHei"/>
          <w:spacing w:val="14"/>
          <w:sz w:val="21"/>
          <w:szCs w:val="21"/>
        </w:rPr>
        <w:t xml:space="preserve">  </w:t>
      </w:r>
      <w:r>
        <w:rPr>
          <w:rFonts w:ascii="SimHei" w:eastAsia="SimHei" w:hAnsi="SimHei" w:cs="SimHei"/>
          <w:b/>
          <w:bCs/>
          <w:spacing w:val="-2"/>
          <w:sz w:val="21"/>
          <w:szCs w:val="21"/>
        </w:rPr>
        <w:t>中途站</w:t>
      </w:r>
    </w:p>
    <w:p>
      <w:pPr>
        <w:spacing w:before="227" w:line="219" w:lineRule="auto"/>
        <w:ind w:left="409"/>
        <w:rPr>
          <w:rFonts w:ascii="SimSun" w:eastAsia="SimSun" w:hAnsi="SimSun" w:cs="SimSun"/>
          <w:sz w:val="21"/>
          <w:szCs w:val="21"/>
        </w:rPr>
      </w:pPr>
      <w:r>
        <w:rPr>
          <w:rFonts w:ascii="SimSun" w:eastAsia="SimSun" w:hAnsi="SimSun" w:cs="SimSun"/>
          <w:spacing w:val="-3"/>
          <w:sz w:val="21"/>
          <w:szCs w:val="21"/>
        </w:rPr>
        <w:t>中途站电子站牌，服务于乘客，其信息显示应满足以下要求：</w:t>
      </w:r>
    </w:p>
    <w:p>
      <w:pPr>
        <w:spacing w:before="49" w:line="219" w:lineRule="auto"/>
        <w:ind w:left="409"/>
        <w:rPr>
          <w:rFonts w:ascii="SimSun" w:eastAsia="SimSun" w:hAnsi="SimSun" w:cs="SimSun"/>
          <w:sz w:val="21"/>
          <w:szCs w:val="21"/>
        </w:rPr>
      </w:pPr>
      <w:r>
        <w:rPr>
          <w:rFonts w:ascii="SimSun" w:eastAsia="SimSun" w:hAnsi="SimSun" w:cs="SimSun"/>
          <w:spacing w:val="-3"/>
          <w:sz w:val="21"/>
          <w:szCs w:val="21"/>
        </w:rPr>
        <w:t>a)</w:t>
      </w:r>
      <w:r>
        <w:rPr>
          <w:rFonts w:ascii="SimSun" w:eastAsia="SimSun" w:hAnsi="SimSun" w:cs="SimSun"/>
          <w:spacing w:val="9"/>
          <w:sz w:val="21"/>
          <w:szCs w:val="21"/>
        </w:rPr>
        <w:t xml:space="preserve">  </w:t>
      </w:r>
      <w:r>
        <w:rPr>
          <w:rFonts w:ascii="SimSun" w:eastAsia="SimSun" w:hAnsi="SimSun" w:cs="SimSun"/>
          <w:spacing w:val="-3"/>
          <w:sz w:val="21"/>
          <w:szCs w:val="21"/>
        </w:rPr>
        <w:t>能结合城市实际需要，发布宣传、提示等</w:t>
      </w:r>
      <w:r>
        <w:rPr>
          <w:rFonts w:ascii="SimSun" w:eastAsia="SimSun" w:hAnsi="SimSun" w:cs="SimSun"/>
          <w:spacing w:val="-4"/>
          <w:sz w:val="21"/>
          <w:szCs w:val="21"/>
        </w:rPr>
        <w:t>用语；</w:t>
      </w:r>
    </w:p>
    <w:p>
      <w:pPr>
        <w:spacing w:before="61" w:line="219" w:lineRule="auto"/>
        <w:ind w:left="409"/>
        <w:rPr>
          <w:rFonts w:ascii="SimSun" w:eastAsia="SimSun" w:hAnsi="SimSun" w:cs="SimSun"/>
          <w:sz w:val="21"/>
          <w:szCs w:val="21"/>
        </w:rPr>
      </w:pPr>
      <w:r>
        <w:rPr>
          <w:rFonts w:ascii="SimSun" w:eastAsia="SimSun" w:hAnsi="SimSun" w:cs="SimSun"/>
          <w:spacing w:val="2"/>
          <w:sz w:val="21"/>
          <w:szCs w:val="21"/>
        </w:rPr>
        <w:t>b)</w:t>
      </w:r>
      <w:r>
        <w:rPr>
          <w:rFonts w:ascii="SimSun" w:eastAsia="SimSun" w:hAnsi="SimSun" w:cs="SimSun"/>
          <w:spacing w:val="39"/>
          <w:sz w:val="21"/>
          <w:szCs w:val="21"/>
        </w:rPr>
        <w:t xml:space="preserve"> </w:t>
      </w:r>
      <w:r>
        <w:rPr>
          <w:rFonts w:ascii="SimSun" w:eastAsia="SimSun" w:hAnsi="SimSun" w:cs="SimSun"/>
          <w:spacing w:val="2"/>
          <w:sz w:val="21"/>
          <w:szCs w:val="21"/>
        </w:rPr>
        <w:t>原则上，多条线路应该在1个电子站牌上综合显示。显示空间不足时可</w:t>
      </w:r>
      <w:r>
        <w:rPr>
          <w:rFonts w:ascii="SimSun" w:eastAsia="SimSun" w:hAnsi="SimSun" w:cs="SimSun"/>
          <w:spacing w:val="1"/>
          <w:sz w:val="21"/>
          <w:szCs w:val="21"/>
        </w:rPr>
        <w:t>以采用滚屏方式；</w:t>
      </w:r>
    </w:p>
    <w:p>
      <w:pPr>
        <w:spacing w:before="61" w:line="219" w:lineRule="auto"/>
        <w:ind w:left="409"/>
        <w:rPr>
          <w:rFonts w:ascii="SimSun" w:eastAsia="SimSun" w:hAnsi="SimSun" w:cs="SimSun"/>
          <w:sz w:val="21"/>
          <w:szCs w:val="21"/>
        </w:rPr>
      </w:pPr>
      <w:r>
        <w:rPr>
          <w:rFonts w:ascii="SimSun" w:eastAsia="SimSun" w:hAnsi="SimSun" w:cs="SimSun"/>
          <w:spacing w:val="-4"/>
          <w:sz w:val="21"/>
          <w:szCs w:val="21"/>
        </w:rPr>
        <w:t>c)</w:t>
      </w:r>
      <w:r>
        <w:rPr>
          <w:rFonts w:ascii="SimSun" w:eastAsia="SimSun" w:hAnsi="SimSun" w:cs="SimSun"/>
          <w:spacing w:val="13"/>
          <w:sz w:val="21"/>
          <w:szCs w:val="21"/>
        </w:rPr>
        <w:t xml:space="preserve">  </w:t>
      </w:r>
      <w:r>
        <w:rPr>
          <w:rFonts w:ascii="SimSun" w:eastAsia="SimSun" w:hAnsi="SimSun" w:cs="SimSun"/>
          <w:spacing w:val="-4"/>
          <w:sz w:val="21"/>
          <w:szCs w:val="21"/>
        </w:rPr>
        <w:t>宜发布不同班次车厢拥挤度信息。</w:t>
      </w:r>
    </w:p>
    <w:p>
      <w:pPr>
        <w:spacing w:before="227" w:line="221" w:lineRule="auto"/>
        <w:ind w:left="3"/>
        <w:outlineLvl w:val="0"/>
        <w:rPr>
          <w:rFonts w:ascii="SimHei" w:eastAsia="SimHei" w:hAnsi="SimHei" w:cs="SimHei"/>
          <w:sz w:val="21"/>
          <w:szCs w:val="21"/>
        </w:rPr>
      </w:pPr>
      <w:r>
        <w:rPr>
          <w:rFonts w:ascii="SimHei" w:eastAsia="SimHei" w:hAnsi="SimHei" w:cs="SimHei"/>
          <w:b/>
          <w:bCs/>
          <w:spacing w:val="-3"/>
          <w:sz w:val="21"/>
          <w:szCs w:val="21"/>
        </w:rPr>
        <w:t>5.5</w:t>
      </w:r>
      <w:r>
        <w:rPr>
          <w:rFonts w:ascii="SimHei" w:eastAsia="SimHei" w:hAnsi="SimHei" w:cs="SimHei"/>
          <w:spacing w:val="103"/>
          <w:sz w:val="21"/>
          <w:szCs w:val="21"/>
        </w:rPr>
        <w:t xml:space="preserve"> </w:t>
      </w:r>
      <w:r>
        <w:rPr>
          <w:rFonts w:ascii="SimHei" w:eastAsia="SimHei" w:hAnsi="SimHei" w:cs="SimHei"/>
          <w:b/>
          <w:bCs/>
          <w:spacing w:val="-3"/>
          <w:sz w:val="21"/>
          <w:szCs w:val="21"/>
        </w:rPr>
        <w:t>组成、结构、外观和尺寸</w:t>
      </w:r>
    </w:p>
    <w:p>
      <w:pPr>
        <w:spacing w:before="203" w:line="219" w:lineRule="auto"/>
        <w:ind w:left="409"/>
        <w:rPr>
          <w:rFonts w:ascii="SimSun" w:eastAsia="SimSun" w:hAnsi="SimSun" w:cs="SimSun"/>
          <w:sz w:val="21"/>
          <w:szCs w:val="21"/>
        </w:rPr>
      </w:pPr>
      <w:r>
        <w:rPr>
          <w:rFonts w:ascii="SimSun" w:eastAsia="SimSun" w:hAnsi="SimSun" w:cs="SimSun"/>
          <w:spacing w:val="-4"/>
          <w:sz w:val="21"/>
          <w:szCs w:val="21"/>
        </w:rPr>
        <w:t>电子站牌组成、结构、外观和尺寸应满足以下要求：</w:t>
      </w:r>
    </w:p>
    <w:p>
      <w:pPr>
        <w:spacing w:before="71" w:line="320" w:lineRule="exact"/>
        <w:ind w:left="409"/>
        <w:rPr>
          <w:rFonts w:ascii="SimSun" w:eastAsia="SimSun" w:hAnsi="SimSun" w:cs="SimSun"/>
          <w:sz w:val="21"/>
          <w:szCs w:val="21"/>
        </w:rPr>
      </w:pPr>
      <w:r>
        <w:rPr>
          <w:rFonts w:ascii="SimSun" w:eastAsia="SimSun" w:hAnsi="SimSun" w:cs="SimSun"/>
          <w:spacing w:val="-2"/>
          <w:position w:val="8"/>
          <w:sz w:val="21"/>
          <w:szCs w:val="21"/>
        </w:rPr>
        <w:t>a)电子站牌的显示模块由显示屏、控制器、机架、箱体、安装连接件等组成；</w:t>
      </w:r>
    </w:p>
    <w:p>
      <w:pPr>
        <w:spacing w:before="1" w:line="218" w:lineRule="auto"/>
        <w:ind w:left="409"/>
        <w:rPr>
          <w:rFonts w:ascii="SimSun" w:eastAsia="SimSun" w:hAnsi="SimSun" w:cs="SimSun"/>
          <w:sz w:val="21"/>
          <w:szCs w:val="21"/>
        </w:rPr>
      </w:pPr>
      <w:r>
        <w:rPr>
          <w:rFonts w:ascii="SimSun" w:eastAsia="SimSun" w:hAnsi="SimSun" w:cs="SimSun"/>
          <w:spacing w:val="-2"/>
          <w:sz w:val="21"/>
          <w:szCs w:val="21"/>
        </w:rPr>
        <w:t>b)显示模块要求结构牢固、外型美观，边角过渡圆滑，无飞边、无毛刺；</w:t>
      </w:r>
    </w:p>
    <w:p>
      <w:pPr>
        <w:spacing w:before="72" w:line="219" w:lineRule="auto"/>
        <w:ind w:left="409"/>
        <w:rPr>
          <w:rFonts w:ascii="SimSun" w:eastAsia="SimSun" w:hAnsi="SimSun" w:cs="SimSun"/>
          <w:sz w:val="21"/>
          <w:szCs w:val="21"/>
        </w:rPr>
      </w:pPr>
      <w:r>
        <w:rPr>
          <w:rFonts w:ascii="SimSun" w:eastAsia="SimSun" w:hAnsi="SimSun" w:cs="SimSun"/>
          <w:spacing w:val="-1"/>
          <w:sz w:val="21"/>
          <w:szCs w:val="21"/>
        </w:rPr>
        <w:t>c)外壳及连接件的防护层色泽应均匀、无划伤、无裂痕、无基体裸露等缺陷。</w:t>
      </w:r>
    </w:p>
    <w:p>
      <w:pPr>
        <w:spacing w:before="216" w:line="221" w:lineRule="auto"/>
        <w:ind w:left="3"/>
        <w:outlineLvl w:val="0"/>
        <w:rPr>
          <w:rFonts w:ascii="SimHei" w:eastAsia="SimHei" w:hAnsi="SimHei" w:cs="SimHei"/>
          <w:sz w:val="21"/>
          <w:szCs w:val="21"/>
        </w:rPr>
      </w:pPr>
      <w:r>
        <w:rPr>
          <w:rFonts w:ascii="SimHei" w:eastAsia="SimHei" w:hAnsi="SimHei" w:cs="SimHei"/>
          <w:b/>
          <w:bCs/>
          <w:spacing w:val="-12"/>
          <w:sz w:val="21"/>
          <w:szCs w:val="21"/>
        </w:rPr>
        <w:t>5.6</w:t>
      </w:r>
      <w:r>
        <w:rPr>
          <w:rFonts w:ascii="SimHei" w:eastAsia="SimHei" w:hAnsi="SimHei" w:cs="SimHei"/>
          <w:spacing w:val="44"/>
          <w:sz w:val="21"/>
          <w:szCs w:val="21"/>
        </w:rPr>
        <w:t xml:space="preserve">  </w:t>
      </w:r>
      <w:r>
        <w:rPr>
          <w:rFonts w:ascii="SimHei" w:eastAsia="SimHei" w:hAnsi="SimHei" w:cs="SimHei"/>
          <w:b/>
          <w:bCs/>
          <w:spacing w:val="-12"/>
          <w:sz w:val="21"/>
          <w:szCs w:val="21"/>
        </w:rPr>
        <w:t>字体及颜色特效</w:t>
      </w:r>
    </w:p>
    <w:p>
      <w:pPr>
        <w:spacing w:before="232" w:line="219" w:lineRule="auto"/>
        <w:ind w:left="409"/>
        <w:rPr>
          <w:rFonts w:ascii="SimSun" w:eastAsia="SimSun" w:hAnsi="SimSun" w:cs="SimSun"/>
          <w:sz w:val="21"/>
          <w:szCs w:val="21"/>
        </w:rPr>
        <w:sectPr>
          <w:headerReference w:type="default" r:id="rId25"/>
          <w:footerReference w:type="default" r:id="rId26"/>
          <w:pgSz w:w="11910" w:h="16840"/>
          <w:pgMar w:top="400" w:right="1115" w:bottom="795" w:left="1390" w:header="0" w:footer="646" w:gutter="0"/>
          <w:pgNumType w:start="10"/>
          <w:cols w:space="708"/>
        </w:sectPr>
      </w:pPr>
      <w:r>
        <w:rPr>
          <w:rFonts w:ascii="SimSun" w:eastAsia="SimSun" w:hAnsi="SimSun" w:cs="SimSun"/>
          <w:spacing w:val="5"/>
          <w:sz w:val="21"/>
          <w:szCs w:val="21"/>
        </w:rPr>
        <w:t>电子站牌的字体及颜色特效应满足以下要求(电子站牌样式参照附录A的要求执行):</w:t>
      </w:r>
    </w:p>
    <w:p>
      <w:pPr>
        <w:spacing w:before="49" w:line="248" w:lineRule="auto"/>
        <w:ind w:left="759" w:right="99" w:hanging="350"/>
        <w:rPr>
          <w:rFonts w:ascii="SimSun" w:eastAsia="SimSun" w:hAnsi="SimSun" w:cs="SimSun"/>
          <w:sz w:val="21"/>
          <w:szCs w:val="21"/>
        </w:rPr>
      </w:pPr>
      <w:r>
        <w:rPr>
          <w:rFonts w:ascii="SimSun" w:eastAsia="SimSun" w:hAnsi="SimSun" w:cs="SimSun"/>
          <w:spacing w:val="3"/>
          <w:sz w:val="21"/>
          <w:szCs w:val="21"/>
        </w:rPr>
        <w:t>a)</w:t>
      </w:r>
      <w:r>
        <w:rPr>
          <w:rFonts w:ascii="SimSun" w:eastAsia="SimSun" w:hAnsi="SimSun" w:cs="SimSun"/>
          <w:spacing w:val="54"/>
          <w:sz w:val="21"/>
          <w:szCs w:val="21"/>
        </w:rPr>
        <w:t xml:space="preserve"> </w:t>
      </w:r>
      <w:r>
        <w:rPr>
          <w:rFonts w:ascii="SimSun" w:eastAsia="SimSun" w:hAnsi="SimSun" w:cs="SimSun"/>
          <w:spacing w:val="3"/>
          <w:sz w:val="21"/>
          <w:szCs w:val="21"/>
        </w:rPr>
        <w:t>字体大小：字高不小于12</w:t>
      </w:r>
      <w:r>
        <w:rPr>
          <w:rFonts w:ascii="SimSun" w:eastAsia="SimSun" w:hAnsi="SimSun" w:cs="SimSun"/>
          <w:sz w:val="21"/>
          <w:szCs w:val="21"/>
        </w:rPr>
        <w:t>cm</w:t>
      </w:r>
      <w:r>
        <w:rPr>
          <w:rFonts w:ascii="SimSun" w:eastAsia="SimSun" w:hAnsi="SimSun" w:cs="SimSun"/>
          <w:spacing w:val="3"/>
          <w:sz w:val="21"/>
          <w:szCs w:val="21"/>
        </w:rPr>
        <w:t>,</w:t>
      </w:r>
      <w:r>
        <w:rPr>
          <w:rFonts w:ascii="SimSun" w:eastAsia="SimSun" w:hAnsi="SimSun" w:cs="SimSun"/>
          <w:spacing w:val="-8"/>
          <w:sz w:val="21"/>
          <w:szCs w:val="21"/>
        </w:rPr>
        <w:t xml:space="preserve"> </w:t>
      </w:r>
      <w:r>
        <w:rPr>
          <w:rFonts w:ascii="SimSun" w:eastAsia="SimSun" w:hAnsi="SimSun" w:cs="SimSun"/>
          <w:spacing w:val="3"/>
          <w:sz w:val="21"/>
          <w:szCs w:val="21"/>
        </w:rPr>
        <w:t>字体因特效变形时，字宽不得低于字高的60%,由左至右排列，</w:t>
      </w:r>
      <w:r>
        <w:rPr>
          <w:rFonts w:ascii="SimSun" w:eastAsia="SimSun" w:hAnsi="SimSun" w:cs="SimSun"/>
          <w:sz w:val="21"/>
          <w:szCs w:val="21"/>
        </w:rPr>
        <w:t xml:space="preserve"> </w:t>
      </w:r>
      <w:r>
        <w:rPr>
          <w:rFonts w:ascii="SimSun" w:eastAsia="SimSun" w:hAnsi="SimSun" w:cs="SimSun"/>
          <w:spacing w:val="-2"/>
          <w:sz w:val="21"/>
          <w:szCs w:val="21"/>
        </w:rPr>
        <w:t>可单行显示也可多行显示；</w:t>
      </w:r>
    </w:p>
    <w:p>
      <w:pPr>
        <w:spacing w:before="58" w:line="219" w:lineRule="auto"/>
        <w:ind w:left="409"/>
        <w:rPr>
          <w:rFonts w:ascii="SimSun" w:eastAsia="SimSun" w:hAnsi="SimSun" w:cs="SimSun"/>
          <w:sz w:val="21"/>
          <w:szCs w:val="21"/>
        </w:rPr>
      </w:pPr>
      <w:r>
        <w:rPr>
          <w:rFonts w:ascii="SimSun" w:eastAsia="SimSun" w:hAnsi="SimSun" w:cs="SimSun"/>
          <w:spacing w:val="-1"/>
          <w:sz w:val="21"/>
          <w:szCs w:val="21"/>
        </w:rPr>
        <w:t>b)</w:t>
      </w:r>
      <w:r>
        <w:rPr>
          <w:rFonts w:ascii="SimSun" w:eastAsia="SimSun" w:hAnsi="SimSun" w:cs="SimSun"/>
          <w:spacing w:val="50"/>
          <w:sz w:val="21"/>
          <w:szCs w:val="21"/>
        </w:rPr>
        <w:t xml:space="preserve"> </w:t>
      </w:r>
      <w:r>
        <w:rPr>
          <w:rFonts w:ascii="SimSun" w:eastAsia="SimSun" w:hAnsi="SimSun" w:cs="SimSun"/>
          <w:spacing w:val="-1"/>
          <w:sz w:val="21"/>
          <w:szCs w:val="21"/>
        </w:rPr>
        <w:t>如采用切换显示方式，每帧停留时间5s</w:t>
      </w:r>
      <w:r>
        <w:rPr>
          <w:rFonts w:ascii="SimSun" w:eastAsia="SimSun" w:hAnsi="SimSun" w:cs="SimSun"/>
          <w:spacing w:val="-23"/>
          <w:sz w:val="21"/>
          <w:szCs w:val="21"/>
        </w:rPr>
        <w:t xml:space="preserve"> </w:t>
      </w:r>
      <w:r>
        <w:rPr>
          <w:rFonts w:ascii="SimSun" w:eastAsia="SimSun" w:hAnsi="SimSun" w:cs="SimSun"/>
          <w:spacing w:val="-1"/>
          <w:sz w:val="21"/>
          <w:szCs w:val="21"/>
        </w:rPr>
        <w:t>以上；</w:t>
      </w:r>
    </w:p>
    <w:p>
      <w:pPr>
        <w:spacing w:before="61" w:line="246" w:lineRule="auto"/>
        <w:ind w:left="759" w:right="172" w:hanging="350"/>
        <w:rPr>
          <w:rFonts w:ascii="SimSun" w:eastAsia="SimSun" w:hAnsi="SimSun" w:cs="SimSun"/>
          <w:sz w:val="21"/>
          <w:szCs w:val="21"/>
        </w:rPr>
      </w:pPr>
      <w:r>
        <w:rPr>
          <w:rFonts w:ascii="SimSun" w:eastAsia="SimSun" w:hAnsi="SimSun" w:cs="SimSun"/>
          <w:spacing w:val="-1"/>
          <w:sz w:val="21"/>
          <w:szCs w:val="21"/>
        </w:rPr>
        <w:t>c)</w:t>
      </w:r>
      <w:r>
        <w:rPr>
          <w:rFonts w:ascii="SimSun" w:eastAsia="SimSun" w:hAnsi="SimSun" w:cs="SimSun"/>
          <w:spacing w:val="47"/>
          <w:sz w:val="21"/>
          <w:szCs w:val="21"/>
        </w:rPr>
        <w:t xml:space="preserve"> </w:t>
      </w:r>
      <w:r>
        <w:rPr>
          <w:rFonts w:ascii="SimSun" w:eastAsia="SimSun" w:hAnsi="SimSun" w:cs="SimSun"/>
          <w:spacing w:val="-1"/>
          <w:sz w:val="21"/>
          <w:szCs w:val="21"/>
        </w:rPr>
        <w:t>线路名称及车辆班次信息使用绿色；站级数字信息、车辆预计到站时间/时刻、车辆即</w:t>
      </w:r>
      <w:r>
        <w:rPr>
          <w:rFonts w:ascii="SimSun" w:eastAsia="SimSun" w:hAnsi="SimSun" w:cs="SimSun"/>
          <w:spacing w:val="-2"/>
          <w:sz w:val="21"/>
          <w:szCs w:val="21"/>
        </w:rPr>
        <w:t>将到站</w:t>
      </w:r>
      <w:r>
        <w:rPr>
          <w:rFonts w:ascii="SimSun" w:eastAsia="SimSun" w:hAnsi="SimSun" w:cs="SimSun"/>
          <w:sz w:val="21"/>
          <w:szCs w:val="21"/>
        </w:rPr>
        <w:t xml:space="preserve"> </w:t>
      </w:r>
      <w:r>
        <w:rPr>
          <w:rFonts w:ascii="SimSun" w:eastAsia="SimSun" w:hAnsi="SimSun" w:cs="SimSun"/>
          <w:spacing w:val="-5"/>
          <w:sz w:val="21"/>
          <w:szCs w:val="21"/>
        </w:rPr>
        <w:t>信息使用红色。</w:t>
      </w:r>
    </w:p>
    <w:p>
      <w:pPr>
        <w:sectPr>
          <w:headerReference w:type="default" r:id="rId27"/>
          <w:footerReference w:type="default" r:id="rId28"/>
          <w:type w:val="nextPage"/>
          <w:pgSz w:w="11910" w:h="16840"/>
          <w:pgMar w:top="400" w:right="1115" w:bottom="795" w:left="1390" w:header="0" w:footer="646" w:gutter="0"/>
          <w:pgNumType w:start="11"/>
          <w:cols w:space="708"/>
          <w:titlePg w:val="0"/>
        </w:sectPr>
      </w:pPr>
    </w:p>
    <w:p>
      <w:pPr>
        <w:spacing w:line="410" w:lineRule="auto"/>
        <w:rPr>
          <w:rFonts w:ascii="Arial"/>
          <w:sz w:val="21"/>
        </w:rPr>
      </w:pPr>
    </w:p>
    <w:p>
      <w:pPr>
        <w:spacing w:before="52" w:line="198" w:lineRule="auto"/>
        <w:rPr>
          <w:rFonts w:ascii="Arial" w:eastAsia="Arial" w:hAnsi="Arial" w:cs="Arial"/>
          <w:sz w:val="18"/>
          <w:szCs w:val="18"/>
        </w:rPr>
      </w:pPr>
      <w:r>
        <w:rPr>
          <w:rFonts w:ascii="Arial" w:eastAsia="Arial" w:hAnsi="Arial" w:cs="Arial"/>
          <w:b/>
          <w:bCs/>
          <w:spacing w:val="-2"/>
          <w:sz w:val="18"/>
          <w:szCs w:val="18"/>
        </w:rPr>
        <w:t>DB65/T</w:t>
      </w:r>
      <w:r>
        <w:rPr>
          <w:rFonts w:ascii="Arial" w:eastAsia="Arial" w:hAnsi="Arial" w:cs="Arial"/>
          <w:spacing w:val="6"/>
          <w:sz w:val="18"/>
          <w:szCs w:val="18"/>
        </w:rPr>
        <w:t xml:space="preserve">    </w:t>
      </w:r>
      <w:r>
        <w:rPr>
          <w:rFonts w:ascii="Arial" w:eastAsia="Arial" w:hAnsi="Arial" w:cs="Arial"/>
          <w:b/>
          <w:bCs/>
          <w:spacing w:val="-2"/>
          <w:sz w:val="18"/>
          <w:szCs w:val="18"/>
        </w:rPr>
        <w:t>4056—2017</w:t>
      </w:r>
    </w:p>
    <w:p>
      <w:pPr>
        <w:spacing w:before="290" w:line="222" w:lineRule="auto"/>
        <w:ind w:left="3"/>
        <w:outlineLvl w:val="0"/>
        <w:rPr>
          <w:rFonts w:ascii="SimHei" w:eastAsia="SimHei" w:hAnsi="SimHei" w:cs="SimHei"/>
          <w:sz w:val="22"/>
          <w:szCs w:val="22"/>
        </w:rPr>
      </w:pPr>
      <w:r>
        <w:rPr>
          <w:rFonts w:ascii="SimHei" w:eastAsia="SimHei" w:hAnsi="SimHei" w:cs="SimHei"/>
          <w:b/>
          <w:bCs/>
          <w:spacing w:val="-4"/>
          <w:sz w:val="22"/>
          <w:szCs w:val="22"/>
        </w:rPr>
        <w:t>5.7</w:t>
      </w:r>
      <w:r>
        <w:rPr>
          <w:rFonts w:ascii="SimHei" w:eastAsia="SimHei" w:hAnsi="SimHei" w:cs="SimHei"/>
          <w:spacing w:val="84"/>
          <w:sz w:val="22"/>
          <w:szCs w:val="22"/>
        </w:rPr>
        <w:t xml:space="preserve"> </w:t>
      </w:r>
      <w:r>
        <w:rPr>
          <w:rFonts w:ascii="SimHei" w:eastAsia="SimHei" w:hAnsi="SimHei" w:cs="SimHei"/>
          <w:b/>
          <w:bCs/>
          <w:spacing w:val="-4"/>
          <w:sz w:val="22"/>
          <w:szCs w:val="22"/>
        </w:rPr>
        <w:t>性能要求</w:t>
      </w:r>
    </w:p>
    <w:p>
      <w:pPr>
        <w:spacing w:before="208" w:line="219" w:lineRule="auto"/>
        <w:ind w:left="419"/>
        <w:rPr>
          <w:rFonts w:ascii="SimSun" w:eastAsia="SimSun" w:hAnsi="SimSun" w:cs="SimSun"/>
          <w:sz w:val="22"/>
          <w:szCs w:val="22"/>
        </w:rPr>
      </w:pPr>
      <w:r>
        <w:rPr>
          <w:rFonts w:ascii="SimSun" w:eastAsia="SimSun" w:hAnsi="SimSun" w:cs="SimSun"/>
          <w:spacing w:val="-13"/>
          <w:sz w:val="22"/>
          <w:szCs w:val="22"/>
        </w:rPr>
        <w:t>电子站牌的性能应满足以下要求：</w:t>
      </w:r>
    </w:p>
    <w:p>
      <w:pPr>
        <w:spacing w:before="49" w:line="219" w:lineRule="auto"/>
        <w:ind w:left="419"/>
        <w:rPr>
          <w:rFonts w:ascii="SimSun" w:eastAsia="SimSun" w:hAnsi="SimSun" w:cs="SimSun"/>
          <w:sz w:val="22"/>
          <w:szCs w:val="22"/>
        </w:rPr>
      </w:pPr>
      <w:r>
        <w:rPr>
          <w:rFonts w:ascii="SimSun" w:eastAsia="SimSun" w:hAnsi="SimSun" w:cs="SimSun"/>
          <w:spacing w:val="-7"/>
          <w:sz w:val="22"/>
          <w:szCs w:val="22"/>
        </w:rPr>
        <w:t>a)</w:t>
      </w:r>
      <w:r>
        <w:rPr>
          <w:rFonts w:ascii="SimSun" w:eastAsia="SimSun" w:hAnsi="SimSun" w:cs="SimSun"/>
          <w:spacing w:val="86"/>
          <w:sz w:val="22"/>
          <w:szCs w:val="22"/>
        </w:rPr>
        <w:t xml:space="preserve"> </w:t>
      </w:r>
      <w:r>
        <w:rPr>
          <w:rFonts w:ascii="SimSun" w:eastAsia="SimSun" w:hAnsi="SimSun" w:cs="SimSun"/>
          <w:spacing w:val="-7"/>
          <w:sz w:val="22"/>
          <w:szCs w:val="22"/>
        </w:rPr>
        <w:t>预计到站时刻、预计到站时间的信息更新频率不大于60</w:t>
      </w:r>
      <w:r>
        <w:rPr>
          <w:rFonts w:ascii="SimSun" w:eastAsia="SimSun" w:hAnsi="SimSun" w:cs="SimSun"/>
          <w:spacing w:val="-3"/>
          <w:sz w:val="22"/>
          <w:szCs w:val="22"/>
        </w:rPr>
        <w:t xml:space="preserve"> </w:t>
      </w:r>
      <w:r>
        <w:rPr>
          <w:rFonts w:ascii="SimSun" w:eastAsia="SimSun" w:hAnsi="SimSun" w:cs="SimSun"/>
          <w:spacing w:val="-7"/>
          <w:sz w:val="22"/>
          <w:szCs w:val="22"/>
        </w:rPr>
        <w:t>s;</w:t>
      </w:r>
    </w:p>
    <w:p>
      <w:pPr>
        <w:spacing w:before="49" w:line="219" w:lineRule="auto"/>
        <w:ind w:left="419"/>
        <w:rPr>
          <w:rFonts w:ascii="SimSun" w:eastAsia="SimSun" w:hAnsi="SimSun" w:cs="SimSun"/>
          <w:sz w:val="22"/>
          <w:szCs w:val="22"/>
        </w:rPr>
      </w:pPr>
      <w:r>
        <w:rPr>
          <w:rFonts w:ascii="SimSun" w:eastAsia="SimSun" w:hAnsi="SimSun" w:cs="SimSun"/>
          <w:spacing w:val="-7"/>
          <w:sz w:val="22"/>
          <w:szCs w:val="22"/>
        </w:rPr>
        <w:t>b)</w:t>
      </w:r>
      <w:r>
        <w:rPr>
          <w:rFonts w:ascii="SimSun" w:eastAsia="SimSun" w:hAnsi="SimSun" w:cs="SimSun"/>
          <w:spacing w:val="82"/>
          <w:sz w:val="22"/>
          <w:szCs w:val="22"/>
        </w:rPr>
        <w:t xml:space="preserve"> </w:t>
      </w:r>
      <w:r>
        <w:rPr>
          <w:rFonts w:ascii="SimSun" w:eastAsia="SimSun" w:hAnsi="SimSun" w:cs="SimSun"/>
          <w:spacing w:val="-7"/>
          <w:sz w:val="22"/>
          <w:szCs w:val="22"/>
        </w:rPr>
        <w:t>根据线路实际情况，当车辆距离当前站点10</w:t>
      </w:r>
      <w:r>
        <w:rPr>
          <w:rFonts w:ascii="SimSun" w:eastAsia="SimSun" w:hAnsi="SimSun" w:cs="SimSun"/>
          <w:spacing w:val="-4"/>
          <w:sz w:val="22"/>
          <w:szCs w:val="22"/>
        </w:rPr>
        <w:t xml:space="preserve"> </w:t>
      </w:r>
      <w:r>
        <w:rPr>
          <w:rFonts w:ascii="SimSun" w:eastAsia="SimSun" w:hAnsi="SimSun" w:cs="SimSun"/>
          <w:spacing w:val="-7"/>
          <w:sz w:val="22"/>
          <w:szCs w:val="22"/>
        </w:rPr>
        <w:t>m～100m</w:t>
      </w:r>
      <w:r>
        <w:rPr>
          <w:rFonts w:ascii="SimSun" w:eastAsia="SimSun" w:hAnsi="SimSun" w:cs="SimSun"/>
          <w:spacing w:val="23"/>
          <w:sz w:val="22"/>
          <w:szCs w:val="22"/>
        </w:rPr>
        <w:t xml:space="preserve"> </w:t>
      </w:r>
      <w:r>
        <w:rPr>
          <w:rFonts w:ascii="SimSun" w:eastAsia="SimSun" w:hAnsi="SimSun" w:cs="SimSun"/>
          <w:spacing w:val="-7"/>
          <w:sz w:val="22"/>
          <w:szCs w:val="22"/>
        </w:rPr>
        <w:t>时显示“即将到站”信息；</w:t>
      </w:r>
    </w:p>
    <w:p>
      <w:pPr>
        <w:spacing w:before="48" w:line="219" w:lineRule="auto"/>
        <w:ind w:left="419"/>
        <w:rPr>
          <w:rFonts w:ascii="SimSun" w:eastAsia="SimSun" w:hAnsi="SimSun" w:cs="SimSun"/>
          <w:sz w:val="22"/>
          <w:szCs w:val="22"/>
        </w:rPr>
      </w:pPr>
      <w:r>
        <w:rPr>
          <w:rFonts w:ascii="SimSun" w:eastAsia="SimSun" w:hAnsi="SimSun" w:cs="SimSun"/>
          <w:spacing w:val="-7"/>
          <w:sz w:val="22"/>
          <w:szCs w:val="22"/>
        </w:rPr>
        <w:t>c)</w:t>
      </w:r>
      <w:r>
        <w:rPr>
          <w:rFonts w:ascii="SimSun" w:eastAsia="SimSun" w:hAnsi="SimSun" w:cs="SimSun"/>
          <w:spacing w:val="73"/>
          <w:sz w:val="22"/>
          <w:szCs w:val="22"/>
        </w:rPr>
        <w:t xml:space="preserve"> </w:t>
      </w:r>
      <w:r>
        <w:rPr>
          <w:rFonts w:ascii="SimSun" w:eastAsia="SimSun" w:hAnsi="SimSun" w:cs="SimSun"/>
          <w:spacing w:val="-7"/>
          <w:sz w:val="22"/>
          <w:szCs w:val="22"/>
        </w:rPr>
        <w:t>车辆离开当前站点30</w:t>
      </w:r>
      <w:r>
        <w:rPr>
          <w:rFonts w:ascii="SimSun" w:eastAsia="SimSun" w:hAnsi="SimSun" w:cs="SimSun"/>
          <w:spacing w:val="8"/>
          <w:sz w:val="22"/>
          <w:szCs w:val="22"/>
        </w:rPr>
        <w:t xml:space="preserve"> </w:t>
      </w:r>
      <w:r>
        <w:rPr>
          <w:rFonts w:ascii="SimSun" w:eastAsia="SimSun" w:hAnsi="SimSun" w:cs="SimSun"/>
          <w:spacing w:val="-7"/>
          <w:sz w:val="22"/>
          <w:szCs w:val="22"/>
        </w:rPr>
        <w:t>m</w:t>
      </w:r>
      <w:r>
        <w:rPr>
          <w:rFonts w:ascii="SimSun" w:eastAsia="SimSun" w:hAnsi="SimSun" w:cs="SimSun"/>
          <w:spacing w:val="-57"/>
          <w:sz w:val="22"/>
          <w:szCs w:val="22"/>
        </w:rPr>
        <w:t xml:space="preserve"> </w:t>
      </w:r>
      <w:r>
        <w:rPr>
          <w:rFonts w:ascii="SimSun" w:eastAsia="SimSun" w:hAnsi="SimSun" w:cs="SimSun"/>
          <w:spacing w:val="-7"/>
          <w:sz w:val="22"/>
          <w:szCs w:val="22"/>
        </w:rPr>
        <w:t>之内，应该结束显示“</w:t>
      </w:r>
      <w:r>
        <w:rPr>
          <w:rFonts w:ascii="SimSun" w:eastAsia="SimSun" w:hAnsi="SimSun" w:cs="SimSun"/>
          <w:spacing w:val="-8"/>
          <w:sz w:val="22"/>
          <w:szCs w:val="22"/>
        </w:rPr>
        <w:t>即将到站”信息。</w:t>
      </w:r>
    </w:p>
    <w:p>
      <w:pPr>
        <w:spacing w:line="301" w:lineRule="auto"/>
        <w:rPr>
          <w:rFonts w:ascii="Arial"/>
          <w:sz w:val="21"/>
        </w:rPr>
      </w:pPr>
    </w:p>
    <w:p>
      <w:pPr>
        <w:spacing w:before="71" w:line="222" w:lineRule="auto"/>
        <w:ind w:left="3"/>
        <w:rPr>
          <w:rFonts w:ascii="SimHei" w:eastAsia="SimHei" w:hAnsi="SimHei" w:cs="SimHei"/>
          <w:sz w:val="22"/>
          <w:szCs w:val="22"/>
        </w:rPr>
      </w:pPr>
      <w:r>
        <w:rPr>
          <w:rFonts w:ascii="SimHei" w:eastAsia="SimHei" w:hAnsi="SimHei" w:cs="SimHei"/>
          <w:b/>
          <w:bCs/>
          <w:spacing w:val="-9"/>
          <w:sz w:val="22"/>
          <w:szCs w:val="22"/>
        </w:rPr>
        <w:t>6</w:t>
      </w:r>
      <w:r>
        <w:rPr>
          <w:rFonts w:ascii="SimHei" w:eastAsia="SimHei" w:hAnsi="SimHei" w:cs="SimHei"/>
          <w:spacing w:val="100"/>
          <w:sz w:val="22"/>
          <w:szCs w:val="22"/>
        </w:rPr>
        <w:t xml:space="preserve"> </w:t>
      </w:r>
      <w:r>
        <w:rPr>
          <w:rFonts w:ascii="SimHei" w:eastAsia="SimHei" w:hAnsi="SimHei" w:cs="SimHei"/>
          <w:b/>
          <w:bCs/>
          <w:spacing w:val="-9"/>
          <w:sz w:val="22"/>
          <w:szCs w:val="22"/>
        </w:rPr>
        <w:t>互联网应用</w:t>
      </w:r>
    </w:p>
    <w:p>
      <w:pPr>
        <w:spacing w:line="281" w:lineRule="auto"/>
        <w:rPr>
          <w:rFonts w:ascii="Arial"/>
          <w:sz w:val="21"/>
        </w:rPr>
      </w:pPr>
    </w:p>
    <w:p>
      <w:pPr>
        <w:spacing w:before="73" w:line="221" w:lineRule="auto"/>
        <w:ind w:left="3"/>
        <w:outlineLvl w:val="0"/>
        <w:rPr>
          <w:rFonts w:ascii="SimHei" w:eastAsia="SimHei" w:hAnsi="SimHei" w:cs="SimHei"/>
          <w:sz w:val="22"/>
          <w:szCs w:val="22"/>
        </w:rPr>
      </w:pPr>
      <w:r>
        <w:rPr>
          <w:rFonts w:ascii="SimHei" w:eastAsia="SimHei" w:hAnsi="SimHei" w:cs="SimHei"/>
          <w:b/>
          <w:bCs/>
          <w:spacing w:val="-9"/>
          <w:sz w:val="22"/>
          <w:szCs w:val="22"/>
        </w:rPr>
        <w:t>6.1</w:t>
      </w:r>
      <w:r>
        <w:rPr>
          <w:rFonts w:ascii="SimHei" w:eastAsia="SimHei" w:hAnsi="SimHei" w:cs="SimHei"/>
          <w:spacing w:val="89"/>
          <w:sz w:val="22"/>
          <w:szCs w:val="22"/>
        </w:rPr>
        <w:t xml:space="preserve"> </w:t>
      </w:r>
      <w:r>
        <w:rPr>
          <w:rFonts w:ascii="SimHei" w:eastAsia="SimHei" w:hAnsi="SimHei" w:cs="SimHei"/>
          <w:b/>
          <w:bCs/>
          <w:spacing w:val="-9"/>
          <w:sz w:val="22"/>
          <w:szCs w:val="22"/>
        </w:rPr>
        <w:t>公交出行信息服务网站</w:t>
      </w:r>
    </w:p>
    <w:p>
      <w:pPr>
        <w:spacing w:before="196" w:line="221" w:lineRule="auto"/>
        <w:ind w:left="2"/>
        <w:outlineLvl w:val="0"/>
        <w:rPr>
          <w:rFonts w:ascii="SimHei" w:eastAsia="SimHei" w:hAnsi="SimHei" w:cs="SimHei"/>
          <w:sz w:val="22"/>
          <w:szCs w:val="22"/>
        </w:rPr>
      </w:pPr>
      <w:r>
        <w:rPr>
          <w:rFonts w:ascii="SimHei" w:eastAsia="SimHei" w:hAnsi="SimHei" w:cs="SimHei"/>
          <w:b/>
          <w:bCs/>
          <w:spacing w:val="-8"/>
          <w:sz w:val="22"/>
          <w:szCs w:val="22"/>
        </w:rPr>
        <w:t>6.1.1</w:t>
      </w:r>
      <w:r>
        <w:rPr>
          <w:rFonts w:ascii="SimHei" w:eastAsia="SimHei" w:hAnsi="SimHei" w:cs="SimHei"/>
          <w:spacing w:val="90"/>
          <w:sz w:val="22"/>
          <w:szCs w:val="22"/>
        </w:rPr>
        <w:t xml:space="preserve"> </w:t>
      </w:r>
      <w:r>
        <w:rPr>
          <w:rFonts w:ascii="SimHei" w:eastAsia="SimHei" w:hAnsi="SimHei" w:cs="SimHei"/>
          <w:b/>
          <w:bCs/>
          <w:spacing w:val="-8"/>
          <w:sz w:val="22"/>
          <w:szCs w:val="22"/>
        </w:rPr>
        <w:t>一般要求</w:t>
      </w:r>
    </w:p>
    <w:p>
      <w:pPr>
        <w:spacing w:before="212" w:line="219" w:lineRule="auto"/>
        <w:ind w:left="419"/>
        <w:rPr>
          <w:rFonts w:ascii="SimSun" w:eastAsia="SimSun" w:hAnsi="SimSun" w:cs="SimSun"/>
          <w:sz w:val="22"/>
          <w:szCs w:val="22"/>
        </w:rPr>
      </w:pPr>
      <w:r>
        <w:rPr>
          <w:rFonts w:ascii="SimSun" w:eastAsia="SimSun" w:hAnsi="SimSun" w:cs="SimSun"/>
          <w:spacing w:val="-14"/>
          <w:sz w:val="22"/>
          <w:szCs w:val="22"/>
        </w:rPr>
        <w:t>应满足以下要求：</w:t>
      </w:r>
    </w:p>
    <w:p>
      <w:pPr>
        <w:spacing w:before="49" w:line="219" w:lineRule="auto"/>
        <w:ind w:left="419"/>
        <w:rPr>
          <w:rFonts w:ascii="SimSun" w:eastAsia="SimSun" w:hAnsi="SimSun" w:cs="SimSun"/>
          <w:sz w:val="22"/>
          <w:szCs w:val="22"/>
        </w:rPr>
      </w:pPr>
      <w:r>
        <w:rPr>
          <w:rFonts w:ascii="SimSun" w:eastAsia="SimSun" w:hAnsi="SimSun" w:cs="SimSun"/>
          <w:spacing w:val="-4"/>
          <w:sz w:val="22"/>
          <w:szCs w:val="22"/>
        </w:rPr>
        <w:t>a)</w:t>
      </w:r>
      <w:r>
        <w:rPr>
          <w:rFonts w:ascii="SimSun" w:eastAsia="SimSun" w:hAnsi="SimSun" w:cs="SimSun"/>
          <w:spacing w:val="75"/>
          <w:sz w:val="22"/>
          <w:szCs w:val="22"/>
        </w:rPr>
        <w:t xml:space="preserve"> </w:t>
      </w:r>
      <w:r>
        <w:rPr>
          <w:rFonts w:ascii="SimSun" w:eastAsia="SimSun" w:hAnsi="SimSun" w:cs="SimSun"/>
          <w:spacing w:val="-4"/>
          <w:sz w:val="22"/>
          <w:szCs w:val="22"/>
        </w:rPr>
        <w:t>信息服务内容应符合GB/T</w:t>
      </w:r>
      <w:r>
        <w:rPr>
          <w:rFonts w:ascii="SimSun" w:eastAsia="SimSun" w:hAnsi="SimSun" w:cs="SimSun"/>
          <w:spacing w:val="11"/>
          <w:sz w:val="22"/>
          <w:szCs w:val="22"/>
        </w:rPr>
        <w:t xml:space="preserve"> </w:t>
      </w:r>
      <w:r>
        <w:rPr>
          <w:rFonts w:ascii="SimSun" w:eastAsia="SimSun" w:hAnsi="SimSun" w:cs="SimSun"/>
          <w:spacing w:val="-4"/>
          <w:sz w:val="22"/>
          <w:szCs w:val="22"/>
        </w:rPr>
        <w:t>22484的规定；</w:t>
      </w:r>
    </w:p>
    <w:p>
      <w:pPr>
        <w:spacing w:before="48"/>
        <w:ind w:left="819" w:right="129" w:hanging="400"/>
        <w:rPr>
          <w:rFonts w:ascii="SimSun" w:eastAsia="SimSun" w:hAnsi="SimSun" w:cs="SimSun"/>
          <w:sz w:val="22"/>
          <w:szCs w:val="22"/>
        </w:rPr>
      </w:pPr>
      <w:r>
        <w:rPr>
          <w:rFonts w:ascii="SimSun" w:eastAsia="SimSun" w:hAnsi="SimSun" w:cs="SimSun"/>
          <w:spacing w:val="-8"/>
          <w:sz w:val="22"/>
          <w:szCs w:val="22"/>
        </w:rPr>
        <w:t>b)</w:t>
      </w:r>
      <w:r>
        <w:rPr>
          <w:rFonts w:ascii="SimSun" w:eastAsia="SimSun" w:hAnsi="SimSun" w:cs="SimSun"/>
          <w:spacing w:val="75"/>
          <w:sz w:val="22"/>
          <w:szCs w:val="22"/>
        </w:rPr>
        <w:t xml:space="preserve"> </w:t>
      </w:r>
      <w:r>
        <w:rPr>
          <w:rFonts w:ascii="SimSun" w:eastAsia="SimSun" w:hAnsi="SimSun" w:cs="SimSun"/>
          <w:spacing w:val="-8"/>
          <w:sz w:val="22"/>
          <w:szCs w:val="22"/>
        </w:rPr>
        <w:t>出行信息服务网站应以用户需求为核心，结合</w:t>
      </w:r>
      <w:r>
        <w:rPr>
          <w:rFonts w:ascii="SimSun" w:eastAsia="SimSun" w:hAnsi="SimSun" w:cs="SimSun"/>
          <w:spacing w:val="-9"/>
          <w:sz w:val="22"/>
          <w:szCs w:val="22"/>
        </w:rPr>
        <w:t>公共汽电车信息服务的特点，围绕信息服务、</w:t>
      </w:r>
      <w:r>
        <w:rPr>
          <w:rFonts w:ascii="SimSun" w:eastAsia="SimSun" w:hAnsi="SimSun" w:cs="SimSun"/>
          <w:sz w:val="22"/>
          <w:szCs w:val="22"/>
        </w:rPr>
        <w:t xml:space="preserve"> </w:t>
      </w:r>
      <w:r>
        <w:rPr>
          <w:rFonts w:ascii="SimSun" w:eastAsia="SimSun" w:hAnsi="SimSun" w:cs="SimSun"/>
          <w:spacing w:val="-12"/>
          <w:sz w:val="22"/>
          <w:szCs w:val="22"/>
        </w:rPr>
        <w:t>信息公开和出行服务进行网站的内容设计；</w:t>
      </w:r>
    </w:p>
    <w:p>
      <w:pPr>
        <w:spacing w:before="49" w:line="219" w:lineRule="auto"/>
        <w:ind w:left="419"/>
        <w:rPr>
          <w:rFonts w:ascii="SimSun" w:eastAsia="SimSun" w:hAnsi="SimSun" w:cs="SimSun"/>
          <w:sz w:val="22"/>
          <w:szCs w:val="22"/>
        </w:rPr>
      </w:pPr>
      <w:r>
        <w:rPr>
          <w:rFonts w:ascii="SimSun" w:eastAsia="SimSun" w:hAnsi="SimSun" w:cs="SimSun"/>
          <w:spacing w:val="-11"/>
          <w:sz w:val="22"/>
          <w:szCs w:val="22"/>
        </w:rPr>
        <w:t>c)</w:t>
      </w:r>
      <w:r>
        <w:rPr>
          <w:rFonts w:ascii="SimSun" w:eastAsia="SimSun" w:hAnsi="SimSun" w:cs="SimSun"/>
          <w:spacing w:val="106"/>
          <w:sz w:val="22"/>
          <w:szCs w:val="22"/>
        </w:rPr>
        <w:t xml:space="preserve"> </w:t>
      </w:r>
      <w:r>
        <w:rPr>
          <w:rFonts w:ascii="SimSun" w:eastAsia="SimSun" w:hAnsi="SimSun" w:cs="SimSun"/>
          <w:spacing w:val="-11"/>
          <w:sz w:val="22"/>
          <w:szCs w:val="22"/>
        </w:rPr>
        <w:t>网站服务分类应清晰、明确，服务导航应方便、快捷；</w:t>
      </w:r>
    </w:p>
    <w:p>
      <w:pPr>
        <w:spacing w:before="48" w:line="219" w:lineRule="auto"/>
        <w:ind w:left="419"/>
        <w:rPr>
          <w:rFonts w:ascii="SimSun" w:eastAsia="SimSun" w:hAnsi="SimSun" w:cs="SimSun"/>
          <w:sz w:val="22"/>
          <w:szCs w:val="22"/>
        </w:rPr>
      </w:pPr>
      <w:r>
        <w:rPr>
          <w:rFonts w:ascii="SimSun" w:eastAsia="SimSun" w:hAnsi="SimSun" w:cs="SimSun"/>
          <w:spacing w:val="-11"/>
          <w:sz w:val="22"/>
          <w:szCs w:val="22"/>
        </w:rPr>
        <w:t>d)</w:t>
      </w:r>
      <w:r>
        <w:rPr>
          <w:rFonts w:ascii="SimSun" w:eastAsia="SimSun" w:hAnsi="SimSun" w:cs="SimSun"/>
          <w:spacing w:val="99"/>
          <w:sz w:val="22"/>
          <w:szCs w:val="22"/>
        </w:rPr>
        <w:t xml:space="preserve"> </w:t>
      </w:r>
      <w:r>
        <w:rPr>
          <w:rFonts w:ascii="SimSun" w:eastAsia="SimSun" w:hAnsi="SimSun" w:cs="SimSun"/>
          <w:spacing w:val="-11"/>
          <w:sz w:val="22"/>
          <w:szCs w:val="22"/>
        </w:rPr>
        <w:t>网站界面应简洁大方，用户体验良好；</w:t>
      </w:r>
    </w:p>
    <w:p>
      <w:pPr>
        <w:spacing w:before="49" w:line="219" w:lineRule="auto"/>
        <w:ind w:left="419"/>
        <w:rPr>
          <w:rFonts w:ascii="SimSun" w:eastAsia="SimSun" w:hAnsi="SimSun" w:cs="SimSun"/>
          <w:sz w:val="22"/>
          <w:szCs w:val="22"/>
        </w:rPr>
      </w:pPr>
      <w:r>
        <w:rPr>
          <w:rFonts w:ascii="SimSun" w:eastAsia="SimSun" w:hAnsi="SimSun" w:cs="SimSun"/>
          <w:spacing w:val="-8"/>
          <w:sz w:val="22"/>
          <w:szCs w:val="22"/>
        </w:rPr>
        <w:t>e)</w:t>
      </w:r>
      <w:r>
        <w:rPr>
          <w:rFonts w:ascii="SimSun" w:eastAsia="SimSun" w:hAnsi="SimSun" w:cs="SimSun"/>
          <w:spacing w:val="107"/>
          <w:sz w:val="22"/>
          <w:szCs w:val="22"/>
        </w:rPr>
        <w:t xml:space="preserve"> </w:t>
      </w:r>
      <w:r>
        <w:rPr>
          <w:rFonts w:ascii="SimSun" w:eastAsia="SimSun" w:hAnsi="SimSun" w:cs="SimSun"/>
          <w:spacing w:val="-8"/>
          <w:sz w:val="22"/>
          <w:szCs w:val="22"/>
        </w:rPr>
        <w:t>网站公交动态信息的获取可参见附录B。</w:t>
      </w:r>
    </w:p>
    <w:p>
      <w:pPr>
        <w:spacing w:before="217" w:line="222" w:lineRule="auto"/>
        <w:ind w:left="2"/>
        <w:outlineLvl w:val="0"/>
        <w:rPr>
          <w:rFonts w:ascii="SimHei" w:eastAsia="SimHei" w:hAnsi="SimHei" w:cs="SimHei"/>
          <w:sz w:val="22"/>
          <w:szCs w:val="22"/>
        </w:rPr>
      </w:pPr>
      <w:r>
        <w:rPr>
          <w:rFonts w:ascii="SimHei" w:eastAsia="SimHei" w:hAnsi="SimHei" w:cs="SimHei"/>
          <w:b/>
          <w:bCs/>
          <w:spacing w:val="-7"/>
          <w:sz w:val="22"/>
          <w:szCs w:val="22"/>
        </w:rPr>
        <w:t>6.1.2</w:t>
      </w:r>
      <w:r>
        <w:rPr>
          <w:rFonts w:ascii="SimHei" w:eastAsia="SimHei" w:hAnsi="SimHei" w:cs="SimHei"/>
          <w:spacing w:val="93"/>
          <w:sz w:val="22"/>
          <w:szCs w:val="22"/>
        </w:rPr>
        <w:t xml:space="preserve"> </w:t>
      </w:r>
      <w:r>
        <w:rPr>
          <w:rFonts w:ascii="SimHei" w:eastAsia="SimHei" w:hAnsi="SimHei" w:cs="SimHei"/>
          <w:b/>
          <w:bCs/>
          <w:spacing w:val="-7"/>
          <w:sz w:val="22"/>
          <w:szCs w:val="22"/>
        </w:rPr>
        <w:t>功能要求</w:t>
      </w:r>
    </w:p>
    <w:p>
      <w:pPr>
        <w:spacing w:before="203" w:line="221" w:lineRule="auto"/>
        <w:ind w:left="2"/>
        <w:outlineLvl w:val="0"/>
        <w:rPr>
          <w:rFonts w:ascii="SimHei" w:eastAsia="SimHei" w:hAnsi="SimHei" w:cs="SimHei"/>
          <w:sz w:val="22"/>
          <w:szCs w:val="22"/>
        </w:rPr>
      </w:pPr>
      <w:hyperlink r:id="rId29" w:history="1">
        <w:r>
          <w:rPr>
            <w:rFonts w:ascii="SimHei" w:eastAsia="SimHei" w:hAnsi="SimHei" w:cs="SimHei"/>
            <w:b/>
            <w:bCs/>
            <w:spacing w:val="-10"/>
            <w:sz w:val="22"/>
            <w:szCs w:val="22"/>
          </w:rPr>
          <w:t>6.1.2.1</w:t>
        </w:r>
      </w:hyperlink>
      <w:r>
        <w:rPr>
          <w:rFonts w:ascii="SimHei" w:eastAsia="SimHei" w:hAnsi="SimHei" w:cs="SimHei"/>
          <w:spacing w:val="98"/>
          <w:sz w:val="22"/>
          <w:szCs w:val="22"/>
        </w:rPr>
        <w:t xml:space="preserve"> </w:t>
      </w:r>
      <w:r>
        <w:rPr>
          <w:rFonts w:ascii="SimHei" w:eastAsia="SimHei" w:hAnsi="SimHei" w:cs="SimHei"/>
          <w:b/>
          <w:bCs/>
          <w:spacing w:val="-10"/>
          <w:sz w:val="22"/>
          <w:szCs w:val="22"/>
        </w:rPr>
        <w:t>基础信息服务功能</w:t>
      </w:r>
    </w:p>
    <w:p>
      <w:pPr>
        <w:spacing w:before="211" w:line="219" w:lineRule="auto"/>
        <w:ind w:left="419"/>
        <w:rPr>
          <w:rFonts w:ascii="SimSun" w:eastAsia="SimSun" w:hAnsi="SimSun" w:cs="SimSun"/>
          <w:sz w:val="22"/>
          <w:szCs w:val="22"/>
        </w:rPr>
      </w:pPr>
      <w:r>
        <w:rPr>
          <w:rFonts w:ascii="SimSun" w:eastAsia="SimSun" w:hAnsi="SimSun" w:cs="SimSun"/>
          <w:spacing w:val="-12"/>
          <w:sz w:val="22"/>
          <w:szCs w:val="22"/>
        </w:rPr>
        <w:t>基础信息服务功能应提供以下信息服务：</w:t>
      </w:r>
    </w:p>
    <w:p>
      <w:pPr>
        <w:spacing w:before="29" w:line="219" w:lineRule="auto"/>
        <w:ind w:left="419"/>
        <w:rPr>
          <w:rFonts w:ascii="SimSun" w:eastAsia="SimSun" w:hAnsi="SimSun" w:cs="SimSun"/>
          <w:sz w:val="22"/>
          <w:szCs w:val="22"/>
        </w:rPr>
      </w:pPr>
      <w:r>
        <w:rPr>
          <w:rFonts w:ascii="SimSun" w:eastAsia="SimSun" w:hAnsi="SimSun" w:cs="SimSun"/>
          <w:spacing w:val="-10"/>
          <w:sz w:val="22"/>
          <w:szCs w:val="22"/>
        </w:rPr>
        <w:t>a)</w:t>
      </w:r>
      <w:r>
        <w:rPr>
          <w:rFonts w:ascii="SimSun" w:eastAsia="SimSun" w:hAnsi="SimSun" w:cs="SimSun"/>
          <w:spacing w:val="79"/>
          <w:sz w:val="22"/>
          <w:szCs w:val="22"/>
        </w:rPr>
        <w:t xml:space="preserve"> </w:t>
      </w:r>
      <w:r>
        <w:rPr>
          <w:rFonts w:ascii="SimSun" w:eastAsia="SimSun" w:hAnsi="SimSun" w:cs="SimSun"/>
          <w:spacing w:val="-10"/>
          <w:sz w:val="22"/>
          <w:szCs w:val="22"/>
        </w:rPr>
        <w:t>企业信息，包括企业基本信息、发展概况等；</w:t>
      </w:r>
    </w:p>
    <w:p>
      <w:pPr>
        <w:spacing w:before="48" w:line="239" w:lineRule="auto"/>
        <w:ind w:left="819" w:right="99" w:hanging="400"/>
        <w:rPr>
          <w:rFonts w:ascii="SimSun" w:eastAsia="SimSun" w:hAnsi="SimSun" w:cs="SimSun"/>
          <w:sz w:val="22"/>
          <w:szCs w:val="22"/>
        </w:rPr>
      </w:pPr>
      <w:r>
        <w:rPr>
          <w:rFonts w:ascii="SimSun" w:eastAsia="SimSun" w:hAnsi="SimSun" w:cs="SimSun"/>
          <w:spacing w:val="-8"/>
          <w:sz w:val="22"/>
          <w:szCs w:val="22"/>
        </w:rPr>
        <w:t>b)</w:t>
      </w:r>
      <w:r>
        <w:rPr>
          <w:rFonts w:ascii="SimSun" w:eastAsia="SimSun" w:hAnsi="SimSun" w:cs="SimSun"/>
          <w:spacing w:val="95"/>
          <w:sz w:val="22"/>
          <w:szCs w:val="22"/>
        </w:rPr>
        <w:t xml:space="preserve"> </w:t>
      </w:r>
      <w:r>
        <w:rPr>
          <w:rFonts w:ascii="SimSun" w:eastAsia="SimSun" w:hAnsi="SimSun" w:cs="SimSun"/>
          <w:spacing w:val="-8"/>
          <w:sz w:val="22"/>
          <w:szCs w:val="22"/>
        </w:rPr>
        <w:t>线路静态信息，包括全市各公交路线的首末站、中途站、首末班车时</w:t>
      </w:r>
      <w:r>
        <w:rPr>
          <w:rFonts w:ascii="SimSun" w:eastAsia="SimSun" w:hAnsi="SimSun" w:cs="SimSun"/>
          <w:spacing w:val="-9"/>
          <w:sz w:val="22"/>
          <w:szCs w:val="22"/>
        </w:rPr>
        <w:t>间、发车间隔时间、票</w:t>
      </w:r>
      <w:r>
        <w:rPr>
          <w:rFonts w:ascii="SimSun" w:eastAsia="SimSun" w:hAnsi="SimSun" w:cs="SimSun"/>
          <w:sz w:val="22"/>
          <w:szCs w:val="22"/>
        </w:rPr>
        <w:t xml:space="preserve"> </w:t>
      </w:r>
      <w:r>
        <w:rPr>
          <w:rFonts w:ascii="SimSun" w:eastAsia="SimSun" w:hAnsi="SimSun" w:cs="SimSun"/>
          <w:spacing w:val="-10"/>
          <w:sz w:val="22"/>
          <w:szCs w:val="22"/>
        </w:rPr>
        <w:t>价、所属公司、车队、沿途的景区、商业区等信息及线路更改等信息；</w:t>
      </w:r>
    </w:p>
    <w:p>
      <w:pPr>
        <w:spacing w:before="52"/>
        <w:ind w:left="819" w:hanging="400"/>
        <w:rPr>
          <w:rFonts w:ascii="SimSun" w:eastAsia="SimSun" w:hAnsi="SimSun" w:cs="SimSun"/>
          <w:sz w:val="22"/>
          <w:szCs w:val="22"/>
        </w:rPr>
      </w:pPr>
      <w:r>
        <w:rPr>
          <w:rFonts w:ascii="SimSun" w:eastAsia="SimSun" w:hAnsi="SimSun" w:cs="SimSun"/>
          <w:spacing w:val="-10"/>
          <w:sz w:val="22"/>
          <w:szCs w:val="22"/>
        </w:rPr>
        <w:t>c)</w:t>
      </w:r>
      <w:r>
        <w:rPr>
          <w:rFonts w:ascii="SimSun" w:eastAsia="SimSun" w:hAnsi="SimSun" w:cs="SimSun"/>
          <w:spacing w:val="83"/>
          <w:sz w:val="22"/>
          <w:szCs w:val="22"/>
        </w:rPr>
        <w:t xml:space="preserve"> </w:t>
      </w:r>
      <w:r>
        <w:rPr>
          <w:rFonts w:ascii="SimSun" w:eastAsia="SimSun" w:hAnsi="SimSun" w:cs="SimSun"/>
          <w:spacing w:val="-10"/>
          <w:sz w:val="22"/>
          <w:szCs w:val="22"/>
        </w:rPr>
        <w:t>时刻表信息。对于发车间隔较大，适宜按</w:t>
      </w:r>
      <w:r>
        <w:rPr>
          <w:rFonts w:ascii="SimSun" w:eastAsia="SimSun" w:hAnsi="SimSun" w:cs="SimSun"/>
          <w:spacing w:val="-11"/>
          <w:sz w:val="22"/>
          <w:szCs w:val="22"/>
        </w:rPr>
        <w:t>照时刻表发车的线路，应该提供首末站发车时刻表、</w:t>
      </w:r>
      <w:r>
        <w:rPr>
          <w:rFonts w:ascii="SimSun" w:eastAsia="SimSun" w:hAnsi="SimSun" w:cs="SimSun"/>
          <w:sz w:val="22"/>
          <w:szCs w:val="22"/>
        </w:rPr>
        <w:t xml:space="preserve"> </w:t>
      </w:r>
      <w:r>
        <w:rPr>
          <w:rFonts w:ascii="SimSun" w:eastAsia="SimSun" w:hAnsi="SimSun" w:cs="SimSun"/>
          <w:spacing w:val="-14"/>
          <w:sz w:val="22"/>
          <w:szCs w:val="22"/>
        </w:rPr>
        <w:t>中途站站点时刻表信息；</w:t>
      </w:r>
    </w:p>
    <w:p>
      <w:pPr>
        <w:spacing w:before="48"/>
        <w:ind w:left="819" w:right="99" w:hanging="400"/>
        <w:rPr>
          <w:rFonts w:ascii="SimSun" w:eastAsia="SimSun" w:hAnsi="SimSun" w:cs="SimSun"/>
          <w:sz w:val="22"/>
          <w:szCs w:val="22"/>
        </w:rPr>
      </w:pPr>
      <w:r>
        <w:rPr>
          <w:rFonts w:ascii="SimSun" w:eastAsia="SimSun" w:hAnsi="SimSun" w:cs="SimSun"/>
          <w:spacing w:val="-8"/>
          <w:sz w:val="22"/>
          <w:szCs w:val="22"/>
        </w:rPr>
        <w:t>d)</w:t>
      </w:r>
      <w:r>
        <w:rPr>
          <w:rFonts w:ascii="SimSun" w:eastAsia="SimSun" w:hAnsi="SimSun" w:cs="SimSun"/>
          <w:spacing w:val="103"/>
          <w:sz w:val="22"/>
          <w:szCs w:val="22"/>
        </w:rPr>
        <w:t xml:space="preserve"> </w:t>
      </w:r>
      <w:r>
        <w:rPr>
          <w:rFonts w:ascii="SimSun" w:eastAsia="SimSun" w:hAnsi="SimSun" w:cs="SimSun"/>
          <w:spacing w:val="-8"/>
          <w:sz w:val="22"/>
          <w:szCs w:val="22"/>
        </w:rPr>
        <w:t>换乘信息。根据给定的起点站和终点站的站名等信息</w:t>
      </w:r>
      <w:r>
        <w:rPr>
          <w:rFonts w:ascii="SimSun" w:eastAsia="SimSun" w:hAnsi="SimSun" w:cs="SimSun"/>
          <w:spacing w:val="-9"/>
          <w:sz w:val="22"/>
          <w:szCs w:val="22"/>
        </w:rPr>
        <w:t>，计算步行距离最短、价格最低和换乘</w:t>
      </w:r>
      <w:r>
        <w:rPr>
          <w:rFonts w:ascii="SimSun" w:eastAsia="SimSun" w:hAnsi="SimSun" w:cs="SimSun"/>
          <w:sz w:val="22"/>
          <w:szCs w:val="22"/>
        </w:rPr>
        <w:t xml:space="preserve"> </w:t>
      </w:r>
      <w:r>
        <w:rPr>
          <w:rFonts w:ascii="SimSun" w:eastAsia="SimSun" w:hAnsi="SimSun" w:cs="SimSun"/>
          <w:spacing w:val="-12"/>
          <w:sz w:val="22"/>
          <w:szCs w:val="22"/>
        </w:rPr>
        <w:t>最少的乘车方案，并能在地图上显示出来；</w:t>
      </w:r>
    </w:p>
    <w:p>
      <w:pPr>
        <w:spacing w:before="47" w:line="239" w:lineRule="auto"/>
        <w:ind w:left="819" w:right="100" w:hanging="400"/>
        <w:rPr>
          <w:rFonts w:ascii="SimSun" w:eastAsia="SimSun" w:hAnsi="SimSun" w:cs="SimSun"/>
          <w:sz w:val="22"/>
          <w:szCs w:val="22"/>
        </w:rPr>
      </w:pPr>
      <w:r>
        <w:rPr>
          <w:rFonts w:ascii="SimSun" w:eastAsia="SimSun" w:hAnsi="SimSun" w:cs="SimSun"/>
          <w:spacing w:val="-8"/>
          <w:sz w:val="22"/>
          <w:szCs w:val="22"/>
        </w:rPr>
        <w:t>e)</w:t>
      </w:r>
      <w:r>
        <w:rPr>
          <w:rFonts w:ascii="SimSun" w:eastAsia="SimSun" w:hAnsi="SimSun" w:cs="SimSun"/>
          <w:spacing w:val="93"/>
          <w:sz w:val="22"/>
          <w:szCs w:val="22"/>
        </w:rPr>
        <w:t xml:space="preserve"> </w:t>
      </w:r>
      <w:r>
        <w:rPr>
          <w:rFonts w:ascii="SimSun" w:eastAsia="SimSun" w:hAnsi="SimSun" w:cs="SimSun"/>
          <w:spacing w:val="-8"/>
          <w:sz w:val="22"/>
          <w:szCs w:val="22"/>
        </w:rPr>
        <w:t>便民信息，包括线路变更、气象、道路改造、服务质量评价、投诉处理</w:t>
      </w:r>
      <w:r>
        <w:rPr>
          <w:rFonts w:ascii="SimSun" w:eastAsia="SimSun" w:hAnsi="SimSun" w:cs="SimSun"/>
          <w:spacing w:val="-9"/>
          <w:sz w:val="22"/>
          <w:szCs w:val="22"/>
        </w:rPr>
        <w:t>、管理者公告、政府</w:t>
      </w:r>
      <w:r>
        <w:rPr>
          <w:rFonts w:ascii="SimSun" w:eastAsia="SimSun" w:hAnsi="SimSun" w:cs="SimSun"/>
          <w:sz w:val="22"/>
          <w:szCs w:val="22"/>
        </w:rPr>
        <w:t xml:space="preserve"> </w:t>
      </w:r>
      <w:r>
        <w:rPr>
          <w:rFonts w:ascii="SimSun" w:eastAsia="SimSun" w:hAnsi="SimSun" w:cs="SimSun"/>
          <w:spacing w:val="-14"/>
          <w:sz w:val="22"/>
          <w:szCs w:val="22"/>
        </w:rPr>
        <w:t>公告、公益广告等信息；</w:t>
      </w:r>
    </w:p>
    <w:p>
      <w:pPr>
        <w:spacing w:before="51"/>
        <w:ind w:left="819" w:right="129" w:hanging="400"/>
        <w:rPr>
          <w:rFonts w:ascii="SimSun" w:eastAsia="SimSun" w:hAnsi="SimSun" w:cs="SimSun"/>
          <w:sz w:val="22"/>
          <w:szCs w:val="22"/>
        </w:rPr>
      </w:pPr>
      <w:r>
        <w:rPr>
          <w:rFonts w:ascii="SimSun" w:eastAsia="SimSun" w:hAnsi="SimSun" w:cs="SimSun"/>
          <w:spacing w:val="-9"/>
          <w:sz w:val="22"/>
          <w:szCs w:val="22"/>
        </w:rPr>
        <w:t>f)</w:t>
      </w:r>
      <w:r>
        <w:rPr>
          <w:rFonts w:ascii="SimSun" w:eastAsia="SimSun" w:hAnsi="SimSun" w:cs="SimSun"/>
          <w:spacing w:val="102"/>
          <w:sz w:val="22"/>
          <w:szCs w:val="22"/>
        </w:rPr>
        <w:t xml:space="preserve"> </w:t>
      </w:r>
      <w:r>
        <w:rPr>
          <w:rFonts w:ascii="SimSun" w:eastAsia="SimSun" w:hAnsi="SimSun" w:cs="SimSun"/>
          <w:spacing w:val="-9"/>
          <w:sz w:val="22"/>
          <w:szCs w:val="22"/>
        </w:rPr>
        <w:t>沿线其它交通方式辅助信息，包括公交线路沿线火车站、飞机场、长途客运站、</w:t>
      </w:r>
      <w:r>
        <w:rPr>
          <w:rFonts w:ascii="SimSun" w:eastAsia="SimSun" w:hAnsi="SimSun" w:cs="SimSun"/>
          <w:spacing w:val="-10"/>
          <w:sz w:val="22"/>
          <w:szCs w:val="22"/>
        </w:rPr>
        <w:t>轨道交通、</w:t>
      </w:r>
      <w:r>
        <w:rPr>
          <w:rFonts w:ascii="SimSun" w:eastAsia="SimSun" w:hAnsi="SimSun" w:cs="SimSun"/>
          <w:sz w:val="22"/>
          <w:szCs w:val="22"/>
        </w:rPr>
        <w:t xml:space="preserve"> </w:t>
      </w:r>
      <w:r>
        <w:rPr>
          <w:rFonts w:ascii="SimSun" w:eastAsia="SimSun" w:hAnsi="SimSun" w:cs="SimSun"/>
          <w:spacing w:val="-12"/>
          <w:sz w:val="22"/>
          <w:szCs w:val="22"/>
        </w:rPr>
        <w:t>出租车停靠等交通站点的位置等信息；</w:t>
      </w:r>
    </w:p>
    <w:p>
      <w:pPr>
        <w:spacing w:before="44" w:line="248" w:lineRule="auto"/>
        <w:ind w:left="819" w:right="99" w:hanging="400"/>
        <w:rPr>
          <w:rFonts w:ascii="SimSun" w:eastAsia="SimSun" w:hAnsi="SimSun" w:cs="SimSun"/>
          <w:sz w:val="22"/>
          <w:szCs w:val="22"/>
        </w:rPr>
      </w:pPr>
      <w:r>
        <w:rPr>
          <w:rFonts w:ascii="SimSun" w:eastAsia="SimSun" w:hAnsi="SimSun" w:cs="SimSun"/>
          <w:spacing w:val="-8"/>
          <w:sz w:val="22"/>
          <w:szCs w:val="22"/>
        </w:rPr>
        <w:t>g)</w:t>
      </w:r>
      <w:r>
        <w:rPr>
          <w:rFonts w:ascii="SimSun" w:eastAsia="SimSun" w:hAnsi="SimSun" w:cs="SimSun"/>
          <w:spacing w:val="92"/>
          <w:sz w:val="22"/>
          <w:szCs w:val="22"/>
        </w:rPr>
        <w:t xml:space="preserve"> </w:t>
      </w:r>
      <w:r>
        <w:rPr>
          <w:rFonts w:ascii="SimSun" w:eastAsia="SimSun" w:hAnsi="SimSun" w:cs="SimSun"/>
          <w:spacing w:val="-8"/>
          <w:sz w:val="22"/>
          <w:szCs w:val="22"/>
        </w:rPr>
        <w:t>服务质量评价及信息反馈服务。乘客可对公共汽电车运营服务质量进行评价，</w:t>
      </w:r>
      <w:r>
        <w:rPr>
          <w:rFonts w:ascii="SimSun" w:eastAsia="SimSun" w:hAnsi="SimSun" w:cs="SimSun"/>
          <w:spacing w:val="-9"/>
          <w:sz w:val="22"/>
          <w:szCs w:val="22"/>
        </w:rPr>
        <w:t>对存在的问题</w:t>
      </w:r>
      <w:r>
        <w:rPr>
          <w:rFonts w:ascii="SimSun" w:eastAsia="SimSun" w:hAnsi="SimSun" w:cs="SimSun"/>
          <w:sz w:val="22"/>
          <w:szCs w:val="22"/>
        </w:rPr>
        <w:t xml:space="preserve"> </w:t>
      </w:r>
      <w:r>
        <w:rPr>
          <w:rFonts w:ascii="SimSun" w:eastAsia="SimSun" w:hAnsi="SimSun" w:cs="SimSun"/>
          <w:spacing w:val="-9"/>
          <w:sz w:val="22"/>
          <w:szCs w:val="22"/>
        </w:rPr>
        <w:t>以及相关人员进行投诉，对司机和售票员服务质量、公交运行的制度和政策等提出意见或建</w:t>
      </w:r>
      <w:r>
        <w:rPr>
          <w:rFonts w:ascii="SimSun" w:eastAsia="SimSun" w:hAnsi="SimSun" w:cs="SimSun"/>
          <w:spacing w:val="8"/>
          <w:sz w:val="22"/>
          <w:szCs w:val="22"/>
        </w:rPr>
        <w:t xml:space="preserve"> </w:t>
      </w:r>
      <w:r>
        <w:rPr>
          <w:rFonts w:ascii="SimSun" w:eastAsia="SimSun" w:hAnsi="SimSun" w:cs="SimSun"/>
          <w:spacing w:val="-10"/>
          <w:sz w:val="22"/>
          <w:szCs w:val="22"/>
        </w:rPr>
        <w:t>议。反馈方式应至少包括下列方式之一：投票、网上留言、服务热线。</w:t>
      </w:r>
    </w:p>
    <w:p>
      <w:pPr>
        <w:spacing w:before="233" w:line="221" w:lineRule="auto"/>
        <w:ind w:left="2"/>
        <w:outlineLvl w:val="0"/>
        <w:rPr>
          <w:rFonts w:ascii="SimHei" w:eastAsia="SimHei" w:hAnsi="SimHei" w:cs="SimHei"/>
          <w:sz w:val="22"/>
          <w:szCs w:val="22"/>
        </w:rPr>
        <w:sectPr>
          <w:headerReference w:type="default" r:id="rId30"/>
          <w:footerReference w:type="default" r:id="rId31"/>
          <w:pgSz w:w="11910" w:h="16840"/>
          <w:pgMar w:top="400" w:right="1399" w:bottom="825" w:left="1110" w:header="0" w:footer="676" w:gutter="0"/>
          <w:pgNumType w:start="12"/>
          <w:cols w:space="708"/>
        </w:sectPr>
      </w:pPr>
      <w:hyperlink r:id="rId32" w:history="1">
        <w:r>
          <w:rPr>
            <w:rFonts w:ascii="SimHei" w:eastAsia="SimHei" w:hAnsi="SimHei" w:cs="SimHei"/>
            <w:b/>
            <w:bCs/>
            <w:spacing w:val="-10"/>
            <w:sz w:val="22"/>
            <w:szCs w:val="22"/>
          </w:rPr>
          <w:t>6.1.2.2</w:t>
        </w:r>
      </w:hyperlink>
      <w:r>
        <w:rPr>
          <w:rFonts w:ascii="SimHei" w:eastAsia="SimHei" w:hAnsi="SimHei" w:cs="SimHei"/>
          <w:spacing w:val="13"/>
          <w:sz w:val="22"/>
          <w:szCs w:val="22"/>
        </w:rPr>
        <w:t xml:space="preserve">  </w:t>
      </w:r>
      <w:r>
        <w:rPr>
          <w:rFonts w:ascii="SimHei" w:eastAsia="SimHei" w:hAnsi="SimHei" w:cs="SimHei"/>
          <w:b/>
          <w:bCs/>
          <w:spacing w:val="-10"/>
          <w:sz w:val="22"/>
          <w:szCs w:val="22"/>
        </w:rPr>
        <w:t>动态信息服务功能</w:t>
      </w:r>
    </w:p>
    <w:p>
      <w:pPr>
        <w:spacing w:before="201" w:line="219" w:lineRule="auto"/>
        <w:ind w:left="419"/>
        <w:rPr>
          <w:rFonts w:ascii="SimSun" w:eastAsia="SimSun" w:hAnsi="SimSun" w:cs="SimSun"/>
          <w:sz w:val="22"/>
          <w:szCs w:val="22"/>
        </w:rPr>
      </w:pPr>
      <w:r>
        <w:rPr>
          <w:rFonts w:ascii="SimSun" w:eastAsia="SimSun" w:hAnsi="SimSun" w:cs="SimSun"/>
          <w:spacing w:val="-12"/>
          <w:sz w:val="22"/>
          <w:szCs w:val="22"/>
        </w:rPr>
        <w:t>动态信息服务功能应提供以下信息服务：</w:t>
      </w:r>
    </w:p>
    <w:p>
      <w:pPr>
        <w:spacing w:before="30" w:line="239" w:lineRule="auto"/>
        <w:ind w:left="819" w:right="75" w:hanging="400"/>
        <w:rPr>
          <w:rFonts w:ascii="SimSun" w:eastAsia="SimSun" w:hAnsi="SimSun" w:cs="SimSun"/>
          <w:sz w:val="22"/>
          <w:szCs w:val="22"/>
        </w:rPr>
      </w:pPr>
      <w:r>
        <w:rPr>
          <w:rFonts w:ascii="SimSun" w:eastAsia="SimSun" w:hAnsi="SimSun" w:cs="SimSun"/>
          <w:spacing w:val="-7"/>
          <w:sz w:val="22"/>
          <w:szCs w:val="22"/>
        </w:rPr>
        <w:t>a)</w:t>
      </w:r>
      <w:r>
        <w:rPr>
          <w:rFonts w:ascii="SimSun" w:eastAsia="SimSun" w:hAnsi="SimSun" w:cs="SimSun"/>
          <w:spacing w:val="79"/>
          <w:sz w:val="22"/>
          <w:szCs w:val="22"/>
        </w:rPr>
        <w:t xml:space="preserve"> </w:t>
      </w:r>
      <w:r>
        <w:rPr>
          <w:rFonts w:ascii="SimSun" w:eastAsia="SimSun" w:hAnsi="SimSun" w:cs="SimSun"/>
          <w:spacing w:val="-7"/>
          <w:sz w:val="22"/>
          <w:szCs w:val="22"/>
        </w:rPr>
        <w:t>基于公交线路的车辆动态位置。用户通过输入线路名称，网站能</w:t>
      </w:r>
      <w:r>
        <w:rPr>
          <w:rFonts w:ascii="SimSun" w:eastAsia="SimSun" w:hAnsi="SimSun" w:cs="SimSun"/>
          <w:spacing w:val="-8"/>
          <w:sz w:val="22"/>
          <w:szCs w:val="22"/>
        </w:rPr>
        <w:t>以电子地图或车辆位置示意</w:t>
      </w:r>
      <w:r>
        <w:rPr>
          <w:rFonts w:ascii="SimSun" w:eastAsia="SimSun" w:hAnsi="SimSun" w:cs="SimSun"/>
          <w:sz w:val="22"/>
          <w:szCs w:val="22"/>
        </w:rPr>
        <w:t xml:space="preserve"> </w:t>
      </w:r>
      <w:r>
        <w:rPr>
          <w:rFonts w:ascii="SimSun" w:eastAsia="SimSun" w:hAnsi="SimSun" w:cs="SimSun"/>
          <w:spacing w:val="-12"/>
          <w:sz w:val="22"/>
          <w:szCs w:val="22"/>
        </w:rPr>
        <w:t>图形式发布车辆动态位置信息；</w:t>
      </w:r>
    </w:p>
    <w:p>
      <w:pPr>
        <w:spacing w:before="50"/>
        <w:ind w:left="819" w:right="99" w:hanging="400"/>
        <w:rPr>
          <w:rFonts w:ascii="SimSun" w:eastAsia="SimSun" w:hAnsi="SimSun" w:cs="SimSun"/>
          <w:sz w:val="22"/>
          <w:szCs w:val="22"/>
        </w:rPr>
      </w:pPr>
      <w:r>
        <w:rPr>
          <w:rFonts w:ascii="SimSun" w:eastAsia="SimSun" w:hAnsi="SimSun" w:cs="SimSun"/>
          <w:spacing w:val="-8"/>
          <w:sz w:val="22"/>
          <w:szCs w:val="22"/>
        </w:rPr>
        <w:t>b)</w:t>
      </w:r>
      <w:r>
        <w:rPr>
          <w:rFonts w:ascii="SimSun" w:eastAsia="SimSun" w:hAnsi="SimSun" w:cs="SimSun"/>
          <w:spacing w:val="95"/>
          <w:sz w:val="22"/>
          <w:szCs w:val="22"/>
        </w:rPr>
        <w:t xml:space="preserve"> </w:t>
      </w:r>
      <w:r>
        <w:rPr>
          <w:rFonts w:ascii="SimSun" w:eastAsia="SimSun" w:hAnsi="SimSun" w:cs="SimSun"/>
          <w:spacing w:val="-8"/>
          <w:sz w:val="22"/>
          <w:szCs w:val="22"/>
        </w:rPr>
        <w:t>基于公交站点的动态站级信息。用户选择目标站点，网站能提供停靠目</w:t>
      </w:r>
      <w:r>
        <w:rPr>
          <w:rFonts w:ascii="SimSun" w:eastAsia="SimSun" w:hAnsi="SimSun" w:cs="SimSun"/>
          <w:spacing w:val="-9"/>
          <w:sz w:val="22"/>
          <w:szCs w:val="22"/>
        </w:rPr>
        <w:t>标站点所有线路的最</w:t>
      </w:r>
      <w:r>
        <w:rPr>
          <w:rFonts w:ascii="SimSun" w:eastAsia="SimSun" w:hAnsi="SimSun" w:cs="SimSun"/>
          <w:sz w:val="22"/>
          <w:szCs w:val="22"/>
        </w:rPr>
        <w:t xml:space="preserve"> </w:t>
      </w:r>
      <w:r>
        <w:rPr>
          <w:rFonts w:ascii="SimSun" w:eastAsia="SimSun" w:hAnsi="SimSun" w:cs="SimSun"/>
          <w:spacing w:val="-5"/>
          <w:sz w:val="22"/>
          <w:szCs w:val="22"/>
        </w:rPr>
        <w:t>近2辆公交车站级信息；</w:t>
      </w:r>
    </w:p>
    <w:p>
      <w:pPr>
        <w:spacing w:before="48"/>
        <w:ind w:left="819" w:right="101" w:hanging="400"/>
        <w:rPr>
          <w:rFonts w:ascii="SimSun" w:eastAsia="SimSun" w:hAnsi="SimSun" w:cs="SimSun"/>
          <w:sz w:val="22"/>
          <w:szCs w:val="22"/>
        </w:rPr>
      </w:pPr>
      <w:r>
        <w:rPr>
          <w:rFonts w:ascii="SimSun" w:eastAsia="SimSun" w:hAnsi="SimSun" w:cs="SimSun"/>
          <w:spacing w:val="-8"/>
          <w:sz w:val="22"/>
          <w:szCs w:val="22"/>
        </w:rPr>
        <w:t>c)</w:t>
      </w:r>
      <w:r>
        <w:rPr>
          <w:rFonts w:ascii="SimSun" w:eastAsia="SimSun" w:hAnsi="SimSun" w:cs="SimSun"/>
          <w:spacing w:val="107"/>
          <w:sz w:val="22"/>
          <w:szCs w:val="22"/>
        </w:rPr>
        <w:t xml:space="preserve"> </w:t>
      </w:r>
      <w:r>
        <w:rPr>
          <w:rFonts w:ascii="SimSun" w:eastAsia="SimSun" w:hAnsi="SimSun" w:cs="SimSun"/>
          <w:spacing w:val="-8"/>
          <w:sz w:val="22"/>
          <w:szCs w:val="22"/>
        </w:rPr>
        <w:t>基于公交站点的预计到站时间信息。用户选择目标线路和站点，网站能提供最近2</w:t>
      </w:r>
      <w:r>
        <w:rPr>
          <w:rFonts w:ascii="SimSun" w:eastAsia="SimSun" w:hAnsi="SimSun" w:cs="SimSun"/>
          <w:spacing w:val="-24"/>
          <w:sz w:val="22"/>
          <w:szCs w:val="22"/>
        </w:rPr>
        <w:t xml:space="preserve"> </w:t>
      </w:r>
      <w:r>
        <w:rPr>
          <w:rFonts w:ascii="SimSun" w:eastAsia="SimSun" w:hAnsi="SimSun" w:cs="SimSun"/>
          <w:spacing w:val="-8"/>
          <w:sz w:val="22"/>
          <w:szCs w:val="22"/>
        </w:rPr>
        <w:t>辆车预计</w:t>
      </w:r>
      <w:r>
        <w:rPr>
          <w:rFonts w:ascii="SimSun" w:eastAsia="SimSun" w:hAnsi="SimSun" w:cs="SimSun"/>
          <w:sz w:val="22"/>
          <w:szCs w:val="22"/>
        </w:rPr>
        <w:t xml:space="preserve"> </w:t>
      </w:r>
      <w:r>
        <w:rPr>
          <w:rFonts w:ascii="SimSun" w:eastAsia="SimSun" w:hAnsi="SimSun" w:cs="SimSun"/>
          <w:spacing w:val="-14"/>
          <w:sz w:val="22"/>
          <w:szCs w:val="22"/>
        </w:rPr>
        <w:t>到站时间信息；</w:t>
      </w:r>
    </w:p>
    <w:p>
      <w:pPr>
        <w:sectPr>
          <w:headerReference w:type="default" r:id="rId33"/>
          <w:footerReference w:type="default" r:id="rId34"/>
          <w:type w:val="nextPage"/>
          <w:pgSz w:w="11910" w:h="16840"/>
          <w:pgMar w:top="400" w:right="1399" w:bottom="825" w:left="1110" w:header="0" w:footer="676" w:gutter="0"/>
          <w:pgNumType w:start="13"/>
          <w:cols w:space="708"/>
          <w:titlePg w:val="0"/>
        </w:sectPr>
      </w:pPr>
    </w:p>
    <w:p>
      <w:pPr>
        <w:spacing w:line="390" w:lineRule="auto"/>
        <w:rPr>
          <w:rFonts w:ascii="Arial"/>
          <w:sz w:val="21"/>
        </w:rPr>
      </w:pPr>
    </w:p>
    <w:p>
      <w:pPr>
        <w:spacing w:before="57" w:line="188" w:lineRule="auto"/>
        <w:jc w:val="right"/>
        <w:rPr>
          <w:rFonts w:ascii="Times New Roman" w:eastAsia="Times New Roman" w:hAnsi="Times New Roman" w:cs="Times New Roman"/>
          <w:sz w:val="20"/>
          <w:szCs w:val="20"/>
        </w:rPr>
      </w:pPr>
      <w:bookmarkStart w:id="3" w:name="_bookmark9"/>
      <w:bookmarkEnd w:id="3"/>
      <w:r>
        <w:rPr>
          <w:rFonts w:ascii="Times New Roman" w:eastAsia="Times New Roman" w:hAnsi="Times New Roman" w:cs="Times New Roman"/>
          <w:b/>
          <w:bCs/>
          <w:spacing w:val="-1"/>
          <w:sz w:val="20"/>
          <w:szCs w:val="20"/>
        </w:rPr>
        <w:t>DB65/</w:t>
      </w:r>
      <w:r>
        <w:rPr>
          <w:rFonts w:ascii="Times New Roman" w:eastAsia="Times New Roman" w:hAnsi="Times New Roman" w:cs="Times New Roman"/>
          <w:spacing w:val="16"/>
          <w:sz w:val="20"/>
          <w:szCs w:val="20"/>
        </w:rPr>
        <w:t xml:space="preserve">  </w:t>
      </w:r>
      <w:r>
        <w:rPr>
          <w:rFonts w:ascii="Times New Roman" w:eastAsia="Times New Roman" w:hAnsi="Times New Roman" w:cs="Times New Roman"/>
          <w:b/>
          <w:bCs/>
          <w:spacing w:val="-1"/>
          <w:sz w:val="20"/>
          <w:szCs w:val="20"/>
        </w:rPr>
        <w:t>T</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b/>
          <w:bCs/>
          <w:spacing w:val="-1"/>
          <w:sz w:val="20"/>
          <w:szCs w:val="20"/>
        </w:rPr>
        <w:t>4056—2017</w:t>
      </w:r>
    </w:p>
    <w:p>
      <w:pPr>
        <w:spacing w:before="287" w:line="248" w:lineRule="auto"/>
        <w:ind w:left="839" w:right="92" w:hanging="489"/>
        <w:rPr>
          <w:rFonts w:ascii="SimSun" w:eastAsia="SimSun" w:hAnsi="SimSun" w:cs="SimSun"/>
          <w:sz w:val="20"/>
          <w:szCs w:val="20"/>
        </w:rPr>
      </w:pPr>
      <w:r>
        <w:rPr>
          <w:rFonts w:ascii="SimSun" w:eastAsia="SimSun" w:hAnsi="SimSun" w:cs="SimSun"/>
          <w:spacing w:val="14"/>
          <w:sz w:val="20"/>
          <w:szCs w:val="20"/>
        </w:rPr>
        <w:t>d)</w:t>
      </w:r>
      <w:r>
        <w:rPr>
          <w:rFonts w:ascii="SimSun" w:eastAsia="SimSun" w:hAnsi="SimSun" w:cs="SimSun"/>
          <w:sz w:val="20"/>
          <w:szCs w:val="20"/>
        </w:rPr>
        <w:t xml:space="preserve">   </w:t>
      </w:r>
      <w:r>
        <w:rPr>
          <w:rFonts w:ascii="SimSun" w:eastAsia="SimSun" w:hAnsi="SimSun" w:cs="SimSun"/>
          <w:spacing w:val="14"/>
          <w:sz w:val="20"/>
          <w:szCs w:val="20"/>
        </w:rPr>
        <w:t>公交线路首末站发车时刻信息。用户选择线路和行</w:t>
      </w:r>
      <w:r>
        <w:rPr>
          <w:rFonts w:ascii="SimSun" w:eastAsia="SimSun" w:hAnsi="SimSun" w:cs="SimSun"/>
          <w:spacing w:val="13"/>
          <w:sz w:val="20"/>
          <w:szCs w:val="20"/>
        </w:rPr>
        <w:t>驶方向站，出行信息服务网站提供最近2</w:t>
      </w:r>
      <w:r>
        <w:rPr>
          <w:rFonts w:ascii="SimSun" w:eastAsia="SimSun" w:hAnsi="SimSun" w:cs="SimSun"/>
          <w:spacing w:val="1"/>
          <w:sz w:val="20"/>
          <w:szCs w:val="20"/>
        </w:rPr>
        <w:t xml:space="preserve"> </w:t>
      </w:r>
      <w:r>
        <w:rPr>
          <w:rFonts w:ascii="SimSun" w:eastAsia="SimSun" w:hAnsi="SimSun" w:cs="SimSun"/>
          <w:spacing w:val="9"/>
          <w:sz w:val="20"/>
          <w:szCs w:val="20"/>
        </w:rPr>
        <w:t>班车的计划发车时刻信息。</w:t>
      </w:r>
    </w:p>
    <w:p>
      <w:pPr>
        <w:spacing w:before="228" w:line="222" w:lineRule="auto"/>
        <w:ind w:left="2"/>
        <w:outlineLvl w:val="0"/>
        <w:rPr>
          <w:rFonts w:ascii="SimHei" w:eastAsia="SimHei" w:hAnsi="SimHei" w:cs="SimHei"/>
          <w:sz w:val="20"/>
          <w:szCs w:val="20"/>
        </w:rPr>
      </w:pPr>
      <w:r>
        <w:rPr>
          <w:rFonts w:ascii="SimHei" w:eastAsia="SimHei" w:hAnsi="SimHei" w:cs="SimHei"/>
          <w:b/>
          <w:bCs/>
          <w:spacing w:val="4"/>
          <w:sz w:val="20"/>
          <w:szCs w:val="20"/>
        </w:rPr>
        <w:t>6.2</w:t>
      </w:r>
      <w:r>
        <w:rPr>
          <w:rFonts w:ascii="SimHei" w:eastAsia="SimHei" w:hAnsi="SimHei" w:cs="SimHei"/>
          <w:spacing w:val="-37"/>
          <w:sz w:val="20"/>
          <w:szCs w:val="20"/>
        </w:rPr>
        <w:t xml:space="preserve"> </w:t>
      </w:r>
      <w:r>
        <w:rPr>
          <w:rFonts w:ascii="SimHei" w:eastAsia="SimHei" w:hAnsi="SimHei" w:cs="SimHei"/>
          <w:b/>
          <w:bCs/>
          <w:spacing w:val="4"/>
          <w:sz w:val="20"/>
          <w:szCs w:val="20"/>
        </w:rPr>
        <w:t>个人移动设备应用软件</w:t>
      </w:r>
    </w:p>
    <w:p>
      <w:pPr>
        <w:spacing w:before="209" w:line="221" w:lineRule="auto"/>
        <w:ind w:left="2"/>
        <w:outlineLvl w:val="0"/>
        <w:rPr>
          <w:rFonts w:ascii="SimHei" w:eastAsia="SimHei" w:hAnsi="SimHei" w:cs="SimHei"/>
          <w:sz w:val="20"/>
          <w:szCs w:val="20"/>
        </w:rPr>
      </w:pPr>
      <w:r>
        <w:rPr>
          <w:rFonts w:ascii="SimHei" w:eastAsia="SimHei" w:hAnsi="SimHei" w:cs="SimHei"/>
          <w:b/>
          <w:bCs/>
          <w:spacing w:val="2"/>
          <w:sz w:val="20"/>
          <w:szCs w:val="20"/>
        </w:rPr>
        <w:t>6.2.1</w:t>
      </w:r>
      <w:r>
        <w:rPr>
          <w:rFonts w:ascii="SimHei" w:eastAsia="SimHei" w:hAnsi="SimHei" w:cs="SimHei"/>
          <w:spacing w:val="13"/>
          <w:sz w:val="20"/>
          <w:szCs w:val="20"/>
        </w:rPr>
        <w:t xml:space="preserve">  </w:t>
      </w:r>
      <w:r>
        <w:rPr>
          <w:rFonts w:ascii="SimHei" w:eastAsia="SimHei" w:hAnsi="SimHei" w:cs="SimHei"/>
          <w:b/>
          <w:bCs/>
          <w:spacing w:val="2"/>
          <w:sz w:val="20"/>
          <w:szCs w:val="20"/>
        </w:rPr>
        <w:t>一般要求</w:t>
      </w:r>
    </w:p>
    <w:p>
      <w:pPr>
        <w:spacing w:before="245" w:line="219" w:lineRule="auto"/>
        <w:ind w:left="350"/>
        <w:rPr>
          <w:rFonts w:ascii="SimSun" w:eastAsia="SimSun" w:hAnsi="SimSun" w:cs="SimSun"/>
          <w:sz w:val="20"/>
          <w:szCs w:val="20"/>
        </w:rPr>
      </w:pPr>
      <w:r>
        <w:rPr>
          <w:rFonts w:ascii="SimSun" w:eastAsia="SimSun" w:hAnsi="SimSun" w:cs="SimSun"/>
          <w:spacing w:val="6"/>
          <w:sz w:val="20"/>
          <w:szCs w:val="20"/>
        </w:rPr>
        <w:t>个人移动设备应用软件应满足以下要求：</w:t>
      </w:r>
    </w:p>
    <w:p>
      <w:pPr>
        <w:spacing w:before="83" w:line="253" w:lineRule="auto"/>
        <w:ind w:left="839" w:right="187" w:hanging="489"/>
        <w:rPr>
          <w:rFonts w:ascii="SimSun" w:eastAsia="SimSun" w:hAnsi="SimSun" w:cs="SimSun"/>
          <w:sz w:val="20"/>
          <w:szCs w:val="20"/>
        </w:rPr>
      </w:pPr>
      <w:r>
        <w:rPr>
          <w:rFonts w:ascii="SimSun" w:eastAsia="SimSun" w:hAnsi="SimSun" w:cs="SimSun"/>
          <w:spacing w:val="10"/>
          <w:sz w:val="20"/>
          <w:szCs w:val="20"/>
        </w:rPr>
        <w:t>a)</w:t>
      </w:r>
      <w:r>
        <w:rPr>
          <w:rFonts w:ascii="SimSun" w:eastAsia="SimSun" w:hAnsi="SimSun" w:cs="SimSun"/>
          <w:spacing w:val="27"/>
          <w:sz w:val="20"/>
          <w:szCs w:val="20"/>
        </w:rPr>
        <w:t xml:space="preserve">  </w:t>
      </w:r>
      <w:r>
        <w:rPr>
          <w:rFonts w:ascii="SimSun" w:eastAsia="SimSun" w:hAnsi="SimSun" w:cs="SimSun"/>
          <w:spacing w:val="10"/>
          <w:sz w:val="20"/>
          <w:szCs w:val="20"/>
        </w:rPr>
        <w:t>软件应根据移动应用的特点，以出行中信息服务和实时信息查询为核心进行功能设计，合理</w:t>
      </w:r>
      <w:r>
        <w:rPr>
          <w:rFonts w:ascii="SimSun" w:eastAsia="SimSun" w:hAnsi="SimSun" w:cs="SimSun"/>
          <w:spacing w:val="1"/>
          <w:sz w:val="20"/>
          <w:szCs w:val="20"/>
        </w:rPr>
        <w:t xml:space="preserve"> </w:t>
      </w:r>
      <w:r>
        <w:rPr>
          <w:rFonts w:ascii="SimSun" w:eastAsia="SimSun" w:hAnsi="SimSun" w:cs="SimSun"/>
          <w:spacing w:val="2"/>
          <w:sz w:val="20"/>
          <w:szCs w:val="20"/>
        </w:rPr>
        <w:t>设置功能栏目；</w:t>
      </w:r>
    </w:p>
    <w:p>
      <w:pPr>
        <w:spacing w:before="70" w:line="219" w:lineRule="auto"/>
        <w:ind w:left="350"/>
        <w:rPr>
          <w:rFonts w:ascii="SimSun" w:eastAsia="SimSun" w:hAnsi="SimSun" w:cs="SimSun"/>
          <w:sz w:val="20"/>
          <w:szCs w:val="20"/>
        </w:rPr>
      </w:pPr>
      <w:r>
        <w:rPr>
          <w:rFonts w:ascii="SimSun" w:eastAsia="SimSun" w:hAnsi="SimSun" w:cs="SimSun"/>
          <w:spacing w:val="4"/>
          <w:sz w:val="20"/>
          <w:szCs w:val="20"/>
        </w:rPr>
        <w:t>b)</w:t>
      </w:r>
      <w:r>
        <w:rPr>
          <w:rFonts w:ascii="SimSun" w:eastAsia="SimSun" w:hAnsi="SimSun" w:cs="SimSun"/>
          <w:spacing w:val="35"/>
          <w:sz w:val="20"/>
          <w:szCs w:val="20"/>
        </w:rPr>
        <w:t xml:space="preserve">  </w:t>
      </w:r>
      <w:r>
        <w:rPr>
          <w:rFonts w:ascii="SimSun" w:eastAsia="SimSun" w:hAnsi="SimSun" w:cs="SimSun"/>
          <w:spacing w:val="4"/>
          <w:sz w:val="20"/>
          <w:szCs w:val="20"/>
        </w:rPr>
        <w:t>软件界面应简洁明了，易读、易懂、易操作；</w:t>
      </w:r>
    </w:p>
    <w:p>
      <w:pPr>
        <w:spacing w:before="73" w:line="219" w:lineRule="auto"/>
        <w:ind w:left="350"/>
        <w:rPr>
          <w:rFonts w:ascii="SimSun" w:eastAsia="SimSun" w:hAnsi="SimSun" w:cs="SimSun"/>
          <w:sz w:val="20"/>
          <w:szCs w:val="20"/>
        </w:rPr>
      </w:pPr>
      <w:r>
        <w:rPr>
          <w:rFonts w:ascii="SimSun" w:eastAsia="SimSun" w:hAnsi="SimSun" w:cs="SimSun"/>
          <w:spacing w:val="7"/>
          <w:sz w:val="20"/>
          <w:szCs w:val="20"/>
        </w:rPr>
        <w:t>c)</w:t>
      </w:r>
      <w:r>
        <w:rPr>
          <w:rFonts w:ascii="SimSun" w:eastAsia="SimSun" w:hAnsi="SimSun" w:cs="SimSun"/>
          <w:spacing w:val="3"/>
          <w:sz w:val="20"/>
          <w:szCs w:val="20"/>
        </w:rPr>
        <w:t xml:space="preserve">  </w:t>
      </w:r>
      <w:r>
        <w:rPr>
          <w:rFonts w:ascii="SimSun" w:eastAsia="SimSun" w:hAnsi="SimSun" w:cs="SimSun"/>
          <w:spacing w:val="7"/>
          <w:sz w:val="20"/>
          <w:szCs w:val="20"/>
        </w:rPr>
        <w:t>软件公交动态信息的获取可参见附录</w:t>
      </w:r>
      <w:r>
        <w:rPr>
          <w:rFonts w:ascii="SimSun" w:eastAsia="SimSun" w:hAnsi="SimSun" w:cs="SimSun"/>
          <w:spacing w:val="-48"/>
          <w:sz w:val="20"/>
          <w:szCs w:val="20"/>
        </w:rPr>
        <w:t xml:space="preserve"> </w:t>
      </w:r>
      <w:r>
        <w:rPr>
          <w:rFonts w:ascii="SimSun" w:eastAsia="SimSun" w:hAnsi="SimSun" w:cs="SimSun"/>
          <w:spacing w:val="7"/>
          <w:sz w:val="20"/>
          <w:szCs w:val="20"/>
        </w:rPr>
        <w:t>B。</w:t>
      </w:r>
    </w:p>
    <w:p>
      <w:pPr>
        <w:spacing w:before="241" w:line="222" w:lineRule="auto"/>
        <w:ind w:left="2"/>
        <w:outlineLvl w:val="0"/>
        <w:rPr>
          <w:rFonts w:ascii="SimHei" w:eastAsia="SimHei" w:hAnsi="SimHei" w:cs="SimHei"/>
          <w:sz w:val="20"/>
          <w:szCs w:val="20"/>
        </w:rPr>
      </w:pPr>
      <w:r>
        <w:rPr>
          <w:rFonts w:ascii="SimHei" w:eastAsia="SimHei" w:hAnsi="SimHei" w:cs="SimHei"/>
          <w:b/>
          <w:bCs/>
          <w:spacing w:val="3"/>
          <w:sz w:val="20"/>
          <w:szCs w:val="20"/>
        </w:rPr>
        <w:t>6.2.2</w:t>
      </w:r>
      <w:r>
        <w:rPr>
          <w:rFonts w:ascii="SimHei" w:eastAsia="SimHei" w:hAnsi="SimHei" w:cs="SimHei"/>
          <w:spacing w:val="9"/>
          <w:sz w:val="20"/>
          <w:szCs w:val="20"/>
        </w:rPr>
        <w:t xml:space="preserve">  </w:t>
      </w:r>
      <w:r>
        <w:rPr>
          <w:rFonts w:ascii="SimHei" w:eastAsia="SimHei" w:hAnsi="SimHei" w:cs="SimHei"/>
          <w:b/>
          <w:bCs/>
          <w:spacing w:val="3"/>
          <w:sz w:val="20"/>
          <w:szCs w:val="20"/>
        </w:rPr>
        <w:t>功能要求</w:t>
      </w:r>
    </w:p>
    <w:p>
      <w:pPr>
        <w:spacing w:before="232" w:line="253" w:lineRule="auto"/>
        <w:ind w:right="215" w:firstLine="350"/>
        <w:rPr>
          <w:rFonts w:ascii="SimSun" w:eastAsia="SimSun" w:hAnsi="SimSun" w:cs="SimSun"/>
          <w:sz w:val="20"/>
          <w:szCs w:val="20"/>
        </w:rPr>
      </w:pPr>
      <w:r>
        <w:rPr>
          <w:rFonts w:ascii="SimSun" w:eastAsia="SimSun" w:hAnsi="SimSun" w:cs="SimSun"/>
          <w:spacing w:val="11"/>
          <w:sz w:val="20"/>
          <w:szCs w:val="20"/>
        </w:rPr>
        <w:t>向个人移动设备用户提供相应的应用程序下载，菜单选项包括周边</w:t>
      </w:r>
      <w:r>
        <w:rPr>
          <w:rFonts w:ascii="SimSun" w:eastAsia="SimSun" w:hAnsi="SimSun" w:cs="SimSun"/>
          <w:spacing w:val="10"/>
          <w:sz w:val="20"/>
          <w:szCs w:val="20"/>
        </w:rPr>
        <w:t>站点、我的地点、收藏路线、</w:t>
      </w:r>
      <w:r>
        <w:rPr>
          <w:rFonts w:ascii="SimSun" w:eastAsia="SimSun" w:hAnsi="SimSun" w:cs="SimSun"/>
          <w:sz w:val="20"/>
          <w:szCs w:val="20"/>
        </w:rPr>
        <w:t xml:space="preserve"> </w:t>
      </w:r>
      <w:r>
        <w:rPr>
          <w:rFonts w:ascii="SimSun" w:eastAsia="SimSun" w:hAnsi="SimSun" w:cs="SimSun"/>
          <w:spacing w:val="7"/>
          <w:sz w:val="20"/>
          <w:szCs w:val="20"/>
        </w:rPr>
        <w:t>系统设置、反馈帮助等功能，具体应满足以下要求：</w:t>
      </w:r>
    </w:p>
    <w:p>
      <w:pPr>
        <w:spacing w:before="73" w:line="219" w:lineRule="auto"/>
        <w:ind w:left="350"/>
        <w:rPr>
          <w:rFonts w:ascii="SimSun" w:eastAsia="SimSun" w:hAnsi="SimSun" w:cs="SimSun"/>
          <w:sz w:val="20"/>
          <w:szCs w:val="20"/>
        </w:rPr>
      </w:pPr>
      <w:r>
        <w:rPr>
          <w:rFonts w:ascii="SimSun" w:eastAsia="SimSun" w:hAnsi="SimSun" w:cs="SimSun"/>
          <w:spacing w:val="4"/>
          <w:sz w:val="20"/>
          <w:szCs w:val="20"/>
        </w:rPr>
        <w:t>a)</w:t>
      </w:r>
      <w:r>
        <w:rPr>
          <w:rFonts w:ascii="SimSun" w:eastAsia="SimSun" w:hAnsi="SimSun" w:cs="SimSun"/>
          <w:spacing w:val="94"/>
          <w:sz w:val="20"/>
          <w:szCs w:val="20"/>
        </w:rPr>
        <w:t xml:space="preserve"> </w:t>
      </w:r>
      <w:r>
        <w:rPr>
          <w:rFonts w:ascii="SimSun" w:eastAsia="SimSun" w:hAnsi="SimSun" w:cs="SimSun"/>
          <w:spacing w:val="4"/>
          <w:sz w:val="20"/>
          <w:szCs w:val="20"/>
        </w:rPr>
        <w:t>基</w:t>
      </w:r>
      <w:r>
        <w:rPr>
          <w:rFonts w:ascii="SimSun" w:eastAsia="SimSun" w:hAnsi="SimSun" w:cs="SimSun"/>
          <w:spacing w:val="-39"/>
          <w:sz w:val="20"/>
          <w:szCs w:val="20"/>
        </w:rPr>
        <w:t xml:space="preserve"> </w:t>
      </w:r>
      <w:r>
        <w:rPr>
          <w:rFonts w:ascii="SimSun" w:eastAsia="SimSun" w:hAnsi="SimSun" w:cs="SimSun"/>
          <w:spacing w:val="4"/>
          <w:sz w:val="20"/>
          <w:szCs w:val="20"/>
        </w:rPr>
        <w:t>于</w:t>
      </w:r>
      <w:r>
        <w:rPr>
          <w:rFonts w:ascii="SimSun" w:eastAsia="SimSun" w:hAnsi="SimSun" w:cs="SimSun"/>
          <w:sz w:val="20"/>
          <w:szCs w:val="20"/>
        </w:rPr>
        <w:t>GIS</w:t>
      </w:r>
      <w:r>
        <w:rPr>
          <w:rFonts w:ascii="SimSun" w:eastAsia="SimSun" w:hAnsi="SimSun" w:cs="SimSun"/>
          <w:spacing w:val="-25"/>
          <w:sz w:val="20"/>
          <w:szCs w:val="20"/>
        </w:rPr>
        <w:t xml:space="preserve"> </w:t>
      </w:r>
      <w:r>
        <w:rPr>
          <w:rFonts w:ascii="SimSun" w:eastAsia="SimSun" w:hAnsi="SimSun" w:cs="SimSun"/>
          <w:spacing w:val="4"/>
          <w:sz w:val="20"/>
          <w:szCs w:val="20"/>
        </w:rPr>
        <w:t>地图的信息服务；</w:t>
      </w:r>
    </w:p>
    <w:p>
      <w:pPr>
        <w:spacing w:before="72" w:line="219" w:lineRule="auto"/>
        <w:ind w:left="350"/>
        <w:rPr>
          <w:rFonts w:ascii="SimSun" w:eastAsia="SimSun" w:hAnsi="SimSun" w:cs="SimSun"/>
          <w:sz w:val="20"/>
          <w:szCs w:val="20"/>
        </w:rPr>
      </w:pPr>
      <w:r>
        <w:rPr>
          <w:rFonts w:ascii="SimSun" w:eastAsia="SimSun" w:hAnsi="SimSun" w:cs="SimSun"/>
          <w:spacing w:val="6"/>
          <w:sz w:val="20"/>
          <w:szCs w:val="20"/>
        </w:rPr>
        <w:t>b)</w:t>
      </w:r>
      <w:r>
        <w:rPr>
          <w:rFonts w:ascii="SimSun" w:eastAsia="SimSun" w:hAnsi="SimSun" w:cs="SimSun"/>
          <w:spacing w:val="102"/>
          <w:sz w:val="20"/>
          <w:szCs w:val="20"/>
        </w:rPr>
        <w:t xml:space="preserve"> </w:t>
      </w:r>
      <w:r>
        <w:rPr>
          <w:rFonts w:ascii="SimSun" w:eastAsia="SimSun" w:hAnsi="SimSun" w:cs="SimSun"/>
          <w:spacing w:val="6"/>
          <w:sz w:val="20"/>
          <w:szCs w:val="20"/>
        </w:rPr>
        <w:t>选定线路的公交车辆定位信息；</w:t>
      </w:r>
    </w:p>
    <w:p>
      <w:pPr>
        <w:spacing w:before="73" w:line="252" w:lineRule="auto"/>
        <w:ind w:left="839" w:right="93" w:hanging="489"/>
        <w:rPr>
          <w:rFonts w:ascii="SimSun" w:eastAsia="SimSun" w:hAnsi="SimSun" w:cs="SimSun"/>
          <w:sz w:val="20"/>
          <w:szCs w:val="20"/>
        </w:rPr>
      </w:pPr>
      <w:r>
        <w:rPr>
          <w:rFonts w:ascii="SimSun" w:eastAsia="SimSun" w:hAnsi="SimSun" w:cs="SimSun"/>
          <w:spacing w:val="18"/>
          <w:sz w:val="20"/>
          <w:szCs w:val="20"/>
        </w:rPr>
        <w:t>c)</w:t>
      </w:r>
      <w:r>
        <w:rPr>
          <w:rFonts w:ascii="SimSun" w:eastAsia="SimSun" w:hAnsi="SimSun" w:cs="SimSun"/>
          <w:spacing w:val="4"/>
          <w:sz w:val="20"/>
          <w:szCs w:val="20"/>
        </w:rPr>
        <w:t xml:space="preserve">   </w:t>
      </w:r>
      <w:r>
        <w:rPr>
          <w:rFonts w:ascii="SimSun" w:eastAsia="SimSun" w:hAnsi="SimSun" w:cs="SimSun"/>
          <w:spacing w:val="18"/>
          <w:sz w:val="20"/>
          <w:szCs w:val="20"/>
        </w:rPr>
        <w:t>选定线路、站点的公交车辆预报(距离本站最近的1至2辆公交车辆距本站站级数，或距离</w:t>
      </w:r>
      <w:r>
        <w:rPr>
          <w:rFonts w:ascii="SimSun" w:eastAsia="SimSun" w:hAnsi="SimSun" w:cs="SimSun"/>
          <w:spacing w:val="2"/>
          <w:sz w:val="20"/>
          <w:szCs w:val="20"/>
        </w:rPr>
        <w:t xml:space="preserve"> </w:t>
      </w:r>
      <w:r>
        <w:rPr>
          <w:rFonts w:ascii="SimSun" w:eastAsia="SimSun" w:hAnsi="SimSun" w:cs="SimSun"/>
          <w:spacing w:val="14"/>
          <w:sz w:val="20"/>
          <w:szCs w:val="20"/>
        </w:rPr>
        <w:t>本站距离，或预计到达本站时间或时刻);</w:t>
      </w:r>
    </w:p>
    <w:p>
      <w:pPr>
        <w:spacing w:before="74" w:line="219" w:lineRule="auto"/>
        <w:ind w:left="350"/>
        <w:rPr>
          <w:rFonts w:ascii="SimSun" w:eastAsia="SimSun" w:hAnsi="SimSun" w:cs="SimSun"/>
          <w:sz w:val="20"/>
          <w:szCs w:val="20"/>
        </w:rPr>
      </w:pPr>
      <w:r>
        <w:rPr>
          <w:rFonts w:ascii="SimSun" w:eastAsia="SimSun" w:hAnsi="SimSun" w:cs="SimSun"/>
          <w:spacing w:val="3"/>
          <w:sz w:val="20"/>
          <w:szCs w:val="20"/>
        </w:rPr>
        <w:t>d)</w:t>
      </w:r>
      <w:r>
        <w:rPr>
          <w:rFonts w:ascii="SimSun" w:eastAsia="SimSun" w:hAnsi="SimSun" w:cs="SimSun"/>
          <w:spacing w:val="25"/>
          <w:sz w:val="20"/>
          <w:szCs w:val="20"/>
        </w:rPr>
        <w:t xml:space="preserve">  </w:t>
      </w:r>
      <w:r>
        <w:rPr>
          <w:rFonts w:ascii="SimSun" w:eastAsia="SimSun" w:hAnsi="SimSun" w:cs="SimSun"/>
          <w:spacing w:val="3"/>
          <w:sz w:val="20"/>
          <w:szCs w:val="20"/>
        </w:rPr>
        <w:t>公交线路班次、换乘信息查询；</w:t>
      </w:r>
    </w:p>
    <w:p>
      <w:pPr>
        <w:spacing w:before="73" w:line="253" w:lineRule="auto"/>
        <w:ind w:left="839" w:right="126" w:hanging="489"/>
        <w:rPr>
          <w:rFonts w:ascii="SimSun" w:eastAsia="SimSun" w:hAnsi="SimSun" w:cs="SimSun"/>
          <w:sz w:val="20"/>
          <w:szCs w:val="20"/>
        </w:rPr>
      </w:pPr>
      <w:r>
        <w:rPr>
          <w:rFonts w:ascii="SimSun" w:eastAsia="SimSun" w:hAnsi="SimSun" w:cs="SimSun"/>
          <w:spacing w:val="10"/>
          <w:sz w:val="20"/>
          <w:szCs w:val="20"/>
        </w:rPr>
        <w:t>e)</w:t>
      </w:r>
      <w:r>
        <w:rPr>
          <w:rFonts w:ascii="SimSun" w:eastAsia="SimSun" w:hAnsi="SimSun" w:cs="SimSun"/>
          <w:spacing w:val="5"/>
          <w:sz w:val="20"/>
          <w:szCs w:val="20"/>
        </w:rPr>
        <w:t xml:space="preserve">   </w:t>
      </w:r>
      <w:r>
        <w:rPr>
          <w:rFonts w:ascii="SimSun" w:eastAsia="SimSun" w:hAnsi="SimSun" w:cs="SimSun"/>
          <w:spacing w:val="10"/>
          <w:sz w:val="20"/>
          <w:szCs w:val="20"/>
        </w:rPr>
        <w:t>公交出行路线规划，应能结合公交线路的运营时段，给出当前可获得的公交出行路线规划方</w:t>
      </w:r>
      <w:r>
        <w:rPr>
          <w:rFonts w:ascii="SimSun" w:eastAsia="SimSun" w:hAnsi="SimSun" w:cs="SimSun"/>
          <w:spacing w:val="1"/>
          <w:sz w:val="20"/>
          <w:szCs w:val="20"/>
        </w:rPr>
        <w:t xml:space="preserve"> </w:t>
      </w:r>
      <w:r>
        <w:rPr>
          <w:rFonts w:ascii="SimSun" w:eastAsia="SimSun" w:hAnsi="SimSun" w:cs="SimSun"/>
          <w:spacing w:val="-5"/>
          <w:sz w:val="20"/>
          <w:szCs w:val="20"/>
        </w:rPr>
        <w:t>案</w:t>
      </w:r>
      <w:r>
        <w:rPr>
          <w:rFonts w:ascii="SimSun" w:eastAsia="SimSun" w:hAnsi="SimSun" w:cs="SimSun"/>
          <w:spacing w:val="-54"/>
          <w:sz w:val="20"/>
          <w:szCs w:val="20"/>
        </w:rPr>
        <w:t xml:space="preserve"> </w:t>
      </w:r>
      <w:r>
        <w:rPr>
          <w:rFonts w:ascii="SimSun" w:eastAsia="SimSun" w:hAnsi="SimSun" w:cs="SimSun"/>
          <w:spacing w:val="-5"/>
          <w:sz w:val="20"/>
          <w:szCs w:val="20"/>
        </w:rPr>
        <w:t>；</w:t>
      </w:r>
    </w:p>
    <w:p>
      <w:pPr>
        <w:spacing w:before="72" w:line="219" w:lineRule="auto"/>
        <w:ind w:left="350"/>
        <w:rPr>
          <w:rFonts w:ascii="SimSun" w:eastAsia="SimSun" w:hAnsi="SimSun" w:cs="SimSun"/>
          <w:sz w:val="20"/>
          <w:szCs w:val="20"/>
        </w:rPr>
      </w:pPr>
      <w:r>
        <w:rPr>
          <w:rFonts w:ascii="SimSun" w:eastAsia="SimSun" w:hAnsi="SimSun" w:cs="SimSun"/>
          <w:spacing w:val="17"/>
          <w:sz w:val="20"/>
          <w:szCs w:val="20"/>
        </w:rPr>
        <w:t>f)</w:t>
      </w:r>
      <w:r>
        <w:rPr>
          <w:rFonts w:ascii="SimSun" w:eastAsia="SimSun" w:hAnsi="SimSun" w:cs="SimSun"/>
          <w:spacing w:val="13"/>
          <w:sz w:val="20"/>
          <w:szCs w:val="20"/>
        </w:rPr>
        <w:t xml:space="preserve">  </w:t>
      </w:r>
      <w:r>
        <w:rPr>
          <w:rFonts w:ascii="SimSun" w:eastAsia="SimSun" w:hAnsi="SimSun" w:cs="SimSun"/>
          <w:spacing w:val="17"/>
          <w:sz w:val="20"/>
          <w:szCs w:val="20"/>
        </w:rPr>
        <w:t>选定线路的公交车辆车内拥挤情况(可选);</w:t>
      </w:r>
    </w:p>
    <w:p>
      <w:pPr>
        <w:spacing w:before="65" w:line="214" w:lineRule="auto"/>
        <w:ind w:left="350"/>
        <w:rPr>
          <w:rFonts w:ascii="SimSun" w:eastAsia="SimSun" w:hAnsi="SimSun" w:cs="SimSun"/>
          <w:sz w:val="20"/>
          <w:szCs w:val="20"/>
        </w:rPr>
      </w:pPr>
      <w:r>
        <w:rPr>
          <w:rFonts w:ascii="SimSun" w:eastAsia="SimSun" w:hAnsi="SimSun" w:cs="SimSun"/>
          <w:spacing w:val="21"/>
          <w:sz w:val="20"/>
          <w:szCs w:val="20"/>
        </w:rPr>
        <w:t>g)</w:t>
      </w:r>
      <w:r>
        <w:rPr>
          <w:rFonts w:ascii="SimSun" w:eastAsia="SimSun" w:hAnsi="SimSun" w:cs="SimSun"/>
          <w:spacing w:val="2"/>
          <w:sz w:val="20"/>
          <w:szCs w:val="20"/>
        </w:rPr>
        <w:t xml:space="preserve">  </w:t>
      </w:r>
      <w:r>
        <w:rPr>
          <w:rFonts w:ascii="SimSun" w:eastAsia="SimSun" w:hAnsi="SimSun" w:cs="SimSun"/>
          <w:spacing w:val="21"/>
          <w:sz w:val="20"/>
          <w:szCs w:val="20"/>
        </w:rPr>
        <w:t>选定站台的拥挤情况(可选);</w:t>
      </w:r>
    </w:p>
    <w:p>
      <w:pPr>
        <w:spacing w:before="84" w:line="218" w:lineRule="auto"/>
        <w:ind w:left="350"/>
        <w:rPr>
          <w:rFonts w:ascii="SimSun" w:eastAsia="SimSun" w:hAnsi="SimSun" w:cs="SimSun"/>
          <w:sz w:val="20"/>
          <w:szCs w:val="20"/>
        </w:rPr>
      </w:pPr>
      <w:r>
        <w:rPr>
          <w:rFonts w:ascii="SimSun" w:eastAsia="SimSun" w:hAnsi="SimSun" w:cs="SimSun"/>
          <w:spacing w:val="9"/>
          <w:sz w:val="20"/>
          <w:szCs w:val="20"/>
        </w:rPr>
        <w:t>h)</w:t>
      </w:r>
      <w:r>
        <w:rPr>
          <w:rFonts w:ascii="SimSun" w:eastAsia="SimSun" w:hAnsi="SimSun" w:cs="SimSun"/>
          <w:spacing w:val="47"/>
          <w:sz w:val="20"/>
          <w:szCs w:val="20"/>
        </w:rPr>
        <w:t xml:space="preserve">  </w:t>
      </w:r>
      <w:r>
        <w:rPr>
          <w:rFonts w:ascii="SimSun" w:eastAsia="SimSun" w:hAnsi="SimSun" w:cs="SimSun"/>
          <w:spacing w:val="9"/>
          <w:sz w:val="20"/>
          <w:szCs w:val="20"/>
        </w:rPr>
        <w:t>公共汽电车司乘人员服务质量评价等公交运营相关的其它信息查询和发布服务。</w:t>
      </w:r>
    </w:p>
    <w:p>
      <w:pPr>
        <w:spacing w:line="322" w:lineRule="auto"/>
        <w:rPr>
          <w:rFonts w:ascii="Arial"/>
          <w:sz w:val="21"/>
        </w:rPr>
      </w:pPr>
    </w:p>
    <w:p>
      <w:pPr>
        <w:spacing w:before="65" w:line="219" w:lineRule="auto"/>
        <w:ind w:left="2"/>
        <w:rPr>
          <w:rFonts w:ascii="SimHei" w:eastAsia="SimHei" w:hAnsi="SimHei" w:cs="SimHei"/>
          <w:sz w:val="20"/>
          <w:szCs w:val="20"/>
        </w:rPr>
      </w:pPr>
      <w:r>
        <w:rPr>
          <w:rFonts w:ascii="SimHei" w:eastAsia="SimHei" w:hAnsi="SimHei" w:cs="SimHei"/>
          <w:b/>
          <w:bCs/>
          <w:spacing w:val="4"/>
          <w:sz w:val="20"/>
          <w:szCs w:val="20"/>
        </w:rPr>
        <w:t>7</w:t>
      </w:r>
      <w:r>
        <w:rPr>
          <w:rFonts w:ascii="SimHei" w:eastAsia="SimHei" w:hAnsi="SimHei" w:cs="SimHei"/>
          <w:spacing w:val="29"/>
          <w:sz w:val="20"/>
          <w:szCs w:val="20"/>
        </w:rPr>
        <w:t xml:space="preserve">  </w:t>
      </w:r>
      <w:r>
        <w:rPr>
          <w:rFonts w:ascii="SimHei" w:eastAsia="SimHei" w:hAnsi="SimHei" w:cs="SimHei"/>
          <w:b/>
          <w:bCs/>
          <w:spacing w:val="4"/>
          <w:sz w:val="20"/>
          <w:szCs w:val="20"/>
        </w:rPr>
        <w:t>服务热线</w:t>
      </w:r>
    </w:p>
    <w:p>
      <w:pPr>
        <w:spacing w:line="316" w:lineRule="auto"/>
        <w:rPr>
          <w:rFonts w:ascii="Arial"/>
          <w:sz w:val="21"/>
        </w:rPr>
      </w:pPr>
    </w:p>
    <w:p>
      <w:pPr>
        <w:spacing w:before="66" w:line="221" w:lineRule="auto"/>
        <w:ind w:left="2"/>
        <w:outlineLvl w:val="0"/>
        <w:rPr>
          <w:rFonts w:ascii="SimHei" w:eastAsia="SimHei" w:hAnsi="SimHei" w:cs="SimHei"/>
          <w:sz w:val="20"/>
          <w:szCs w:val="20"/>
        </w:rPr>
      </w:pPr>
      <w:r>
        <w:rPr>
          <w:rFonts w:ascii="SimHei" w:eastAsia="SimHei" w:hAnsi="SimHei" w:cs="SimHei"/>
          <w:b/>
          <w:bCs/>
          <w:spacing w:val="-9"/>
          <w:sz w:val="20"/>
          <w:szCs w:val="20"/>
        </w:rPr>
        <w:t>7.1</w:t>
      </w:r>
      <w:r>
        <w:rPr>
          <w:rFonts w:ascii="SimHei" w:eastAsia="SimHei" w:hAnsi="SimHei" w:cs="SimHei"/>
          <w:spacing w:val="46"/>
          <w:sz w:val="20"/>
          <w:szCs w:val="20"/>
        </w:rPr>
        <w:t xml:space="preserve">  </w:t>
      </w:r>
      <w:r>
        <w:rPr>
          <w:rFonts w:ascii="SimHei" w:eastAsia="SimHei" w:hAnsi="SimHei" w:cs="SimHei"/>
          <w:b/>
          <w:bCs/>
          <w:spacing w:val="-9"/>
          <w:sz w:val="20"/>
          <w:szCs w:val="20"/>
        </w:rPr>
        <w:t>一般要求</w:t>
      </w:r>
    </w:p>
    <w:p>
      <w:pPr>
        <w:spacing w:before="264" w:line="258" w:lineRule="auto"/>
        <w:ind w:right="185" w:firstLine="350"/>
        <w:rPr>
          <w:rFonts w:ascii="SimSun" w:eastAsia="SimSun" w:hAnsi="SimSun" w:cs="SimSun"/>
          <w:sz w:val="20"/>
          <w:szCs w:val="20"/>
        </w:rPr>
      </w:pPr>
      <w:r>
        <w:rPr>
          <w:rFonts w:ascii="SimSun" w:eastAsia="SimSun" w:hAnsi="SimSun" w:cs="SimSun"/>
          <w:spacing w:val="11"/>
          <w:sz w:val="20"/>
          <w:szCs w:val="20"/>
        </w:rPr>
        <w:t>服务热线服务宜依托公共汽电车出行信息服务呼叫中心开展，呼叫中心应根据日常呼入量等因素</w:t>
      </w:r>
      <w:r>
        <w:rPr>
          <w:rFonts w:ascii="SimSun" w:eastAsia="SimSun" w:hAnsi="SimSun" w:cs="SimSun"/>
          <w:spacing w:val="16"/>
          <w:sz w:val="20"/>
          <w:szCs w:val="20"/>
        </w:rPr>
        <w:t xml:space="preserve"> </w:t>
      </w:r>
      <w:r>
        <w:rPr>
          <w:rFonts w:ascii="SimSun" w:eastAsia="SimSun" w:hAnsi="SimSun" w:cs="SimSun"/>
          <w:spacing w:val="8"/>
          <w:sz w:val="20"/>
          <w:szCs w:val="20"/>
        </w:rPr>
        <w:t>合理配置，能够满足乘客日常出行相关的咨询需求。</w:t>
      </w:r>
    </w:p>
    <w:p>
      <w:pPr>
        <w:spacing w:before="210" w:line="222" w:lineRule="auto"/>
        <w:ind w:left="2"/>
        <w:outlineLvl w:val="0"/>
        <w:rPr>
          <w:rFonts w:ascii="SimHei" w:eastAsia="SimHei" w:hAnsi="SimHei" w:cs="SimHei"/>
          <w:sz w:val="20"/>
          <w:szCs w:val="20"/>
        </w:rPr>
      </w:pPr>
      <w:r>
        <w:rPr>
          <w:rFonts w:ascii="SimHei" w:eastAsia="SimHei" w:hAnsi="SimHei" w:cs="SimHei"/>
          <w:b/>
          <w:bCs/>
          <w:spacing w:val="3"/>
          <w:sz w:val="20"/>
          <w:szCs w:val="20"/>
        </w:rPr>
        <w:t>7.2</w:t>
      </w:r>
      <w:r>
        <w:rPr>
          <w:rFonts w:ascii="SimHei" w:eastAsia="SimHei" w:hAnsi="SimHei" w:cs="SimHei"/>
          <w:spacing w:val="-42"/>
          <w:sz w:val="20"/>
          <w:szCs w:val="20"/>
        </w:rPr>
        <w:t xml:space="preserve"> </w:t>
      </w:r>
      <w:r>
        <w:rPr>
          <w:rFonts w:ascii="SimHei" w:eastAsia="SimHei" w:hAnsi="SimHei" w:cs="SimHei"/>
          <w:b/>
          <w:bCs/>
          <w:spacing w:val="3"/>
          <w:sz w:val="20"/>
          <w:szCs w:val="20"/>
        </w:rPr>
        <w:t>功能要求</w:t>
      </w:r>
    </w:p>
    <w:p>
      <w:pPr>
        <w:spacing w:before="241" w:line="219" w:lineRule="auto"/>
        <w:ind w:left="350"/>
        <w:rPr>
          <w:rFonts w:ascii="SimSun" w:eastAsia="SimSun" w:hAnsi="SimSun" w:cs="SimSun"/>
          <w:sz w:val="20"/>
          <w:szCs w:val="20"/>
        </w:rPr>
      </w:pPr>
      <w:r>
        <w:rPr>
          <w:rFonts w:ascii="SimSun" w:eastAsia="SimSun" w:hAnsi="SimSun" w:cs="SimSun"/>
          <w:spacing w:val="9"/>
          <w:sz w:val="20"/>
          <w:szCs w:val="20"/>
        </w:rPr>
        <w:t>呼叫中心服务以静态信息查询、咨询和投诉建议为主，其功能应满</w:t>
      </w:r>
      <w:r>
        <w:rPr>
          <w:rFonts w:ascii="SimSun" w:eastAsia="SimSun" w:hAnsi="SimSun" w:cs="SimSun"/>
          <w:spacing w:val="8"/>
          <w:sz w:val="20"/>
          <w:szCs w:val="20"/>
        </w:rPr>
        <w:t>足以下要求：</w:t>
      </w:r>
    </w:p>
    <w:p>
      <w:pPr>
        <w:spacing w:before="64" w:line="219" w:lineRule="auto"/>
        <w:ind w:left="350"/>
        <w:rPr>
          <w:rFonts w:ascii="SimSun" w:eastAsia="SimSun" w:hAnsi="SimSun" w:cs="SimSun"/>
          <w:sz w:val="20"/>
          <w:szCs w:val="20"/>
        </w:rPr>
      </w:pPr>
      <w:r>
        <w:rPr>
          <w:rFonts w:ascii="SimSun" w:eastAsia="SimSun" w:hAnsi="SimSun" w:cs="SimSun"/>
          <w:spacing w:val="6"/>
          <w:sz w:val="20"/>
          <w:szCs w:val="20"/>
        </w:rPr>
        <w:t>a)</w:t>
      </w:r>
      <w:r>
        <w:rPr>
          <w:rFonts w:ascii="SimSun" w:eastAsia="SimSun" w:hAnsi="SimSun" w:cs="SimSun"/>
          <w:spacing w:val="26"/>
          <w:sz w:val="20"/>
          <w:szCs w:val="20"/>
        </w:rPr>
        <w:t xml:space="preserve">  </w:t>
      </w:r>
      <w:r>
        <w:rPr>
          <w:rFonts w:ascii="SimSun" w:eastAsia="SimSun" w:hAnsi="SimSun" w:cs="SimSun"/>
          <w:spacing w:val="6"/>
          <w:sz w:val="20"/>
          <w:szCs w:val="20"/>
        </w:rPr>
        <w:t>线路站点、发车间隔、首末班车时间等信息查询服务；</w:t>
      </w:r>
    </w:p>
    <w:p>
      <w:pPr>
        <w:spacing w:before="73" w:line="219" w:lineRule="auto"/>
        <w:ind w:left="350"/>
        <w:rPr>
          <w:rFonts w:ascii="SimSun" w:eastAsia="SimSun" w:hAnsi="SimSun" w:cs="SimSun"/>
          <w:sz w:val="20"/>
          <w:szCs w:val="20"/>
        </w:rPr>
      </w:pPr>
      <w:r>
        <w:rPr>
          <w:rFonts w:ascii="SimSun" w:eastAsia="SimSun" w:hAnsi="SimSun" w:cs="SimSun"/>
          <w:spacing w:val="2"/>
          <w:sz w:val="20"/>
          <w:szCs w:val="20"/>
        </w:rPr>
        <w:t>b)</w:t>
      </w:r>
      <w:r>
        <w:rPr>
          <w:rFonts w:ascii="SimSun" w:eastAsia="SimSun" w:hAnsi="SimSun" w:cs="SimSun"/>
          <w:spacing w:val="28"/>
          <w:sz w:val="20"/>
          <w:szCs w:val="20"/>
        </w:rPr>
        <w:t xml:space="preserve">  </w:t>
      </w:r>
      <w:r>
        <w:rPr>
          <w:rFonts w:ascii="SimSun" w:eastAsia="SimSun" w:hAnsi="SimSun" w:cs="SimSun"/>
          <w:spacing w:val="2"/>
          <w:sz w:val="20"/>
          <w:szCs w:val="20"/>
        </w:rPr>
        <w:t>公交换乘信息服务；</w:t>
      </w:r>
    </w:p>
    <w:p>
      <w:pPr>
        <w:spacing w:before="71" w:line="219" w:lineRule="auto"/>
        <w:ind w:left="350"/>
        <w:rPr>
          <w:rFonts w:ascii="SimSun" w:eastAsia="SimSun" w:hAnsi="SimSun" w:cs="SimSun"/>
          <w:sz w:val="20"/>
          <w:szCs w:val="20"/>
        </w:rPr>
      </w:pPr>
      <w:r>
        <w:rPr>
          <w:rFonts w:ascii="SimSun" w:eastAsia="SimSun" w:hAnsi="SimSun" w:cs="SimSun"/>
          <w:spacing w:val="8"/>
          <w:sz w:val="20"/>
          <w:szCs w:val="20"/>
        </w:rPr>
        <w:t>c)</w:t>
      </w:r>
      <w:r>
        <w:rPr>
          <w:rFonts w:ascii="SimSun" w:eastAsia="SimSun" w:hAnsi="SimSun" w:cs="SimSun"/>
          <w:spacing w:val="2"/>
          <w:sz w:val="20"/>
          <w:szCs w:val="20"/>
        </w:rPr>
        <w:t xml:space="preserve">   </w:t>
      </w:r>
      <w:r>
        <w:rPr>
          <w:rFonts w:ascii="SimSun" w:eastAsia="SimSun" w:hAnsi="SimSun" w:cs="SimSun"/>
          <w:spacing w:val="8"/>
          <w:sz w:val="20"/>
          <w:szCs w:val="20"/>
        </w:rPr>
        <w:t>支持模糊查询功能，可以使用站名，或是附近标志性地名作为查询条件；</w:t>
      </w:r>
    </w:p>
    <w:p>
      <w:pPr>
        <w:spacing w:before="72" w:line="218" w:lineRule="auto"/>
        <w:ind w:left="350"/>
        <w:rPr>
          <w:rFonts w:ascii="SimSun" w:eastAsia="SimSun" w:hAnsi="SimSun" w:cs="SimSun"/>
          <w:sz w:val="20"/>
          <w:szCs w:val="20"/>
        </w:rPr>
      </w:pPr>
      <w:r>
        <w:rPr>
          <w:rFonts w:ascii="SimSun" w:eastAsia="SimSun" w:hAnsi="SimSun" w:cs="SimSun"/>
          <w:spacing w:val="7"/>
          <w:sz w:val="20"/>
          <w:szCs w:val="20"/>
        </w:rPr>
        <w:t>d)</w:t>
      </w:r>
      <w:r>
        <w:rPr>
          <w:rFonts w:ascii="SimSun" w:eastAsia="SimSun" w:hAnsi="SimSun" w:cs="SimSun"/>
          <w:spacing w:val="4"/>
          <w:sz w:val="20"/>
          <w:szCs w:val="20"/>
        </w:rPr>
        <w:t xml:space="preserve">   </w:t>
      </w:r>
      <w:r>
        <w:rPr>
          <w:rFonts w:ascii="SimSun" w:eastAsia="SimSun" w:hAnsi="SimSun" w:cs="SimSun"/>
          <w:spacing w:val="7"/>
          <w:sz w:val="20"/>
          <w:szCs w:val="20"/>
        </w:rPr>
        <w:t>公共汽电车出行服务的客户满意度调查与评价、服务投诉受理和信息反馈；</w:t>
      </w:r>
    </w:p>
    <w:p>
      <w:pPr>
        <w:spacing w:before="72" w:line="253" w:lineRule="auto"/>
        <w:ind w:left="839" w:right="96" w:hanging="489"/>
        <w:rPr>
          <w:rFonts w:ascii="SimSun" w:eastAsia="SimSun" w:hAnsi="SimSun" w:cs="SimSun"/>
          <w:sz w:val="20"/>
          <w:szCs w:val="20"/>
        </w:rPr>
        <w:sectPr>
          <w:headerReference w:type="default" r:id="rId35"/>
          <w:footerReference w:type="default" r:id="rId36"/>
          <w:pgSz w:w="11910" w:h="16840"/>
          <w:pgMar w:top="400" w:right="1115" w:bottom="774" w:left="1380" w:header="0" w:footer="626" w:gutter="0"/>
          <w:pgNumType w:start="14"/>
          <w:cols w:space="708"/>
        </w:sectPr>
      </w:pPr>
      <w:r>
        <w:rPr>
          <w:rFonts w:ascii="SimSun" w:eastAsia="SimSun" w:hAnsi="SimSun" w:cs="SimSun"/>
          <w:spacing w:val="9"/>
          <w:sz w:val="20"/>
          <w:szCs w:val="20"/>
        </w:rPr>
        <w:t>e)</w:t>
      </w:r>
      <w:r>
        <w:rPr>
          <w:rFonts w:ascii="SimSun" w:eastAsia="SimSun" w:hAnsi="SimSun" w:cs="SimSun"/>
          <w:sz w:val="20"/>
          <w:szCs w:val="20"/>
        </w:rPr>
        <w:t xml:space="preserve">   </w:t>
      </w:r>
      <w:r>
        <w:rPr>
          <w:rFonts w:ascii="SimSun" w:eastAsia="SimSun" w:hAnsi="SimSun" w:cs="SimSun"/>
          <w:spacing w:val="9"/>
          <w:sz w:val="20"/>
          <w:szCs w:val="20"/>
        </w:rPr>
        <w:t>将客户满意度调查与每通呼叫结合起来，在呼叫结束后，系统</w:t>
      </w:r>
      <w:r>
        <w:rPr>
          <w:rFonts w:ascii="SimSun" w:eastAsia="SimSun" w:hAnsi="SimSun" w:cs="SimSun"/>
          <w:spacing w:val="8"/>
          <w:sz w:val="20"/>
          <w:szCs w:val="20"/>
        </w:rPr>
        <w:t>自动转到</w:t>
      </w:r>
      <w:r>
        <w:rPr>
          <w:rFonts w:ascii="SimSun" w:eastAsia="SimSun" w:hAnsi="SimSun" w:cs="SimSun"/>
          <w:sz w:val="20"/>
          <w:szCs w:val="20"/>
        </w:rPr>
        <w:t>IVR</w:t>
      </w:r>
      <w:r>
        <w:rPr>
          <w:rFonts w:ascii="SimSun" w:eastAsia="SimSun" w:hAnsi="SimSun" w:cs="SimSun"/>
          <w:spacing w:val="8"/>
          <w:sz w:val="20"/>
          <w:szCs w:val="20"/>
        </w:rPr>
        <w:t>,</w:t>
      </w:r>
      <w:r>
        <w:rPr>
          <w:rFonts w:ascii="SimSun" w:eastAsia="SimSun" w:hAnsi="SimSun" w:cs="SimSun"/>
          <w:spacing w:val="10"/>
          <w:sz w:val="20"/>
          <w:szCs w:val="20"/>
        </w:rPr>
        <w:t xml:space="preserve"> </w:t>
      </w:r>
      <w:r>
        <w:rPr>
          <w:rFonts w:ascii="SimSun" w:eastAsia="SimSun" w:hAnsi="SimSun" w:cs="SimSun"/>
          <w:spacing w:val="8"/>
          <w:sz w:val="20"/>
          <w:szCs w:val="20"/>
        </w:rPr>
        <w:t>进行公共汽电车</w:t>
      </w:r>
      <w:r>
        <w:rPr>
          <w:rFonts w:ascii="SimSun" w:eastAsia="SimSun" w:hAnsi="SimSun" w:cs="SimSun"/>
          <w:sz w:val="20"/>
          <w:szCs w:val="20"/>
        </w:rPr>
        <w:t xml:space="preserve"> </w:t>
      </w:r>
      <w:r>
        <w:rPr>
          <w:rFonts w:ascii="SimSun" w:eastAsia="SimSun" w:hAnsi="SimSun" w:cs="SimSun"/>
          <w:spacing w:val="8"/>
          <w:sz w:val="20"/>
          <w:szCs w:val="20"/>
        </w:rPr>
        <w:t>服务热线满意度评价，能有效监督话务员，提高服务质量。</w:t>
      </w:r>
    </w:p>
    <w:p>
      <w:pPr>
        <w:spacing w:before="233" w:line="222" w:lineRule="auto"/>
        <w:ind w:left="2"/>
        <w:outlineLvl w:val="0"/>
        <w:rPr>
          <w:rFonts w:ascii="SimHei" w:eastAsia="SimHei" w:hAnsi="SimHei" w:cs="SimHei"/>
          <w:sz w:val="20"/>
          <w:szCs w:val="20"/>
        </w:rPr>
      </w:pPr>
      <w:r>
        <w:rPr>
          <w:rFonts w:ascii="SimHei" w:eastAsia="SimHei" w:hAnsi="SimHei" w:cs="SimHei"/>
          <w:b/>
          <w:bCs/>
          <w:spacing w:val="-5"/>
          <w:sz w:val="20"/>
          <w:szCs w:val="20"/>
        </w:rPr>
        <w:t>7.3</w:t>
      </w:r>
      <w:r>
        <w:rPr>
          <w:rFonts w:ascii="SimHei" w:eastAsia="SimHei" w:hAnsi="SimHei" w:cs="SimHei"/>
          <w:spacing w:val="26"/>
          <w:sz w:val="20"/>
          <w:szCs w:val="20"/>
        </w:rPr>
        <w:t xml:space="preserve">  </w:t>
      </w:r>
      <w:r>
        <w:rPr>
          <w:rFonts w:ascii="SimHei" w:eastAsia="SimHei" w:hAnsi="SimHei" w:cs="SimHei"/>
          <w:b/>
          <w:bCs/>
          <w:spacing w:val="-5"/>
          <w:sz w:val="20"/>
          <w:szCs w:val="20"/>
        </w:rPr>
        <w:t>性能要求</w:t>
      </w:r>
    </w:p>
    <w:p>
      <w:pPr>
        <w:spacing w:before="252" w:line="219" w:lineRule="auto"/>
        <w:ind w:left="350"/>
        <w:rPr>
          <w:rFonts w:ascii="SimSun" w:eastAsia="SimSun" w:hAnsi="SimSun" w:cs="SimSun"/>
          <w:sz w:val="20"/>
          <w:szCs w:val="20"/>
        </w:rPr>
      </w:pPr>
      <w:r>
        <w:rPr>
          <w:rFonts w:ascii="SimSun" w:eastAsia="SimSun" w:hAnsi="SimSun" w:cs="SimSun"/>
          <w:spacing w:val="3"/>
          <w:sz w:val="20"/>
          <w:szCs w:val="20"/>
        </w:rPr>
        <w:t>性能应满足以下要求：</w:t>
      </w:r>
    </w:p>
    <w:p>
      <w:pPr>
        <w:spacing w:before="73" w:line="219" w:lineRule="auto"/>
        <w:ind w:left="350"/>
        <w:rPr>
          <w:rFonts w:ascii="SimSun" w:eastAsia="SimSun" w:hAnsi="SimSun" w:cs="SimSun"/>
          <w:sz w:val="20"/>
          <w:szCs w:val="20"/>
        </w:rPr>
      </w:pPr>
      <w:r>
        <w:rPr>
          <w:rFonts w:ascii="SimSun" w:eastAsia="SimSun" w:hAnsi="SimSun" w:cs="SimSun"/>
          <w:spacing w:val="8"/>
          <w:sz w:val="20"/>
          <w:szCs w:val="20"/>
        </w:rPr>
        <w:t>a)</w:t>
      </w:r>
      <w:r>
        <w:rPr>
          <w:rFonts w:ascii="SimSun" w:eastAsia="SimSun" w:hAnsi="SimSun" w:cs="SimSun"/>
          <w:spacing w:val="99"/>
          <w:sz w:val="20"/>
          <w:szCs w:val="20"/>
        </w:rPr>
        <w:t xml:space="preserve"> </w:t>
      </w:r>
      <w:r>
        <w:rPr>
          <w:rFonts w:ascii="SimSun" w:eastAsia="SimSun" w:hAnsi="SimSun" w:cs="SimSun"/>
          <w:spacing w:val="8"/>
          <w:sz w:val="20"/>
          <w:szCs w:val="20"/>
        </w:rPr>
        <w:t>自助语音系统应支持7×24</w:t>
      </w:r>
      <w:r>
        <w:rPr>
          <w:rFonts w:ascii="SimSun" w:eastAsia="SimSun" w:hAnsi="SimSun" w:cs="SimSun"/>
          <w:spacing w:val="20"/>
          <w:sz w:val="20"/>
          <w:szCs w:val="20"/>
        </w:rPr>
        <w:t xml:space="preserve"> </w:t>
      </w:r>
      <w:r>
        <w:rPr>
          <w:rFonts w:ascii="SimSun" w:eastAsia="SimSun" w:hAnsi="SimSun" w:cs="SimSun"/>
          <w:spacing w:val="8"/>
          <w:sz w:val="20"/>
          <w:szCs w:val="20"/>
        </w:rPr>
        <w:t>h</w:t>
      </w:r>
      <w:r>
        <w:rPr>
          <w:rFonts w:ascii="SimSun" w:eastAsia="SimSun" w:hAnsi="SimSun" w:cs="SimSun"/>
          <w:spacing w:val="-45"/>
          <w:sz w:val="20"/>
          <w:szCs w:val="20"/>
        </w:rPr>
        <w:t xml:space="preserve"> </w:t>
      </w:r>
      <w:r>
        <w:rPr>
          <w:rFonts w:ascii="SimSun" w:eastAsia="SimSun" w:hAnsi="SimSun" w:cs="SimSun"/>
          <w:spacing w:val="8"/>
          <w:sz w:val="20"/>
          <w:szCs w:val="20"/>
        </w:rPr>
        <w:t>不间断运行；</w:t>
      </w:r>
    </w:p>
    <w:p>
      <w:pPr>
        <w:spacing w:before="83" w:line="219" w:lineRule="auto"/>
        <w:ind w:left="350"/>
        <w:rPr>
          <w:rFonts w:ascii="SimSun" w:eastAsia="SimSun" w:hAnsi="SimSun" w:cs="SimSun"/>
          <w:sz w:val="20"/>
          <w:szCs w:val="20"/>
        </w:rPr>
      </w:pPr>
      <w:r>
        <w:rPr>
          <w:rFonts w:ascii="SimSun" w:eastAsia="SimSun" w:hAnsi="SimSun" w:cs="SimSun"/>
          <w:spacing w:val="10"/>
          <w:sz w:val="20"/>
          <w:szCs w:val="20"/>
        </w:rPr>
        <w:t>b)</w:t>
      </w:r>
      <w:r>
        <w:rPr>
          <w:rFonts w:ascii="SimSun" w:eastAsia="SimSun" w:hAnsi="SimSun" w:cs="SimSun"/>
          <w:spacing w:val="27"/>
          <w:sz w:val="20"/>
          <w:szCs w:val="20"/>
        </w:rPr>
        <w:t xml:space="preserve">  </w:t>
      </w:r>
      <w:r>
        <w:rPr>
          <w:rFonts w:ascii="SimSun" w:eastAsia="SimSun" w:hAnsi="SimSun" w:cs="SimSun"/>
          <w:spacing w:val="10"/>
          <w:sz w:val="20"/>
          <w:szCs w:val="20"/>
        </w:rPr>
        <w:t>人工服务可根据各地咨询情况安排工作时间，但每</w:t>
      </w:r>
      <w:r>
        <w:rPr>
          <w:rFonts w:ascii="SimSun" w:eastAsia="SimSun" w:hAnsi="SimSun" w:cs="SimSun"/>
          <w:spacing w:val="9"/>
          <w:sz w:val="20"/>
          <w:szCs w:val="20"/>
        </w:rPr>
        <w:t>周不得少于7×8</w:t>
      </w:r>
      <w:r>
        <w:rPr>
          <w:rFonts w:ascii="SimSun" w:eastAsia="SimSun" w:hAnsi="SimSun" w:cs="SimSun"/>
          <w:spacing w:val="22"/>
          <w:sz w:val="20"/>
          <w:szCs w:val="20"/>
        </w:rPr>
        <w:t xml:space="preserve"> </w:t>
      </w:r>
      <w:r>
        <w:rPr>
          <w:rFonts w:ascii="SimSun" w:eastAsia="SimSun" w:hAnsi="SimSun" w:cs="SimSun"/>
          <w:spacing w:val="9"/>
          <w:sz w:val="20"/>
          <w:szCs w:val="20"/>
        </w:rPr>
        <w:t>h;</w:t>
      </w:r>
    </w:p>
    <w:p>
      <w:pPr>
        <w:spacing w:before="83" w:line="219" w:lineRule="auto"/>
        <w:ind w:left="350"/>
        <w:rPr>
          <w:rFonts w:ascii="SimSun" w:eastAsia="SimSun" w:hAnsi="SimSun" w:cs="SimSun"/>
          <w:sz w:val="20"/>
          <w:szCs w:val="20"/>
        </w:rPr>
      </w:pPr>
      <w:r>
        <w:rPr>
          <w:rFonts w:ascii="SimSun" w:eastAsia="SimSun" w:hAnsi="SimSun" w:cs="SimSun"/>
          <w:spacing w:val="8"/>
          <w:sz w:val="20"/>
          <w:szCs w:val="20"/>
        </w:rPr>
        <w:t>c)</w:t>
      </w:r>
      <w:r>
        <w:rPr>
          <w:rFonts w:ascii="SimSun" w:eastAsia="SimSun" w:hAnsi="SimSun" w:cs="SimSun"/>
          <w:spacing w:val="15"/>
          <w:sz w:val="20"/>
          <w:szCs w:val="20"/>
        </w:rPr>
        <w:t xml:space="preserve">  </w:t>
      </w:r>
      <w:r>
        <w:rPr>
          <w:rFonts w:ascii="SimSun" w:eastAsia="SimSun" w:hAnsi="SimSun" w:cs="SimSun"/>
          <w:spacing w:val="8"/>
          <w:sz w:val="20"/>
          <w:szCs w:val="20"/>
        </w:rPr>
        <w:t>故障恢复时间不超过24</w:t>
      </w:r>
      <w:r>
        <w:rPr>
          <w:rFonts w:ascii="SimSun" w:eastAsia="SimSun" w:hAnsi="SimSun" w:cs="SimSun"/>
          <w:spacing w:val="16"/>
          <w:sz w:val="20"/>
          <w:szCs w:val="20"/>
        </w:rPr>
        <w:t xml:space="preserve"> </w:t>
      </w:r>
      <w:r>
        <w:rPr>
          <w:rFonts w:ascii="SimSun" w:eastAsia="SimSun" w:hAnsi="SimSun" w:cs="SimSun"/>
          <w:spacing w:val="8"/>
          <w:sz w:val="20"/>
          <w:szCs w:val="20"/>
        </w:rPr>
        <w:t>h;</w:t>
      </w:r>
    </w:p>
    <w:p>
      <w:pPr>
        <w:sectPr>
          <w:headerReference w:type="default" r:id="rId37"/>
          <w:footerReference w:type="default" r:id="rId38"/>
          <w:type w:val="nextPage"/>
          <w:pgSz w:w="11910" w:h="16840"/>
          <w:pgMar w:top="400" w:right="1115" w:bottom="774" w:left="1380" w:header="0" w:footer="626" w:gutter="0"/>
          <w:pgNumType w:start="15"/>
          <w:cols w:space="708"/>
          <w:titlePg w:val="0"/>
        </w:sectPr>
      </w:pPr>
    </w:p>
    <w:p>
      <w:pPr>
        <w:spacing w:line="410" w:lineRule="auto"/>
        <w:rPr>
          <w:rFonts w:ascii="Arial"/>
          <w:sz w:val="21"/>
        </w:rPr>
      </w:pPr>
    </w:p>
    <w:p>
      <w:pPr>
        <w:spacing w:before="52" w:line="198" w:lineRule="auto"/>
        <w:rPr>
          <w:rFonts w:ascii="Arial" w:eastAsia="Arial" w:hAnsi="Arial" w:cs="Arial"/>
          <w:sz w:val="18"/>
          <w:szCs w:val="18"/>
        </w:rPr>
      </w:pPr>
      <w:r>
        <w:rPr>
          <w:rFonts w:ascii="Arial" w:eastAsia="Arial" w:hAnsi="Arial" w:cs="Arial"/>
          <w:spacing w:val="-2"/>
          <w:sz w:val="18"/>
          <w:szCs w:val="18"/>
        </w:rPr>
        <w:t>DB65/T</w:t>
      </w:r>
      <w:r>
        <w:rPr>
          <w:rFonts w:ascii="Arial" w:eastAsia="Arial" w:hAnsi="Arial" w:cs="Arial"/>
          <w:spacing w:val="8"/>
          <w:sz w:val="18"/>
          <w:szCs w:val="18"/>
        </w:rPr>
        <w:t xml:space="preserve">    </w:t>
      </w:r>
      <w:r>
        <w:rPr>
          <w:rFonts w:ascii="Arial" w:eastAsia="Arial" w:hAnsi="Arial" w:cs="Arial"/>
          <w:spacing w:val="-2"/>
          <w:sz w:val="18"/>
          <w:szCs w:val="18"/>
        </w:rPr>
        <w:t>4056—2017</w:t>
      </w:r>
    </w:p>
    <w:p>
      <w:pPr>
        <w:spacing w:before="270" w:line="216" w:lineRule="auto"/>
        <w:ind w:left="409"/>
        <w:rPr>
          <w:rFonts w:ascii="SimSun" w:eastAsia="SimSun" w:hAnsi="SimSun" w:cs="SimSun"/>
          <w:sz w:val="22"/>
          <w:szCs w:val="22"/>
        </w:rPr>
      </w:pPr>
      <w:r>
        <w:rPr>
          <w:rFonts w:ascii="SimSun" w:eastAsia="SimSun" w:hAnsi="SimSun" w:cs="SimSun"/>
          <w:spacing w:val="-4"/>
          <w:sz w:val="22"/>
          <w:szCs w:val="22"/>
        </w:rPr>
        <w:t>d)</w:t>
      </w:r>
      <w:r>
        <w:rPr>
          <w:rFonts w:ascii="SimSun" w:eastAsia="SimSun" w:hAnsi="SimSun" w:cs="SimSun"/>
          <w:spacing w:val="93"/>
          <w:sz w:val="22"/>
          <w:szCs w:val="22"/>
        </w:rPr>
        <w:t xml:space="preserve"> </w:t>
      </w:r>
      <w:r>
        <w:rPr>
          <w:rFonts w:ascii="SimSun" w:eastAsia="SimSun" w:hAnsi="SimSun" w:cs="SimSun"/>
          <w:spacing w:val="-4"/>
          <w:sz w:val="22"/>
          <w:szCs w:val="22"/>
        </w:rPr>
        <w:t>高峰期排队队列最长等待时间不超过60s</w:t>
      </w:r>
      <w:r>
        <w:rPr>
          <w:rFonts w:ascii="SimSun" w:eastAsia="SimSun" w:hAnsi="SimSun" w:cs="SimSun"/>
          <w:spacing w:val="-5"/>
          <w:sz w:val="22"/>
          <w:szCs w:val="22"/>
        </w:rPr>
        <w:t>,</w:t>
      </w:r>
      <w:r>
        <w:rPr>
          <w:rFonts w:ascii="SimSun" w:eastAsia="SimSun" w:hAnsi="SimSun" w:cs="SimSun"/>
          <w:spacing w:val="-22"/>
          <w:sz w:val="22"/>
          <w:szCs w:val="22"/>
        </w:rPr>
        <w:t xml:space="preserve"> </w:t>
      </w:r>
      <w:r>
        <w:rPr>
          <w:rFonts w:ascii="SimSun" w:eastAsia="SimSun" w:hAnsi="SimSun" w:cs="SimSun"/>
          <w:spacing w:val="-5"/>
          <w:sz w:val="22"/>
          <w:szCs w:val="22"/>
        </w:rPr>
        <w:t>接通率不低于80%;</w:t>
      </w:r>
    </w:p>
    <w:p>
      <w:pPr>
        <w:spacing w:before="63" w:line="244" w:lineRule="auto"/>
        <w:ind w:left="839" w:hanging="430"/>
        <w:rPr>
          <w:rFonts w:ascii="SimSun" w:eastAsia="SimSun" w:hAnsi="SimSun" w:cs="SimSun"/>
          <w:sz w:val="22"/>
          <w:szCs w:val="22"/>
        </w:rPr>
      </w:pPr>
      <w:r>
        <w:rPr>
          <w:rFonts w:ascii="SimSun" w:eastAsia="SimSun" w:hAnsi="SimSun" w:cs="SimSun"/>
          <w:spacing w:val="-9"/>
          <w:sz w:val="22"/>
          <w:szCs w:val="22"/>
        </w:rPr>
        <w:t>e)</w:t>
      </w:r>
      <w:r>
        <w:rPr>
          <w:rFonts w:ascii="SimSun" w:eastAsia="SimSun" w:hAnsi="SimSun" w:cs="SimSun"/>
          <w:spacing w:val="103"/>
          <w:sz w:val="22"/>
          <w:szCs w:val="22"/>
        </w:rPr>
        <w:t xml:space="preserve"> </w:t>
      </w:r>
      <w:r>
        <w:rPr>
          <w:rFonts w:ascii="SimSun" w:eastAsia="SimSun" w:hAnsi="SimSun" w:cs="SimSun"/>
          <w:spacing w:val="-9"/>
          <w:sz w:val="22"/>
          <w:szCs w:val="22"/>
        </w:rPr>
        <w:t>支持</w:t>
      </w:r>
      <w:r>
        <w:rPr>
          <w:rFonts w:ascii="SimSun" w:eastAsia="SimSun" w:hAnsi="SimSun" w:cs="SimSun"/>
          <w:spacing w:val="-41"/>
          <w:sz w:val="22"/>
          <w:szCs w:val="22"/>
        </w:rPr>
        <w:t xml:space="preserve"> </w:t>
      </w:r>
      <w:r>
        <w:rPr>
          <w:rFonts w:ascii="SimSun" w:eastAsia="SimSun" w:hAnsi="SimSun" w:cs="SimSun"/>
          <w:spacing w:val="-9"/>
          <w:sz w:val="22"/>
          <w:szCs w:val="22"/>
        </w:rPr>
        <w:t>IP</w:t>
      </w:r>
      <w:r>
        <w:rPr>
          <w:rFonts w:ascii="SimSun" w:eastAsia="SimSun" w:hAnsi="SimSun" w:cs="SimSun"/>
          <w:spacing w:val="-29"/>
          <w:sz w:val="22"/>
          <w:szCs w:val="22"/>
        </w:rPr>
        <w:t xml:space="preserve"> </w:t>
      </w:r>
      <w:r>
        <w:rPr>
          <w:rFonts w:ascii="SimSun" w:eastAsia="SimSun" w:hAnsi="SimSun" w:cs="SimSun"/>
          <w:spacing w:val="-9"/>
          <w:sz w:val="22"/>
          <w:szCs w:val="22"/>
        </w:rPr>
        <w:t>座席和模拟座席混合使用，可以灵活、方便、可靠、高性</w:t>
      </w:r>
      <w:r>
        <w:rPr>
          <w:rFonts w:ascii="SimSun" w:eastAsia="SimSun" w:hAnsi="SimSun" w:cs="SimSun"/>
          <w:spacing w:val="-10"/>
          <w:sz w:val="22"/>
          <w:szCs w:val="22"/>
        </w:rPr>
        <w:t>价比地支持</w:t>
      </w:r>
      <w:r>
        <w:rPr>
          <w:rFonts w:ascii="SimSun" w:eastAsia="SimSun" w:hAnsi="SimSun" w:cs="SimSun"/>
          <w:spacing w:val="-58"/>
          <w:sz w:val="22"/>
          <w:szCs w:val="22"/>
        </w:rPr>
        <w:t xml:space="preserve"> </w:t>
      </w:r>
      <w:r>
        <w:rPr>
          <w:rFonts w:ascii="SimSun" w:eastAsia="SimSun" w:hAnsi="SimSun" w:cs="SimSun"/>
          <w:spacing w:val="-9"/>
          <w:sz w:val="22"/>
          <w:szCs w:val="22"/>
        </w:rPr>
        <w:t>IP</w:t>
      </w:r>
      <w:r>
        <w:rPr>
          <w:rFonts w:ascii="SimSun" w:eastAsia="SimSun" w:hAnsi="SimSun" w:cs="SimSun"/>
          <w:spacing w:val="-39"/>
          <w:sz w:val="22"/>
          <w:szCs w:val="22"/>
        </w:rPr>
        <w:t xml:space="preserve"> </w:t>
      </w:r>
      <w:r>
        <w:rPr>
          <w:rFonts w:ascii="SimSun" w:eastAsia="SimSun" w:hAnsi="SimSun" w:cs="SimSun"/>
          <w:spacing w:val="-10"/>
          <w:sz w:val="22"/>
          <w:szCs w:val="22"/>
        </w:rPr>
        <w:t>分布式的扩</w:t>
      </w:r>
      <w:r>
        <w:rPr>
          <w:rFonts w:ascii="SimSun" w:eastAsia="SimSun" w:hAnsi="SimSun" w:cs="SimSun"/>
          <w:sz w:val="22"/>
          <w:szCs w:val="22"/>
        </w:rPr>
        <w:t xml:space="preserve"> </w:t>
      </w:r>
      <w:r>
        <w:rPr>
          <w:rFonts w:ascii="SimSun" w:eastAsia="SimSun" w:hAnsi="SimSun" w:cs="SimSun"/>
          <w:spacing w:val="-12"/>
          <w:sz w:val="22"/>
          <w:szCs w:val="22"/>
        </w:rPr>
        <w:t>展需求，并且支持各种网络拓扑的分布式结构；</w:t>
      </w:r>
    </w:p>
    <w:p>
      <w:pPr>
        <w:spacing w:before="60" w:line="219" w:lineRule="auto"/>
        <w:ind w:left="409"/>
        <w:rPr>
          <w:rFonts w:ascii="SimSun" w:eastAsia="SimSun" w:hAnsi="SimSun" w:cs="SimSun"/>
          <w:sz w:val="22"/>
          <w:szCs w:val="22"/>
        </w:rPr>
      </w:pPr>
      <w:r>
        <w:rPr>
          <w:rFonts w:ascii="SimSun" w:eastAsia="SimSun" w:hAnsi="SimSun" w:cs="SimSun"/>
          <w:spacing w:val="-9"/>
          <w:sz w:val="22"/>
          <w:szCs w:val="22"/>
        </w:rPr>
        <w:t>f)</w:t>
      </w:r>
      <w:r>
        <w:rPr>
          <w:rFonts w:ascii="SimSun" w:eastAsia="SimSun" w:hAnsi="SimSun" w:cs="SimSun"/>
          <w:spacing w:val="77"/>
          <w:sz w:val="22"/>
          <w:szCs w:val="22"/>
        </w:rPr>
        <w:t xml:space="preserve"> </w:t>
      </w:r>
      <w:r>
        <w:rPr>
          <w:rFonts w:ascii="SimSun" w:eastAsia="SimSun" w:hAnsi="SimSun" w:cs="SimSun"/>
          <w:spacing w:val="-9"/>
          <w:sz w:val="22"/>
          <w:szCs w:val="22"/>
        </w:rPr>
        <w:t>具有良好的可扩展性。</w:t>
      </w:r>
    </w:p>
    <w:p>
      <w:pPr>
        <w:sectPr>
          <w:headerReference w:type="default" r:id="rId39"/>
          <w:footerReference w:type="default" r:id="rId40"/>
          <w:pgSz w:w="11910" w:h="16840"/>
          <w:pgMar w:top="400" w:right="1499" w:bottom="825" w:left="1110" w:header="0" w:footer="676" w:gutter="0"/>
          <w:pgNumType w:start="16"/>
          <w:cols w:space="708"/>
        </w:sectPr>
      </w:pPr>
    </w:p>
    <w:p>
      <w:pPr>
        <w:spacing w:line="377" w:lineRule="auto"/>
        <w:rPr>
          <w:rFonts w:ascii="Arial"/>
          <w:sz w:val="21"/>
        </w:rPr>
      </w:pPr>
    </w:p>
    <w:p>
      <w:pPr>
        <w:spacing w:before="69" w:line="184" w:lineRule="auto"/>
        <w:jc w:val="right"/>
        <w:rPr>
          <w:rFonts w:ascii="SimSun" w:eastAsia="SimSun" w:hAnsi="SimSun" w:cs="SimSun"/>
          <w:sz w:val="21"/>
          <w:szCs w:val="21"/>
        </w:rPr>
      </w:pPr>
      <w:r>
        <w:rPr>
          <w:rFonts w:ascii="Times New Roman" w:eastAsia="Times New Roman" w:hAnsi="Times New Roman" w:cs="Times New Roman"/>
          <w:b/>
          <w:bCs/>
          <w:spacing w:val="-6"/>
          <w:sz w:val="21"/>
          <w:szCs w:val="21"/>
        </w:rPr>
        <w:t>DB65/</w:t>
      </w:r>
      <w:r>
        <w:rPr>
          <w:rFonts w:ascii="Times New Roman" w:eastAsia="Times New Roman" w:hAnsi="Times New Roman" w:cs="Times New Roman"/>
          <w:spacing w:val="28"/>
          <w:w w:val="101"/>
          <w:sz w:val="21"/>
          <w:szCs w:val="21"/>
        </w:rPr>
        <w:t xml:space="preserve"> </w:t>
      </w:r>
      <w:r>
        <w:rPr>
          <w:rFonts w:ascii="Times New Roman" w:eastAsia="Times New Roman" w:hAnsi="Times New Roman" w:cs="Times New Roman"/>
          <w:b/>
          <w:bCs/>
          <w:spacing w:val="-6"/>
          <w:sz w:val="21"/>
          <w:szCs w:val="21"/>
        </w:rPr>
        <w:t>T</w:t>
      </w:r>
      <w:r>
        <w:rPr>
          <w:rFonts w:ascii="Times New Roman" w:eastAsia="Times New Roman" w:hAnsi="Times New Roman" w:cs="Times New Roman"/>
          <w:spacing w:val="22"/>
          <w:w w:val="101"/>
          <w:sz w:val="21"/>
          <w:szCs w:val="21"/>
        </w:rPr>
        <w:t xml:space="preserve"> </w:t>
      </w:r>
      <w:r>
        <w:rPr>
          <w:rFonts w:ascii="Times New Roman" w:eastAsia="Times New Roman" w:hAnsi="Times New Roman" w:cs="Times New Roman"/>
          <w:b/>
          <w:bCs/>
          <w:spacing w:val="-6"/>
          <w:sz w:val="21"/>
          <w:szCs w:val="21"/>
        </w:rPr>
        <w:t>4056</w:t>
      </w:r>
      <w:r>
        <w:rPr>
          <w:rFonts w:ascii="Times New Roman" w:eastAsia="Times New Roman" w:hAnsi="Times New Roman" w:cs="Times New Roman"/>
          <w:spacing w:val="4"/>
          <w:sz w:val="21"/>
          <w:szCs w:val="21"/>
          <w:u w:val="single" w:color="auto"/>
        </w:rPr>
        <w:t xml:space="preserve">     </w:t>
      </w:r>
      <w:r>
        <w:rPr>
          <w:rFonts w:ascii="Times New Roman" w:eastAsia="Times New Roman" w:hAnsi="Times New Roman" w:cs="Times New Roman"/>
          <w:spacing w:val="-49"/>
          <w:sz w:val="21"/>
          <w:szCs w:val="21"/>
        </w:rPr>
        <w:t xml:space="preserve"> </w:t>
      </w:r>
      <w:r>
        <w:rPr>
          <w:rFonts w:ascii="SimSun" w:eastAsia="SimSun" w:hAnsi="SimSun" w:cs="SimSun"/>
          <w:b/>
          <w:bCs/>
          <w:spacing w:val="-6"/>
          <w:sz w:val="21"/>
          <w:szCs w:val="21"/>
        </w:rPr>
        <w:t>2017</w:t>
      </w: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8" w:line="320" w:lineRule="exact"/>
        <w:ind w:left="4219"/>
        <w:rPr>
          <w:rFonts w:ascii="SimHei" w:eastAsia="SimHei" w:hAnsi="SimHei" w:cs="SimHei"/>
          <w:sz w:val="21"/>
          <w:szCs w:val="21"/>
        </w:rPr>
      </w:pPr>
      <w:r>
        <w:rPr>
          <w:rFonts w:ascii="SimHei" w:eastAsia="SimHei" w:hAnsi="SimHei" w:cs="SimHei"/>
          <w:b/>
          <w:bCs/>
          <w:spacing w:val="-13"/>
          <w:position w:val="8"/>
          <w:sz w:val="21"/>
          <w:szCs w:val="21"/>
        </w:rPr>
        <w:t>附</w:t>
      </w:r>
      <w:r>
        <w:rPr>
          <w:rFonts w:ascii="SimHei" w:eastAsia="SimHei" w:hAnsi="SimHei" w:cs="SimHei"/>
          <w:spacing w:val="5"/>
          <w:position w:val="8"/>
          <w:sz w:val="21"/>
          <w:szCs w:val="21"/>
        </w:rPr>
        <w:t xml:space="preserve">  </w:t>
      </w:r>
      <w:r>
        <w:rPr>
          <w:rFonts w:ascii="SimHei" w:eastAsia="SimHei" w:hAnsi="SimHei" w:cs="SimHei"/>
          <w:b/>
          <w:bCs/>
          <w:spacing w:val="-13"/>
          <w:position w:val="8"/>
          <w:sz w:val="21"/>
          <w:szCs w:val="21"/>
        </w:rPr>
        <w:t>录</w:t>
      </w:r>
      <w:r>
        <w:rPr>
          <w:rFonts w:ascii="SimHei" w:eastAsia="SimHei" w:hAnsi="SimHei" w:cs="SimHei"/>
          <w:spacing w:val="106"/>
          <w:position w:val="8"/>
          <w:sz w:val="21"/>
          <w:szCs w:val="21"/>
        </w:rPr>
        <w:t xml:space="preserve"> </w:t>
      </w:r>
      <w:r>
        <w:rPr>
          <w:rFonts w:ascii="SimHei" w:eastAsia="SimHei" w:hAnsi="SimHei" w:cs="SimHei"/>
          <w:b/>
          <w:bCs/>
          <w:spacing w:val="-13"/>
          <w:position w:val="8"/>
          <w:sz w:val="21"/>
          <w:szCs w:val="21"/>
        </w:rPr>
        <w:t>A</w:t>
      </w:r>
    </w:p>
    <w:p>
      <w:pPr>
        <w:spacing w:line="221" w:lineRule="auto"/>
        <w:ind w:left="4070"/>
        <w:rPr>
          <w:rFonts w:ascii="SimHei" w:eastAsia="SimHei" w:hAnsi="SimHei" w:cs="SimHei"/>
          <w:sz w:val="21"/>
          <w:szCs w:val="21"/>
        </w:rPr>
      </w:pPr>
      <w:r>
        <w:rPr>
          <w:rFonts w:ascii="SimHei" w:eastAsia="SimHei" w:hAnsi="SimHei" w:cs="SimHei"/>
          <w:b/>
          <w:bCs/>
          <w:spacing w:val="-2"/>
          <w:sz w:val="21"/>
          <w:szCs w:val="21"/>
        </w:rPr>
        <w:t>(资料性附录)</w:t>
      </w:r>
    </w:p>
    <w:p>
      <w:pPr>
        <w:spacing w:before="69" w:line="222" w:lineRule="auto"/>
        <w:ind w:left="4070"/>
        <w:rPr>
          <w:rFonts w:ascii="SimHei" w:eastAsia="SimHei" w:hAnsi="SimHei" w:cs="SimHei"/>
          <w:sz w:val="21"/>
          <w:szCs w:val="21"/>
        </w:rPr>
      </w:pPr>
      <w:r>
        <w:rPr>
          <w:rFonts w:ascii="SimHei" w:eastAsia="SimHei" w:hAnsi="SimHei" w:cs="SimHei"/>
          <w:b/>
          <w:bCs/>
          <w:spacing w:val="-6"/>
          <w:sz w:val="21"/>
          <w:szCs w:val="21"/>
        </w:rPr>
        <w:t>电子站牌样式</w:t>
      </w:r>
    </w:p>
    <w:p>
      <w:pPr>
        <w:spacing w:line="307" w:lineRule="auto"/>
        <w:rPr>
          <w:rFonts w:ascii="Arial"/>
          <w:sz w:val="21"/>
        </w:rPr>
      </w:pPr>
    </w:p>
    <w:p>
      <w:pPr>
        <w:spacing w:before="68" w:line="222" w:lineRule="auto"/>
        <w:outlineLvl w:val="0"/>
        <w:rPr>
          <w:rFonts w:ascii="SimHei" w:eastAsia="SimHei" w:hAnsi="SimHei" w:cs="SimHei"/>
          <w:sz w:val="21"/>
          <w:szCs w:val="21"/>
        </w:rPr>
      </w:pPr>
      <w:r>
        <w:rPr>
          <w:rFonts w:ascii="SimHei" w:eastAsia="SimHei" w:hAnsi="SimHei" w:cs="SimHei"/>
          <w:b/>
          <w:bCs/>
          <w:spacing w:val="-4"/>
          <w:sz w:val="21"/>
          <w:szCs w:val="21"/>
        </w:rPr>
        <w:t>A.1</w:t>
      </w:r>
      <w:r>
        <w:rPr>
          <w:rFonts w:ascii="SimHei" w:eastAsia="SimHei" w:hAnsi="SimHei" w:cs="SimHei"/>
          <w:spacing w:val="110"/>
          <w:sz w:val="21"/>
          <w:szCs w:val="21"/>
        </w:rPr>
        <w:t xml:space="preserve"> </w:t>
      </w:r>
      <w:r>
        <w:rPr>
          <w:rFonts w:ascii="SimHei" w:eastAsia="SimHei" w:hAnsi="SimHei" w:cs="SimHei"/>
          <w:b/>
          <w:bCs/>
          <w:spacing w:val="-4"/>
          <w:sz w:val="21"/>
          <w:szCs w:val="21"/>
        </w:rPr>
        <w:t>起点站电子站牌</w:t>
      </w:r>
    </w:p>
    <w:p>
      <w:pPr>
        <w:spacing w:line="310" w:lineRule="auto"/>
        <w:rPr>
          <w:rFonts w:ascii="Arial"/>
          <w:sz w:val="21"/>
        </w:rPr>
      </w:pPr>
    </w:p>
    <w:p>
      <w:pPr>
        <w:spacing w:before="68" w:line="219" w:lineRule="auto"/>
        <w:ind w:left="446"/>
        <w:rPr>
          <w:rFonts w:ascii="SimSun" w:eastAsia="SimSun" w:hAnsi="SimSun" w:cs="SimSun"/>
          <w:sz w:val="21"/>
          <w:szCs w:val="21"/>
        </w:rPr>
      </w:pPr>
      <w:r>
        <w:rPr>
          <w:rFonts w:ascii="SimSun" w:eastAsia="SimSun" w:hAnsi="SimSun" w:cs="SimSun"/>
          <w:spacing w:val="-1"/>
          <w:sz w:val="21"/>
          <w:szCs w:val="21"/>
        </w:rPr>
        <w:t>起点站电子站牌样式见图.1。</w:t>
      </w:r>
    </w:p>
    <w:p>
      <w:pPr>
        <w:spacing w:before="103" w:line="2570" w:lineRule="exact"/>
        <w:ind w:firstLine="2526"/>
        <w:textAlignment w:val="center"/>
      </w:pPr>
      <w:r>
        <w:pict>
          <v:group id="_x0000_i1025" style="width:234.05pt;height:128.5pt;mso-position-horizontal-relative:char;mso-position-vertical-relative:line" coordorigin="0,0" coordsize="4681,2570" filled="f"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4681;height:2570;position:absolute" filled="f" stroked="f">
              <v:imagedata r:id="rId41" o:title=""/>
            </v:shape>
            <v:shapetype id="_x0000_t202" coordsize="21600,21600" o:spt="202" path="m,l,21600r21600,l21600,xe">
              <v:stroke joinstyle="miter"/>
              <v:path gradientshapeok="t" o:connecttype="rect"/>
            </v:shapetype>
            <v:shape id="_x0000_s1027" type="#_x0000_t202" style="width:4721;height:2691;left:-20;position:absolute;top:-20" filled="f" stroked="f">
              <o:lock v:ext="edit" aspectratio="f"/>
              <v:textbox inset="0,0,0,0">
                <w:txbxContent>
                  <w:p>
                    <w:pPr>
                      <w:spacing w:line="302" w:lineRule="auto"/>
                      <w:rPr>
                        <w:rFonts w:ascii="Arial"/>
                        <w:sz w:val="21"/>
                      </w:rPr>
                    </w:pPr>
                  </w:p>
                  <w:p>
                    <w:pPr>
                      <w:spacing w:before="136" w:line="672" w:lineRule="exact"/>
                      <w:ind w:left="506"/>
                      <w:rPr>
                        <w:rFonts w:ascii="SimSun" w:eastAsia="SimSun" w:hAnsi="SimSun" w:cs="SimSun"/>
                        <w:sz w:val="42"/>
                        <w:szCs w:val="42"/>
                      </w:rPr>
                    </w:pPr>
                    <w:r>
                      <w:rPr>
                        <w:rFonts w:ascii="SimHei" w:eastAsia="SimHei" w:hAnsi="SimHei" w:cs="SimHei"/>
                        <w:b/>
                        <w:bCs/>
                        <w:color w:val="FFFFFF"/>
                        <w:spacing w:val="-9"/>
                        <w:position w:val="17"/>
                        <w:sz w:val="42"/>
                        <w:szCs w:val="42"/>
                      </w:rPr>
                      <w:t>535路开往</w:t>
                    </w:r>
                    <w:r>
                      <w:rPr>
                        <w:rFonts w:ascii="SimHei" w:eastAsia="SimHei" w:hAnsi="SimHei" w:cs="SimHei"/>
                        <w:color w:val="FFFFFF"/>
                        <w:spacing w:val="40"/>
                        <w:position w:val="17"/>
                        <w:sz w:val="42"/>
                        <w:szCs w:val="42"/>
                      </w:rPr>
                      <w:t xml:space="preserve">   </w:t>
                    </w:r>
                    <w:r>
                      <w:rPr>
                        <w:rFonts w:ascii="SimSun" w:eastAsia="SimSun" w:hAnsi="SimSun" w:cs="SimSun"/>
                        <w:b/>
                        <w:bCs/>
                        <w:spacing w:val="-9"/>
                        <w:position w:val="16"/>
                        <w:sz w:val="42"/>
                        <w:szCs w:val="42"/>
                      </w:rPr>
                      <w:t>15:18</w:t>
                    </w:r>
                  </w:p>
                  <w:p>
                    <w:pPr>
                      <w:spacing w:line="223" w:lineRule="auto"/>
                      <w:ind w:left="506"/>
                      <w:rPr>
                        <w:rFonts w:ascii="SimHei" w:eastAsia="SimHei" w:hAnsi="SimHei" w:cs="SimHei"/>
                        <w:sz w:val="42"/>
                        <w:szCs w:val="42"/>
                      </w:rPr>
                    </w:pPr>
                    <w:r>
                      <w:rPr>
                        <w:rFonts w:ascii="SimHei" w:eastAsia="SimHei" w:hAnsi="SimHei" w:cs="SimHei"/>
                        <w:b/>
                        <w:bCs/>
                        <w:color w:val="FFFFFF"/>
                        <w:spacing w:val="53"/>
                        <w:sz w:val="42"/>
                        <w:szCs w:val="42"/>
                      </w:rPr>
                      <w:t>本班0033号12:25</w:t>
                    </w:r>
                  </w:p>
                  <w:p>
                    <w:pPr>
                      <w:spacing w:before="252" w:line="223" w:lineRule="auto"/>
                      <w:ind w:left="506"/>
                      <w:rPr>
                        <w:rFonts w:ascii="SimHei" w:eastAsia="SimHei" w:hAnsi="SimHei" w:cs="SimHei"/>
                        <w:sz w:val="42"/>
                        <w:szCs w:val="42"/>
                      </w:rPr>
                    </w:pPr>
                    <w:r>
                      <w:rPr>
                        <w:rFonts w:ascii="SimHei" w:eastAsia="SimHei" w:hAnsi="SimHei" w:cs="SimHei"/>
                        <w:b/>
                        <w:bCs/>
                        <w:color w:val="FFFFFF"/>
                        <w:spacing w:val="-1"/>
                        <w:sz w:val="42"/>
                        <w:szCs w:val="42"/>
                      </w:rPr>
                      <w:t>下班0016号</w:t>
                    </w:r>
                    <w:r>
                      <w:rPr>
                        <w:rFonts w:ascii="SimHei" w:eastAsia="SimHei" w:hAnsi="SimHei" w:cs="SimHei"/>
                        <w:color w:val="FFFFFF"/>
                        <w:spacing w:val="127"/>
                        <w:sz w:val="42"/>
                        <w:szCs w:val="42"/>
                      </w:rPr>
                      <w:t xml:space="preserve"> </w:t>
                    </w:r>
                    <w:r>
                      <w:rPr>
                        <w:rFonts w:ascii="SimHei" w:eastAsia="SimHei" w:hAnsi="SimHei" w:cs="SimHei"/>
                        <w:b/>
                        <w:bCs/>
                        <w:color w:val="FFFFFF"/>
                        <w:spacing w:val="-1"/>
                        <w:sz w:val="42"/>
                        <w:szCs w:val="42"/>
                      </w:rPr>
                      <w:t>15:35</w:t>
                    </w:r>
                  </w:p>
                </w:txbxContent>
              </v:textbox>
            </v:shape>
            <w10:wrap type="none"/>
          </v:group>
        </w:pict>
      </w:r>
    </w:p>
    <w:p>
      <w:pPr>
        <w:spacing w:line="284" w:lineRule="auto"/>
        <w:rPr>
          <w:rFonts w:ascii="Arial"/>
          <w:sz w:val="21"/>
        </w:rPr>
      </w:pPr>
    </w:p>
    <w:p>
      <w:pPr>
        <w:spacing w:before="68" w:line="222" w:lineRule="auto"/>
        <w:ind w:left="3010"/>
        <w:rPr>
          <w:rFonts w:ascii="SimHei" w:eastAsia="SimHei" w:hAnsi="SimHei" w:cs="SimHei"/>
          <w:sz w:val="21"/>
          <w:szCs w:val="21"/>
        </w:rPr>
      </w:pPr>
      <w:r>
        <w:rPr>
          <w:rFonts w:ascii="SimHei" w:eastAsia="SimHei" w:hAnsi="SimHei" w:cs="SimHei"/>
          <w:b/>
          <w:bCs/>
          <w:spacing w:val="-4"/>
          <w:sz w:val="21"/>
          <w:szCs w:val="21"/>
        </w:rPr>
        <w:t>图A.1</w:t>
      </w:r>
      <w:r>
        <w:rPr>
          <w:rFonts w:ascii="SimHei" w:eastAsia="SimHei" w:hAnsi="SimHei" w:cs="SimHei"/>
          <w:spacing w:val="111"/>
          <w:sz w:val="21"/>
          <w:szCs w:val="21"/>
        </w:rPr>
        <w:t xml:space="preserve"> </w:t>
      </w:r>
      <w:r>
        <w:rPr>
          <w:rFonts w:ascii="SimHei" w:eastAsia="SimHei" w:hAnsi="SimHei" w:cs="SimHei"/>
          <w:b/>
          <w:bCs/>
          <w:spacing w:val="-4"/>
          <w:sz w:val="21"/>
          <w:szCs w:val="21"/>
        </w:rPr>
        <w:t>起点站电子站牌样式示意图</w:t>
      </w:r>
    </w:p>
    <w:p>
      <w:pPr>
        <w:spacing w:before="211" w:line="219" w:lineRule="auto"/>
        <w:ind w:left="366"/>
        <w:rPr>
          <w:rFonts w:ascii="SimSun" w:eastAsia="SimSun" w:hAnsi="SimSun" w:cs="SimSun"/>
          <w:sz w:val="21"/>
          <w:szCs w:val="21"/>
        </w:rPr>
      </w:pPr>
      <w:r>
        <w:rPr>
          <w:rFonts w:ascii="SimSun" w:eastAsia="SimSun" w:hAnsi="SimSun" w:cs="SimSun"/>
          <w:spacing w:val="-24"/>
          <w:sz w:val="21"/>
          <w:szCs w:val="21"/>
        </w:rPr>
        <w:t>注1:其中“535路开往国际机场”无法完全显示，在屏幕上用横向走字条滚动显示。</w:t>
      </w:r>
    </w:p>
    <w:p>
      <w:pPr>
        <w:spacing w:line="309" w:lineRule="auto"/>
        <w:rPr>
          <w:rFonts w:ascii="Arial"/>
          <w:sz w:val="21"/>
        </w:rPr>
      </w:pPr>
    </w:p>
    <w:p>
      <w:pPr>
        <w:spacing w:before="68" w:line="222" w:lineRule="auto"/>
        <w:outlineLvl w:val="0"/>
        <w:rPr>
          <w:rFonts w:ascii="SimHei" w:eastAsia="SimHei" w:hAnsi="SimHei" w:cs="SimHei"/>
          <w:sz w:val="21"/>
          <w:szCs w:val="21"/>
        </w:rPr>
      </w:pPr>
      <w:r>
        <w:rPr>
          <w:rFonts w:ascii="SimHei" w:eastAsia="SimHei" w:hAnsi="SimHei" w:cs="SimHei"/>
          <w:b/>
          <w:bCs/>
          <w:spacing w:val="-3"/>
          <w:sz w:val="21"/>
          <w:szCs w:val="21"/>
        </w:rPr>
        <w:t>A.2</w:t>
      </w:r>
      <w:r>
        <w:rPr>
          <w:rFonts w:ascii="SimHei" w:eastAsia="SimHei" w:hAnsi="SimHei" w:cs="SimHei"/>
          <w:spacing w:val="110"/>
          <w:sz w:val="21"/>
          <w:szCs w:val="21"/>
        </w:rPr>
        <w:t xml:space="preserve"> </w:t>
      </w:r>
      <w:r>
        <w:rPr>
          <w:rFonts w:ascii="SimHei" w:eastAsia="SimHei" w:hAnsi="SimHei" w:cs="SimHei"/>
          <w:b/>
          <w:bCs/>
          <w:spacing w:val="-3"/>
          <w:sz w:val="21"/>
          <w:szCs w:val="21"/>
        </w:rPr>
        <w:t>中途站电子站牌样式</w:t>
      </w:r>
    </w:p>
    <w:p>
      <w:pPr>
        <w:spacing w:line="305" w:lineRule="auto"/>
        <w:rPr>
          <w:rFonts w:ascii="Arial"/>
          <w:sz w:val="21"/>
        </w:rPr>
      </w:pPr>
    </w:p>
    <w:p>
      <w:pPr>
        <w:spacing w:before="69" w:line="221" w:lineRule="auto"/>
        <w:outlineLvl w:val="0"/>
        <w:rPr>
          <w:rFonts w:ascii="SimHei" w:eastAsia="SimHei" w:hAnsi="SimHei" w:cs="SimHei"/>
          <w:sz w:val="21"/>
          <w:szCs w:val="21"/>
        </w:rPr>
      </w:pPr>
      <w:r>
        <w:rPr>
          <w:rFonts w:ascii="SimHei" w:eastAsia="SimHei" w:hAnsi="SimHei" w:cs="SimHei"/>
          <w:b/>
          <w:bCs/>
          <w:spacing w:val="-4"/>
          <w:sz w:val="21"/>
          <w:szCs w:val="21"/>
        </w:rPr>
        <w:t>A.2.1</w:t>
      </w:r>
      <w:r>
        <w:rPr>
          <w:rFonts w:ascii="SimHei" w:eastAsia="SimHei" w:hAnsi="SimHei" w:cs="SimHei"/>
          <w:spacing w:val="111"/>
          <w:sz w:val="21"/>
          <w:szCs w:val="21"/>
        </w:rPr>
        <w:t xml:space="preserve"> </w:t>
      </w:r>
      <w:r>
        <w:rPr>
          <w:rFonts w:ascii="SimHei" w:eastAsia="SimHei" w:hAnsi="SimHei" w:cs="SimHei"/>
          <w:b/>
          <w:bCs/>
          <w:spacing w:val="-4"/>
          <w:sz w:val="21"/>
          <w:szCs w:val="21"/>
        </w:rPr>
        <w:t>站级数预报服务</w:t>
      </w:r>
    </w:p>
    <w:p>
      <w:pPr>
        <w:spacing w:before="223" w:line="219" w:lineRule="auto"/>
        <w:ind w:left="436"/>
        <w:rPr>
          <w:rFonts w:ascii="SimSun" w:eastAsia="SimSun" w:hAnsi="SimSun" w:cs="SimSun"/>
          <w:sz w:val="21"/>
          <w:szCs w:val="21"/>
        </w:rPr>
        <w:sectPr>
          <w:headerReference w:type="default" r:id="rId42"/>
          <w:footerReference w:type="default" r:id="rId43"/>
          <w:pgSz w:w="11910" w:h="16840"/>
          <w:pgMar w:top="400" w:right="1111" w:bottom="774" w:left="1453" w:header="0" w:footer="626" w:gutter="0"/>
          <w:pgNumType w:start="17"/>
          <w:cols w:space="708"/>
        </w:sectPr>
      </w:pPr>
      <w:r>
        <w:rPr>
          <w:rFonts w:ascii="SimSun" w:eastAsia="SimSun" w:hAnsi="SimSun" w:cs="SimSun"/>
          <w:spacing w:val="-1"/>
          <w:sz w:val="21"/>
          <w:szCs w:val="21"/>
        </w:rPr>
        <w:t>中途站电子站牌站级数预报样式见图A.2。</w:t>
      </w:r>
    </w:p>
    <w:p>
      <w:pPr>
        <w:spacing w:before="112" w:line="4450" w:lineRule="exact"/>
        <w:ind w:firstLine="2526"/>
        <w:textAlignment w:val="center"/>
      </w:pPr>
      <w:r>
        <w:pict>
          <v:group id="_x0000_i1028" style="width:233.05pt;height:222.5pt;mso-position-horizontal-relative:char;mso-position-vertical-relative:line" coordorigin="0,0" coordsize="4661,4450" filled="f" stroked="f">
            <v:shape id="_x0000_s1029" type="#_x0000_t75" style="width:4661;height:4450;position:absolute" filled="f" stroked="f">
              <v:imagedata r:id="rId44" o:title=""/>
            </v:shape>
            <v:shape id="_x0000_s1030" type="#_x0000_t202" style="width:2856;height:3542;left:980;position:absolute;top:427" filled="f" stroked="f">
              <o:lock v:ext="edit" aspectratio="f"/>
              <v:textbox inset="0,0,0,0">
                <w:txbxContent>
                  <w:p>
                    <w:pPr>
                      <w:spacing w:before="19" w:line="184" w:lineRule="auto"/>
                      <w:ind w:left="649"/>
                      <w:rPr>
                        <w:rFonts w:ascii="SimSun" w:eastAsia="SimSun" w:hAnsi="SimSun" w:cs="SimSun"/>
                        <w:sz w:val="66"/>
                        <w:szCs w:val="66"/>
                      </w:rPr>
                    </w:pPr>
                    <w:r>
                      <w:rPr>
                        <w:rFonts w:ascii="SimSun" w:eastAsia="SimSun" w:hAnsi="SimSun" w:cs="SimSun"/>
                        <w:b/>
                        <w:bCs/>
                        <w:spacing w:val="-19"/>
                        <w:sz w:val="66"/>
                        <w:szCs w:val="66"/>
                      </w:rPr>
                      <w:t>11:25</w:t>
                    </w:r>
                  </w:p>
                  <w:p>
                    <w:pPr>
                      <w:spacing w:before="149" w:line="222" w:lineRule="auto"/>
                      <w:ind w:left="20"/>
                      <w:rPr>
                        <w:rFonts w:ascii="SimHei" w:eastAsia="SimHei" w:hAnsi="SimHei" w:cs="SimHei"/>
                        <w:sz w:val="35"/>
                        <w:szCs w:val="35"/>
                      </w:rPr>
                    </w:pPr>
                    <w:r>
                      <w:rPr>
                        <w:rFonts w:ascii="SimHei" w:eastAsia="SimHei" w:hAnsi="SimHei" w:cs="SimHei"/>
                        <w:spacing w:val="1"/>
                        <w:sz w:val="35"/>
                        <w:szCs w:val="35"/>
                      </w:rPr>
                      <w:t>2016-12-18星期日</w:t>
                    </w:r>
                  </w:p>
                  <w:p>
                    <w:pPr>
                      <w:spacing w:before="39" w:line="222" w:lineRule="auto"/>
                      <w:ind w:left="1735"/>
                      <w:rPr>
                        <w:rFonts w:ascii="SimHei" w:eastAsia="SimHei" w:hAnsi="SimHei" w:cs="SimHei"/>
                        <w:sz w:val="42"/>
                        <w:szCs w:val="42"/>
                      </w:rPr>
                    </w:pPr>
                    <w:r>
                      <w:rPr>
                        <w:rFonts w:ascii="SimHei" w:eastAsia="SimHei" w:hAnsi="SimHei" w:cs="SimHei"/>
                        <w:b/>
                        <w:bCs/>
                        <w:color w:val="FFFFFF"/>
                        <w:spacing w:val="-9"/>
                        <w:sz w:val="42"/>
                        <w:szCs w:val="42"/>
                      </w:rPr>
                      <w:t>距离</w:t>
                    </w:r>
                  </w:p>
                  <w:p>
                    <w:pPr>
                      <w:spacing w:before="163" w:line="600" w:lineRule="exact"/>
                      <w:ind w:left="20"/>
                      <w:rPr>
                        <w:rFonts w:ascii="SimSun" w:eastAsia="SimSun" w:hAnsi="SimSun" w:cs="SimSun"/>
                        <w:sz w:val="35"/>
                        <w:szCs w:val="35"/>
                      </w:rPr>
                    </w:pPr>
                    <w:r>
                      <w:rPr>
                        <w:rFonts w:ascii="SimSun" w:eastAsia="SimSun" w:hAnsi="SimSun" w:cs="SimSun"/>
                        <w:spacing w:val="-7"/>
                        <w:position w:val="18"/>
                        <w:sz w:val="35"/>
                        <w:szCs w:val="35"/>
                      </w:rPr>
                      <w:t>304路</w:t>
                    </w:r>
                  </w:p>
                  <w:p>
                    <w:pPr>
                      <w:spacing w:before="1" w:line="219" w:lineRule="auto"/>
                      <w:ind w:left="20"/>
                      <w:rPr>
                        <w:rFonts w:ascii="SimSun" w:eastAsia="SimSun" w:hAnsi="SimSun" w:cs="SimSun"/>
                        <w:sz w:val="35"/>
                        <w:szCs w:val="35"/>
                      </w:rPr>
                    </w:pPr>
                    <w:r>
                      <w:rPr>
                        <w:rFonts w:ascii="SimSun" w:eastAsia="SimSun" w:hAnsi="SimSun" w:cs="SimSun"/>
                        <w:spacing w:val="-7"/>
                        <w:sz w:val="35"/>
                        <w:szCs w:val="35"/>
                      </w:rPr>
                      <w:t>535路</w:t>
                    </w:r>
                  </w:p>
                  <w:p>
                    <w:pPr>
                      <w:spacing w:before="134" w:line="219" w:lineRule="auto"/>
                      <w:ind w:left="20"/>
                      <w:rPr>
                        <w:rFonts w:ascii="SimSun" w:eastAsia="SimSun" w:hAnsi="SimSun" w:cs="SimSun"/>
                        <w:sz w:val="35"/>
                        <w:szCs w:val="35"/>
                      </w:rPr>
                    </w:pPr>
                    <w:r>
                      <w:rPr>
                        <w:rFonts w:ascii="SimSun" w:eastAsia="SimSun" w:hAnsi="SimSun" w:cs="SimSun"/>
                        <w:spacing w:val="-10"/>
                        <w:sz w:val="35"/>
                        <w:szCs w:val="35"/>
                      </w:rPr>
                      <w:t>931路</w:t>
                    </w:r>
                  </w:p>
                </w:txbxContent>
              </v:textbox>
            </v:shape>
            <v:shape id="_x0000_s1031" type="#_x0000_t202" style="width:1751;height:1786;left:2560;position:absolute;top:2396" filled="f" stroked="f">
              <o:lock v:ext="edit" aspectratio="f"/>
              <v:textbox inset="0,0,0,0">
                <w:txbxContent>
                  <w:p>
                    <w:pPr>
                      <w:spacing w:before="20" w:line="606" w:lineRule="exact"/>
                      <w:ind w:left="229"/>
                      <w:rPr>
                        <w:rFonts w:ascii="SimSun" w:eastAsia="SimSun" w:hAnsi="SimSun" w:cs="SimSun"/>
                        <w:sz w:val="42"/>
                        <w:szCs w:val="42"/>
                      </w:rPr>
                    </w:pPr>
                    <w:r>
                      <w:rPr>
                        <w:rFonts w:ascii="SimSun" w:eastAsia="SimSun" w:hAnsi="SimSun" w:cs="SimSun"/>
                        <w:spacing w:val="-45"/>
                        <w:position w:val="12"/>
                        <w:sz w:val="42"/>
                        <w:szCs w:val="42"/>
                      </w:rPr>
                      <w:t>即将到站</w:t>
                    </w:r>
                  </w:p>
                  <w:p>
                    <w:pPr>
                      <w:spacing w:before="1" w:line="209" w:lineRule="auto"/>
                      <w:ind w:left="209"/>
                      <w:rPr>
                        <w:rFonts w:ascii="SimSun" w:eastAsia="SimSun" w:hAnsi="SimSun" w:cs="SimSun"/>
                        <w:sz w:val="42"/>
                        <w:szCs w:val="42"/>
                      </w:rPr>
                    </w:pPr>
                    <w:r>
                      <w:rPr>
                        <w:rFonts w:ascii="SimSun" w:eastAsia="SimSun" w:hAnsi="SimSun" w:cs="SimSun"/>
                        <w:spacing w:val="-11"/>
                        <w:sz w:val="42"/>
                        <w:szCs w:val="42"/>
                      </w:rPr>
                      <w:t>2</w:t>
                    </w:r>
                    <w:r>
                      <w:rPr>
                        <w:rFonts w:ascii="SimSun" w:eastAsia="SimSun" w:hAnsi="SimSun" w:cs="SimSun"/>
                        <w:spacing w:val="-78"/>
                        <w:sz w:val="42"/>
                        <w:szCs w:val="42"/>
                      </w:rPr>
                      <w:t xml:space="preserve"> </w:t>
                    </w:r>
                    <w:r>
                      <w:rPr>
                        <w:rFonts w:ascii="SimSun" w:eastAsia="SimSun" w:hAnsi="SimSun" w:cs="SimSun"/>
                        <w:spacing w:val="-11"/>
                        <w:sz w:val="42"/>
                        <w:szCs w:val="42"/>
                      </w:rPr>
                      <w:t>站</w:t>
                    </w:r>
                  </w:p>
                  <w:p>
                    <w:pPr>
                      <w:spacing w:line="222" w:lineRule="auto"/>
                      <w:ind w:left="20"/>
                      <w:rPr>
                        <w:rFonts w:ascii="SimSun" w:eastAsia="SimSun" w:hAnsi="SimSun" w:cs="SimSun"/>
                        <w:sz w:val="55"/>
                        <w:szCs w:val="55"/>
                      </w:rPr>
                    </w:pPr>
                    <w:r>
                      <w:rPr>
                        <w:rFonts w:ascii="SimSun" w:eastAsia="SimSun" w:hAnsi="SimSun" w:cs="SimSun"/>
                        <w:spacing w:val="-17"/>
                        <w:sz w:val="55"/>
                        <w:szCs w:val="55"/>
                      </w:rPr>
                      <w:t>3</w:t>
                    </w:r>
                    <w:r>
                      <w:rPr>
                        <w:rFonts w:ascii="SimSun" w:eastAsia="SimSun" w:hAnsi="SimSun" w:cs="SimSun"/>
                        <w:spacing w:val="-94"/>
                        <w:sz w:val="55"/>
                        <w:szCs w:val="55"/>
                      </w:rPr>
                      <w:t xml:space="preserve"> </w:t>
                    </w:r>
                    <w:r>
                      <w:rPr>
                        <w:rFonts w:ascii="SimSun" w:eastAsia="SimSun" w:hAnsi="SimSun" w:cs="SimSun"/>
                        <w:spacing w:val="-17"/>
                        <w:sz w:val="55"/>
                        <w:szCs w:val="55"/>
                      </w:rPr>
                      <w:t>站</w:t>
                    </w:r>
                  </w:p>
                </w:txbxContent>
              </v:textbox>
            </v:shape>
            <v:shape id="_x0000_s1032" type="#_x0000_t202" style="width:1581;height:540;left:635;position:absolute;top:1694" filled="f" stroked="f">
              <o:lock v:ext="edit" aspectratio="f"/>
              <v:textbox inset="0,0,0,0">
                <w:txbxContent>
                  <w:p>
                    <w:pPr>
                      <w:spacing w:before="20" w:line="219" w:lineRule="auto"/>
                      <w:ind w:left="20"/>
                      <w:rPr>
                        <w:rFonts w:ascii="SimHei" w:eastAsia="SimHei" w:hAnsi="SimHei" w:cs="SimHei"/>
                        <w:sz w:val="42"/>
                        <w:szCs w:val="42"/>
                      </w:rPr>
                    </w:pPr>
                    <w:r>
                      <w:rPr>
                        <w:rFonts w:ascii="SimHei" w:eastAsia="SimHei" w:hAnsi="SimHei" w:cs="SimHei"/>
                        <w:b/>
                        <w:bCs/>
                        <w:color w:val="FFFFFF"/>
                        <w:spacing w:val="-33"/>
                        <w:w w:val="98"/>
                        <w:sz w:val="42"/>
                        <w:szCs w:val="42"/>
                      </w:rPr>
                      <w:t>公交线路</w:t>
                    </w:r>
                  </w:p>
                </w:txbxContent>
              </v:textbox>
            </v:shape>
            <w10:wrap type="none"/>
          </v:group>
        </w:pict>
      </w:r>
    </w:p>
    <w:p>
      <w:pPr>
        <w:spacing w:line="283" w:lineRule="auto"/>
        <w:rPr>
          <w:rFonts w:ascii="Arial"/>
          <w:sz w:val="21"/>
        </w:rPr>
      </w:pPr>
    </w:p>
    <w:p>
      <w:pPr>
        <w:spacing w:before="69" w:line="221" w:lineRule="auto"/>
        <w:ind w:left="2499"/>
        <w:rPr>
          <w:rFonts w:ascii="SimHei" w:eastAsia="SimHei" w:hAnsi="SimHei" w:cs="SimHei"/>
          <w:sz w:val="21"/>
          <w:szCs w:val="21"/>
        </w:rPr>
      </w:pPr>
      <w:r>
        <w:rPr>
          <w:rFonts w:ascii="SimHei" w:eastAsia="SimHei" w:hAnsi="SimHei" w:cs="SimHei"/>
          <w:b/>
          <w:bCs/>
          <w:spacing w:val="-2"/>
          <w:sz w:val="21"/>
          <w:szCs w:val="21"/>
        </w:rPr>
        <w:t>图A.2</w:t>
      </w:r>
      <w:r>
        <w:rPr>
          <w:rFonts w:ascii="SimHei" w:eastAsia="SimHei" w:hAnsi="SimHei" w:cs="SimHei"/>
          <w:spacing w:val="108"/>
          <w:sz w:val="21"/>
          <w:szCs w:val="21"/>
        </w:rPr>
        <w:t xml:space="preserve"> </w:t>
      </w:r>
      <w:r>
        <w:rPr>
          <w:rFonts w:ascii="SimHei" w:eastAsia="SimHei" w:hAnsi="SimHei" w:cs="SimHei"/>
          <w:b/>
          <w:bCs/>
          <w:spacing w:val="-2"/>
          <w:sz w:val="21"/>
          <w:szCs w:val="21"/>
        </w:rPr>
        <w:t>中途站电子站牌站级数预报样式示意图</w:t>
      </w:r>
    </w:p>
    <w:p>
      <w:pPr>
        <w:sectPr>
          <w:headerReference w:type="default" r:id="rId45"/>
          <w:footerReference w:type="default" r:id="rId46"/>
          <w:type w:val="nextPage"/>
          <w:pgSz w:w="11910" w:h="16840"/>
          <w:pgMar w:top="400" w:right="1111" w:bottom="774" w:left="1453" w:header="0" w:footer="626" w:gutter="0"/>
          <w:pgNumType w:start="18"/>
          <w:cols w:space="708"/>
          <w:titlePg w:val="0"/>
        </w:sectPr>
      </w:pPr>
    </w:p>
    <w:p>
      <w:pPr>
        <w:spacing w:line="419" w:lineRule="auto"/>
        <w:rPr>
          <w:rFonts w:ascii="Arial"/>
          <w:sz w:val="21"/>
        </w:rPr>
      </w:pPr>
    </w:p>
    <w:p>
      <w:pPr>
        <w:spacing w:before="52" w:line="188" w:lineRule="auto"/>
        <w:rPr>
          <w:rFonts w:ascii="Times New Roman" w:eastAsia="Times New Roman" w:hAnsi="Times New Roman" w:cs="Times New Roman"/>
          <w:sz w:val="18"/>
          <w:szCs w:val="18"/>
        </w:rPr>
      </w:pPr>
      <w:r>
        <w:rPr>
          <w:rFonts w:ascii="Times New Roman" w:eastAsia="Times New Roman" w:hAnsi="Times New Roman" w:cs="Times New Roman"/>
          <w:b/>
          <w:bCs/>
          <w:spacing w:val="-1"/>
          <w:sz w:val="18"/>
          <w:szCs w:val="18"/>
        </w:rPr>
        <w:t>DB65/T</w:t>
      </w:r>
      <w:r>
        <w:rPr>
          <w:rFonts w:ascii="Times New Roman" w:eastAsia="Times New Roman" w:hAnsi="Times New Roman" w:cs="Times New Roman"/>
          <w:spacing w:val="8"/>
          <w:sz w:val="18"/>
          <w:szCs w:val="18"/>
        </w:rPr>
        <w:t xml:space="preserve">      </w:t>
      </w:r>
      <w:r>
        <w:rPr>
          <w:rFonts w:ascii="Times New Roman" w:eastAsia="Times New Roman" w:hAnsi="Times New Roman" w:cs="Times New Roman"/>
          <w:b/>
          <w:bCs/>
          <w:spacing w:val="-1"/>
          <w:sz w:val="18"/>
          <w:szCs w:val="18"/>
        </w:rPr>
        <w:t>4056—2017</w:t>
      </w:r>
    </w:p>
    <w:p>
      <w:pPr>
        <w:spacing w:before="287" w:line="221" w:lineRule="auto"/>
        <w:ind w:left="23"/>
        <w:outlineLvl w:val="0"/>
        <w:rPr>
          <w:rFonts w:ascii="SimHei" w:eastAsia="SimHei" w:hAnsi="SimHei" w:cs="SimHei"/>
          <w:sz w:val="21"/>
          <w:szCs w:val="21"/>
        </w:rPr>
      </w:pPr>
      <w:r>
        <w:rPr>
          <w:rFonts w:ascii="SimHei" w:eastAsia="SimHei" w:hAnsi="SimHei" w:cs="SimHei"/>
          <w:b/>
          <w:bCs/>
          <w:spacing w:val="-3"/>
          <w:sz w:val="21"/>
          <w:szCs w:val="21"/>
        </w:rPr>
        <w:t>A.2.2</w:t>
      </w:r>
      <w:r>
        <w:rPr>
          <w:rFonts w:ascii="SimHei" w:eastAsia="SimHei" w:hAnsi="SimHei" w:cs="SimHei"/>
          <w:spacing w:val="92"/>
          <w:sz w:val="21"/>
          <w:szCs w:val="21"/>
        </w:rPr>
        <w:t xml:space="preserve"> </w:t>
      </w:r>
      <w:r>
        <w:rPr>
          <w:rFonts w:ascii="SimHei" w:eastAsia="SimHei" w:hAnsi="SimHei" w:cs="SimHei"/>
          <w:b/>
          <w:bCs/>
          <w:spacing w:val="-3"/>
          <w:sz w:val="21"/>
          <w:szCs w:val="21"/>
        </w:rPr>
        <w:t>到站时间/时刻预报服务</w:t>
      </w:r>
    </w:p>
    <w:p>
      <w:pPr>
        <w:spacing w:before="233" w:line="219" w:lineRule="auto"/>
        <w:ind w:left="449"/>
        <w:rPr>
          <w:rFonts w:ascii="SimSun" w:eastAsia="SimSun" w:hAnsi="SimSun" w:cs="SimSun"/>
          <w:sz w:val="21"/>
          <w:szCs w:val="21"/>
        </w:rPr>
      </w:pPr>
      <w:r>
        <w:rPr>
          <w:rFonts w:ascii="SimSun" w:eastAsia="SimSun" w:hAnsi="SimSun" w:cs="SimSun"/>
          <w:spacing w:val="-2"/>
          <w:sz w:val="21"/>
          <w:szCs w:val="21"/>
        </w:rPr>
        <w:t>中途站电子站牌到站时刻预报样式见图A.3。</w:t>
      </w:r>
    </w:p>
    <w:p>
      <w:pPr>
        <w:spacing w:line="394" w:lineRule="auto"/>
        <w:rPr>
          <w:rFonts w:ascii="Arial"/>
          <w:sz w:val="21"/>
        </w:rPr>
      </w:pPr>
    </w:p>
    <w:p>
      <w:pPr>
        <w:spacing w:before="198" w:line="184" w:lineRule="auto"/>
        <w:ind w:left="4038"/>
        <w:rPr>
          <w:rFonts w:ascii="SimSun" w:eastAsia="SimSun" w:hAnsi="SimSun" w:cs="SimSun"/>
          <w:sz w:val="61"/>
          <w:szCs w:val="61"/>
        </w:rPr>
      </w:pPr>
      <w:r>
        <w:drawing>
          <wp:anchor distT="0" distB="0" distL="0" distR="0" simplePos="0" relativeHeight="251658240" behindDoc="1" locked="0" layoutInCell="1" allowOverlap="1">
            <wp:simplePos x="0" y="0"/>
            <wp:positionH relativeFrom="column">
              <wp:posOffset>1625559</wp:posOffset>
            </wp:positionH>
            <wp:positionV relativeFrom="paragraph">
              <wp:posOffset>-180997</wp:posOffset>
            </wp:positionV>
            <wp:extent cx="2920999" cy="2793971"/>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47"/>
                    <a:stretch>
                      <a:fillRect/>
                    </a:stretch>
                  </pic:blipFill>
                  <pic:spPr>
                    <a:xfrm>
                      <a:off x="0" y="0"/>
                      <a:ext cx="2920999" cy="2793971"/>
                    </a:xfrm>
                    <a:prstGeom prst="rect">
                      <a:avLst/>
                    </a:prstGeom>
                  </pic:spPr>
                </pic:pic>
              </a:graphicData>
            </a:graphic>
          </wp:anchor>
        </w:drawing>
      </w:r>
      <w:r>
        <w:rPr>
          <w:rFonts w:ascii="SimSun" w:eastAsia="SimSun" w:hAnsi="SimSun" w:cs="SimSun"/>
          <w:b/>
          <w:bCs/>
          <w:spacing w:val="-18"/>
          <w:sz w:val="61"/>
          <w:szCs w:val="61"/>
        </w:rPr>
        <w:t>11:25</w:t>
      </w:r>
    </w:p>
    <w:p>
      <w:pPr>
        <w:spacing w:before="54" w:line="222" w:lineRule="auto"/>
        <w:ind w:left="3429"/>
        <w:rPr>
          <w:rFonts w:ascii="SimHei" w:eastAsia="SimHei" w:hAnsi="SimHei" w:cs="SimHei"/>
          <w:sz w:val="36"/>
          <w:szCs w:val="36"/>
        </w:rPr>
      </w:pPr>
      <w:r>
        <w:rPr>
          <w:rFonts w:ascii="SimHei" w:eastAsia="SimHei" w:hAnsi="SimHei" w:cs="SimHei"/>
          <w:spacing w:val="-12"/>
          <w:sz w:val="36"/>
          <w:szCs w:val="36"/>
        </w:rPr>
        <w:t>2016-12-18星期日</w:t>
      </w:r>
    </w:p>
    <w:p>
      <w:pPr>
        <w:spacing w:line="63" w:lineRule="exact"/>
      </w:pPr>
    </w:p>
    <w:p>
      <w:pPr>
        <w:sectPr>
          <w:headerReference w:type="default" r:id="rId48"/>
          <w:footerReference w:type="default" r:id="rId49"/>
          <w:pgSz w:w="11910" w:h="16840"/>
          <w:pgMar w:top="400" w:right="1786" w:bottom="835" w:left="1110" w:header="0" w:footer="686" w:gutter="0"/>
          <w:pgNumType w:start="19"/>
          <w:cols w:num="1" w:space="708" w:equalWidth="0">
            <w:col w:w="9014" w:space="0"/>
          </w:cols>
        </w:sectPr>
      </w:pPr>
    </w:p>
    <w:p>
      <w:pPr>
        <w:spacing w:before="74" w:line="219" w:lineRule="auto"/>
        <w:ind w:left="3095"/>
        <w:rPr>
          <w:rFonts w:ascii="SimHei" w:eastAsia="SimHei" w:hAnsi="SimHei" w:cs="SimHei"/>
          <w:sz w:val="36"/>
          <w:szCs w:val="36"/>
        </w:rPr>
      </w:pPr>
      <w:r>
        <w:rPr>
          <w:rFonts w:ascii="SimHei" w:eastAsia="SimHei" w:hAnsi="SimHei" w:cs="SimHei"/>
          <w:b/>
          <w:bCs/>
          <w:color w:val="FFFFFF"/>
          <w:spacing w:val="8"/>
          <w:sz w:val="36"/>
          <w:szCs w:val="36"/>
        </w:rPr>
        <w:t>公交线路</w:t>
      </w:r>
    </w:p>
    <w:p>
      <w:pPr>
        <w:spacing w:before="151" w:line="285" w:lineRule="auto"/>
        <w:ind w:left="3429" w:right="691"/>
        <w:jc w:val="both"/>
        <w:rPr>
          <w:rFonts w:ascii="SimSun" w:eastAsia="SimSun" w:hAnsi="SimSun" w:cs="SimSun"/>
          <w:sz w:val="36"/>
          <w:szCs w:val="36"/>
        </w:rPr>
      </w:pPr>
      <w:r>
        <w:rPr>
          <w:rFonts w:ascii="SimSun" w:eastAsia="SimSun" w:hAnsi="SimSun" w:cs="SimSun"/>
          <w:spacing w:val="-20"/>
          <w:sz w:val="36"/>
          <w:szCs w:val="36"/>
        </w:rPr>
        <w:t>304路</w:t>
      </w:r>
      <w:r>
        <w:rPr>
          <w:rFonts w:ascii="SimSun" w:eastAsia="SimSun" w:hAnsi="SimSun" w:cs="SimSun"/>
          <w:spacing w:val="2"/>
          <w:sz w:val="36"/>
          <w:szCs w:val="36"/>
        </w:rPr>
        <w:t xml:space="preserve"> </w:t>
      </w:r>
      <w:r>
        <w:rPr>
          <w:rFonts w:ascii="SimSun" w:eastAsia="SimSun" w:hAnsi="SimSun" w:cs="SimSun"/>
          <w:spacing w:val="-20"/>
          <w:sz w:val="36"/>
          <w:szCs w:val="36"/>
        </w:rPr>
        <w:t>535路</w:t>
      </w:r>
    </w:p>
    <w:p>
      <w:pPr>
        <w:spacing w:before="1" w:line="184" w:lineRule="auto"/>
        <w:ind w:left="3429"/>
        <w:rPr>
          <w:rFonts w:ascii="SimSun" w:eastAsia="SimSun" w:hAnsi="SimSun" w:cs="SimSun"/>
          <w:sz w:val="36"/>
          <w:szCs w:val="36"/>
        </w:rPr>
      </w:pPr>
      <w:r>
        <w:rPr>
          <w:rFonts w:ascii="SimSun" w:eastAsia="SimSun" w:hAnsi="SimSun" w:cs="SimSun"/>
          <w:spacing w:val="-7"/>
          <w:sz w:val="36"/>
          <w:szCs w:val="36"/>
        </w:rPr>
        <w:t>931路</w:t>
      </w:r>
    </w:p>
    <w:p>
      <w:pPr>
        <w:spacing w:line="14" w:lineRule="auto"/>
        <w:rPr>
          <w:rFonts w:ascii="Arial"/>
          <w:sz w:val="2"/>
        </w:rPr>
      </w:pPr>
      <w:r>
        <w:rPr>
          <w:rFonts w:ascii="Arial" w:eastAsia="Arial" w:hAnsi="Arial" w:cs="Arial"/>
          <w:sz w:val="2"/>
          <w:szCs w:val="2"/>
        </w:rPr>
        <w:br w:type="column"/>
      </w:r>
    </w:p>
    <w:p>
      <w:pPr>
        <w:spacing w:before="71" w:line="222" w:lineRule="auto"/>
        <w:rPr>
          <w:rFonts w:ascii="SimHei" w:eastAsia="SimHei" w:hAnsi="SimHei" w:cs="SimHei"/>
          <w:sz w:val="36"/>
          <w:szCs w:val="36"/>
        </w:rPr>
      </w:pPr>
      <w:r>
        <w:rPr>
          <w:rFonts w:ascii="SimHei" w:eastAsia="SimHei" w:hAnsi="SimHei" w:cs="SimHei"/>
          <w:b/>
          <w:bCs/>
          <w:color w:val="FFFFFF"/>
          <w:spacing w:val="24"/>
          <w:sz w:val="36"/>
          <w:szCs w:val="36"/>
        </w:rPr>
        <w:t>预计到达</w:t>
      </w:r>
    </w:p>
    <w:p>
      <w:pPr>
        <w:spacing w:before="269" w:line="184" w:lineRule="auto"/>
        <w:ind w:left="284"/>
        <w:rPr>
          <w:rFonts w:ascii="SimSun" w:eastAsia="SimSun" w:hAnsi="SimSun" w:cs="SimSun"/>
          <w:sz w:val="36"/>
          <w:szCs w:val="36"/>
        </w:rPr>
      </w:pPr>
      <w:r>
        <w:rPr>
          <w:rFonts w:ascii="SimSun" w:eastAsia="SimSun" w:hAnsi="SimSun" w:cs="SimSun"/>
          <w:spacing w:val="-7"/>
          <w:sz w:val="36"/>
          <w:szCs w:val="36"/>
        </w:rPr>
        <w:t>12:08</w:t>
      </w:r>
    </w:p>
    <w:p>
      <w:pPr>
        <w:spacing w:before="192" w:line="184" w:lineRule="auto"/>
        <w:ind w:left="394"/>
        <w:rPr>
          <w:rFonts w:ascii="SimSun" w:eastAsia="SimSun" w:hAnsi="SimSun" w:cs="SimSun"/>
          <w:sz w:val="36"/>
          <w:szCs w:val="36"/>
        </w:rPr>
      </w:pPr>
      <w:r>
        <w:rPr>
          <w:rFonts w:ascii="SimSun" w:eastAsia="SimSun" w:hAnsi="SimSun" w:cs="SimSun"/>
          <w:spacing w:val="-15"/>
          <w:sz w:val="36"/>
          <w:szCs w:val="36"/>
        </w:rPr>
        <w:t>12:13</w:t>
      </w:r>
    </w:p>
    <w:p>
      <w:pPr>
        <w:spacing w:before="141" w:line="298" w:lineRule="exact"/>
        <w:ind w:left="274"/>
        <w:rPr>
          <w:rFonts w:ascii="SimSun" w:eastAsia="SimSun" w:hAnsi="SimSun" w:cs="SimSun"/>
          <w:sz w:val="36"/>
          <w:szCs w:val="36"/>
        </w:rPr>
      </w:pPr>
      <w:r>
        <w:rPr>
          <w:rFonts w:ascii="SimSun" w:eastAsia="SimSun" w:hAnsi="SimSun" w:cs="SimSun"/>
          <w:spacing w:val="-7"/>
          <w:position w:val="-4"/>
          <w:sz w:val="36"/>
          <w:szCs w:val="36"/>
        </w:rPr>
        <w:t>12:14</w:t>
      </w:r>
    </w:p>
    <w:p>
      <w:pPr>
        <w:sectPr>
          <w:headerReference w:type="default" r:id="rId50"/>
          <w:footerReference w:type="default" r:id="rId51"/>
          <w:type w:val="continuous"/>
          <w:pgSz w:w="11910" w:h="16840"/>
          <w:pgMar w:top="400" w:right="1786" w:bottom="835" w:left="1110" w:header="0" w:footer="686" w:gutter="0"/>
          <w:pgNumType w:start="20"/>
          <w:cols w:num="2" w:space="708" w:equalWidth="0">
            <w:col w:w="4946" w:space="100"/>
            <w:col w:w="3969" w:space="0"/>
          </w:cols>
        </w:sectPr>
      </w:pPr>
    </w:p>
    <w:p>
      <w:pPr>
        <w:spacing w:line="316" w:lineRule="auto"/>
        <w:rPr>
          <w:rFonts w:ascii="Arial"/>
          <w:sz w:val="21"/>
        </w:rPr>
      </w:pPr>
    </w:p>
    <w:p>
      <w:pPr>
        <w:spacing w:line="317" w:lineRule="auto"/>
        <w:rPr>
          <w:rFonts w:ascii="Arial"/>
          <w:sz w:val="21"/>
        </w:rPr>
      </w:pPr>
    </w:p>
    <w:p>
      <w:pPr>
        <w:spacing w:line="317" w:lineRule="auto"/>
        <w:rPr>
          <w:rFonts w:ascii="Arial"/>
          <w:sz w:val="21"/>
        </w:rPr>
      </w:pPr>
    </w:p>
    <w:p>
      <w:pPr>
        <w:spacing w:before="68" w:line="187" w:lineRule="auto"/>
        <w:ind w:left="2419"/>
        <w:rPr>
          <w:rFonts w:ascii="SimHei" w:eastAsia="SimHei" w:hAnsi="SimHei" w:cs="SimHei"/>
          <w:sz w:val="21"/>
          <w:szCs w:val="21"/>
        </w:rPr>
      </w:pPr>
      <w:r>
        <w:rPr>
          <w:rFonts w:ascii="SimHei" w:eastAsia="SimHei" w:hAnsi="SimHei" w:cs="SimHei"/>
          <w:spacing w:val="-1"/>
          <w:sz w:val="21"/>
          <w:szCs w:val="21"/>
        </w:rPr>
        <w:t>图A.3</w:t>
      </w:r>
      <w:r>
        <w:rPr>
          <w:rFonts w:ascii="SimHei" w:eastAsia="SimHei" w:hAnsi="SimHei" w:cs="SimHei"/>
          <w:spacing w:val="8"/>
          <w:sz w:val="21"/>
          <w:szCs w:val="21"/>
        </w:rPr>
        <w:t xml:space="preserve">  </w:t>
      </w:r>
      <w:r>
        <w:rPr>
          <w:rFonts w:ascii="SimHei" w:eastAsia="SimHei" w:hAnsi="SimHei" w:cs="SimHei"/>
          <w:spacing w:val="-1"/>
          <w:sz w:val="21"/>
          <w:szCs w:val="21"/>
        </w:rPr>
        <w:t>中途站电子站牌到站时刻预报样式示意</w:t>
      </w:r>
      <w:r>
        <w:rPr>
          <w:rFonts w:ascii="SimHei" w:eastAsia="SimHei" w:hAnsi="SimHei" w:cs="SimHei"/>
          <w:spacing w:val="-2"/>
          <w:sz w:val="21"/>
          <w:szCs w:val="21"/>
        </w:rPr>
        <w:t>图</w:t>
      </w:r>
    </w:p>
    <w:p>
      <w:pPr>
        <w:sectPr>
          <w:headerReference w:type="default" r:id="rId52"/>
          <w:footerReference w:type="default" r:id="rId53"/>
          <w:type w:val="continuous"/>
          <w:pgSz w:w="11910" w:h="16840"/>
          <w:pgMar w:top="400" w:right="1786" w:bottom="835" w:left="1110" w:header="0" w:footer="686" w:gutter="0"/>
          <w:pgNumType w:start="21"/>
          <w:cols w:num="1" w:space="708" w:equalWidth="0">
            <w:col w:w="9014" w:space="0"/>
          </w:cols>
        </w:sectPr>
      </w:pPr>
    </w:p>
    <w:p>
      <w:pPr>
        <w:spacing w:line="276" w:lineRule="auto"/>
        <w:rPr>
          <w:rFonts w:ascii="Arial"/>
          <w:sz w:val="21"/>
        </w:rPr>
      </w:pPr>
    </w:p>
    <w:p>
      <w:pPr>
        <w:spacing w:line="276" w:lineRule="auto"/>
        <w:rPr>
          <w:rFonts w:ascii="Arial"/>
          <w:sz w:val="21"/>
        </w:rPr>
      </w:pPr>
    </w:p>
    <w:p>
      <w:pPr>
        <w:spacing w:line="277" w:lineRule="auto"/>
        <w:rPr>
          <w:rFonts w:ascii="Arial"/>
          <w:sz w:val="21"/>
        </w:rPr>
      </w:pPr>
    </w:p>
    <w:p>
      <w:pPr>
        <w:spacing w:line="277" w:lineRule="auto"/>
        <w:rPr>
          <w:rFonts w:ascii="Arial"/>
          <w:sz w:val="21"/>
        </w:rPr>
      </w:pPr>
    </w:p>
    <w:p>
      <w:pPr>
        <w:spacing w:before="52" w:line="198" w:lineRule="auto"/>
        <w:jc w:val="right"/>
        <w:rPr>
          <w:rFonts w:ascii="Arial" w:eastAsia="Arial" w:hAnsi="Arial" w:cs="Arial"/>
          <w:sz w:val="18"/>
          <w:szCs w:val="18"/>
        </w:rPr>
      </w:pPr>
      <w:r>
        <w:rPr>
          <w:rFonts w:ascii="Arial" w:eastAsia="Arial" w:hAnsi="Arial" w:cs="Arial"/>
          <w:b/>
          <w:bCs/>
          <w:spacing w:val="-2"/>
          <w:sz w:val="18"/>
          <w:szCs w:val="18"/>
        </w:rPr>
        <w:t>DB65/</w:t>
      </w:r>
      <w:r>
        <w:rPr>
          <w:rFonts w:ascii="Arial" w:eastAsia="Arial" w:hAnsi="Arial" w:cs="Arial"/>
          <w:spacing w:val="10"/>
          <w:sz w:val="18"/>
          <w:szCs w:val="18"/>
        </w:rPr>
        <w:t xml:space="preserve">   </w:t>
      </w:r>
      <w:r>
        <w:rPr>
          <w:rFonts w:ascii="Arial" w:eastAsia="Arial" w:hAnsi="Arial" w:cs="Arial"/>
          <w:b/>
          <w:bCs/>
          <w:spacing w:val="-2"/>
          <w:sz w:val="18"/>
          <w:szCs w:val="18"/>
        </w:rPr>
        <w:t>T</w:t>
      </w:r>
      <w:r>
        <w:rPr>
          <w:rFonts w:ascii="Arial" w:eastAsia="Arial" w:hAnsi="Arial" w:cs="Arial"/>
          <w:spacing w:val="8"/>
          <w:sz w:val="18"/>
          <w:szCs w:val="18"/>
        </w:rPr>
        <w:t xml:space="preserve">   </w:t>
      </w:r>
      <w:r>
        <w:rPr>
          <w:rFonts w:ascii="Arial" w:eastAsia="Arial" w:hAnsi="Arial" w:cs="Arial"/>
          <w:b/>
          <w:bCs/>
          <w:spacing w:val="-2"/>
          <w:sz w:val="18"/>
          <w:szCs w:val="18"/>
        </w:rPr>
        <w:t>4056—2017</w:t>
      </w:r>
    </w:p>
    <w:p>
      <w:pPr>
        <w:spacing w:line="288" w:lineRule="auto"/>
        <w:rPr>
          <w:rFonts w:ascii="Arial"/>
          <w:sz w:val="21"/>
        </w:rPr>
      </w:pPr>
    </w:p>
    <w:p>
      <w:pPr>
        <w:spacing w:line="288" w:lineRule="auto"/>
        <w:rPr>
          <w:rFonts w:ascii="Arial"/>
          <w:sz w:val="21"/>
        </w:rPr>
      </w:pPr>
    </w:p>
    <w:p>
      <w:pPr>
        <w:spacing w:line="288" w:lineRule="auto"/>
        <w:rPr>
          <w:rFonts w:ascii="Arial"/>
          <w:sz w:val="21"/>
        </w:rPr>
      </w:pPr>
    </w:p>
    <w:p>
      <w:pPr>
        <w:spacing w:before="68" w:line="222" w:lineRule="auto"/>
        <w:ind w:left="4348"/>
        <w:rPr>
          <w:rFonts w:ascii="SimHei" w:eastAsia="SimHei" w:hAnsi="SimHei" w:cs="SimHei"/>
          <w:sz w:val="21"/>
          <w:szCs w:val="21"/>
        </w:rPr>
      </w:pPr>
      <w:r>
        <w:rPr>
          <w:rFonts w:ascii="SimHei" w:eastAsia="SimHei" w:hAnsi="SimHei" w:cs="SimHei"/>
          <w:b/>
          <w:bCs/>
          <w:spacing w:val="-13"/>
          <w:sz w:val="21"/>
          <w:szCs w:val="21"/>
        </w:rPr>
        <w:t>附</w:t>
      </w:r>
      <w:r>
        <w:rPr>
          <w:rFonts w:ascii="SimHei" w:eastAsia="SimHei" w:hAnsi="SimHei" w:cs="SimHei"/>
          <w:spacing w:val="5"/>
          <w:sz w:val="21"/>
          <w:szCs w:val="21"/>
        </w:rPr>
        <w:t xml:space="preserve">  </w:t>
      </w:r>
      <w:r>
        <w:rPr>
          <w:rFonts w:ascii="SimHei" w:eastAsia="SimHei" w:hAnsi="SimHei" w:cs="SimHei"/>
          <w:b/>
          <w:bCs/>
          <w:spacing w:val="-13"/>
          <w:sz w:val="21"/>
          <w:szCs w:val="21"/>
        </w:rPr>
        <w:t>录</w:t>
      </w:r>
      <w:r>
        <w:rPr>
          <w:rFonts w:ascii="SimHei" w:eastAsia="SimHei" w:hAnsi="SimHei" w:cs="SimHei"/>
          <w:spacing w:val="106"/>
          <w:sz w:val="21"/>
          <w:szCs w:val="21"/>
        </w:rPr>
        <w:t xml:space="preserve"> </w:t>
      </w:r>
      <w:r>
        <w:rPr>
          <w:rFonts w:ascii="SimHei" w:eastAsia="SimHei" w:hAnsi="SimHei" w:cs="SimHei"/>
          <w:b/>
          <w:bCs/>
          <w:spacing w:val="-13"/>
          <w:sz w:val="21"/>
          <w:szCs w:val="21"/>
        </w:rPr>
        <w:t>B</w:t>
      </w:r>
    </w:p>
    <w:p>
      <w:pPr>
        <w:spacing w:before="67" w:line="222" w:lineRule="auto"/>
        <w:ind w:left="4208"/>
        <w:rPr>
          <w:rFonts w:ascii="SimHei" w:eastAsia="SimHei" w:hAnsi="SimHei" w:cs="SimHei"/>
          <w:sz w:val="21"/>
          <w:szCs w:val="21"/>
        </w:rPr>
      </w:pPr>
      <w:r>
        <w:rPr>
          <w:rFonts w:ascii="SimHei" w:eastAsia="SimHei" w:hAnsi="SimHei" w:cs="SimHei"/>
          <w:b/>
          <w:bCs/>
          <w:spacing w:val="-1"/>
          <w:sz w:val="21"/>
          <w:szCs w:val="21"/>
        </w:rPr>
        <w:t>(资料性附录)</w:t>
      </w:r>
    </w:p>
    <w:p>
      <w:pPr>
        <w:spacing w:before="67" w:line="222" w:lineRule="auto"/>
        <w:ind w:left="3548"/>
        <w:rPr>
          <w:rFonts w:ascii="SimHei" w:eastAsia="SimHei" w:hAnsi="SimHei" w:cs="SimHei"/>
          <w:sz w:val="21"/>
          <w:szCs w:val="21"/>
        </w:rPr>
      </w:pPr>
      <w:r>
        <w:rPr>
          <w:rFonts w:ascii="SimHei" w:eastAsia="SimHei" w:hAnsi="SimHei" w:cs="SimHei"/>
          <w:b/>
          <w:bCs/>
          <w:spacing w:val="-1"/>
          <w:sz w:val="21"/>
          <w:szCs w:val="21"/>
        </w:rPr>
        <w:t>公交动态信息数据交换接口</w:t>
      </w:r>
    </w:p>
    <w:p>
      <w:pPr>
        <w:spacing w:line="278" w:lineRule="auto"/>
        <w:rPr>
          <w:rFonts w:ascii="Arial"/>
          <w:sz w:val="21"/>
        </w:rPr>
      </w:pPr>
    </w:p>
    <w:p>
      <w:pPr>
        <w:spacing w:before="69" w:line="222" w:lineRule="auto"/>
        <w:ind w:left="88"/>
        <w:outlineLvl w:val="0"/>
        <w:rPr>
          <w:rFonts w:ascii="SimHei" w:eastAsia="SimHei" w:hAnsi="SimHei" w:cs="SimHei"/>
          <w:sz w:val="21"/>
          <w:szCs w:val="21"/>
        </w:rPr>
      </w:pPr>
      <w:r>
        <w:rPr>
          <w:rFonts w:ascii="SimHei" w:eastAsia="SimHei" w:hAnsi="SimHei" w:cs="SimHei"/>
          <w:b/>
          <w:bCs/>
          <w:spacing w:val="-9"/>
          <w:sz w:val="21"/>
          <w:szCs w:val="21"/>
        </w:rPr>
        <w:t>B.1</w:t>
      </w:r>
      <w:r>
        <w:rPr>
          <w:rFonts w:ascii="SimHei" w:eastAsia="SimHei" w:hAnsi="SimHei" w:cs="SimHei"/>
          <w:spacing w:val="19"/>
          <w:sz w:val="21"/>
          <w:szCs w:val="21"/>
        </w:rPr>
        <w:t xml:space="preserve">  </w:t>
      </w:r>
      <w:r>
        <w:rPr>
          <w:rFonts w:ascii="SimHei" w:eastAsia="SimHei" w:hAnsi="SimHei" w:cs="SimHei"/>
          <w:b/>
          <w:bCs/>
          <w:spacing w:val="-9"/>
          <w:sz w:val="21"/>
          <w:szCs w:val="21"/>
        </w:rPr>
        <w:t>数据结构</w:t>
      </w:r>
    </w:p>
    <w:p>
      <w:pPr>
        <w:spacing w:line="294" w:lineRule="auto"/>
        <w:rPr>
          <w:rFonts w:ascii="Arial"/>
          <w:sz w:val="21"/>
        </w:rPr>
      </w:pPr>
    </w:p>
    <w:p>
      <w:pPr>
        <w:spacing w:before="69" w:line="219" w:lineRule="auto"/>
        <w:ind w:left="88"/>
        <w:outlineLvl w:val="0"/>
        <w:rPr>
          <w:rFonts w:ascii="SimHei" w:eastAsia="SimHei" w:hAnsi="SimHei" w:cs="SimHei"/>
          <w:sz w:val="21"/>
          <w:szCs w:val="21"/>
        </w:rPr>
      </w:pPr>
      <w:r>
        <w:rPr>
          <w:rFonts w:ascii="SimHei" w:eastAsia="SimHei" w:hAnsi="SimHei" w:cs="SimHei"/>
          <w:b/>
          <w:bCs/>
          <w:spacing w:val="-4"/>
          <w:sz w:val="21"/>
          <w:szCs w:val="21"/>
        </w:rPr>
        <w:t>B.1.1</w:t>
      </w:r>
      <w:r>
        <w:rPr>
          <w:rFonts w:ascii="SimHei" w:eastAsia="SimHei" w:hAnsi="SimHei" w:cs="SimHei"/>
          <w:spacing w:val="9"/>
          <w:sz w:val="21"/>
          <w:szCs w:val="21"/>
        </w:rPr>
        <w:t xml:space="preserve">  </w:t>
      </w:r>
      <w:r>
        <w:rPr>
          <w:rFonts w:ascii="SimHei" w:eastAsia="SimHei" w:hAnsi="SimHei" w:cs="SimHei"/>
          <w:b/>
          <w:bCs/>
          <w:spacing w:val="-4"/>
          <w:sz w:val="21"/>
          <w:szCs w:val="21"/>
        </w:rPr>
        <w:t>线路基础数据</w:t>
      </w:r>
    </w:p>
    <w:p>
      <w:pPr>
        <w:spacing w:before="221" w:line="219" w:lineRule="auto"/>
        <w:ind w:left="88"/>
        <w:outlineLvl w:val="0"/>
        <w:rPr>
          <w:rFonts w:ascii="SimHei" w:eastAsia="SimHei" w:hAnsi="SimHei" w:cs="SimHei"/>
          <w:sz w:val="21"/>
          <w:szCs w:val="21"/>
        </w:rPr>
      </w:pPr>
      <w:r>
        <w:rPr>
          <w:rFonts w:ascii="SimHei" w:eastAsia="SimHei" w:hAnsi="SimHei" w:cs="SimHei"/>
          <w:b/>
          <w:bCs/>
          <w:spacing w:val="-4"/>
          <w:sz w:val="21"/>
          <w:szCs w:val="21"/>
        </w:rPr>
        <w:t>B.1.1.1</w:t>
      </w:r>
      <w:r>
        <w:rPr>
          <w:rFonts w:ascii="SimHei" w:eastAsia="SimHei" w:hAnsi="SimHei" w:cs="SimHei"/>
          <w:spacing w:val="12"/>
          <w:sz w:val="21"/>
          <w:szCs w:val="21"/>
        </w:rPr>
        <w:t xml:space="preserve">  </w:t>
      </w:r>
      <w:r>
        <w:rPr>
          <w:rFonts w:ascii="SimHei" w:eastAsia="SimHei" w:hAnsi="SimHei" w:cs="SimHei"/>
          <w:b/>
          <w:bCs/>
          <w:spacing w:val="-4"/>
          <w:sz w:val="21"/>
          <w:szCs w:val="21"/>
        </w:rPr>
        <w:t>线路基础数据描述</w:t>
      </w:r>
    </w:p>
    <w:p>
      <w:pPr>
        <w:spacing w:before="247" w:line="219" w:lineRule="auto"/>
        <w:ind w:left="544"/>
        <w:rPr>
          <w:rFonts w:ascii="SimSun" w:eastAsia="SimSun" w:hAnsi="SimSun" w:cs="SimSun"/>
          <w:sz w:val="21"/>
          <w:szCs w:val="21"/>
        </w:rPr>
      </w:pPr>
      <w:r>
        <w:rPr>
          <w:rFonts w:ascii="SimSun" w:eastAsia="SimSun" w:hAnsi="SimSun" w:cs="SimSun"/>
          <w:spacing w:val="-1"/>
          <w:sz w:val="21"/>
          <w:szCs w:val="21"/>
        </w:rPr>
        <w:t>公交基础信息的数据结构由线路、站点和站点序列信息构成。</w:t>
      </w:r>
    </w:p>
    <w:p>
      <w:pPr>
        <w:spacing w:before="207" w:line="222" w:lineRule="auto"/>
        <w:ind w:left="88"/>
        <w:outlineLvl w:val="0"/>
        <w:rPr>
          <w:rFonts w:ascii="SimHei" w:eastAsia="SimHei" w:hAnsi="SimHei" w:cs="SimHei"/>
          <w:sz w:val="21"/>
          <w:szCs w:val="21"/>
        </w:rPr>
      </w:pPr>
      <w:r>
        <w:rPr>
          <w:rFonts w:ascii="SimHei" w:eastAsia="SimHei" w:hAnsi="SimHei" w:cs="SimHei"/>
          <w:b/>
          <w:bCs/>
          <w:spacing w:val="-2"/>
          <w:sz w:val="21"/>
          <w:szCs w:val="21"/>
        </w:rPr>
        <w:t>B.1.1.2</w:t>
      </w:r>
      <w:r>
        <w:rPr>
          <w:rFonts w:ascii="SimHei" w:eastAsia="SimHei" w:hAnsi="SimHei" w:cs="SimHei"/>
          <w:spacing w:val="112"/>
          <w:sz w:val="21"/>
          <w:szCs w:val="21"/>
        </w:rPr>
        <w:t xml:space="preserve"> </w:t>
      </w:r>
      <w:r>
        <w:rPr>
          <w:rFonts w:ascii="SimHei" w:eastAsia="SimHei" w:hAnsi="SimHei" w:cs="SimHei"/>
          <w:b/>
          <w:bCs/>
          <w:spacing w:val="-2"/>
          <w:sz w:val="21"/>
          <w:szCs w:val="21"/>
        </w:rPr>
        <w:t>公交站点数据结构</w:t>
      </w:r>
    </w:p>
    <w:p>
      <w:pPr>
        <w:spacing w:before="201" w:line="219" w:lineRule="auto"/>
        <w:ind w:left="524"/>
        <w:rPr>
          <w:rFonts w:ascii="SimSun" w:eastAsia="SimSun" w:hAnsi="SimSun" w:cs="SimSun"/>
          <w:sz w:val="21"/>
          <w:szCs w:val="21"/>
        </w:rPr>
      </w:pPr>
      <w:r>
        <w:rPr>
          <w:rFonts w:ascii="SimSun" w:eastAsia="SimSun" w:hAnsi="SimSun" w:cs="SimSun"/>
          <w:spacing w:val="-1"/>
          <w:sz w:val="21"/>
          <w:szCs w:val="21"/>
        </w:rPr>
        <w:t>公交站点的数据结构如表B.1所示。</w:t>
      </w:r>
    </w:p>
    <w:p>
      <w:pPr>
        <w:spacing w:before="248" w:line="222" w:lineRule="auto"/>
        <w:ind w:left="3108"/>
        <w:rPr>
          <w:rFonts w:ascii="SimHei" w:eastAsia="SimHei" w:hAnsi="SimHei" w:cs="SimHei"/>
          <w:sz w:val="21"/>
          <w:szCs w:val="21"/>
        </w:rPr>
      </w:pPr>
      <w:r>
        <w:rPr>
          <w:rFonts w:ascii="SimHei" w:eastAsia="SimHei" w:hAnsi="SimHei" w:cs="SimHei"/>
          <w:b/>
          <w:bCs/>
          <w:spacing w:val="-2"/>
          <w:sz w:val="21"/>
          <w:szCs w:val="21"/>
        </w:rPr>
        <w:t>表B.1</w:t>
      </w:r>
      <w:r>
        <w:rPr>
          <w:rFonts w:ascii="SimHei" w:eastAsia="SimHei" w:hAnsi="SimHei" w:cs="SimHei"/>
          <w:spacing w:val="37"/>
          <w:sz w:val="21"/>
          <w:szCs w:val="21"/>
        </w:rPr>
        <w:t xml:space="preserve"> </w:t>
      </w:r>
      <w:r>
        <w:rPr>
          <w:rFonts w:ascii="SimHei" w:eastAsia="SimHei" w:hAnsi="SimHei" w:cs="SimHei"/>
          <w:b/>
          <w:bCs/>
          <w:spacing w:val="-2"/>
          <w:sz w:val="21"/>
          <w:szCs w:val="21"/>
        </w:rPr>
        <w:t>公交站点数据结构表</w:t>
      </w:r>
    </w:p>
    <w:p>
      <w:pPr>
        <w:spacing w:line="156" w:lineRule="exact"/>
      </w:pPr>
    </w:p>
    <w:tbl>
      <w:tblPr>
        <w:tblStyle w:val="TableNormal0"/>
        <w:tblW w:w="9072"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694"/>
        <w:gridCol w:w="1708"/>
        <w:gridCol w:w="1409"/>
        <w:gridCol w:w="1129"/>
        <w:gridCol w:w="3132"/>
      </w:tblGrid>
      <w:tr>
        <w:tblPrEx>
          <w:tblW w:w="9072"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24"/>
        </w:trPr>
        <w:tc>
          <w:tcPr>
            <w:tcW w:w="1694" w:type="dxa"/>
            <w:tcBorders>
              <w:left w:val="single" w:sz="2" w:space="0" w:color="000000"/>
            </w:tcBorders>
            <w:vAlign w:val="top"/>
          </w:tcPr>
          <w:p>
            <w:pPr>
              <w:spacing w:before="72" w:line="219" w:lineRule="auto"/>
              <w:ind w:left="479"/>
              <w:rPr>
                <w:rFonts w:ascii="SimSun" w:eastAsia="SimSun" w:hAnsi="SimSun" w:cs="SimSun"/>
                <w:sz w:val="18"/>
                <w:szCs w:val="18"/>
              </w:rPr>
            </w:pPr>
            <w:r>
              <w:rPr>
                <w:rFonts w:ascii="SimSun" w:eastAsia="SimSun" w:hAnsi="SimSun" w:cs="SimSun"/>
                <w:spacing w:val="-2"/>
                <w:sz w:val="18"/>
                <w:szCs w:val="18"/>
              </w:rPr>
              <w:t>字段名称</w:t>
            </w:r>
          </w:p>
        </w:tc>
        <w:tc>
          <w:tcPr>
            <w:tcW w:w="1708" w:type="dxa"/>
            <w:vAlign w:val="top"/>
          </w:tcPr>
          <w:p>
            <w:pPr>
              <w:spacing w:before="72" w:line="220" w:lineRule="auto"/>
              <w:ind w:left="663"/>
              <w:rPr>
                <w:rFonts w:ascii="SimSun" w:eastAsia="SimSun" w:hAnsi="SimSun" w:cs="SimSun"/>
                <w:sz w:val="18"/>
                <w:szCs w:val="18"/>
              </w:rPr>
            </w:pPr>
            <w:r>
              <w:rPr>
                <w:rFonts w:ascii="SimSun" w:eastAsia="SimSun" w:hAnsi="SimSun" w:cs="SimSun"/>
                <w:spacing w:val="-2"/>
                <w:sz w:val="18"/>
                <w:szCs w:val="18"/>
              </w:rPr>
              <w:t>标识</w:t>
            </w:r>
          </w:p>
        </w:tc>
        <w:tc>
          <w:tcPr>
            <w:tcW w:w="1409" w:type="dxa"/>
            <w:vAlign w:val="top"/>
          </w:tcPr>
          <w:p>
            <w:pPr>
              <w:spacing w:before="72" w:line="219" w:lineRule="auto"/>
              <w:ind w:left="335"/>
              <w:rPr>
                <w:rFonts w:ascii="SimSun" w:eastAsia="SimSun" w:hAnsi="SimSun" w:cs="SimSun"/>
                <w:sz w:val="18"/>
                <w:szCs w:val="18"/>
              </w:rPr>
            </w:pPr>
            <w:r>
              <w:rPr>
                <w:rFonts w:ascii="SimSun" w:eastAsia="SimSun" w:hAnsi="SimSun" w:cs="SimSun"/>
                <w:spacing w:val="2"/>
                <w:sz w:val="18"/>
                <w:szCs w:val="18"/>
              </w:rPr>
              <w:t>数据类型</w:t>
            </w:r>
          </w:p>
        </w:tc>
        <w:tc>
          <w:tcPr>
            <w:tcW w:w="1129" w:type="dxa"/>
            <w:vAlign w:val="top"/>
          </w:tcPr>
          <w:p>
            <w:pPr>
              <w:spacing w:before="72" w:line="220" w:lineRule="auto"/>
              <w:ind w:left="196"/>
              <w:rPr>
                <w:rFonts w:ascii="SimSun" w:eastAsia="SimSun" w:hAnsi="SimSun" w:cs="SimSun"/>
                <w:sz w:val="18"/>
                <w:szCs w:val="18"/>
              </w:rPr>
            </w:pPr>
            <w:r>
              <w:rPr>
                <w:rFonts w:ascii="SimSun" w:eastAsia="SimSun" w:hAnsi="SimSun" w:cs="SimSun"/>
                <w:spacing w:val="-2"/>
                <w:sz w:val="18"/>
                <w:szCs w:val="18"/>
              </w:rPr>
              <w:t>可否为空</w:t>
            </w:r>
          </w:p>
        </w:tc>
        <w:tc>
          <w:tcPr>
            <w:tcW w:w="3132" w:type="dxa"/>
            <w:vAlign w:val="top"/>
          </w:tcPr>
          <w:p>
            <w:pPr>
              <w:spacing w:before="73" w:line="221" w:lineRule="auto"/>
              <w:ind w:left="1387"/>
              <w:rPr>
                <w:rFonts w:ascii="SimSun" w:eastAsia="SimSun" w:hAnsi="SimSun" w:cs="SimSun"/>
                <w:sz w:val="18"/>
                <w:szCs w:val="18"/>
              </w:rPr>
            </w:pPr>
            <w:r>
              <w:rPr>
                <w:rFonts w:ascii="SimSun" w:eastAsia="SimSun" w:hAnsi="SimSun" w:cs="SimSun"/>
                <w:spacing w:val="-5"/>
                <w:sz w:val="18"/>
                <w:szCs w:val="18"/>
              </w:rPr>
              <w:t>备</w:t>
            </w:r>
            <w:r>
              <w:rPr>
                <w:rFonts w:ascii="SimSun" w:eastAsia="SimSun" w:hAnsi="SimSun" w:cs="SimSun"/>
                <w:spacing w:val="-25"/>
                <w:sz w:val="18"/>
                <w:szCs w:val="18"/>
              </w:rPr>
              <w:t xml:space="preserve"> </w:t>
            </w:r>
            <w:r>
              <w:rPr>
                <w:rFonts w:ascii="SimSun" w:eastAsia="SimSun" w:hAnsi="SimSun" w:cs="SimSun"/>
                <w:spacing w:val="-5"/>
                <w:sz w:val="18"/>
                <w:szCs w:val="18"/>
              </w:rPr>
              <w:t>注</w:t>
            </w:r>
          </w:p>
        </w:tc>
      </w:tr>
      <w:tr>
        <w:tblPrEx>
          <w:tblW w:w="9072" w:type="dxa"/>
          <w:tblInd w:w="12" w:type="dxa"/>
          <w:tblLayout w:type="fixed"/>
        </w:tblPrEx>
        <w:trPr>
          <w:trHeight w:val="637"/>
        </w:trPr>
        <w:tc>
          <w:tcPr>
            <w:tcW w:w="1694" w:type="dxa"/>
            <w:tcBorders>
              <w:left w:val="single" w:sz="2" w:space="0" w:color="000000"/>
            </w:tcBorders>
            <w:vAlign w:val="top"/>
          </w:tcPr>
          <w:p>
            <w:pPr>
              <w:spacing w:before="230" w:line="221" w:lineRule="auto"/>
              <w:ind w:left="479"/>
              <w:rPr>
                <w:rFonts w:ascii="SimSun" w:eastAsia="SimSun" w:hAnsi="SimSun" w:cs="SimSun"/>
                <w:sz w:val="18"/>
                <w:szCs w:val="18"/>
              </w:rPr>
            </w:pPr>
            <w:r>
              <w:rPr>
                <w:rFonts w:ascii="SimSun" w:eastAsia="SimSun" w:hAnsi="SimSun" w:cs="SimSun"/>
                <w:spacing w:val="-2"/>
                <w:sz w:val="18"/>
                <w:szCs w:val="18"/>
              </w:rPr>
              <w:t>站点名称</w:t>
            </w:r>
          </w:p>
        </w:tc>
        <w:tc>
          <w:tcPr>
            <w:tcW w:w="1708" w:type="dxa"/>
            <w:vAlign w:val="top"/>
          </w:tcPr>
          <w:p>
            <w:pPr>
              <w:spacing w:before="251" w:line="183" w:lineRule="auto"/>
              <w:ind w:left="483"/>
              <w:rPr>
                <w:rFonts w:ascii="SimSun" w:eastAsia="SimSun" w:hAnsi="SimSun" w:cs="SimSun"/>
                <w:sz w:val="18"/>
                <w:szCs w:val="18"/>
              </w:rPr>
            </w:pPr>
            <w:r>
              <w:rPr>
                <w:rFonts w:ascii="SimSun" w:eastAsia="SimSun" w:hAnsi="SimSun" w:cs="SimSun"/>
                <w:spacing w:val="-1"/>
                <w:sz w:val="18"/>
                <w:szCs w:val="18"/>
              </w:rPr>
              <w:t>StopName</w:t>
            </w:r>
          </w:p>
        </w:tc>
        <w:tc>
          <w:tcPr>
            <w:tcW w:w="1409" w:type="dxa"/>
            <w:vAlign w:val="top"/>
          </w:tcPr>
          <w:p>
            <w:pPr>
              <w:spacing w:before="228" w:line="219" w:lineRule="auto"/>
              <w:ind w:left="425"/>
              <w:rPr>
                <w:rFonts w:ascii="SimSun" w:eastAsia="SimSun" w:hAnsi="SimSun" w:cs="SimSun"/>
                <w:sz w:val="18"/>
                <w:szCs w:val="18"/>
              </w:rPr>
            </w:pPr>
            <w:r>
              <w:rPr>
                <w:rFonts w:ascii="SimSun" w:eastAsia="SimSun" w:hAnsi="SimSun" w:cs="SimSun"/>
                <w:spacing w:val="-2"/>
                <w:sz w:val="18"/>
                <w:szCs w:val="18"/>
              </w:rPr>
              <w:t>字符型</w:t>
            </w:r>
          </w:p>
        </w:tc>
        <w:tc>
          <w:tcPr>
            <w:tcW w:w="1129" w:type="dxa"/>
            <w:vAlign w:val="top"/>
          </w:tcPr>
          <w:p>
            <w:pPr>
              <w:spacing w:before="228" w:line="220" w:lineRule="auto"/>
              <w:ind w:left="466"/>
              <w:rPr>
                <w:rFonts w:ascii="SimSun" w:eastAsia="SimSun" w:hAnsi="SimSun" w:cs="SimSun"/>
                <w:sz w:val="18"/>
                <w:szCs w:val="18"/>
              </w:rPr>
            </w:pPr>
            <w:r>
              <w:rPr>
                <w:rFonts w:ascii="SimSun" w:eastAsia="SimSun" w:hAnsi="SimSun" w:cs="SimSun"/>
                <w:sz w:val="18"/>
                <w:szCs w:val="18"/>
              </w:rPr>
              <w:t>否</w:t>
            </w:r>
          </w:p>
        </w:tc>
        <w:tc>
          <w:tcPr>
            <w:tcW w:w="3132" w:type="dxa"/>
            <w:vAlign w:val="top"/>
          </w:tcPr>
          <w:p>
            <w:pPr>
              <w:spacing w:before="87" w:line="274" w:lineRule="auto"/>
              <w:ind w:left="107" w:right="86"/>
              <w:rPr>
                <w:rFonts w:ascii="SimSun" w:eastAsia="SimSun" w:hAnsi="SimSun" w:cs="SimSun"/>
                <w:sz w:val="18"/>
                <w:szCs w:val="18"/>
              </w:rPr>
            </w:pPr>
            <w:r>
              <w:rPr>
                <w:rFonts w:ascii="SimSun" w:eastAsia="SimSun" w:hAnsi="SimSun" w:cs="SimSun"/>
                <w:spacing w:val="2"/>
                <w:sz w:val="18"/>
                <w:szCs w:val="18"/>
              </w:rPr>
              <w:t>行业管理部分提供的统一名称，符合</w:t>
            </w:r>
            <w:r>
              <w:rPr>
                <w:rFonts w:ascii="SimSun" w:eastAsia="SimSun" w:hAnsi="SimSun" w:cs="SimSun"/>
                <w:spacing w:val="14"/>
                <w:sz w:val="18"/>
                <w:szCs w:val="18"/>
              </w:rPr>
              <w:t xml:space="preserve"> </w:t>
            </w:r>
            <w:r>
              <w:rPr>
                <w:rFonts w:ascii="SimSun" w:eastAsia="SimSun" w:hAnsi="SimSun" w:cs="SimSun"/>
                <w:spacing w:val="-3"/>
                <w:sz w:val="18"/>
                <w:szCs w:val="18"/>
              </w:rPr>
              <w:t>DB65/T</w:t>
            </w:r>
            <w:r>
              <w:rPr>
                <w:rFonts w:ascii="SimSun" w:eastAsia="SimSun" w:hAnsi="SimSun" w:cs="SimSun"/>
                <w:spacing w:val="22"/>
                <w:sz w:val="18"/>
                <w:szCs w:val="18"/>
              </w:rPr>
              <w:t xml:space="preserve">  </w:t>
            </w:r>
            <w:r>
              <w:rPr>
                <w:rFonts w:ascii="SimSun" w:eastAsia="SimSun" w:hAnsi="SimSun" w:cs="SimSun"/>
                <w:spacing w:val="-3"/>
                <w:sz w:val="18"/>
                <w:szCs w:val="18"/>
              </w:rPr>
              <w:t>3874。</w:t>
            </w:r>
          </w:p>
        </w:tc>
      </w:tr>
      <w:tr>
        <w:tblPrEx>
          <w:tblW w:w="9072" w:type="dxa"/>
          <w:tblInd w:w="12" w:type="dxa"/>
          <w:tblLayout w:type="fixed"/>
        </w:tblPrEx>
        <w:trPr>
          <w:trHeight w:val="618"/>
        </w:trPr>
        <w:tc>
          <w:tcPr>
            <w:tcW w:w="1694" w:type="dxa"/>
            <w:tcBorders>
              <w:left w:val="single" w:sz="2" w:space="0" w:color="000000"/>
            </w:tcBorders>
            <w:vAlign w:val="top"/>
          </w:tcPr>
          <w:p>
            <w:pPr>
              <w:spacing w:before="221" w:line="219" w:lineRule="auto"/>
              <w:ind w:left="479"/>
              <w:rPr>
                <w:rFonts w:ascii="SimSun" w:eastAsia="SimSun" w:hAnsi="SimSun" w:cs="SimSun"/>
                <w:sz w:val="18"/>
                <w:szCs w:val="18"/>
              </w:rPr>
            </w:pPr>
            <w:r>
              <w:rPr>
                <w:rFonts w:ascii="SimSun" w:eastAsia="SimSun" w:hAnsi="SimSun" w:cs="SimSun"/>
                <w:spacing w:val="-2"/>
                <w:sz w:val="18"/>
                <w:szCs w:val="18"/>
              </w:rPr>
              <w:t>站点编码</w:t>
            </w:r>
          </w:p>
        </w:tc>
        <w:tc>
          <w:tcPr>
            <w:tcW w:w="1708" w:type="dxa"/>
            <w:vAlign w:val="top"/>
          </w:tcPr>
          <w:p>
            <w:pPr>
              <w:spacing w:before="216" w:line="214" w:lineRule="auto"/>
              <w:ind w:left="483"/>
              <w:rPr>
                <w:rFonts w:ascii="SimSun" w:eastAsia="SimSun" w:hAnsi="SimSun" w:cs="SimSun"/>
                <w:sz w:val="18"/>
                <w:szCs w:val="18"/>
              </w:rPr>
            </w:pPr>
            <w:r>
              <w:rPr>
                <w:rFonts w:ascii="SimSun" w:eastAsia="SimSun" w:hAnsi="SimSun" w:cs="SimSun"/>
                <w:spacing w:val="-1"/>
                <w:sz w:val="18"/>
                <w:szCs w:val="18"/>
              </w:rPr>
              <w:t>StopCode</w:t>
            </w:r>
          </w:p>
        </w:tc>
        <w:tc>
          <w:tcPr>
            <w:tcW w:w="1409" w:type="dxa"/>
            <w:vAlign w:val="top"/>
          </w:tcPr>
          <w:p>
            <w:pPr>
              <w:spacing w:before="221" w:line="219" w:lineRule="auto"/>
              <w:ind w:left="425"/>
              <w:rPr>
                <w:rFonts w:ascii="SimSun" w:eastAsia="SimSun" w:hAnsi="SimSun" w:cs="SimSun"/>
                <w:sz w:val="18"/>
                <w:szCs w:val="18"/>
              </w:rPr>
            </w:pPr>
            <w:r>
              <w:rPr>
                <w:rFonts w:ascii="SimSun" w:eastAsia="SimSun" w:hAnsi="SimSun" w:cs="SimSun"/>
                <w:spacing w:val="-2"/>
                <w:sz w:val="18"/>
                <w:szCs w:val="18"/>
              </w:rPr>
              <w:t>字符型</w:t>
            </w:r>
          </w:p>
        </w:tc>
        <w:tc>
          <w:tcPr>
            <w:tcW w:w="1129" w:type="dxa"/>
            <w:vAlign w:val="top"/>
          </w:tcPr>
          <w:p>
            <w:pPr>
              <w:spacing w:before="222" w:line="220" w:lineRule="auto"/>
              <w:ind w:left="466"/>
              <w:rPr>
                <w:rFonts w:ascii="SimSun" w:eastAsia="SimSun" w:hAnsi="SimSun" w:cs="SimSun"/>
                <w:sz w:val="18"/>
                <w:szCs w:val="18"/>
              </w:rPr>
            </w:pPr>
            <w:r>
              <w:rPr>
                <w:rFonts w:ascii="SimSun" w:eastAsia="SimSun" w:hAnsi="SimSun" w:cs="SimSun"/>
                <w:sz w:val="18"/>
                <w:szCs w:val="18"/>
              </w:rPr>
              <w:t>否</w:t>
            </w:r>
          </w:p>
        </w:tc>
        <w:tc>
          <w:tcPr>
            <w:tcW w:w="3132" w:type="dxa"/>
            <w:vAlign w:val="top"/>
          </w:tcPr>
          <w:p>
            <w:pPr>
              <w:spacing w:before="50" w:line="344" w:lineRule="exact"/>
              <w:ind w:left="107"/>
              <w:rPr>
                <w:rFonts w:ascii="SimSun" w:eastAsia="SimSun" w:hAnsi="SimSun" w:cs="SimSun"/>
                <w:sz w:val="18"/>
                <w:szCs w:val="18"/>
              </w:rPr>
            </w:pPr>
            <w:r>
              <w:rPr>
                <w:rFonts w:ascii="SimSun" w:eastAsia="SimSun" w:hAnsi="SimSun" w:cs="SimSun"/>
                <w:spacing w:val="1"/>
                <w:position w:val="12"/>
                <w:sz w:val="18"/>
                <w:szCs w:val="18"/>
              </w:rPr>
              <w:t>行业管理部门提供统一站点编码，符</w:t>
            </w:r>
          </w:p>
          <w:p>
            <w:pPr>
              <w:spacing w:line="222" w:lineRule="auto"/>
              <w:ind w:left="107"/>
              <w:rPr>
                <w:rFonts w:ascii="SimSun" w:eastAsia="SimSun" w:hAnsi="SimSun" w:cs="SimSun"/>
                <w:sz w:val="18"/>
                <w:szCs w:val="18"/>
              </w:rPr>
            </w:pPr>
            <w:r>
              <w:rPr>
                <w:rFonts w:ascii="SimSun" w:eastAsia="SimSun" w:hAnsi="SimSun" w:cs="SimSun"/>
                <w:spacing w:val="5"/>
                <w:sz w:val="18"/>
                <w:szCs w:val="18"/>
              </w:rPr>
              <w:t>合</w:t>
            </w:r>
            <w:r>
              <w:rPr>
                <w:rFonts w:ascii="SimSun" w:eastAsia="SimSun" w:hAnsi="SimSun" w:cs="SimSun"/>
                <w:sz w:val="18"/>
                <w:szCs w:val="18"/>
              </w:rPr>
              <w:t>DB</w:t>
            </w:r>
            <w:r>
              <w:rPr>
                <w:rFonts w:ascii="SimSun" w:eastAsia="SimSun" w:hAnsi="SimSun" w:cs="SimSun"/>
                <w:spacing w:val="5"/>
                <w:sz w:val="18"/>
                <w:szCs w:val="18"/>
              </w:rPr>
              <w:t>65/T</w:t>
            </w:r>
            <w:r>
              <w:rPr>
                <w:rFonts w:ascii="SimSun" w:eastAsia="SimSun" w:hAnsi="SimSun" w:cs="SimSun"/>
                <w:spacing w:val="38"/>
                <w:w w:val="101"/>
                <w:sz w:val="18"/>
                <w:szCs w:val="18"/>
              </w:rPr>
              <w:t xml:space="preserve"> </w:t>
            </w:r>
            <w:r>
              <w:rPr>
                <w:rFonts w:ascii="SimSun" w:eastAsia="SimSun" w:hAnsi="SimSun" w:cs="SimSun"/>
                <w:spacing w:val="5"/>
                <w:sz w:val="18"/>
                <w:szCs w:val="18"/>
              </w:rPr>
              <w:t>3874。</w:t>
            </w:r>
          </w:p>
        </w:tc>
      </w:tr>
      <w:tr>
        <w:tblPrEx>
          <w:tblW w:w="9072" w:type="dxa"/>
          <w:tblInd w:w="12" w:type="dxa"/>
          <w:tblLayout w:type="fixed"/>
        </w:tblPrEx>
        <w:trPr>
          <w:trHeight w:val="309"/>
        </w:trPr>
        <w:tc>
          <w:tcPr>
            <w:tcW w:w="1694" w:type="dxa"/>
            <w:tcBorders>
              <w:left w:val="single" w:sz="2" w:space="0" w:color="000000"/>
            </w:tcBorders>
            <w:vAlign w:val="top"/>
          </w:tcPr>
          <w:p>
            <w:pPr>
              <w:spacing w:before="73" w:line="220" w:lineRule="auto"/>
              <w:ind w:left="479"/>
              <w:rPr>
                <w:rFonts w:ascii="SimSun" w:eastAsia="SimSun" w:hAnsi="SimSun" w:cs="SimSun"/>
                <w:sz w:val="18"/>
                <w:szCs w:val="18"/>
              </w:rPr>
            </w:pPr>
            <w:r>
              <w:rPr>
                <w:rFonts w:ascii="SimSun" w:eastAsia="SimSun" w:hAnsi="SimSun" w:cs="SimSun"/>
                <w:spacing w:val="-2"/>
                <w:sz w:val="18"/>
                <w:szCs w:val="18"/>
              </w:rPr>
              <w:t>站点经度</w:t>
            </w:r>
          </w:p>
        </w:tc>
        <w:tc>
          <w:tcPr>
            <w:tcW w:w="1708" w:type="dxa"/>
            <w:vAlign w:val="top"/>
          </w:tcPr>
          <w:p>
            <w:pPr>
              <w:spacing w:before="67" w:line="214" w:lineRule="auto"/>
              <w:ind w:left="443"/>
              <w:rPr>
                <w:rFonts w:ascii="SimSun" w:eastAsia="SimSun" w:hAnsi="SimSun" w:cs="SimSun"/>
                <w:sz w:val="18"/>
                <w:szCs w:val="18"/>
              </w:rPr>
            </w:pPr>
            <w:r>
              <w:rPr>
                <w:rFonts w:ascii="SimSun" w:eastAsia="SimSun" w:hAnsi="SimSun" w:cs="SimSun"/>
                <w:spacing w:val="-1"/>
                <w:sz w:val="18"/>
                <w:szCs w:val="18"/>
              </w:rPr>
              <w:t>Longitude</w:t>
            </w:r>
          </w:p>
        </w:tc>
        <w:tc>
          <w:tcPr>
            <w:tcW w:w="1409" w:type="dxa"/>
            <w:vAlign w:val="top"/>
          </w:tcPr>
          <w:p>
            <w:pPr>
              <w:spacing w:before="73" w:line="219" w:lineRule="auto"/>
              <w:ind w:left="425"/>
              <w:rPr>
                <w:rFonts w:ascii="SimSun" w:eastAsia="SimSun" w:hAnsi="SimSun" w:cs="SimSun"/>
                <w:sz w:val="18"/>
                <w:szCs w:val="18"/>
              </w:rPr>
            </w:pPr>
            <w:r>
              <w:rPr>
                <w:rFonts w:ascii="SimSun" w:eastAsia="SimSun" w:hAnsi="SimSun" w:cs="SimSun"/>
                <w:spacing w:val="-2"/>
                <w:sz w:val="18"/>
                <w:szCs w:val="18"/>
              </w:rPr>
              <w:t>浮点数</w:t>
            </w:r>
          </w:p>
        </w:tc>
        <w:tc>
          <w:tcPr>
            <w:tcW w:w="1129" w:type="dxa"/>
            <w:vAlign w:val="top"/>
          </w:tcPr>
          <w:p>
            <w:pPr>
              <w:spacing w:before="73" w:line="220" w:lineRule="auto"/>
              <w:ind w:left="466"/>
              <w:rPr>
                <w:rFonts w:ascii="SimSun" w:eastAsia="SimSun" w:hAnsi="SimSun" w:cs="SimSun"/>
                <w:sz w:val="18"/>
                <w:szCs w:val="18"/>
              </w:rPr>
            </w:pPr>
            <w:r>
              <w:rPr>
                <w:rFonts w:ascii="SimSun" w:eastAsia="SimSun" w:hAnsi="SimSun" w:cs="SimSun"/>
                <w:sz w:val="18"/>
                <w:szCs w:val="18"/>
              </w:rPr>
              <w:t>否</w:t>
            </w:r>
          </w:p>
        </w:tc>
        <w:tc>
          <w:tcPr>
            <w:tcW w:w="3132" w:type="dxa"/>
            <w:vAlign w:val="top"/>
          </w:tcPr>
          <w:p>
            <w:pPr>
              <w:spacing w:before="73" w:line="219" w:lineRule="auto"/>
              <w:ind w:left="107"/>
              <w:rPr>
                <w:rFonts w:ascii="SimSun" w:eastAsia="SimSun" w:hAnsi="SimSun" w:cs="SimSun"/>
                <w:sz w:val="18"/>
                <w:szCs w:val="18"/>
              </w:rPr>
            </w:pPr>
            <w:r>
              <w:rPr>
                <w:rFonts w:ascii="SimSun" w:eastAsia="SimSun" w:hAnsi="SimSun" w:cs="SimSun"/>
                <w:sz w:val="18"/>
                <w:szCs w:val="18"/>
              </w:rPr>
              <w:t>XXX</w:t>
            </w:r>
            <w:r>
              <w:rPr>
                <w:rFonts w:ascii="SimSun" w:eastAsia="SimSun" w:hAnsi="SimSun" w:cs="SimSun"/>
                <w:spacing w:val="19"/>
                <w:sz w:val="18"/>
                <w:szCs w:val="18"/>
              </w:rPr>
              <w:t>.</w:t>
            </w:r>
            <w:r>
              <w:rPr>
                <w:rFonts w:ascii="SimSun" w:eastAsia="SimSun" w:hAnsi="SimSun" w:cs="SimSun"/>
                <w:sz w:val="18"/>
                <w:szCs w:val="18"/>
              </w:rPr>
              <w:t>XXXXXX</w:t>
            </w:r>
            <w:r>
              <w:rPr>
                <w:rFonts w:ascii="SimSun" w:eastAsia="SimSun" w:hAnsi="SimSun" w:cs="SimSun"/>
                <w:spacing w:val="19"/>
                <w:sz w:val="18"/>
                <w:szCs w:val="18"/>
              </w:rPr>
              <w:t>(小数形式表达)</w:t>
            </w:r>
          </w:p>
        </w:tc>
      </w:tr>
      <w:tr>
        <w:tblPrEx>
          <w:tblW w:w="9072" w:type="dxa"/>
          <w:tblInd w:w="12" w:type="dxa"/>
          <w:tblLayout w:type="fixed"/>
        </w:tblPrEx>
        <w:trPr>
          <w:trHeight w:val="309"/>
        </w:trPr>
        <w:tc>
          <w:tcPr>
            <w:tcW w:w="1694" w:type="dxa"/>
            <w:tcBorders>
              <w:left w:val="single" w:sz="2" w:space="0" w:color="000000"/>
            </w:tcBorders>
            <w:vAlign w:val="top"/>
          </w:tcPr>
          <w:p>
            <w:pPr>
              <w:spacing w:before="74" w:line="220" w:lineRule="auto"/>
              <w:ind w:left="479"/>
              <w:rPr>
                <w:rFonts w:ascii="SimSun" w:eastAsia="SimSun" w:hAnsi="SimSun" w:cs="SimSun"/>
                <w:sz w:val="18"/>
                <w:szCs w:val="18"/>
              </w:rPr>
            </w:pPr>
            <w:r>
              <w:rPr>
                <w:rFonts w:ascii="SimSun" w:eastAsia="SimSun" w:hAnsi="SimSun" w:cs="SimSun"/>
                <w:spacing w:val="-2"/>
                <w:sz w:val="18"/>
                <w:szCs w:val="18"/>
              </w:rPr>
              <w:t>站点纬度</w:t>
            </w:r>
          </w:p>
        </w:tc>
        <w:tc>
          <w:tcPr>
            <w:tcW w:w="1708" w:type="dxa"/>
            <w:vAlign w:val="top"/>
          </w:tcPr>
          <w:p>
            <w:pPr>
              <w:spacing w:before="92" w:line="222" w:lineRule="auto"/>
              <w:ind w:left="483"/>
              <w:rPr>
                <w:rFonts w:ascii="SimSun" w:eastAsia="SimSun" w:hAnsi="SimSun" w:cs="SimSun"/>
                <w:sz w:val="18"/>
                <w:szCs w:val="18"/>
              </w:rPr>
            </w:pPr>
            <w:r>
              <w:rPr>
                <w:rFonts w:ascii="SimSun" w:eastAsia="SimSun" w:hAnsi="SimSun" w:cs="SimSun"/>
                <w:spacing w:val="-1"/>
                <w:sz w:val="18"/>
                <w:szCs w:val="18"/>
              </w:rPr>
              <w:t>Latitude</w:t>
            </w:r>
          </w:p>
        </w:tc>
        <w:tc>
          <w:tcPr>
            <w:tcW w:w="1409" w:type="dxa"/>
            <w:vAlign w:val="top"/>
          </w:tcPr>
          <w:p>
            <w:pPr>
              <w:spacing w:before="74" w:line="219" w:lineRule="auto"/>
              <w:ind w:left="425"/>
              <w:rPr>
                <w:rFonts w:ascii="SimSun" w:eastAsia="SimSun" w:hAnsi="SimSun" w:cs="SimSun"/>
                <w:sz w:val="18"/>
                <w:szCs w:val="18"/>
              </w:rPr>
            </w:pPr>
            <w:r>
              <w:rPr>
                <w:rFonts w:ascii="SimSun" w:eastAsia="SimSun" w:hAnsi="SimSun" w:cs="SimSun"/>
                <w:spacing w:val="-2"/>
                <w:sz w:val="18"/>
                <w:szCs w:val="18"/>
              </w:rPr>
              <w:t>浮点数</w:t>
            </w:r>
          </w:p>
        </w:tc>
        <w:tc>
          <w:tcPr>
            <w:tcW w:w="1129" w:type="dxa"/>
            <w:vAlign w:val="top"/>
          </w:tcPr>
          <w:p>
            <w:pPr>
              <w:spacing w:before="74" w:line="220" w:lineRule="auto"/>
              <w:ind w:left="466"/>
              <w:rPr>
                <w:rFonts w:ascii="SimSun" w:eastAsia="SimSun" w:hAnsi="SimSun" w:cs="SimSun"/>
                <w:sz w:val="18"/>
                <w:szCs w:val="18"/>
              </w:rPr>
            </w:pPr>
            <w:r>
              <w:rPr>
                <w:rFonts w:ascii="SimSun" w:eastAsia="SimSun" w:hAnsi="SimSun" w:cs="SimSun"/>
                <w:sz w:val="18"/>
                <w:szCs w:val="18"/>
              </w:rPr>
              <w:t>否</w:t>
            </w:r>
          </w:p>
        </w:tc>
        <w:tc>
          <w:tcPr>
            <w:tcW w:w="3132" w:type="dxa"/>
            <w:vAlign w:val="top"/>
          </w:tcPr>
          <w:p>
            <w:pPr>
              <w:spacing w:before="74" w:line="219" w:lineRule="auto"/>
              <w:ind w:left="107"/>
              <w:rPr>
                <w:rFonts w:ascii="SimSun" w:eastAsia="SimSun" w:hAnsi="SimSun" w:cs="SimSun"/>
                <w:sz w:val="18"/>
                <w:szCs w:val="18"/>
              </w:rPr>
            </w:pPr>
            <w:r>
              <w:rPr>
                <w:rFonts w:ascii="SimSun" w:eastAsia="SimSun" w:hAnsi="SimSun" w:cs="SimSun"/>
                <w:sz w:val="18"/>
                <w:szCs w:val="18"/>
              </w:rPr>
              <w:t>XXX</w:t>
            </w:r>
            <w:r>
              <w:rPr>
                <w:rFonts w:ascii="SimSun" w:eastAsia="SimSun" w:hAnsi="SimSun" w:cs="SimSun"/>
                <w:spacing w:val="19"/>
                <w:sz w:val="18"/>
                <w:szCs w:val="18"/>
              </w:rPr>
              <w:t>.</w:t>
            </w:r>
            <w:r>
              <w:rPr>
                <w:rFonts w:ascii="SimSun" w:eastAsia="SimSun" w:hAnsi="SimSun" w:cs="SimSun"/>
                <w:sz w:val="18"/>
                <w:szCs w:val="18"/>
              </w:rPr>
              <w:t>XXXXXX</w:t>
            </w:r>
            <w:r>
              <w:rPr>
                <w:rFonts w:ascii="SimSun" w:eastAsia="SimSun" w:hAnsi="SimSun" w:cs="SimSun"/>
                <w:spacing w:val="19"/>
                <w:sz w:val="18"/>
                <w:szCs w:val="18"/>
              </w:rPr>
              <w:t>(小数形式表达)</w:t>
            </w:r>
          </w:p>
        </w:tc>
      </w:tr>
      <w:tr>
        <w:tblPrEx>
          <w:tblW w:w="9072" w:type="dxa"/>
          <w:tblInd w:w="12" w:type="dxa"/>
          <w:tblLayout w:type="fixed"/>
        </w:tblPrEx>
        <w:trPr>
          <w:trHeight w:val="309"/>
        </w:trPr>
        <w:tc>
          <w:tcPr>
            <w:tcW w:w="1694" w:type="dxa"/>
            <w:tcBorders>
              <w:left w:val="single" w:sz="2" w:space="0" w:color="000000"/>
            </w:tcBorders>
            <w:vAlign w:val="top"/>
          </w:tcPr>
          <w:p>
            <w:pPr>
              <w:spacing w:before="75" w:line="219" w:lineRule="auto"/>
              <w:ind w:left="120"/>
              <w:rPr>
                <w:rFonts w:ascii="SimSun" w:eastAsia="SimSun" w:hAnsi="SimSun" w:cs="SimSun"/>
                <w:sz w:val="18"/>
                <w:szCs w:val="18"/>
              </w:rPr>
            </w:pPr>
            <w:r>
              <w:rPr>
                <w:rFonts w:ascii="SimSun" w:eastAsia="SimSun" w:hAnsi="SimSun" w:cs="SimSun"/>
                <w:spacing w:val="-1"/>
                <w:sz w:val="18"/>
                <w:szCs w:val="18"/>
              </w:rPr>
              <w:t>站点经停线路编码</w:t>
            </w:r>
          </w:p>
        </w:tc>
        <w:tc>
          <w:tcPr>
            <w:tcW w:w="1708" w:type="dxa"/>
            <w:vAlign w:val="top"/>
          </w:tcPr>
          <w:p>
            <w:pPr>
              <w:spacing w:before="93" w:line="221" w:lineRule="auto"/>
              <w:ind w:left="353"/>
              <w:rPr>
                <w:rFonts w:ascii="SimSun" w:eastAsia="SimSun" w:hAnsi="SimSun" w:cs="SimSun"/>
                <w:sz w:val="18"/>
                <w:szCs w:val="18"/>
              </w:rPr>
            </w:pPr>
            <w:r>
              <w:rPr>
                <w:rFonts w:ascii="SimSun" w:eastAsia="SimSun" w:hAnsi="SimSun" w:cs="SimSun"/>
                <w:spacing w:val="-1"/>
                <w:sz w:val="18"/>
                <w:szCs w:val="18"/>
              </w:rPr>
              <w:t>LineCodeSet</w:t>
            </w:r>
          </w:p>
        </w:tc>
        <w:tc>
          <w:tcPr>
            <w:tcW w:w="1409" w:type="dxa"/>
            <w:vAlign w:val="top"/>
          </w:tcPr>
          <w:p>
            <w:pPr>
              <w:spacing w:before="75" w:line="219" w:lineRule="auto"/>
              <w:ind w:left="425"/>
              <w:rPr>
                <w:rFonts w:ascii="SimSun" w:eastAsia="SimSun" w:hAnsi="SimSun" w:cs="SimSun"/>
                <w:sz w:val="18"/>
                <w:szCs w:val="18"/>
              </w:rPr>
            </w:pPr>
            <w:r>
              <w:rPr>
                <w:rFonts w:ascii="SimSun" w:eastAsia="SimSun" w:hAnsi="SimSun" w:cs="SimSun"/>
                <w:spacing w:val="-2"/>
                <w:sz w:val="18"/>
                <w:szCs w:val="18"/>
              </w:rPr>
              <w:t>字符型</w:t>
            </w:r>
          </w:p>
        </w:tc>
        <w:tc>
          <w:tcPr>
            <w:tcW w:w="1129" w:type="dxa"/>
            <w:vAlign w:val="top"/>
          </w:tcPr>
          <w:p>
            <w:pPr>
              <w:spacing w:before="76" w:line="220" w:lineRule="auto"/>
              <w:ind w:left="466"/>
              <w:rPr>
                <w:rFonts w:ascii="SimSun" w:eastAsia="SimSun" w:hAnsi="SimSun" w:cs="SimSun"/>
                <w:sz w:val="18"/>
                <w:szCs w:val="18"/>
              </w:rPr>
            </w:pPr>
            <w:r>
              <w:rPr>
                <w:rFonts w:ascii="SimSun" w:eastAsia="SimSun" w:hAnsi="SimSun" w:cs="SimSun"/>
                <w:sz w:val="18"/>
                <w:szCs w:val="18"/>
              </w:rPr>
              <w:t>否</w:t>
            </w:r>
          </w:p>
        </w:tc>
        <w:tc>
          <w:tcPr>
            <w:tcW w:w="3132" w:type="dxa"/>
            <w:vAlign w:val="top"/>
          </w:tcPr>
          <w:p>
            <w:pPr>
              <w:spacing w:before="74" w:line="219" w:lineRule="auto"/>
              <w:ind w:left="107"/>
              <w:rPr>
                <w:rFonts w:ascii="SimSun" w:eastAsia="SimSun" w:hAnsi="SimSun" w:cs="SimSun"/>
                <w:sz w:val="18"/>
                <w:szCs w:val="18"/>
              </w:rPr>
            </w:pPr>
            <w:r>
              <w:rPr>
                <w:rFonts w:ascii="SimSun" w:eastAsia="SimSun" w:hAnsi="SimSun" w:cs="SimSun"/>
                <w:spacing w:val="1"/>
                <w:sz w:val="18"/>
                <w:szCs w:val="18"/>
              </w:rPr>
              <w:t>停靠本站点公交线路编码的集合</w:t>
            </w:r>
          </w:p>
        </w:tc>
      </w:tr>
      <w:tr>
        <w:tblPrEx>
          <w:tblW w:w="9072" w:type="dxa"/>
          <w:tblInd w:w="12" w:type="dxa"/>
          <w:tblLayout w:type="fixed"/>
        </w:tblPrEx>
        <w:trPr>
          <w:trHeight w:val="319"/>
        </w:trPr>
        <w:tc>
          <w:tcPr>
            <w:tcW w:w="1694" w:type="dxa"/>
            <w:tcBorders>
              <w:left w:val="single" w:sz="2" w:space="0" w:color="000000"/>
            </w:tcBorders>
            <w:vAlign w:val="top"/>
          </w:tcPr>
          <w:p>
            <w:pPr>
              <w:spacing w:before="77" w:line="220" w:lineRule="auto"/>
              <w:ind w:left="390"/>
              <w:rPr>
                <w:rFonts w:ascii="SimSun" w:eastAsia="SimSun" w:hAnsi="SimSun" w:cs="SimSun"/>
                <w:sz w:val="18"/>
                <w:szCs w:val="18"/>
              </w:rPr>
            </w:pPr>
            <w:r>
              <w:rPr>
                <w:rFonts w:ascii="SimSun" w:eastAsia="SimSun" w:hAnsi="SimSun" w:cs="SimSun"/>
                <w:spacing w:val="3"/>
                <w:sz w:val="18"/>
                <w:szCs w:val="18"/>
              </w:rPr>
              <w:t>所在行政区</w:t>
            </w:r>
          </w:p>
        </w:tc>
        <w:tc>
          <w:tcPr>
            <w:tcW w:w="1708" w:type="dxa"/>
            <w:vAlign w:val="top"/>
          </w:tcPr>
          <w:p>
            <w:pPr>
              <w:spacing w:before="122" w:line="183" w:lineRule="auto"/>
              <w:ind w:left="483"/>
              <w:rPr>
                <w:rFonts w:ascii="SimSun" w:eastAsia="SimSun" w:hAnsi="SimSun" w:cs="SimSun"/>
                <w:sz w:val="18"/>
                <w:szCs w:val="18"/>
              </w:rPr>
            </w:pPr>
            <w:r>
              <w:rPr>
                <w:rFonts w:ascii="SimSun" w:eastAsia="SimSun" w:hAnsi="SimSun" w:cs="SimSun"/>
                <w:spacing w:val="-1"/>
                <w:sz w:val="18"/>
                <w:szCs w:val="18"/>
              </w:rPr>
              <w:t>District</w:t>
            </w:r>
          </w:p>
        </w:tc>
        <w:tc>
          <w:tcPr>
            <w:tcW w:w="1409" w:type="dxa"/>
            <w:vAlign w:val="top"/>
          </w:tcPr>
          <w:p>
            <w:pPr>
              <w:spacing w:before="76" w:line="219" w:lineRule="auto"/>
              <w:ind w:left="425"/>
              <w:rPr>
                <w:rFonts w:ascii="SimSun" w:eastAsia="SimSun" w:hAnsi="SimSun" w:cs="SimSun"/>
                <w:sz w:val="18"/>
                <w:szCs w:val="18"/>
              </w:rPr>
            </w:pPr>
            <w:r>
              <w:rPr>
                <w:rFonts w:ascii="SimSun" w:eastAsia="SimSun" w:hAnsi="SimSun" w:cs="SimSun"/>
                <w:spacing w:val="-2"/>
                <w:sz w:val="18"/>
                <w:szCs w:val="18"/>
              </w:rPr>
              <w:t>字符型</w:t>
            </w:r>
          </w:p>
        </w:tc>
        <w:tc>
          <w:tcPr>
            <w:tcW w:w="1129" w:type="dxa"/>
            <w:vAlign w:val="top"/>
          </w:tcPr>
          <w:p>
            <w:pPr>
              <w:spacing w:before="77" w:line="220" w:lineRule="auto"/>
              <w:ind w:left="466"/>
              <w:rPr>
                <w:rFonts w:ascii="SimSun" w:eastAsia="SimSun" w:hAnsi="SimSun" w:cs="SimSun"/>
                <w:sz w:val="18"/>
                <w:szCs w:val="18"/>
              </w:rPr>
            </w:pPr>
            <w:r>
              <w:rPr>
                <w:rFonts w:ascii="SimSun" w:eastAsia="SimSun" w:hAnsi="SimSun" w:cs="SimSun"/>
                <w:sz w:val="18"/>
                <w:szCs w:val="18"/>
              </w:rPr>
              <w:t>否</w:t>
            </w:r>
          </w:p>
        </w:tc>
        <w:tc>
          <w:tcPr>
            <w:tcW w:w="3132" w:type="dxa"/>
            <w:vAlign w:val="top"/>
          </w:tcPr>
          <w:p>
            <w:pPr>
              <w:rPr>
                <w:rFonts w:ascii="Arial"/>
                <w:sz w:val="21"/>
              </w:rPr>
            </w:pPr>
          </w:p>
        </w:tc>
      </w:tr>
      <w:tr>
        <w:tblPrEx>
          <w:tblW w:w="9072" w:type="dxa"/>
          <w:tblInd w:w="12" w:type="dxa"/>
          <w:tblLayout w:type="fixed"/>
        </w:tblPrEx>
        <w:trPr>
          <w:trHeight w:val="314"/>
        </w:trPr>
        <w:tc>
          <w:tcPr>
            <w:tcW w:w="1694" w:type="dxa"/>
            <w:tcBorders>
              <w:left w:val="single" w:sz="2" w:space="0" w:color="000000"/>
            </w:tcBorders>
            <w:vAlign w:val="top"/>
          </w:tcPr>
          <w:p>
            <w:pPr>
              <w:spacing w:before="77" w:line="219" w:lineRule="auto"/>
              <w:ind w:left="300"/>
              <w:rPr>
                <w:rFonts w:ascii="SimSun" w:eastAsia="SimSun" w:hAnsi="SimSun" w:cs="SimSun"/>
                <w:sz w:val="18"/>
                <w:szCs w:val="18"/>
              </w:rPr>
            </w:pPr>
            <w:r>
              <w:rPr>
                <w:rFonts w:ascii="SimSun" w:eastAsia="SimSun" w:hAnsi="SimSun" w:cs="SimSun"/>
                <w:spacing w:val="2"/>
                <w:sz w:val="18"/>
                <w:szCs w:val="18"/>
              </w:rPr>
              <w:t>最后更新时间</w:t>
            </w:r>
          </w:p>
        </w:tc>
        <w:tc>
          <w:tcPr>
            <w:tcW w:w="1708" w:type="dxa"/>
            <w:vAlign w:val="top"/>
          </w:tcPr>
          <w:p>
            <w:pPr>
              <w:spacing w:before="72" w:line="214" w:lineRule="auto"/>
              <w:ind w:left="393"/>
              <w:rPr>
                <w:rFonts w:ascii="SimSun" w:eastAsia="SimSun" w:hAnsi="SimSun" w:cs="SimSun"/>
                <w:sz w:val="18"/>
                <w:szCs w:val="18"/>
              </w:rPr>
            </w:pPr>
            <w:r>
              <w:rPr>
                <w:rFonts w:ascii="SimSun" w:eastAsia="SimSun" w:hAnsi="SimSun" w:cs="SimSun"/>
                <w:spacing w:val="-1"/>
                <w:sz w:val="18"/>
                <w:szCs w:val="18"/>
              </w:rPr>
              <w:t>UpdateTime</w:t>
            </w:r>
          </w:p>
        </w:tc>
        <w:tc>
          <w:tcPr>
            <w:tcW w:w="1409" w:type="dxa"/>
            <w:vAlign w:val="top"/>
          </w:tcPr>
          <w:p>
            <w:pPr>
              <w:spacing w:before="77" w:line="220" w:lineRule="auto"/>
              <w:ind w:left="335"/>
              <w:rPr>
                <w:rFonts w:ascii="SimSun" w:eastAsia="SimSun" w:hAnsi="SimSun" w:cs="SimSun"/>
                <w:sz w:val="18"/>
                <w:szCs w:val="18"/>
              </w:rPr>
            </w:pPr>
            <w:r>
              <w:rPr>
                <w:rFonts w:ascii="SimSun" w:eastAsia="SimSun" w:hAnsi="SimSun" w:cs="SimSun"/>
                <w:spacing w:val="4"/>
                <w:sz w:val="18"/>
                <w:szCs w:val="18"/>
              </w:rPr>
              <w:t>日期时间</w:t>
            </w:r>
          </w:p>
        </w:tc>
        <w:tc>
          <w:tcPr>
            <w:tcW w:w="1129" w:type="dxa"/>
            <w:vAlign w:val="top"/>
          </w:tcPr>
          <w:p>
            <w:pPr>
              <w:spacing w:before="77" w:line="220" w:lineRule="auto"/>
              <w:ind w:left="466"/>
              <w:rPr>
                <w:rFonts w:ascii="SimSun" w:eastAsia="SimSun" w:hAnsi="SimSun" w:cs="SimSun"/>
                <w:sz w:val="18"/>
                <w:szCs w:val="18"/>
              </w:rPr>
            </w:pPr>
            <w:r>
              <w:rPr>
                <w:rFonts w:ascii="SimSun" w:eastAsia="SimSun" w:hAnsi="SimSun" w:cs="SimSun"/>
                <w:sz w:val="18"/>
                <w:szCs w:val="18"/>
              </w:rPr>
              <w:t>否</w:t>
            </w:r>
          </w:p>
        </w:tc>
        <w:tc>
          <w:tcPr>
            <w:tcW w:w="3132" w:type="dxa"/>
            <w:vAlign w:val="top"/>
          </w:tcPr>
          <w:p>
            <w:pPr>
              <w:spacing w:before="77" w:line="219" w:lineRule="auto"/>
              <w:ind w:left="107"/>
              <w:rPr>
                <w:rFonts w:ascii="SimSun" w:eastAsia="SimSun" w:hAnsi="SimSun" w:cs="SimSun"/>
                <w:sz w:val="18"/>
                <w:szCs w:val="18"/>
              </w:rPr>
            </w:pPr>
            <w:r>
              <w:rPr>
                <w:rFonts w:ascii="SimSun" w:eastAsia="SimSun" w:hAnsi="SimSun" w:cs="SimSun"/>
                <w:spacing w:val="6"/>
                <w:sz w:val="18"/>
                <w:szCs w:val="18"/>
              </w:rPr>
              <w:t>格式为：</w:t>
            </w:r>
            <w:r>
              <w:rPr>
                <w:rFonts w:ascii="SimSun" w:eastAsia="SimSun" w:hAnsi="SimSun" w:cs="SimSun"/>
                <w:sz w:val="18"/>
                <w:szCs w:val="18"/>
              </w:rPr>
              <w:t>YYYY</w:t>
            </w:r>
            <w:r>
              <w:rPr>
                <w:rFonts w:ascii="SimSun" w:eastAsia="SimSun" w:hAnsi="SimSun" w:cs="SimSun"/>
                <w:spacing w:val="6"/>
                <w:sz w:val="18"/>
                <w:szCs w:val="18"/>
              </w:rPr>
              <w:t>-</w:t>
            </w:r>
            <w:r>
              <w:rPr>
                <w:rFonts w:ascii="SimSun" w:eastAsia="SimSun" w:hAnsi="SimSun" w:cs="SimSun"/>
                <w:sz w:val="18"/>
                <w:szCs w:val="18"/>
              </w:rPr>
              <w:t>MM</w:t>
            </w:r>
            <w:r>
              <w:rPr>
                <w:rFonts w:ascii="SimSun" w:eastAsia="SimSun" w:hAnsi="SimSun" w:cs="SimSun"/>
                <w:spacing w:val="6"/>
                <w:sz w:val="18"/>
                <w:szCs w:val="18"/>
              </w:rPr>
              <w:t>-</w:t>
            </w:r>
            <w:r>
              <w:rPr>
                <w:rFonts w:ascii="SimSun" w:eastAsia="SimSun" w:hAnsi="SimSun" w:cs="SimSun"/>
                <w:sz w:val="18"/>
                <w:szCs w:val="18"/>
              </w:rPr>
              <w:t>DD</w:t>
            </w:r>
            <w:r>
              <w:rPr>
                <w:rFonts w:ascii="SimSun" w:eastAsia="SimSun" w:hAnsi="SimSun" w:cs="SimSun"/>
                <w:spacing w:val="11"/>
                <w:sz w:val="18"/>
                <w:szCs w:val="18"/>
              </w:rPr>
              <w:t xml:space="preserve"> </w:t>
            </w:r>
            <w:r>
              <w:rPr>
                <w:rFonts w:ascii="SimSun" w:eastAsia="SimSun" w:hAnsi="SimSun" w:cs="SimSun"/>
                <w:sz w:val="18"/>
                <w:szCs w:val="18"/>
              </w:rPr>
              <w:t>HH</w:t>
            </w:r>
            <w:r>
              <w:rPr>
                <w:rFonts w:ascii="SimSun" w:eastAsia="SimSun" w:hAnsi="SimSun" w:cs="SimSun"/>
                <w:spacing w:val="6"/>
                <w:sz w:val="18"/>
                <w:szCs w:val="18"/>
              </w:rPr>
              <w:t>:</w:t>
            </w:r>
            <w:r>
              <w:rPr>
                <w:rFonts w:ascii="SimSun" w:eastAsia="SimSun" w:hAnsi="SimSun" w:cs="SimSun"/>
                <w:sz w:val="18"/>
                <w:szCs w:val="18"/>
              </w:rPr>
              <w:t>MM</w:t>
            </w:r>
            <w:r>
              <w:rPr>
                <w:rFonts w:ascii="SimSun" w:eastAsia="SimSun" w:hAnsi="SimSun" w:cs="SimSun"/>
                <w:spacing w:val="6"/>
                <w:sz w:val="18"/>
                <w:szCs w:val="18"/>
              </w:rPr>
              <w:t>:</w:t>
            </w:r>
            <w:r>
              <w:rPr>
                <w:rFonts w:ascii="SimSun" w:eastAsia="SimSun" w:hAnsi="SimSun" w:cs="SimSun"/>
                <w:sz w:val="18"/>
                <w:szCs w:val="18"/>
              </w:rPr>
              <w:t>SS</w:t>
            </w:r>
          </w:p>
        </w:tc>
      </w:tr>
    </w:tbl>
    <w:p>
      <w:pPr>
        <w:spacing w:before="198" w:line="219" w:lineRule="auto"/>
        <w:ind w:left="88"/>
        <w:outlineLvl w:val="0"/>
        <w:rPr>
          <w:rFonts w:ascii="SimHei" w:eastAsia="SimHei" w:hAnsi="SimHei" w:cs="SimHei"/>
          <w:sz w:val="21"/>
          <w:szCs w:val="21"/>
        </w:rPr>
      </w:pPr>
      <w:r>
        <w:rPr>
          <w:rFonts w:ascii="SimHei" w:eastAsia="SimHei" w:hAnsi="SimHei" w:cs="SimHei"/>
          <w:b/>
          <w:bCs/>
          <w:spacing w:val="-4"/>
          <w:sz w:val="21"/>
          <w:szCs w:val="21"/>
        </w:rPr>
        <w:t>B.1.1.3</w:t>
      </w:r>
      <w:r>
        <w:rPr>
          <w:rFonts w:ascii="SimHei" w:eastAsia="SimHei" w:hAnsi="SimHei" w:cs="SimHei"/>
          <w:spacing w:val="16"/>
          <w:sz w:val="21"/>
          <w:szCs w:val="21"/>
        </w:rPr>
        <w:t xml:space="preserve">  </w:t>
      </w:r>
      <w:r>
        <w:rPr>
          <w:rFonts w:ascii="SimHei" w:eastAsia="SimHei" w:hAnsi="SimHei" w:cs="SimHei"/>
          <w:b/>
          <w:bCs/>
          <w:spacing w:val="-4"/>
          <w:sz w:val="21"/>
          <w:szCs w:val="21"/>
        </w:rPr>
        <w:t>公交线路数据结构</w:t>
      </w:r>
    </w:p>
    <w:p>
      <w:pPr>
        <w:spacing w:before="247" w:line="219" w:lineRule="auto"/>
        <w:ind w:left="534"/>
        <w:rPr>
          <w:rFonts w:ascii="SimSun" w:eastAsia="SimSun" w:hAnsi="SimSun" w:cs="SimSun"/>
          <w:sz w:val="21"/>
          <w:szCs w:val="21"/>
        </w:rPr>
      </w:pPr>
      <w:r>
        <w:rPr>
          <w:rFonts w:ascii="SimSun" w:eastAsia="SimSun" w:hAnsi="SimSun" w:cs="SimSun"/>
          <w:spacing w:val="-2"/>
          <w:sz w:val="21"/>
          <w:szCs w:val="21"/>
        </w:rPr>
        <w:t>公交线路的数据结构如表B.2所示。</w:t>
      </w:r>
    </w:p>
    <w:p>
      <w:pPr>
        <w:spacing w:before="225" w:line="219" w:lineRule="auto"/>
        <w:ind w:left="3507"/>
        <w:rPr>
          <w:rFonts w:ascii="SimHei" w:eastAsia="SimHei" w:hAnsi="SimHei" w:cs="SimHei"/>
          <w:sz w:val="21"/>
          <w:szCs w:val="21"/>
        </w:rPr>
        <w:sectPr>
          <w:headerReference w:type="default" r:id="rId54"/>
          <w:footerReference w:type="default" r:id="rId55"/>
          <w:pgSz w:w="11910" w:h="16840"/>
          <w:pgMar w:top="400" w:right="1122" w:bottom="1175" w:left="1264" w:header="0" w:footer="1026" w:gutter="0"/>
          <w:pgNumType w:start="22"/>
          <w:cols w:space="708"/>
        </w:sectPr>
      </w:pPr>
      <w:r>
        <w:rPr>
          <w:rFonts w:ascii="SimHei" w:eastAsia="SimHei" w:hAnsi="SimHei" w:cs="SimHei"/>
          <w:b/>
          <w:bCs/>
          <w:spacing w:val="-2"/>
          <w:sz w:val="21"/>
          <w:szCs w:val="21"/>
        </w:rPr>
        <w:t>表B.2</w:t>
      </w:r>
      <w:r>
        <w:rPr>
          <w:rFonts w:ascii="SimHei" w:eastAsia="SimHei" w:hAnsi="SimHei" w:cs="SimHei"/>
          <w:spacing w:val="37"/>
          <w:sz w:val="21"/>
          <w:szCs w:val="21"/>
        </w:rPr>
        <w:t xml:space="preserve"> </w:t>
      </w:r>
      <w:r>
        <w:rPr>
          <w:rFonts w:ascii="SimHei" w:eastAsia="SimHei" w:hAnsi="SimHei" w:cs="SimHei"/>
          <w:b/>
          <w:bCs/>
          <w:spacing w:val="-2"/>
          <w:sz w:val="21"/>
          <w:szCs w:val="21"/>
        </w:rPr>
        <w:t>公交线路数据结构表</w:t>
      </w:r>
    </w:p>
    <w:p>
      <w:pPr>
        <w:spacing w:line="163" w:lineRule="exact"/>
      </w:pPr>
    </w:p>
    <w:tbl>
      <w:tblPr>
        <w:tblStyle w:val="TableNormal1"/>
        <w:tblW w:w="90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703"/>
        <w:gridCol w:w="1698"/>
        <w:gridCol w:w="1408"/>
        <w:gridCol w:w="1139"/>
        <w:gridCol w:w="3122"/>
      </w:tblGrid>
      <w:tr>
        <w:tblPrEx>
          <w:tblW w:w="90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34"/>
        </w:trPr>
        <w:tc>
          <w:tcPr>
            <w:tcW w:w="1703" w:type="dxa"/>
            <w:vAlign w:val="top"/>
          </w:tcPr>
          <w:p>
            <w:pPr>
              <w:spacing w:before="72" w:line="219" w:lineRule="auto"/>
              <w:ind w:left="465"/>
              <w:rPr>
                <w:rFonts w:ascii="SimSun" w:eastAsia="SimSun" w:hAnsi="SimSun" w:cs="SimSun"/>
                <w:sz w:val="19"/>
                <w:szCs w:val="19"/>
              </w:rPr>
            </w:pPr>
            <w:r>
              <w:rPr>
                <w:rFonts w:ascii="SimSun" w:eastAsia="SimSun" w:hAnsi="SimSun" w:cs="SimSun"/>
                <w:spacing w:val="-2"/>
                <w:sz w:val="19"/>
                <w:szCs w:val="19"/>
              </w:rPr>
              <w:t>字段名称</w:t>
            </w:r>
          </w:p>
        </w:tc>
        <w:tc>
          <w:tcPr>
            <w:tcW w:w="1698" w:type="dxa"/>
            <w:vAlign w:val="top"/>
          </w:tcPr>
          <w:p>
            <w:pPr>
              <w:spacing w:before="73" w:line="220" w:lineRule="auto"/>
              <w:ind w:left="652"/>
              <w:rPr>
                <w:rFonts w:ascii="SimSun" w:eastAsia="SimSun" w:hAnsi="SimSun" w:cs="SimSun"/>
                <w:sz w:val="19"/>
                <w:szCs w:val="19"/>
              </w:rPr>
            </w:pPr>
            <w:r>
              <w:rPr>
                <w:rFonts w:ascii="SimSun" w:eastAsia="SimSun" w:hAnsi="SimSun" w:cs="SimSun"/>
                <w:spacing w:val="-3"/>
                <w:sz w:val="19"/>
                <w:szCs w:val="19"/>
              </w:rPr>
              <w:t>标识</w:t>
            </w:r>
          </w:p>
        </w:tc>
        <w:tc>
          <w:tcPr>
            <w:tcW w:w="1408" w:type="dxa"/>
            <w:vAlign w:val="top"/>
          </w:tcPr>
          <w:p>
            <w:pPr>
              <w:spacing w:before="72" w:line="219" w:lineRule="auto"/>
              <w:ind w:left="314"/>
              <w:rPr>
                <w:rFonts w:ascii="SimSun" w:eastAsia="SimSun" w:hAnsi="SimSun" w:cs="SimSun"/>
                <w:sz w:val="19"/>
                <w:szCs w:val="19"/>
              </w:rPr>
            </w:pPr>
            <w:r>
              <w:rPr>
                <w:rFonts w:ascii="SimSun" w:eastAsia="SimSun" w:hAnsi="SimSun" w:cs="SimSun"/>
                <w:spacing w:val="3"/>
                <w:sz w:val="19"/>
                <w:szCs w:val="19"/>
              </w:rPr>
              <w:t>数据类型</w:t>
            </w:r>
          </w:p>
        </w:tc>
        <w:tc>
          <w:tcPr>
            <w:tcW w:w="1139" w:type="dxa"/>
            <w:vAlign w:val="top"/>
          </w:tcPr>
          <w:p>
            <w:pPr>
              <w:spacing w:before="73" w:line="220" w:lineRule="auto"/>
              <w:ind w:left="186"/>
              <w:rPr>
                <w:rFonts w:ascii="SimSun" w:eastAsia="SimSun" w:hAnsi="SimSun" w:cs="SimSun"/>
                <w:sz w:val="19"/>
                <w:szCs w:val="19"/>
              </w:rPr>
            </w:pPr>
            <w:r>
              <w:rPr>
                <w:rFonts w:ascii="SimSun" w:eastAsia="SimSun" w:hAnsi="SimSun" w:cs="SimSun"/>
                <w:spacing w:val="-2"/>
                <w:sz w:val="19"/>
                <w:szCs w:val="19"/>
              </w:rPr>
              <w:t>可否为空</w:t>
            </w:r>
          </w:p>
        </w:tc>
        <w:tc>
          <w:tcPr>
            <w:tcW w:w="3122" w:type="dxa"/>
            <w:vAlign w:val="top"/>
          </w:tcPr>
          <w:p>
            <w:pPr>
              <w:spacing w:before="73" w:line="221" w:lineRule="auto"/>
              <w:ind w:left="1377"/>
              <w:rPr>
                <w:rFonts w:ascii="SimSun" w:eastAsia="SimSun" w:hAnsi="SimSun" w:cs="SimSun"/>
                <w:sz w:val="19"/>
                <w:szCs w:val="19"/>
              </w:rPr>
            </w:pPr>
            <w:r>
              <w:rPr>
                <w:rFonts w:ascii="SimSun" w:eastAsia="SimSun" w:hAnsi="SimSun" w:cs="SimSun"/>
                <w:spacing w:val="14"/>
                <w:sz w:val="19"/>
                <w:szCs w:val="19"/>
              </w:rPr>
              <w:t>备注</w:t>
            </w:r>
          </w:p>
        </w:tc>
      </w:tr>
      <w:tr>
        <w:tblPrEx>
          <w:tblW w:w="9070" w:type="dxa"/>
          <w:tblInd w:w="5" w:type="dxa"/>
          <w:tblLayout w:type="fixed"/>
        </w:tblPrEx>
        <w:trPr>
          <w:trHeight w:val="628"/>
        </w:trPr>
        <w:tc>
          <w:tcPr>
            <w:tcW w:w="1703" w:type="dxa"/>
            <w:vAlign w:val="top"/>
          </w:tcPr>
          <w:p>
            <w:pPr>
              <w:spacing w:before="218" w:line="219" w:lineRule="auto"/>
              <w:ind w:left="465"/>
              <w:rPr>
                <w:rFonts w:ascii="SimSun" w:eastAsia="SimSun" w:hAnsi="SimSun" w:cs="SimSun"/>
                <w:sz w:val="19"/>
                <w:szCs w:val="19"/>
              </w:rPr>
            </w:pPr>
            <w:r>
              <w:rPr>
                <w:rFonts w:ascii="SimSun" w:eastAsia="SimSun" w:hAnsi="SimSun" w:cs="SimSun"/>
                <w:spacing w:val="-2"/>
                <w:sz w:val="19"/>
                <w:szCs w:val="19"/>
              </w:rPr>
              <w:t>线路编码</w:t>
            </w:r>
          </w:p>
        </w:tc>
        <w:tc>
          <w:tcPr>
            <w:tcW w:w="1698" w:type="dxa"/>
            <w:vAlign w:val="top"/>
          </w:tcPr>
          <w:p>
            <w:pPr>
              <w:spacing w:before="237"/>
              <w:ind w:left="462"/>
              <w:rPr>
                <w:rFonts w:ascii="SimSun" w:eastAsia="SimSun" w:hAnsi="SimSun" w:cs="SimSun"/>
                <w:sz w:val="19"/>
                <w:szCs w:val="19"/>
              </w:rPr>
            </w:pPr>
            <w:r>
              <w:rPr>
                <w:rFonts w:ascii="SimSun" w:eastAsia="SimSun" w:hAnsi="SimSun" w:cs="SimSun"/>
                <w:spacing w:val="-1"/>
                <w:sz w:val="19"/>
                <w:szCs w:val="19"/>
              </w:rPr>
              <w:t>LineCode</w:t>
            </w:r>
          </w:p>
        </w:tc>
        <w:tc>
          <w:tcPr>
            <w:tcW w:w="1408" w:type="dxa"/>
            <w:vAlign w:val="top"/>
          </w:tcPr>
          <w:p>
            <w:pPr>
              <w:spacing w:before="218" w:line="219" w:lineRule="auto"/>
              <w:ind w:left="414"/>
              <w:rPr>
                <w:rFonts w:ascii="SimSun" w:eastAsia="SimSun" w:hAnsi="SimSun" w:cs="SimSun"/>
                <w:sz w:val="19"/>
                <w:szCs w:val="19"/>
              </w:rPr>
            </w:pPr>
            <w:r>
              <w:rPr>
                <w:rFonts w:ascii="SimSun" w:eastAsia="SimSun" w:hAnsi="SimSun" w:cs="SimSun"/>
                <w:spacing w:val="4"/>
                <w:sz w:val="19"/>
                <w:szCs w:val="19"/>
              </w:rPr>
              <w:t>字符型</w:t>
            </w:r>
          </w:p>
        </w:tc>
        <w:tc>
          <w:tcPr>
            <w:tcW w:w="1139" w:type="dxa"/>
            <w:vAlign w:val="top"/>
          </w:tcPr>
          <w:p>
            <w:pPr>
              <w:spacing w:before="219" w:line="220" w:lineRule="auto"/>
              <w:ind w:left="466"/>
              <w:rPr>
                <w:rFonts w:ascii="SimSun" w:eastAsia="SimSun" w:hAnsi="SimSun" w:cs="SimSun"/>
                <w:sz w:val="19"/>
                <w:szCs w:val="19"/>
              </w:rPr>
            </w:pPr>
            <w:r>
              <w:rPr>
                <w:rFonts w:ascii="SimSun" w:eastAsia="SimSun" w:hAnsi="SimSun" w:cs="SimSun"/>
                <w:sz w:val="19"/>
                <w:szCs w:val="19"/>
              </w:rPr>
              <w:t>否</w:t>
            </w:r>
          </w:p>
        </w:tc>
        <w:tc>
          <w:tcPr>
            <w:tcW w:w="3122" w:type="dxa"/>
            <w:vAlign w:val="top"/>
          </w:tcPr>
          <w:p>
            <w:pPr>
              <w:spacing w:before="78" w:line="282" w:lineRule="auto"/>
              <w:ind w:left="117"/>
              <w:rPr>
                <w:rFonts w:ascii="SimSun" w:eastAsia="SimSun" w:hAnsi="SimSun" w:cs="SimSun"/>
                <w:sz w:val="18"/>
                <w:szCs w:val="18"/>
              </w:rPr>
            </w:pPr>
            <w:r>
              <w:rPr>
                <w:rFonts w:ascii="SimSun" w:eastAsia="SimSun" w:hAnsi="SimSun" w:cs="SimSun"/>
                <w:spacing w:val="7"/>
                <w:sz w:val="18"/>
                <w:szCs w:val="18"/>
              </w:rPr>
              <w:t>行业管理部门提供统一线路编码，符</w:t>
            </w:r>
            <w:r>
              <w:rPr>
                <w:rFonts w:ascii="SimSun" w:eastAsia="SimSun" w:hAnsi="SimSun" w:cs="SimSun"/>
                <w:spacing w:val="1"/>
                <w:sz w:val="18"/>
                <w:szCs w:val="18"/>
              </w:rPr>
              <w:t xml:space="preserve"> </w:t>
            </w:r>
            <w:r>
              <w:rPr>
                <w:rFonts w:ascii="SimSun" w:eastAsia="SimSun" w:hAnsi="SimSun" w:cs="SimSun"/>
                <w:spacing w:val="12"/>
                <w:sz w:val="18"/>
                <w:szCs w:val="18"/>
              </w:rPr>
              <w:t>合</w:t>
            </w:r>
            <w:r>
              <w:rPr>
                <w:rFonts w:ascii="SimSun" w:eastAsia="SimSun" w:hAnsi="SimSun" w:cs="SimSun"/>
                <w:sz w:val="18"/>
                <w:szCs w:val="18"/>
              </w:rPr>
              <w:t>DB</w:t>
            </w:r>
            <w:r>
              <w:rPr>
                <w:rFonts w:ascii="SimSun" w:eastAsia="SimSun" w:hAnsi="SimSun" w:cs="SimSun"/>
                <w:spacing w:val="12"/>
                <w:sz w:val="18"/>
                <w:szCs w:val="18"/>
              </w:rPr>
              <w:t>65/T</w:t>
            </w:r>
            <w:r>
              <w:rPr>
                <w:rFonts w:ascii="SimSun" w:eastAsia="SimSun" w:hAnsi="SimSun" w:cs="SimSun"/>
                <w:spacing w:val="37"/>
                <w:w w:val="101"/>
                <w:sz w:val="18"/>
                <w:szCs w:val="18"/>
              </w:rPr>
              <w:t xml:space="preserve"> </w:t>
            </w:r>
            <w:r>
              <w:rPr>
                <w:rFonts w:ascii="SimSun" w:eastAsia="SimSun" w:hAnsi="SimSun" w:cs="SimSun"/>
                <w:spacing w:val="12"/>
                <w:sz w:val="18"/>
                <w:szCs w:val="18"/>
              </w:rPr>
              <w:t>3874。</w:t>
            </w:r>
          </w:p>
        </w:tc>
      </w:tr>
      <w:tr>
        <w:tblPrEx>
          <w:tblW w:w="9070" w:type="dxa"/>
          <w:tblInd w:w="5" w:type="dxa"/>
          <w:tblLayout w:type="fixed"/>
        </w:tblPrEx>
        <w:trPr>
          <w:trHeight w:val="309"/>
        </w:trPr>
        <w:tc>
          <w:tcPr>
            <w:tcW w:w="1703" w:type="dxa"/>
            <w:vAlign w:val="top"/>
          </w:tcPr>
          <w:p>
            <w:pPr>
              <w:spacing w:before="60" w:line="219" w:lineRule="auto"/>
              <w:ind w:left="465"/>
              <w:rPr>
                <w:rFonts w:ascii="SimSun" w:eastAsia="SimSun" w:hAnsi="SimSun" w:cs="SimSun"/>
                <w:sz w:val="19"/>
                <w:szCs w:val="19"/>
              </w:rPr>
            </w:pPr>
            <w:r>
              <w:rPr>
                <w:rFonts w:ascii="SimSun" w:eastAsia="SimSun" w:hAnsi="SimSun" w:cs="SimSun"/>
                <w:spacing w:val="-2"/>
                <w:sz w:val="19"/>
                <w:szCs w:val="19"/>
              </w:rPr>
              <w:t>线路名称</w:t>
            </w:r>
          </w:p>
        </w:tc>
        <w:tc>
          <w:tcPr>
            <w:tcW w:w="1698" w:type="dxa"/>
            <w:vAlign w:val="top"/>
          </w:tcPr>
          <w:p>
            <w:pPr>
              <w:spacing w:before="109" w:line="183" w:lineRule="auto"/>
              <w:ind w:left="462"/>
              <w:rPr>
                <w:rFonts w:ascii="SimSun" w:eastAsia="SimSun" w:hAnsi="SimSun" w:cs="SimSun"/>
                <w:sz w:val="19"/>
                <w:szCs w:val="19"/>
              </w:rPr>
            </w:pPr>
            <w:r>
              <w:rPr>
                <w:rFonts w:ascii="SimSun" w:eastAsia="SimSun" w:hAnsi="SimSun" w:cs="SimSun"/>
                <w:spacing w:val="-1"/>
                <w:sz w:val="19"/>
                <w:szCs w:val="19"/>
              </w:rPr>
              <w:t>LineName</w:t>
            </w:r>
          </w:p>
        </w:tc>
        <w:tc>
          <w:tcPr>
            <w:tcW w:w="1408" w:type="dxa"/>
            <w:vAlign w:val="top"/>
          </w:tcPr>
          <w:p>
            <w:pPr>
              <w:spacing w:before="60" w:line="219" w:lineRule="auto"/>
              <w:ind w:left="414"/>
              <w:rPr>
                <w:rFonts w:ascii="SimSun" w:eastAsia="SimSun" w:hAnsi="SimSun" w:cs="SimSun"/>
                <w:sz w:val="19"/>
                <w:szCs w:val="19"/>
              </w:rPr>
            </w:pPr>
            <w:r>
              <w:rPr>
                <w:rFonts w:ascii="SimSun" w:eastAsia="SimSun" w:hAnsi="SimSun" w:cs="SimSun"/>
                <w:spacing w:val="4"/>
                <w:sz w:val="19"/>
                <w:szCs w:val="19"/>
              </w:rPr>
              <w:t>字符型</w:t>
            </w:r>
          </w:p>
        </w:tc>
        <w:tc>
          <w:tcPr>
            <w:tcW w:w="1139" w:type="dxa"/>
            <w:vAlign w:val="top"/>
          </w:tcPr>
          <w:p>
            <w:pPr>
              <w:spacing w:before="61" w:line="220" w:lineRule="auto"/>
              <w:ind w:left="466"/>
              <w:rPr>
                <w:rFonts w:ascii="SimSun" w:eastAsia="SimSun" w:hAnsi="SimSun" w:cs="SimSun"/>
                <w:sz w:val="19"/>
                <w:szCs w:val="19"/>
              </w:rPr>
            </w:pPr>
            <w:r>
              <w:rPr>
                <w:rFonts w:ascii="SimSun" w:eastAsia="SimSun" w:hAnsi="SimSun" w:cs="SimSun"/>
                <w:sz w:val="19"/>
                <w:szCs w:val="19"/>
              </w:rPr>
              <w:t>否</w:t>
            </w:r>
          </w:p>
        </w:tc>
        <w:tc>
          <w:tcPr>
            <w:tcW w:w="3122" w:type="dxa"/>
            <w:vAlign w:val="top"/>
          </w:tcPr>
          <w:p>
            <w:pPr>
              <w:rPr>
                <w:rFonts w:ascii="Arial"/>
                <w:sz w:val="21"/>
              </w:rPr>
            </w:pPr>
          </w:p>
        </w:tc>
      </w:tr>
      <w:tr>
        <w:tblPrEx>
          <w:tblW w:w="9070" w:type="dxa"/>
          <w:tblInd w:w="5" w:type="dxa"/>
          <w:tblLayout w:type="fixed"/>
        </w:tblPrEx>
        <w:trPr>
          <w:trHeight w:val="628"/>
        </w:trPr>
        <w:tc>
          <w:tcPr>
            <w:tcW w:w="1703" w:type="dxa"/>
            <w:vAlign w:val="top"/>
          </w:tcPr>
          <w:p>
            <w:pPr>
              <w:spacing w:before="221" w:line="219" w:lineRule="auto"/>
              <w:ind w:left="365"/>
              <w:rPr>
                <w:rFonts w:ascii="SimSun" w:eastAsia="SimSun" w:hAnsi="SimSun" w:cs="SimSun"/>
                <w:sz w:val="19"/>
                <w:szCs w:val="19"/>
              </w:rPr>
            </w:pPr>
            <w:r>
              <w:rPr>
                <w:rFonts w:ascii="SimSun" w:eastAsia="SimSun" w:hAnsi="SimSun" w:cs="SimSun"/>
                <w:spacing w:val="-2"/>
                <w:sz w:val="19"/>
                <w:szCs w:val="19"/>
              </w:rPr>
              <w:t>起点站编码</w:t>
            </w:r>
          </w:p>
        </w:tc>
        <w:tc>
          <w:tcPr>
            <w:tcW w:w="1698" w:type="dxa"/>
            <w:vAlign w:val="top"/>
          </w:tcPr>
          <w:p>
            <w:pPr>
              <w:spacing w:before="216" w:line="214" w:lineRule="auto"/>
              <w:ind w:left="312"/>
              <w:rPr>
                <w:rFonts w:ascii="SimSun" w:eastAsia="SimSun" w:hAnsi="SimSun" w:cs="SimSun"/>
                <w:sz w:val="19"/>
                <w:szCs w:val="19"/>
              </w:rPr>
            </w:pPr>
            <w:r>
              <w:rPr>
                <w:rFonts w:ascii="SimSun" w:eastAsia="SimSun" w:hAnsi="SimSun" w:cs="SimSun"/>
                <w:spacing w:val="-1"/>
                <w:sz w:val="19"/>
                <w:szCs w:val="19"/>
              </w:rPr>
              <w:t>OriStopCode</w:t>
            </w:r>
          </w:p>
        </w:tc>
        <w:tc>
          <w:tcPr>
            <w:tcW w:w="1408" w:type="dxa"/>
            <w:vAlign w:val="top"/>
          </w:tcPr>
          <w:p>
            <w:pPr>
              <w:spacing w:before="221" w:line="219" w:lineRule="auto"/>
              <w:ind w:left="414"/>
              <w:rPr>
                <w:rFonts w:ascii="SimSun" w:eastAsia="SimSun" w:hAnsi="SimSun" w:cs="SimSun"/>
                <w:sz w:val="19"/>
                <w:szCs w:val="19"/>
              </w:rPr>
            </w:pPr>
            <w:r>
              <w:rPr>
                <w:rFonts w:ascii="SimSun" w:eastAsia="SimSun" w:hAnsi="SimSun" w:cs="SimSun"/>
                <w:spacing w:val="4"/>
                <w:sz w:val="19"/>
                <w:szCs w:val="19"/>
              </w:rPr>
              <w:t>字符型</w:t>
            </w:r>
          </w:p>
        </w:tc>
        <w:tc>
          <w:tcPr>
            <w:tcW w:w="1139" w:type="dxa"/>
            <w:vAlign w:val="top"/>
          </w:tcPr>
          <w:p>
            <w:pPr>
              <w:spacing w:before="222" w:line="220" w:lineRule="auto"/>
              <w:ind w:left="466"/>
              <w:rPr>
                <w:rFonts w:ascii="SimSun" w:eastAsia="SimSun" w:hAnsi="SimSun" w:cs="SimSun"/>
                <w:sz w:val="19"/>
                <w:szCs w:val="19"/>
              </w:rPr>
            </w:pPr>
            <w:r>
              <w:rPr>
                <w:rFonts w:ascii="SimSun" w:eastAsia="SimSun" w:hAnsi="SimSun" w:cs="SimSun"/>
                <w:sz w:val="19"/>
                <w:szCs w:val="19"/>
              </w:rPr>
              <w:t>否</w:t>
            </w:r>
          </w:p>
        </w:tc>
        <w:tc>
          <w:tcPr>
            <w:tcW w:w="3122" w:type="dxa"/>
            <w:vAlign w:val="top"/>
          </w:tcPr>
          <w:p>
            <w:pPr>
              <w:spacing w:before="80" w:line="278" w:lineRule="auto"/>
              <w:ind w:left="117"/>
              <w:rPr>
                <w:rFonts w:ascii="SimSun" w:eastAsia="SimSun" w:hAnsi="SimSun" w:cs="SimSun"/>
                <w:sz w:val="18"/>
                <w:szCs w:val="18"/>
              </w:rPr>
            </w:pPr>
            <w:r>
              <w:rPr>
                <w:rFonts w:ascii="SimSun" w:eastAsia="SimSun" w:hAnsi="SimSun" w:cs="SimSun"/>
                <w:spacing w:val="7"/>
                <w:sz w:val="18"/>
                <w:szCs w:val="18"/>
              </w:rPr>
              <w:t>行业管理部门提供统一站点编码，符</w:t>
            </w:r>
            <w:r>
              <w:rPr>
                <w:rFonts w:ascii="SimSun" w:eastAsia="SimSun" w:hAnsi="SimSun" w:cs="SimSun"/>
                <w:spacing w:val="1"/>
                <w:sz w:val="18"/>
                <w:szCs w:val="18"/>
              </w:rPr>
              <w:t xml:space="preserve"> </w:t>
            </w:r>
            <w:r>
              <w:rPr>
                <w:rFonts w:ascii="SimSun" w:eastAsia="SimSun" w:hAnsi="SimSun" w:cs="SimSun"/>
                <w:spacing w:val="12"/>
                <w:sz w:val="18"/>
                <w:szCs w:val="18"/>
              </w:rPr>
              <w:t>合</w:t>
            </w:r>
            <w:r>
              <w:rPr>
                <w:rFonts w:ascii="SimSun" w:eastAsia="SimSun" w:hAnsi="SimSun" w:cs="SimSun"/>
                <w:sz w:val="18"/>
                <w:szCs w:val="18"/>
              </w:rPr>
              <w:t>DB</w:t>
            </w:r>
            <w:r>
              <w:rPr>
                <w:rFonts w:ascii="SimSun" w:eastAsia="SimSun" w:hAnsi="SimSun" w:cs="SimSun"/>
                <w:spacing w:val="12"/>
                <w:sz w:val="18"/>
                <w:szCs w:val="18"/>
              </w:rPr>
              <w:t>65/T</w:t>
            </w:r>
            <w:r>
              <w:rPr>
                <w:rFonts w:ascii="SimSun" w:eastAsia="SimSun" w:hAnsi="SimSun" w:cs="SimSun"/>
                <w:spacing w:val="37"/>
                <w:w w:val="101"/>
                <w:sz w:val="18"/>
                <w:szCs w:val="18"/>
              </w:rPr>
              <w:t xml:space="preserve"> </w:t>
            </w:r>
            <w:r>
              <w:rPr>
                <w:rFonts w:ascii="SimSun" w:eastAsia="SimSun" w:hAnsi="SimSun" w:cs="SimSun"/>
                <w:spacing w:val="12"/>
                <w:sz w:val="18"/>
                <w:szCs w:val="18"/>
              </w:rPr>
              <w:t>3874。</w:t>
            </w:r>
          </w:p>
        </w:tc>
      </w:tr>
      <w:tr>
        <w:tblPrEx>
          <w:tblW w:w="9070" w:type="dxa"/>
          <w:tblInd w:w="5" w:type="dxa"/>
          <w:tblLayout w:type="fixed"/>
        </w:tblPrEx>
        <w:trPr>
          <w:trHeight w:val="628"/>
        </w:trPr>
        <w:tc>
          <w:tcPr>
            <w:tcW w:w="1703" w:type="dxa"/>
            <w:vAlign w:val="top"/>
          </w:tcPr>
          <w:p>
            <w:pPr>
              <w:spacing w:before="223" w:line="219" w:lineRule="auto"/>
              <w:ind w:left="365"/>
              <w:rPr>
                <w:rFonts w:ascii="SimSun" w:eastAsia="SimSun" w:hAnsi="SimSun" w:cs="SimSun"/>
                <w:sz w:val="19"/>
                <w:szCs w:val="19"/>
              </w:rPr>
            </w:pPr>
            <w:r>
              <w:rPr>
                <w:rFonts w:ascii="SimSun" w:eastAsia="SimSun" w:hAnsi="SimSun" w:cs="SimSun"/>
                <w:spacing w:val="1"/>
                <w:sz w:val="19"/>
                <w:szCs w:val="19"/>
              </w:rPr>
              <w:t>终点站编码</w:t>
            </w:r>
          </w:p>
        </w:tc>
        <w:tc>
          <w:tcPr>
            <w:tcW w:w="1698" w:type="dxa"/>
            <w:vAlign w:val="top"/>
          </w:tcPr>
          <w:p>
            <w:pPr>
              <w:spacing w:before="218" w:line="214" w:lineRule="auto"/>
              <w:ind w:left="222"/>
              <w:rPr>
                <w:rFonts w:ascii="SimSun" w:eastAsia="SimSun" w:hAnsi="SimSun" w:cs="SimSun"/>
                <w:sz w:val="19"/>
                <w:szCs w:val="19"/>
              </w:rPr>
            </w:pPr>
            <w:r>
              <w:rPr>
                <w:rFonts w:ascii="SimSun" w:eastAsia="SimSun" w:hAnsi="SimSun" w:cs="SimSun"/>
                <w:spacing w:val="-1"/>
                <w:sz w:val="19"/>
                <w:szCs w:val="19"/>
              </w:rPr>
              <w:t>DestnStopCode</w:t>
            </w:r>
          </w:p>
        </w:tc>
        <w:tc>
          <w:tcPr>
            <w:tcW w:w="1408" w:type="dxa"/>
            <w:vAlign w:val="top"/>
          </w:tcPr>
          <w:p>
            <w:pPr>
              <w:spacing w:before="223" w:line="219" w:lineRule="auto"/>
              <w:ind w:left="414"/>
              <w:rPr>
                <w:rFonts w:ascii="SimSun" w:eastAsia="SimSun" w:hAnsi="SimSun" w:cs="SimSun"/>
                <w:sz w:val="19"/>
                <w:szCs w:val="19"/>
              </w:rPr>
            </w:pPr>
            <w:r>
              <w:rPr>
                <w:rFonts w:ascii="SimSun" w:eastAsia="SimSun" w:hAnsi="SimSun" w:cs="SimSun"/>
                <w:spacing w:val="4"/>
                <w:sz w:val="19"/>
                <w:szCs w:val="19"/>
              </w:rPr>
              <w:t>字符型</w:t>
            </w:r>
          </w:p>
        </w:tc>
        <w:tc>
          <w:tcPr>
            <w:tcW w:w="1139" w:type="dxa"/>
            <w:vAlign w:val="top"/>
          </w:tcPr>
          <w:p>
            <w:pPr>
              <w:spacing w:before="224" w:line="220" w:lineRule="auto"/>
              <w:ind w:left="466"/>
              <w:rPr>
                <w:rFonts w:ascii="SimSun" w:eastAsia="SimSun" w:hAnsi="SimSun" w:cs="SimSun"/>
                <w:sz w:val="19"/>
                <w:szCs w:val="19"/>
              </w:rPr>
            </w:pPr>
            <w:r>
              <w:rPr>
                <w:rFonts w:ascii="SimSun" w:eastAsia="SimSun" w:hAnsi="SimSun" w:cs="SimSun"/>
                <w:sz w:val="19"/>
                <w:szCs w:val="19"/>
              </w:rPr>
              <w:t>否</w:t>
            </w:r>
          </w:p>
        </w:tc>
        <w:tc>
          <w:tcPr>
            <w:tcW w:w="3122" w:type="dxa"/>
            <w:vAlign w:val="top"/>
          </w:tcPr>
          <w:p>
            <w:pPr>
              <w:spacing w:before="72" w:line="283" w:lineRule="auto"/>
              <w:ind w:left="117"/>
              <w:rPr>
                <w:rFonts w:ascii="SimSun" w:eastAsia="SimSun" w:hAnsi="SimSun" w:cs="SimSun"/>
                <w:sz w:val="18"/>
                <w:szCs w:val="18"/>
              </w:rPr>
            </w:pPr>
            <w:r>
              <w:rPr>
                <w:rFonts w:ascii="SimSun" w:eastAsia="SimSun" w:hAnsi="SimSun" w:cs="SimSun"/>
                <w:spacing w:val="7"/>
                <w:sz w:val="18"/>
                <w:szCs w:val="18"/>
              </w:rPr>
              <w:t>行业管理部门提供统一站点编码，符</w:t>
            </w:r>
            <w:r>
              <w:rPr>
                <w:rFonts w:ascii="SimSun" w:eastAsia="SimSun" w:hAnsi="SimSun" w:cs="SimSun"/>
                <w:spacing w:val="1"/>
                <w:sz w:val="18"/>
                <w:szCs w:val="18"/>
              </w:rPr>
              <w:t xml:space="preserve"> </w:t>
            </w:r>
            <w:r>
              <w:rPr>
                <w:rFonts w:ascii="SimSun" w:eastAsia="SimSun" w:hAnsi="SimSun" w:cs="SimSun"/>
                <w:spacing w:val="12"/>
                <w:sz w:val="18"/>
                <w:szCs w:val="18"/>
              </w:rPr>
              <w:t>合</w:t>
            </w:r>
            <w:r>
              <w:rPr>
                <w:rFonts w:ascii="SimSun" w:eastAsia="SimSun" w:hAnsi="SimSun" w:cs="SimSun"/>
                <w:sz w:val="18"/>
                <w:szCs w:val="18"/>
              </w:rPr>
              <w:t>DB</w:t>
            </w:r>
            <w:r>
              <w:rPr>
                <w:rFonts w:ascii="SimSun" w:eastAsia="SimSun" w:hAnsi="SimSun" w:cs="SimSun"/>
                <w:spacing w:val="12"/>
                <w:sz w:val="18"/>
                <w:szCs w:val="18"/>
              </w:rPr>
              <w:t>65/T</w:t>
            </w:r>
            <w:r>
              <w:rPr>
                <w:rFonts w:ascii="SimSun" w:eastAsia="SimSun" w:hAnsi="SimSun" w:cs="SimSun"/>
                <w:spacing w:val="37"/>
                <w:w w:val="101"/>
                <w:sz w:val="18"/>
                <w:szCs w:val="18"/>
              </w:rPr>
              <w:t xml:space="preserve"> </w:t>
            </w:r>
            <w:r>
              <w:rPr>
                <w:rFonts w:ascii="SimSun" w:eastAsia="SimSun" w:hAnsi="SimSun" w:cs="SimSun"/>
                <w:spacing w:val="12"/>
                <w:sz w:val="18"/>
                <w:szCs w:val="18"/>
              </w:rPr>
              <w:t>3874。</w:t>
            </w:r>
          </w:p>
        </w:tc>
      </w:tr>
      <w:tr>
        <w:tblPrEx>
          <w:tblW w:w="9070" w:type="dxa"/>
          <w:tblInd w:w="5" w:type="dxa"/>
          <w:tblLayout w:type="fixed"/>
        </w:tblPrEx>
        <w:trPr>
          <w:trHeight w:val="319"/>
        </w:trPr>
        <w:tc>
          <w:tcPr>
            <w:tcW w:w="1703" w:type="dxa"/>
            <w:vAlign w:val="top"/>
          </w:tcPr>
          <w:p>
            <w:pPr>
              <w:spacing w:before="74" w:line="219" w:lineRule="auto"/>
              <w:ind w:left="465"/>
              <w:rPr>
                <w:rFonts w:ascii="SimSun" w:eastAsia="SimSun" w:hAnsi="SimSun" w:cs="SimSun"/>
                <w:sz w:val="19"/>
                <w:szCs w:val="19"/>
              </w:rPr>
            </w:pPr>
            <w:r>
              <w:rPr>
                <w:rFonts w:ascii="SimSun" w:eastAsia="SimSun" w:hAnsi="SimSun" w:cs="SimSun"/>
                <w:spacing w:val="2"/>
                <w:sz w:val="19"/>
                <w:szCs w:val="19"/>
              </w:rPr>
              <w:t>公司简称</w:t>
            </w:r>
          </w:p>
        </w:tc>
        <w:tc>
          <w:tcPr>
            <w:tcW w:w="1698" w:type="dxa"/>
            <w:vAlign w:val="top"/>
          </w:tcPr>
          <w:p>
            <w:pPr>
              <w:spacing w:before="130" w:line="183" w:lineRule="auto"/>
              <w:ind w:left="462"/>
              <w:rPr>
                <w:rFonts w:ascii="SimSun" w:eastAsia="SimSun" w:hAnsi="SimSun" w:cs="SimSun"/>
                <w:sz w:val="19"/>
                <w:szCs w:val="19"/>
              </w:rPr>
            </w:pPr>
            <w:r>
              <w:rPr>
                <w:rFonts w:ascii="SimSun" w:eastAsia="SimSun" w:hAnsi="SimSun" w:cs="SimSun"/>
                <w:spacing w:val="-1"/>
                <w:sz w:val="19"/>
                <w:szCs w:val="19"/>
              </w:rPr>
              <w:t>Operator</w:t>
            </w:r>
          </w:p>
        </w:tc>
        <w:tc>
          <w:tcPr>
            <w:tcW w:w="1408" w:type="dxa"/>
            <w:vAlign w:val="top"/>
          </w:tcPr>
          <w:p>
            <w:pPr>
              <w:spacing w:before="75" w:line="219" w:lineRule="auto"/>
              <w:ind w:left="414"/>
              <w:rPr>
                <w:rFonts w:ascii="SimSun" w:eastAsia="SimSun" w:hAnsi="SimSun" w:cs="SimSun"/>
                <w:sz w:val="19"/>
                <w:szCs w:val="19"/>
              </w:rPr>
            </w:pPr>
            <w:r>
              <w:rPr>
                <w:rFonts w:ascii="SimSun" w:eastAsia="SimSun" w:hAnsi="SimSun" w:cs="SimSun"/>
                <w:spacing w:val="4"/>
                <w:sz w:val="19"/>
                <w:szCs w:val="19"/>
              </w:rPr>
              <w:t>字符型</w:t>
            </w:r>
          </w:p>
        </w:tc>
        <w:tc>
          <w:tcPr>
            <w:tcW w:w="1139" w:type="dxa"/>
            <w:vAlign w:val="top"/>
          </w:tcPr>
          <w:p>
            <w:pPr>
              <w:rPr>
                <w:rFonts w:ascii="Arial"/>
                <w:sz w:val="21"/>
              </w:rPr>
            </w:pPr>
          </w:p>
        </w:tc>
        <w:tc>
          <w:tcPr>
            <w:tcW w:w="3122" w:type="dxa"/>
            <w:vAlign w:val="top"/>
          </w:tcPr>
          <w:p>
            <w:pPr>
              <w:rPr>
                <w:rFonts w:ascii="Arial"/>
                <w:sz w:val="21"/>
              </w:rPr>
            </w:pPr>
          </w:p>
        </w:tc>
      </w:tr>
      <w:tr>
        <w:tblPrEx>
          <w:tblW w:w="9070" w:type="dxa"/>
          <w:tblInd w:w="5" w:type="dxa"/>
          <w:tblLayout w:type="fixed"/>
        </w:tblPrEx>
        <w:trPr>
          <w:trHeight w:val="324"/>
        </w:trPr>
        <w:tc>
          <w:tcPr>
            <w:tcW w:w="1703" w:type="dxa"/>
            <w:vAlign w:val="top"/>
          </w:tcPr>
          <w:p>
            <w:pPr>
              <w:spacing w:before="77" w:line="220" w:lineRule="auto"/>
              <w:ind w:left="465"/>
              <w:rPr>
                <w:rFonts w:ascii="SimSun" w:eastAsia="SimSun" w:hAnsi="SimSun" w:cs="SimSun"/>
                <w:sz w:val="19"/>
                <w:szCs w:val="19"/>
              </w:rPr>
            </w:pPr>
            <w:r>
              <w:rPr>
                <w:rFonts w:ascii="SimSun" w:eastAsia="SimSun" w:hAnsi="SimSun" w:cs="SimSun"/>
                <w:spacing w:val="4"/>
                <w:sz w:val="19"/>
                <w:szCs w:val="19"/>
              </w:rPr>
              <w:t>运营时间</w:t>
            </w:r>
          </w:p>
        </w:tc>
        <w:tc>
          <w:tcPr>
            <w:tcW w:w="1698" w:type="dxa"/>
            <w:vAlign w:val="top"/>
          </w:tcPr>
          <w:p>
            <w:pPr>
              <w:spacing w:before="125" w:line="183" w:lineRule="auto"/>
              <w:ind w:left="502"/>
              <w:rPr>
                <w:rFonts w:ascii="SimSun" w:eastAsia="SimSun" w:hAnsi="SimSun" w:cs="SimSun"/>
                <w:sz w:val="19"/>
                <w:szCs w:val="19"/>
              </w:rPr>
            </w:pPr>
            <w:r>
              <w:rPr>
                <w:rFonts w:ascii="SimSun" w:eastAsia="SimSun" w:hAnsi="SimSun" w:cs="SimSun"/>
                <w:spacing w:val="-1"/>
                <w:sz w:val="19"/>
                <w:szCs w:val="19"/>
              </w:rPr>
              <w:t>RunTime</w:t>
            </w:r>
          </w:p>
        </w:tc>
        <w:tc>
          <w:tcPr>
            <w:tcW w:w="1408" w:type="dxa"/>
            <w:vAlign w:val="top"/>
          </w:tcPr>
          <w:p>
            <w:pPr>
              <w:spacing w:before="83" w:line="227" w:lineRule="auto"/>
              <w:ind w:left="504"/>
              <w:rPr>
                <w:rFonts w:ascii="SimSun" w:eastAsia="SimSun" w:hAnsi="SimSun" w:cs="SimSun"/>
                <w:sz w:val="19"/>
                <w:szCs w:val="19"/>
              </w:rPr>
            </w:pPr>
            <w:r>
              <w:rPr>
                <w:rFonts w:ascii="SimSun" w:eastAsia="SimSun" w:hAnsi="SimSun" w:cs="SimSun"/>
                <w:spacing w:val="6"/>
                <w:sz w:val="19"/>
                <w:szCs w:val="19"/>
              </w:rPr>
              <w:t>整型</w:t>
            </w:r>
          </w:p>
        </w:tc>
        <w:tc>
          <w:tcPr>
            <w:tcW w:w="1139" w:type="dxa"/>
            <w:vAlign w:val="top"/>
          </w:tcPr>
          <w:p>
            <w:pPr>
              <w:rPr>
                <w:rFonts w:ascii="Arial"/>
                <w:sz w:val="21"/>
              </w:rPr>
            </w:pPr>
          </w:p>
        </w:tc>
        <w:tc>
          <w:tcPr>
            <w:tcW w:w="3122" w:type="dxa"/>
            <w:vAlign w:val="top"/>
          </w:tcPr>
          <w:p>
            <w:pPr>
              <w:spacing w:before="76" w:line="219" w:lineRule="auto"/>
              <w:ind w:left="117"/>
              <w:rPr>
                <w:rFonts w:ascii="SimSun" w:eastAsia="SimSun" w:hAnsi="SimSun" w:cs="SimSun"/>
                <w:sz w:val="19"/>
                <w:szCs w:val="19"/>
              </w:rPr>
            </w:pPr>
            <w:r>
              <w:rPr>
                <w:rFonts w:ascii="SimSun" w:eastAsia="SimSun" w:hAnsi="SimSun" w:cs="SimSun"/>
                <w:spacing w:val="14"/>
                <w:sz w:val="19"/>
                <w:szCs w:val="19"/>
              </w:rPr>
              <w:t>0:全日、1:高峰、2:夜宵</w:t>
            </w:r>
          </w:p>
        </w:tc>
      </w:tr>
    </w:tbl>
    <w:p>
      <w:pPr>
        <w:rPr>
          <w:rFonts w:ascii="Arial"/>
          <w:sz w:val="21"/>
        </w:rPr>
      </w:pPr>
    </w:p>
    <w:p>
      <w:pPr>
        <w:sectPr>
          <w:headerReference w:type="default" r:id="rId56"/>
          <w:footerReference w:type="default" r:id="rId57"/>
          <w:type w:val="nextPage"/>
          <w:pgSz w:w="11910" w:h="16840"/>
          <w:pgMar w:top="400" w:right="1122" w:bottom="1175" w:left="1264" w:header="0" w:footer="1026" w:gutter="0"/>
          <w:pgNumType w:start="23"/>
          <w:cols w:space="708"/>
          <w:titlePg w:val="0"/>
        </w:sectPr>
      </w:pPr>
    </w:p>
    <w:p>
      <w:pPr>
        <w:spacing w:line="279" w:lineRule="auto"/>
        <w:rPr>
          <w:rFonts w:ascii="Arial"/>
          <w:sz w:val="21"/>
        </w:rPr>
      </w:pPr>
    </w:p>
    <w:p>
      <w:pPr>
        <w:spacing w:line="279" w:lineRule="auto"/>
        <w:rPr>
          <w:rFonts w:ascii="Arial"/>
          <w:sz w:val="21"/>
        </w:rPr>
      </w:pPr>
    </w:p>
    <w:p>
      <w:pPr>
        <w:spacing w:line="279" w:lineRule="auto"/>
        <w:rPr>
          <w:rFonts w:ascii="Arial"/>
          <w:sz w:val="21"/>
        </w:rPr>
      </w:pPr>
    </w:p>
    <w:p>
      <w:pPr>
        <w:spacing w:line="280" w:lineRule="auto"/>
        <w:rPr>
          <w:rFonts w:ascii="Arial"/>
          <w:sz w:val="21"/>
        </w:rPr>
      </w:pPr>
    </w:p>
    <w:p>
      <w:pPr>
        <w:spacing w:before="43" w:line="198" w:lineRule="auto"/>
        <w:ind w:left="105"/>
        <w:rPr>
          <w:rFonts w:ascii="Arial" w:eastAsia="Arial" w:hAnsi="Arial" w:cs="Arial"/>
          <w:sz w:val="15"/>
          <w:szCs w:val="15"/>
        </w:rPr>
      </w:pPr>
      <w:r>
        <w:rPr>
          <w:rFonts w:ascii="Arial" w:eastAsia="Arial" w:hAnsi="Arial" w:cs="Arial"/>
          <w:b/>
          <w:bCs/>
          <w:spacing w:val="-1"/>
          <w:sz w:val="15"/>
          <w:szCs w:val="15"/>
        </w:rPr>
        <w:t>DB65/T</w:t>
      </w:r>
      <w:r>
        <w:rPr>
          <w:rFonts w:ascii="Arial" w:eastAsia="Arial" w:hAnsi="Arial" w:cs="Arial"/>
          <w:spacing w:val="1"/>
          <w:sz w:val="15"/>
          <w:szCs w:val="15"/>
        </w:rPr>
        <w:t xml:space="preserve">           </w:t>
      </w:r>
      <w:r>
        <w:rPr>
          <w:rFonts w:ascii="Arial" w:eastAsia="Arial" w:hAnsi="Arial" w:cs="Arial"/>
          <w:b/>
          <w:bCs/>
          <w:spacing w:val="-1"/>
          <w:sz w:val="15"/>
          <w:szCs w:val="15"/>
        </w:rPr>
        <w:t>4056—2017</w:t>
      </w:r>
    </w:p>
    <w:p>
      <w:pPr>
        <w:spacing w:before="302" w:line="219" w:lineRule="auto"/>
        <w:ind w:left="3207"/>
        <w:rPr>
          <w:rFonts w:ascii="SimHei" w:eastAsia="SimHei" w:hAnsi="SimHei" w:cs="SimHei"/>
          <w:sz w:val="21"/>
          <w:szCs w:val="21"/>
        </w:rPr>
      </w:pPr>
      <w:r>
        <w:rPr>
          <w:rFonts w:ascii="SimHei" w:eastAsia="SimHei" w:hAnsi="SimHei" w:cs="SimHei"/>
          <w:b/>
          <w:bCs/>
          <w:spacing w:val="7"/>
          <w:sz w:val="21"/>
          <w:szCs w:val="21"/>
        </w:rPr>
        <w:t>表B.2</w:t>
      </w:r>
      <w:r>
        <w:rPr>
          <w:rFonts w:ascii="SimHei" w:eastAsia="SimHei" w:hAnsi="SimHei" w:cs="SimHei"/>
          <w:spacing w:val="35"/>
          <w:sz w:val="21"/>
          <w:szCs w:val="21"/>
        </w:rPr>
        <w:t xml:space="preserve"> </w:t>
      </w:r>
      <w:r>
        <w:rPr>
          <w:rFonts w:ascii="SimHei" w:eastAsia="SimHei" w:hAnsi="SimHei" w:cs="SimHei"/>
          <w:b/>
          <w:bCs/>
          <w:spacing w:val="7"/>
          <w:sz w:val="21"/>
          <w:szCs w:val="21"/>
        </w:rPr>
        <w:t>公交线路数据结构表(续)</w:t>
      </w:r>
    </w:p>
    <w:p>
      <w:pPr>
        <w:spacing w:line="163" w:lineRule="exact"/>
      </w:pPr>
    </w:p>
    <w:tbl>
      <w:tblPr>
        <w:tblStyle w:val="TableNormal2"/>
        <w:tblW w:w="9080"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703"/>
        <w:gridCol w:w="1718"/>
        <w:gridCol w:w="1408"/>
        <w:gridCol w:w="1139"/>
        <w:gridCol w:w="3112"/>
      </w:tblGrid>
      <w:tr>
        <w:tblPrEx>
          <w:tblW w:w="9080"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34"/>
        </w:trPr>
        <w:tc>
          <w:tcPr>
            <w:tcW w:w="1703" w:type="dxa"/>
            <w:vAlign w:val="top"/>
          </w:tcPr>
          <w:p>
            <w:pPr>
              <w:spacing w:before="82" w:line="219" w:lineRule="auto"/>
              <w:ind w:left="484"/>
              <w:rPr>
                <w:rFonts w:ascii="SimSun" w:eastAsia="SimSun" w:hAnsi="SimSun" w:cs="SimSun"/>
                <w:sz w:val="18"/>
                <w:szCs w:val="18"/>
              </w:rPr>
            </w:pPr>
            <w:r>
              <w:rPr>
                <w:rFonts w:ascii="SimSun" w:eastAsia="SimSun" w:hAnsi="SimSun" w:cs="SimSun"/>
                <w:spacing w:val="-2"/>
                <w:sz w:val="18"/>
                <w:szCs w:val="18"/>
              </w:rPr>
              <w:t>字段名称</w:t>
            </w:r>
          </w:p>
        </w:tc>
        <w:tc>
          <w:tcPr>
            <w:tcW w:w="1718" w:type="dxa"/>
            <w:vAlign w:val="top"/>
          </w:tcPr>
          <w:p>
            <w:pPr>
              <w:spacing w:before="82" w:line="220" w:lineRule="auto"/>
              <w:ind w:left="671"/>
              <w:rPr>
                <w:rFonts w:ascii="SimSun" w:eastAsia="SimSun" w:hAnsi="SimSun" w:cs="SimSun"/>
                <w:sz w:val="18"/>
                <w:szCs w:val="18"/>
              </w:rPr>
            </w:pPr>
            <w:r>
              <w:rPr>
                <w:rFonts w:ascii="SimSun" w:eastAsia="SimSun" w:hAnsi="SimSun" w:cs="SimSun"/>
                <w:spacing w:val="-2"/>
                <w:sz w:val="18"/>
                <w:szCs w:val="18"/>
              </w:rPr>
              <w:t>标识</w:t>
            </w:r>
          </w:p>
        </w:tc>
        <w:tc>
          <w:tcPr>
            <w:tcW w:w="1408" w:type="dxa"/>
            <w:vAlign w:val="top"/>
          </w:tcPr>
          <w:p>
            <w:pPr>
              <w:spacing w:before="82" w:line="219" w:lineRule="auto"/>
              <w:ind w:left="333"/>
              <w:rPr>
                <w:rFonts w:ascii="SimSun" w:eastAsia="SimSun" w:hAnsi="SimSun" w:cs="SimSun"/>
                <w:sz w:val="18"/>
                <w:szCs w:val="18"/>
              </w:rPr>
            </w:pPr>
            <w:r>
              <w:rPr>
                <w:rFonts w:ascii="SimSun" w:eastAsia="SimSun" w:hAnsi="SimSun" w:cs="SimSun"/>
                <w:spacing w:val="2"/>
                <w:sz w:val="18"/>
                <w:szCs w:val="18"/>
              </w:rPr>
              <w:t>数据类型</w:t>
            </w:r>
          </w:p>
        </w:tc>
        <w:tc>
          <w:tcPr>
            <w:tcW w:w="1139" w:type="dxa"/>
            <w:vAlign w:val="top"/>
          </w:tcPr>
          <w:p>
            <w:pPr>
              <w:spacing w:before="82" w:line="220" w:lineRule="auto"/>
              <w:ind w:left="206"/>
              <w:rPr>
                <w:rFonts w:ascii="SimSun" w:eastAsia="SimSun" w:hAnsi="SimSun" w:cs="SimSun"/>
                <w:sz w:val="18"/>
                <w:szCs w:val="18"/>
              </w:rPr>
            </w:pPr>
            <w:r>
              <w:rPr>
                <w:rFonts w:ascii="SimSun" w:eastAsia="SimSun" w:hAnsi="SimSun" w:cs="SimSun"/>
                <w:spacing w:val="-2"/>
                <w:sz w:val="18"/>
                <w:szCs w:val="18"/>
              </w:rPr>
              <w:t>可否为空</w:t>
            </w:r>
          </w:p>
        </w:tc>
        <w:tc>
          <w:tcPr>
            <w:tcW w:w="3112" w:type="dxa"/>
            <w:vAlign w:val="top"/>
          </w:tcPr>
          <w:p>
            <w:pPr>
              <w:spacing w:before="83" w:line="221" w:lineRule="auto"/>
              <w:ind w:left="1357"/>
              <w:rPr>
                <w:rFonts w:ascii="SimSun" w:eastAsia="SimSun" w:hAnsi="SimSun" w:cs="SimSun"/>
                <w:sz w:val="18"/>
                <w:szCs w:val="18"/>
              </w:rPr>
            </w:pPr>
            <w:r>
              <w:rPr>
                <w:rFonts w:ascii="SimSun" w:eastAsia="SimSun" w:hAnsi="SimSun" w:cs="SimSun"/>
                <w:spacing w:val="-3"/>
                <w:sz w:val="18"/>
                <w:szCs w:val="18"/>
              </w:rPr>
              <w:t>备注</w:t>
            </w:r>
          </w:p>
        </w:tc>
      </w:tr>
      <w:tr>
        <w:tblPrEx>
          <w:tblW w:w="9080" w:type="dxa"/>
          <w:tblInd w:w="15" w:type="dxa"/>
          <w:tblLayout w:type="fixed"/>
        </w:tblPrEx>
        <w:trPr>
          <w:trHeight w:val="627"/>
        </w:trPr>
        <w:tc>
          <w:tcPr>
            <w:tcW w:w="1703" w:type="dxa"/>
            <w:vAlign w:val="top"/>
          </w:tcPr>
          <w:p>
            <w:pPr>
              <w:spacing w:before="78" w:line="220" w:lineRule="auto"/>
              <w:ind w:left="214"/>
              <w:rPr>
                <w:rFonts w:ascii="SimSun" w:eastAsia="SimSun" w:hAnsi="SimSun" w:cs="SimSun"/>
                <w:sz w:val="18"/>
                <w:szCs w:val="18"/>
              </w:rPr>
            </w:pPr>
            <w:r>
              <w:rPr>
                <w:rFonts w:ascii="SimSun" w:eastAsia="SimSun" w:hAnsi="SimSun" w:cs="SimSun"/>
                <w:spacing w:val="-1"/>
                <w:sz w:val="18"/>
                <w:szCs w:val="18"/>
              </w:rPr>
              <w:t>起点至终点里程</w:t>
            </w:r>
          </w:p>
          <w:p>
            <w:pPr>
              <w:spacing w:before="75" w:line="220" w:lineRule="auto"/>
              <w:ind w:left="575"/>
              <w:rPr>
                <w:rFonts w:ascii="SimSun" w:eastAsia="SimSun" w:hAnsi="SimSun" w:cs="SimSun"/>
                <w:sz w:val="18"/>
                <w:szCs w:val="18"/>
              </w:rPr>
            </w:pPr>
            <w:r>
              <w:rPr>
                <w:rFonts w:ascii="SimSun" w:eastAsia="SimSun" w:hAnsi="SimSun" w:cs="SimSun"/>
                <w:spacing w:val="9"/>
                <w:sz w:val="18"/>
                <w:szCs w:val="18"/>
              </w:rPr>
              <w:t>(上行)</w:t>
            </w:r>
          </w:p>
        </w:tc>
        <w:tc>
          <w:tcPr>
            <w:tcW w:w="1718" w:type="dxa"/>
            <w:vAlign w:val="top"/>
          </w:tcPr>
          <w:p>
            <w:pPr>
              <w:spacing w:before="222" w:line="214" w:lineRule="auto"/>
              <w:ind w:left="352"/>
              <w:rPr>
                <w:rFonts w:ascii="SimSun" w:eastAsia="SimSun" w:hAnsi="SimSun" w:cs="SimSun"/>
                <w:sz w:val="18"/>
                <w:szCs w:val="18"/>
              </w:rPr>
            </w:pPr>
            <w:r>
              <w:rPr>
                <w:rFonts w:ascii="SimSun" w:eastAsia="SimSun" w:hAnsi="SimSun" w:cs="SimSun"/>
                <w:spacing w:val="-1"/>
                <w:sz w:val="18"/>
                <w:szCs w:val="18"/>
              </w:rPr>
              <w:t>mileage(up)</w:t>
            </w:r>
          </w:p>
        </w:tc>
        <w:tc>
          <w:tcPr>
            <w:tcW w:w="1408" w:type="dxa"/>
            <w:vAlign w:val="top"/>
          </w:tcPr>
          <w:p>
            <w:pPr>
              <w:spacing w:before="228" w:line="219" w:lineRule="auto"/>
              <w:ind w:left="424"/>
              <w:rPr>
                <w:rFonts w:ascii="SimSun" w:eastAsia="SimSun" w:hAnsi="SimSun" w:cs="SimSun"/>
                <w:sz w:val="18"/>
                <w:szCs w:val="18"/>
              </w:rPr>
            </w:pPr>
            <w:r>
              <w:rPr>
                <w:rFonts w:ascii="SimSun" w:eastAsia="SimSun" w:hAnsi="SimSun" w:cs="SimSun"/>
                <w:spacing w:val="-2"/>
                <w:sz w:val="18"/>
                <w:szCs w:val="18"/>
              </w:rPr>
              <w:t>浮点数</w:t>
            </w:r>
          </w:p>
        </w:tc>
        <w:tc>
          <w:tcPr>
            <w:tcW w:w="1139" w:type="dxa"/>
            <w:vAlign w:val="top"/>
          </w:tcPr>
          <w:p>
            <w:pPr>
              <w:spacing w:before="229" w:line="220" w:lineRule="auto"/>
              <w:ind w:left="476"/>
              <w:rPr>
                <w:rFonts w:ascii="SimSun" w:eastAsia="SimSun" w:hAnsi="SimSun" w:cs="SimSun"/>
                <w:sz w:val="18"/>
                <w:szCs w:val="18"/>
              </w:rPr>
            </w:pPr>
            <w:r>
              <w:rPr>
                <w:rFonts w:ascii="SimSun" w:eastAsia="SimSun" w:hAnsi="SimSun" w:cs="SimSun"/>
                <w:sz w:val="18"/>
                <w:szCs w:val="18"/>
              </w:rPr>
              <w:t>否</w:t>
            </w:r>
          </w:p>
        </w:tc>
        <w:tc>
          <w:tcPr>
            <w:tcW w:w="3112" w:type="dxa"/>
            <w:vAlign w:val="top"/>
          </w:tcPr>
          <w:p>
            <w:pPr>
              <w:rPr>
                <w:rFonts w:ascii="Arial"/>
                <w:sz w:val="21"/>
              </w:rPr>
            </w:pPr>
          </w:p>
        </w:tc>
      </w:tr>
      <w:tr>
        <w:tblPrEx>
          <w:tblW w:w="9080" w:type="dxa"/>
          <w:tblInd w:w="15" w:type="dxa"/>
          <w:tblLayout w:type="fixed"/>
        </w:tblPrEx>
        <w:trPr>
          <w:trHeight w:val="617"/>
        </w:trPr>
        <w:tc>
          <w:tcPr>
            <w:tcW w:w="1703" w:type="dxa"/>
            <w:vAlign w:val="top"/>
          </w:tcPr>
          <w:p>
            <w:pPr>
              <w:spacing w:before="81" w:line="220" w:lineRule="auto"/>
              <w:ind w:left="214"/>
              <w:rPr>
                <w:rFonts w:ascii="SimSun" w:eastAsia="SimSun" w:hAnsi="SimSun" w:cs="SimSun"/>
                <w:sz w:val="18"/>
                <w:szCs w:val="18"/>
              </w:rPr>
            </w:pPr>
            <w:r>
              <w:rPr>
                <w:rFonts w:ascii="SimSun" w:eastAsia="SimSun" w:hAnsi="SimSun" w:cs="SimSun"/>
                <w:spacing w:val="-2"/>
                <w:sz w:val="18"/>
                <w:szCs w:val="18"/>
              </w:rPr>
              <w:t>终点至起点里程</w:t>
            </w:r>
          </w:p>
          <w:p>
            <w:pPr>
              <w:spacing w:before="85" w:line="220" w:lineRule="auto"/>
              <w:ind w:left="575"/>
              <w:rPr>
                <w:rFonts w:ascii="SimSun" w:eastAsia="SimSun" w:hAnsi="SimSun" w:cs="SimSun"/>
                <w:sz w:val="18"/>
                <w:szCs w:val="18"/>
              </w:rPr>
            </w:pPr>
            <w:r>
              <w:rPr>
                <w:rFonts w:ascii="SimSun" w:eastAsia="SimSun" w:hAnsi="SimSun" w:cs="SimSun"/>
                <w:spacing w:val="9"/>
                <w:sz w:val="18"/>
                <w:szCs w:val="18"/>
              </w:rPr>
              <w:t>(下行)</w:t>
            </w:r>
          </w:p>
        </w:tc>
        <w:tc>
          <w:tcPr>
            <w:tcW w:w="1718" w:type="dxa"/>
            <w:vAlign w:val="top"/>
          </w:tcPr>
          <w:p>
            <w:pPr>
              <w:spacing w:before="215" w:line="214" w:lineRule="auto"/>
              <w:ind w:left="262"/>
              <w:rPr>
                <w:rFonts w:ascii="SimSun" w:eastAsia="SimSun" w:hAnsi="SimSun" w:cs="SimSun"/>
                <w:sz w:val="18"/>
                <w:szCs w:val="18"/>
              </w:rPr>
            </w:pPr>
            <w:r>
              <w:rPr>
                <w:rFonts w:ascii="SimSun" w:eastAsia="SimSun" w:hAnsi="SimSun" w:cs="SimSun"/>
                <w:spacing w:val="-1"/>
                <w:sz w:val="18"/>
                <w:szCs w:val="18"/>
              </w:rPr>
              <w:t>mileage(down)</w:t>
            </w:r>
          </w:p>
        </w:tc>
        <w:tc>
          <w:tcPr>
            <w:tcW w:w="1408" w:type="dxa"/>
            <w:vAlign w:val="top"/>
          </w:tcPr>
          <w:p>
            <w:pPr>
              <w:spacing w:before="221" w:line="219" w:lineRule="auto"/>
              <w:ind w:left="424"/>
              <w:rPr>
                <w:rFonts w:ascii="SimSun" w:eastAsia="SimSun" w:hAnsi="SimSun" w:cs="SimSun"/>
                <w:sz w:val="18"/>
                <w:szCs w:val="18"/>
              </w:rPr>
            </w:pPr>
            <w:r>
              <w:rPr>
                <w:rFonts w:ascii="SimSun" w:eastAsia="SimSun" w:hAnsi="SimSun" w:cs="SimSun"/>
                <w:spacing w:val="-2"/>
                <w:sz w:val="18"/>
                <w:szCs w:val="18"/>
              </w:rPr>
              <w:t>浮点数</w:t>
            </w:r>
          </w:p>
        </w:tc>
        <w:tc>
          <w:tcPr>
            <w:tcW w:w="1139" w:type="dxa"/>
            <w:vAlign w:val="top"/>
          </w:tcPr>
          <w:p>
            <w:pPr>
              <w:spacing w:before="222" w:line="220" w:lineRule="auto"/>
              <w:ind w:left="476"/>
              <w:rPr>
                <w:rFonts w:ascii="SimSun" w:eastAsia="SimSun" w:hAnsi="SimSun" w:cs="SimSun"/>
                <w:sz w:val="18"/>
                <w:szCs w:val="18"/>
              </w:rPr>
            </w:pPr>
            <w:r>
              <w:rPr>
                <w:rFonts w:ascii="SimSun" w:eastAsia="SimSun" w:hAnsi="SimSun" w:cs="SimSun"/>
                <w:sz w:val="18"/>
                <w:szCs w:val="18"/>
              </w:rPr>
              <w:t>否</w:t>
            </w:r>
          </w:p>
        </w:tc>
        <w:tc>
          <w:tcPr>
            <w:tcW w:w="3112" w:type="dxa"/>
            <w:vAlign w:val="top"/>
          </w:tcPr>
          <w:p>
            <w:pPr>
              <w:rPr>
                <w:rFonts w:ascii="Arial"/>
                <w:sz w:val="21"/>
              </w:rPr>
            </w:pPr>
          </w:p>
        </w:tc>
      </w:tr>
      <w:tr>
        <w:tblPrEx>
          <w:tblW w:w="9080" w:type="dxa"/>
          <w:tblInd w:w="15" w:type="dxa"/>
          <w:tblLayout w:type="fixed"/>
        </w:tblPrEx>
        <w:trPr>
          <w:trHeight w:val="627"/>
        </w:trPr>
        <w:tc>
          <w:tcPr>
            <w:tcW w:w="1703" w:type="dxa"/>
            <w:vAlign w:val="top"/>
          </w:tcPr>
          <w:p>
            <w:pPr>
              <w:spacing w:before="234" w:line="219" w:lineRule="auto"/>
              <w:ind w:left="305"/>
              <w:rPr>
                <w:rFonts w:ascii="SimSun" w:eastAsia="SimSun" w:hAnsi="SimSun" w:cs="SimSun"/>
                <w:sz w:val="18"/>
                <w:szCs w:val="18"/>
              </w:rPr>
            </w:pPr>
            <w:r>
              <w:rPr>
                <w:rFonts w:ascii="SimSun" w:eastAsia="SimSun" w:hAnsi="SimSun" w:cs="SimSun"/>
                <w:spacing w:val="-1"/>
                <w:sz w:val="18"/>
                <w:szCs w:val="18"/>
              </w:rPr>
              <w:t>途径路段编码</w:t>
            </w:r>
          </w:p>
        </w:tc>
        <w:tc>
          <w:tcPr>
            <w:tcW w:w="1718" w:type="dxa"/>
            <w:vAlign w:val="top"/>
          </w:tcPr>
          <w:p>
            <w:pPr>
              <w:spacing w:before="251"/>
              <w:ind w:left="312"/>
              <w:rPr>
                <w:rFonts w:ascii="SimSun" w:eastAsia="SimSun" w:hAnsi="SimSun" w:cs="SimSun"/>
                <w:sz w:val="18"/>
                <w:szCs w:val="18"/>
              </w:rPr>
            </w:pPr>
            <w:r>
              <w:rPr>
                <w:rFonts w:ascii="SimSun" w:eastAsia="SimSun" w:hAnsi="SimSun" w:cs="SimSun"/>
                <w:spacing w:val="-1"/>
                <w:sz w:val="18"/>
                <w:szCs w:val="18"/>
              </w:rPr>
              <w:t>RoadLinksSet</w:t>
            </w:r>
          </w:p>
        </w:tc>
        <w:tc>
          <w:tcPr>
            <w:tcW w:w="1408" w:type="dxa"/>
            <w:vAlign w:val="top"/>
          </w:tcPr>
          <w:p>
            <w:pPr>
              <w:spacing w:before="234" w:line="219" w:lineRule="auto"/>
              <w:ind w:left="424"/>
              <w:rPr>
                <w:rFonts w:ascii="SimSun" w:eastAsia="SimSun" w:hAnsi="SimSun" w:cs="SimSun"/>
                <w:sz w:val="18"/>
                <w:szCs w:val="18"/>
              </w:rPr>
            </w:pPr>
            <w:r>
              <w:rPr>
                <w:rFonts w:ascii="SimSun" w:eastAsia="SimSun" w:hAnsi="SimSun" w:cs="SimSun"/>
                <w:spacing w:val="-2"/>
                <w:sz w:val="18"/>
                <w:szCs w:val="18"/>
              </w:rPr>
              <w:t>字符型</w:t>
            </w:r>
          </w:p>
        </w:tc>
        <w:tc>
          <w:tcPr>
            <w:tcW w:w="1139" w:type="dxa"/>
            <w:vAlign w:val="top"/>
          </w:tcPr>
          <w:p>
            <w:pPr>
              <w:rPr>
                <w:rFonts w:ascii="Arial"/>
                <w:sz w:val="21"/>
              </w:rPr>
            </w:pPr>
          </w:p>
        </w:tc>
        <w:tc>
          <w:tcPr>
            <w:tcW w:w="3112" w:type="dxa"/>
            <w:vAlign w:val="top"/>
          </w:tcPr>
          <w:p>
            <w:pPr>
              <w:spacing w:before="83" w:line="269" w:lineRule="auto"/>
              <w:ind w:left="97" w:right="137"/>
              <w:rPr>
                <w:rFonts w:ascii="SimSun" w:eastAsia="SimSun" w:hAnsi="SimSun" w:cs="SimSun"/>
                <w:sz w:val="18"/>
                <w:szCs w:val="18"/>
              </w:rPr>
            </w:pPr>
            <w:r>
              <w:rPr>
                <w:rFonts w:ascii="SimSun" w:eastAsia="SimSun" w:hAnsi="SimSun" w:cs="SimSun"/>
                <w:spacing w:val="-1"/>
                <w:sz w:val="18"/>
                <w:szCs w:val="18"/>
              </w:rPr>
              <w:t>公交线路经过的路段编码的集合，路</w:t>
            </w:r>
            <w:r>
              <w:rPr>
                <w:rFonts w:ascii="SimSun" w:eastAsia="SimSun" w:hAnsi="SimSun" w:cs="SimSun"/>
                <w:spacing w:val="2"/>
                <w:sz w:val="18"/>
                <w:szCs w:val="18"/>
              </w:rPr>
              <w:t xml:space="preserve"> </w:t>
            </w:r>
            <w:r>
              <w:rPr>
                <w:rFonts w:ascii="SimSun" w:eastAsia="SimSun" w:hAnsi="SimSun" w:cs="SimSun"/>
                <w:spacing w:val="5"/>
                <w:sz w:val="18"/>
                <w:szCs w:val="18"/>
              </w:rPr>
              <w:t>段编码符合</w:t>
            </w:r>
            <w:r>
              <w:rPr>
                <w:rFonts w:ascii="SimSun" w:eastAsia="SimSun" w:hAnsi="SimSun" w:cs="SimSun"/>
                <w:sz w:val="18"/>
                <w:szCs w:val="18"/>
              </w:rPr>
              <w:t>DB</w:t>
            </w:r>
            <w:r>
              <w:rPr>
                <w:rFonts w:ascii="SimSun" w:eastAsia="SimSun" w:hAnsi="SimSun" w:cs="SimSun"/>
                <w:spacing w:val="5"/>
                <w:sz w:val="18"/>
                <w:szCs w:val="18"/>
              </w:rPr>
              <w:t>/T</w:t>
            </w:r>
            <w:r>
              <w:rPr>
                <w:rFonts w:ascii="SimSun" w:eastAsia="SimSun" w:hAnsi="SimSun" w:cs="SimSun"/>
                <w:spacing w:val="29"/>
                <w:sz w:val="18"/>
                <w:szCs w:val="18"/>
              </w:rPr>
              <w:t xml:space="preserve"> </w:t>
            </w:r>
            <w:r>
              <w:rPr>
                <w:rFonts w:ascii="SimSun" w:eastAsia="SimSun" w:hAnsi="SimSun" w:cs="SimSun"/>
                <w:spacing w:val="5"/>
                <w:sz w:val="18"/>
                <w:szCs w:val="18"/>
              </w:rPr>
              <w:t>3872。</w:t>
            </w:r>
          </w:p>
        </w:tc>
      </w:tr>
      <w:tr>
        <w:tblPrEx>
          <w:tblW w:w="9080" w:type="dxa"/>
          <w:tblInd w:w="15" w:type="dxa"/>
          <w:tblLayout w:type="fixed"/>
        </w:tblPrEx>
        <w:trPr>
          <w:trHeight w:val="314"/>
        </w:trPr>
        <w:tc>
          <w:tcPr>
            <w:tcW w:w="1703" w:type="dxa"/>
            <w:vAlign w:val="top"/>
          </w:tcPr>
          <w:p>
            <w:pPr>
              <w:spacing w:before="77" w:line="219" w:lineRule="auto"/>
              <w:ind w:left="305"/>
              <w:rPr>
                <w:rFonts w:ascii="SimSun" w:eastAsia="SimSun" w:hAnsi="SimSun" w:cs="SimSun"/>
                <w:sz w:val="18"/>
                <w:szCs w:val="18"/>
              </w:rPr>
            </w:pPr>
            <w:r>
              <w:rPr>
                <w:rFonts w:ascii="SimSun" w:eastAsia="SimSun" w:hAnsi="SimSun" w:cs="SimSun"/>
                <w:spacing w:val="2"/>
                <w:sz w:val="18"/>
                <w:szCs w:val="18"/>
              </w:rPr>
              <w:t>最后更新时间</w:t>
            </w:r>
          </w:p>
        </w:tc>
        <w:tc>
          <w:tcPr>
            <w:tcW w:w="1718" w:type="dxa"/>
            <w:vAlign w:val="top"/>
          </w:tcPr>
          <w:p>
            <w:pPr>
              <w:spacing w:before="72" w:line="214" w:lineRule="auto"/>
              <w:ind w:left="401"/>
              <w:rPr>
                <w:rFonts w:ascii="SimSun" w:eastAsia="SimSun" w:hAnsi="SimSun" w:cs="SimSun"/>
                <w:sz w:val="18"/>
                <w:szCs w:val="18"/>
              </w:rPr>
            </w:pPr>
            <w:r>
              <w:rPr>
                <w:rFonts w:ascii="SimSun" w:eastAsia="SimSun" w:hAnsi="SimSun" w:cs="SimSun"/>
                <w:spacing w:val="-1"/>
                <w:sz w:val="18"/>
                <w:szCs w:val="18"/>
              </w:rPr>
              <w:t>UpdateTime</w:t>
            </w:r>
          </w:p>
        </w:tc>
        <w:tc>
          <w:tcPr>
            <w:tcW w:w="1408" w:type="dxa"/>
            <w:vAlign w:val="top"/>
          </w:tcPr>
          <w:p>
            <w:pPr>
              <w:spacing w:before="78" w:line="220" w:lineRule="auto"/>
              <w:ind w:left="333"/>
              <w:rPr>
                <w:rFonts w:ascii="SimSun" w:eastAsia="SimSun" w:hAnsi="SimSun" w:cs="SimSun"/>
                <w:sz w:val="18"/>
                <w:szCs w:val="18"/>
              </w:rPr>
            </w:pPr>
            <w:r>
              <w:rPr>
                <w:rFonts w:ascii="SimSun" w:eastAsia="SimSun" w:hAnsi="SimSun" w:cs="SimSun"/>
                <w:spacing w:val="4"/>
                <w:sz w:val="18"/>
                <w:szCs w:val="18"/>
              </w:rPr>
              <w:t>日期时间</w:t>
            </w:r>
          </w:p>
        </w:tc>
        <w:tc>
          <w:tcPr>
            <w:tcW w:w="1139" w:type="dxa"/>
            <w:vAlign w:val="top"/>
          </w:tcPr>
          <w:p>
            <w:pPr>
              <w:spacing w:before="67" w:line="220" w:lineRule="auto"/>
              <w:ind w:left="476"/>
              <w:rPr>
                <w:rFonts w:ascii="SimSun" w:eastAsia="SimSun" w:hAnsi="SimSun" w:cs="SimSun"/>
                <w:sz w:val="18"/>
                <w:szCs w:val="18"/>
              </w:rPr>
            </w:pPr>
            <w:r>
              <w:rPr>
                <w:rFonts w:ascii="SimSun" w:eastAsia="SimSun" w:hAnsi="SimSun" w:cs="SimSun"/>
                <w:sz w:val="18"/>
                <w:szCs w:val="18"/>
              </w:rPr>
              <w:t>否</w:t>
            </w:r>
          </w:p>
        </w:tc>
        <w:tc>
          <w:tcPr>
            <w:tcW w:w="3112" w:type="dxa"/>
            <w:vAlign w:val="top"/>
          </w:tcPr>
          <w:p>
            <w:pPr>
              <w:spacing w:before="77" w:line="219" w:lineRule="auto"/>
              <w:ind w:left="97"/>
              <w:rPr>
                <w:rFonts w:ascii="SimSun" w:eastAsia="SimSun" w:hAnsi="SimSun" w:cs="SimSun"/>
                <w:sz w:val="18"/>
                <w:szCs w:val="18"/>
              </w:rPr>
            </w:pPr>
            <w:r>
              <w:rPr>
                <w:rFonts w:ascii="SimSun" w:eastAsia="SimSun" w:hAnsi="SimSun" w:cs="SimSun"/>
                <w:spacing w:val="-1"/>
                <w:sz w:val="18"/>
                <w:szCs w:val="18"/>
              </w:rPr>
              <w:t>格式为：YYYY-MM-DD</w:t>
            </w:r>
            <w:r>
              <w:rPr>
                <w:rFonts w:ascii="SimSun" w:eastAsia="SimSun" w:hAnsi="SimSun" w:cs="SimSun"/>
                <w:spacing w:val="14"/>
                <w:sz w:val="18"/>
                <w:szCs w:val="18"/>
              </w:rPr>
              <w:t xml:space="preserve"> </w:t>
            </w:r>
            <w:r>
              <w:rPr>
                <w:rFonts w:ascii="SimSun" w:eastAsia="SimSun" w:hAnsi="SimSun" w:cs="SimSun"/>
                <w:spacing w:val="-1"/>
                <w:sz w:val="18"/>
                <w:szCs w:val="18"/>
              </w:rPr>
              <w:t>HH:MM:SS</w:t>
            </w:r>
          </w:p>
        </w:tc>
      </w:tr>
    </w:tbl>
    <w:p>
      <w:pPr>
        <w:spacing w:before="229" w:line="222" w:lineRule="auto"/>
        <w:ind w:left="108"/>
        <w:outlineLvl w:val="0"/>
        <w:rPr>
          <w:rFonts w:ascii="SimHei" w:eastAsia="SimHei" w:hAnsi="SimHei" w:cs="SimHei"/>
          <w:sz w:val="21"/>
          <w:szCs w:val="21"/>
        </w:rPr>
      </w:pPr>
      <w:r>
        <w:rPr>
          <w:rFonts w:ascii="SimHei" w:eastAsia="SimHei" w:hAnsi="SimHei" w:cs="SimHei"/>
          <w:b/>
          <w:bCs/>
          <w:spacing w:val="-1"/>
          <w:sz w:val="21"/>
          <w:szCs w:val="21"/>
        </w:rPr>
        <w:t>B.1.1.4</w:t>
      </w:r>
      <w:r>
        <w:rPr>
          <w:rFonts w:ascii="SimHei" w:eastAsia="SimHei" w:hAnsi="SimHei" w:cs="SimHei"/>
          <w:spacing w:val="107"/>
          <w:sz w:val="21"/>
          <w:szCs w:val="21"/>
        </w:rPr>
        <w:t xml:space="preserve"> </w:t>
      </w:r>
      <w:r>
        <w:rPr>
          <w:rFonts w:ascii="SimHei" w:eastAsia="SimHei" w:hAnsi="SimHei" w:cs="SimHei"/>
          <w:b/>
          <w:bCs/>
          <w:spacing w:val="-1"/>
          <w:sz w:val="21"/>
          <w:szCs w:val="21"/>
        </w:rPr>
        <w:t>站点序列数据结构</w:t>
      </w:r>
    </w:p>
    <w:p>
      <w:pPr>
        <w:spacing w:before="222" w:line="219" w:lineRule="auto"/>
        <w:ind w:left="534"/>
        <w:rPr>
          <w:rFonts w:ascii="SimSun" w:eastAsia="SimSun" w:hAnsi="SimSun" w:cs="SimSun"/>
          <w:sz w:val="21"/>
          <w:szCs w:val="21"/>
        </w:rPr>
      </w:pPr>
      <w:r>
        <w:rPr>
          <w:rFonts w:ascii="SimSun" w:eastAsia="SimSun" w:hAnsi="SimSun" w:cs="SimSun"/>
          <w:spacing w:val="-1"/>
          <w:sz w:val="21"/>
          <w:szCs w:val="21"/>
        </w:rPr>
        <w:t>公交站点序列的数据结构如表B.3所示。</w:t>
      </w:r>
    </w:p>
    <w:p>
      <w:pPr>
        <w:spacing w:before="206" w:line="222" w:lineRule="auto"/>
        <w:ind w:left="3318"/>
        <w:rPr>
          <w:rFonts w:ascii="SimHei" w:eastAsia="SimHei" w:hAnsi="SimHei" w:cs="SimHei"/>
          <w:sz w:val="21"/>
          <w:szCs w:val="21"/>
        </w:rPr>
      </w:pPr>
      <w:r>
        <w:rPr>
          <w:rFonts w:ascii="SimHei" w:eastAsia="SimHei" w:hAnsi="SimHei" w:cs="SimHei"/>
          <w:b/>
          <w:bCs/>
          <w:spacing w:val="-2"/>
          <w:sz w:val="21"/>
          <w:szCs w:val="21"/>
        </w:rPr>
        <w:t>表B.3</w:t>
      </w:r>
      <w:r>
        <w:rPr>
          <w:rFonts w:ascii="SimHei" w:eastAsia="SimHei" w:hAnsi="SimHei" w:cs="SimHei"/>
          <w:spacing w:val="36"/>
          <w:sz w:val="21"/>
          <w:szCs w:val="21"/>
        </w:rPr>
        <w:t xml:space="preserve"> </w:t>
      </w:r>
      <w:r>
        <w:rPr>
          <w:rFonts w:ascii="SimHei" w:eastAsia="SimHei" w:hAnsi="SimHei" w:cs="SimHei"/>
          <w:b/>
          <w:bCs/>
          <w:spacing w:val="-2"/>
          <w:sz w:val="21"/>
          <w:szCs w:val="21"/>
        </w:rPr>
        <w:t>公交站点序列数据结构表</w:t>
      </w:r>
    </w:p>
    <w:p>
      <w:pPr>
        <w:spacing w:line="168" w:lineRule="exact"/>
      </w:pPr>
    </w:p>
    <w:tbl>
      <w:tblPr>
        <w:tblStyle w:val="TableNormal2"/>
        <w:tblW w:w="90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703"/>
        <w:gridCol w:w="1708"/>
        <w:gridCol w:w="1408"/>
        <w:gridCol w:w="1139"/>
        <w:gridCol w:w="3112"/>
      </w:tblGrid>
      <w:tr>
        <w:tblPrEx>
          <w:tblW w:w="90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24"/>
        </w:trPr>
        <w:tc>
          <w:tcPr>
            <w:tcW w:w="1703" w:type="dxa"/>
            <w:vAlign w:val="top"/>
          </w:tcPr>
          <w:p>
            <w:pPr>
              <w:spacing w:before="72" w:line="219" w:lineRule="auto"/>
              <w:ind w:left="484"/>
              <w:rPr>
                <w:rFonts w:ascii="SimSun" w:eastAsia="SimSun" w:hAnsi="SimSun" w:cs="SimSun"/>
                <w:sz w:val="18"/>
                <w:szCs w:val="18"/>
              </w:rPr>
            </w:pPr>
            <w:r>
              <w:rPr>
                <w:rFonts w:ascii="SimSun" w:eastAsia="SimSun" w:hAnsi="SimSun" w:cs="SimSun"/>
                <w:spacing w:val="-2"/>
                <w:sz w:val="18"/>
                <w:szCs w:val="18"/>
              </w:rPr>
              <w:t>字段名称</w:t>
            </w:r>
          </w:p>
        </w:tc>
        <w:tc>
          <w:tcPr>
            <w:tcW w:w="1708" w:type="dxa"/>
            <w:vAlign w:val="top"/>
          </w:tcPr>
          <w:p>
            <w:pPr>
              <w:spacing w:before="73" w:line="220" w:lineRule="auto"/>
              <w:ind w:left="661"/>
              <w:rPr>
                <w:rFonts w:ascii="SimSun" w:eastAsia="SimSun" w:hAnsi="SimSun" w:cs="SimSun"/>
                <w:sz w:val="18"/>
                <w:szCs w:val="18"/>
              </w:rPr>
            </w:pPr>
            <w:r>
              <w:rPr>
                <w:rFonts w:ascii="SimSun" w:eastAsia="SimSun" w:hAnsi="SimSun" w:cs="SimSun"/>
                <w:spacing w:val="-2"/>
                <w:sz w:val="18"/>
                <w:szCs w:val="18"/>
              </w:rPr>
              <w:t>标识</w:t>
            </w:r>
          </w:p>
        </w:tc>
        <w:tc>
          <w:tcPr>
            <w:tcW w:w="1408" w:type="dxa"/>
            <w:vAlign w:val="top"/>
          </w:tcPr>
          <w:p>
            <w:pPr>
              <w:spacing w:before="72" w:line="219" w:lineRule="auto"/>
              <w:ind w:left="333"/>
              <w:rPr>
                <w:rFonts w:ascii="SimSun" w:eastAsia="SimSun" w:hAnsi="SimSun" w:cs="SimSun"/>
                <w:sz w:val="18"/>
                <w:szCs w:val="18"/>
              </w:rPr>
            </w:pPr>
            <w:r>
              <w:rPr>
                <w:rFonts w:ascii="SimSun" w:eastAsia="SimSun" w:hAnsi="SimSun" w:cs="SimSun"/>
                <w:spacing w:val="2"/>
                <w:sz w:val="18"/>
                <w:szCs w:val="18"/>
              </w:rPr>
              <w:t>数据类型</w:t>
            </w:r>
          </w:p>
        </w:tc>
        <w:tc>
          <w:tcPr>
            <w:tcW w:w="1139" w:type="dxa"/>
            <w:vAlign w:val="top"/>
          </w:tcPr>
          <w:p>
            <w:pPr>
              <w:spacing w:before="73" w:line="220" w:lineRule="auto"/>
              <w:ind w:left="206"/>
              <w:rPr>
                <w:rFonts w:ascii="SimSun" w:eastAsia="SimSun" w:hAnsi="SimSun" w:cs="SimSun"/>
                <w:sz w:val="18"/>
                <w:szCs w:val="18"/>
              </w:rPr>
            </w:pPr>
            <w:r>
              <w:rPr>
                <w:rFonts w:ascii="SimSun" w:eastAsia="SimSun" w:hAnsi="SimSun" w:cs="SimSun"/>
                <w:spacing w:val="-2"/>
                <w:sz w:val="18"/>
                <w:szCs w:val="18"/>
              </w:rPr>
              <w:t>可否为空</w:t>
            </w:r>
          </w:p>
        </w:tc>
        <w:tc>
          <w:tcPr>
            <w:tcW w:w="3112" w:type="dxa"/>
            <w:vAlign w:val="top"/>
          </w:tcPr>
          <w:p>
            <w:pPr>
              <w:spacing w:before="73" w:line="221" w:lineRule="auto"/>
              <w:ind w:left="1377"/>
              <w:rPr>
                <w:rFonts w:ascii="SimSun" w:eastAsia="SimSun" w:hAnsi="SimSun" w:cs="SimSun"/>
                <w:sz w:val="18"/>
                <w:szCs w:val="18"/>
              </w:rPr>
            </w:pPr>
            <w:r>
              <w:rPr>
                <w:rFonts w:ascii="SimSun" w:eastAsia="SimSun" w:hAnsi="SimSun" w:cs="SimSun"/>
                <w:spacing w:val="-5"/>
                <w:sz w:val="18"/>
                <w:szCs w:val="18"/>
              </w:rPr>
              <w:t>备</w:t>
            </w:r>
            <w:r>
              <w:rPr>
                <w:rFonts w:ascii="SimSun" w:eastAsia="SimSun" w:hAnsi="SimSun" w:cs="SimSun"/>
                <w:spacing w:val="-25"/>
                <w:sz w:val="18"/>
                <w:szCs w:val="18"/>
              </w:rPr>
              <w:t xml:space="preserve"> </w:t>
            </w:r>
            <w:r>
              <w:rPr>
                <w:rFonts w:ascii="SimSun" w:eastAsia="SimSun" w:hAnsi="SimSun" w:cs="SimSun"/>
                <w:spacing w:val="-5"/>
                <w:sz w:val="18"/>
                <w:szCs w:val="18"/>
              </w:rPr>
              <w:t>注</w:t>
            </w:r>
          </w:p>
        </w:tc>
      </w:tr>
      <w:tr>
        <w:tblPrEx>
          <w:tblW w:w="9070" w:type="dxa"/>
          <w:tblInd w:w="5" w:type="dxa"/>
          <w:tblLayout w:type="fixed"/>
        </w:tblPrEx>
        <w:trPr>
          <w:trHeight w:val="637"/>
        </w:trPr>
        <w:tc>
          <w:tcPr>
            <w:tcW w:w="1703" w:type="dxa"/>
            <w:vAlign w:val="top"/>
          </w:tcPr>
          <w:p>
            <w:pPr>
              <w:spacing w:before="228" w:line="219" w:lineRule="auto"/>
              <w:ind w:left="484"/>
              <w:rPr>
                <w:rFonts w:ascii="SimSun" w:eastAsia="SimSun" w:hAnsi="SimSun" w:cs="SimSun"/>
                <w:sz w:val="18"/>
                <w:szCs w:val="18"/>
              </w:rPr>
            </w:pPr>
            <w:r>
              <w:rPr>
                <w:rFonts w:ascii="SimSun" w:eastAsia="SimSun" w:hAnsi="SimSun" w:cs="SimSun"/>
                <w:spacing w:val="-2"/>
                <w:sz w:val="18"/>
                <w:szCs w:val="18"/>
              </w:rPr>
              <w:t>线路编码</w:t>
            </w:r>
          </w:p>
        </w:tc>
        <w:tc>
          <w:tcPr>
            <w:tcW w:w="1708" w:type="dxa"/>
            <w:vAlign w:val="top"/>
          </w:tcPr>
          <w:p>
            <w:pPr>
              <w:spacing w:before="245"/>
              <w:ind w:left="482"/>
              <w:rPr>
                <w:rFonts w:ascii="SimSun" w:eastAsia="SimSun" w:hAnsi="SimSun" w:cs="SimSun"/>
                <w:sz w:val="18"/>
                <w:szCs w:val="18"/>
              </w:rPr>
            </w:pPr>
            <w:r>
              <w:rPr>
                <w:rFonts w:ascii="SimSun" w:eastAsia="SimSun" w:hAnsi="SimSun" w:cs="SimSun"/>
                <w:spacing w:val="-1"/>
                <w:sz w:val="18"/>
                <w:szCs w:val="18"/>
              </w:rPr>
              <w:t>LineCode</w:t>
            </w:r>
          </w:p>
        </w:tc>
        <w:tc>
          <w:tcPr>
            <w:tcW w:w="1408" w:type="dxa"/>
            <w:vAlign w:val="top"/>
          </w:tcPr>
          <w:p>
            <w:pPr>
              <w:spacing w:before="228" w:line="219" w:lineRule="auto"/>
              <w:ind w:left="424"/>
              <w:rPr>
                <w:rFonts w:ascii="SimSun" w:eastAsia="SimSun" w:hAnsi="SimSun" w:cs="SimSun"/>
                <w:sz w:val="18"/>
                <w:szCs w:val="18"/>
              </w:rPr>
            </w:pPr>
            <w:r>
              <w:rPr>
                <w:rFonts w:ascii="SimSun" w:eastAsia="SimSun" w:hAnsi="SimSun" w:cs="SimSun"/>
                <w:spacing w:val="-2"/>
                <w:sz w:val="18"/>
                <w:szCs w:val="18"/>
              </w:rPr>
              <w:t>字符型</w:t>
            </w:r>
          </w:p>
        </w:tc>
        <w:tc>
          <w:tcPr>
            <w:tcW w:w="1139" w:type="dxa"/>
            <w:vAlign w:val="top"/>
          </w:tcPr>
          <w:p>
            <w:pPr>
              <w:spacing w:before="228" w:line="220" w:lineRule="auto"/>
              <w:ind w:left="476"/>
              <w:rPr>
                <w:rFonts w:ascii="SimSun" w:eastAsia="SimSun" w:hAnsi="SimSun" w:cs="SimSun"/>
                <w:sz w:val="18"/>
                <w:szCs w:val="18"/>
              </w:rPr>
            </w:pPr>
            <w:r>
              <w:rPr>
                <w:rFonts w:ascii="SimSun" w:eastAsia="SimSun" w:hAnsi="SimSun" w:cs="SimSun"/>
                <w:sz w:val="18"/>
                <w:szCs w:val="18"/>
              </w:rPr>
              <w:t>否</w:t>
            </w:r>
          </w:p>
        </w:tc>
        <w:tc>
          <w:tcPr>
            <w:tcW w:w="3112" w:type="dxa"/>
            <w:vAlign w:val="top"/>
          </w:tcPr>
          <w:p>
            <w:pPr>
              <w:spacing w:before="87" w:line="278" w:lineRule="auto"/>
              <w:ind w:left="127" w:right="47"/>
              <w:rPr>
                <w:rFonts w:ascii="SimSun" w:eastAsia="SimSun" w:hAnsi="SimSun" w:cs="SimSun"/>
                <w:sz w:val="18"/>
                <w:szCs w:val="18"/>
              </w:rPr>
            </w:pPr>
            <w:r>
              <w:rPr>
                <w:rFonts w:ascii="SimSun" w:eastAsia="SimSun" w:hAnsi="SimSun" w:cs="SimSun"/>
                <w:spacing w:val="2"/>
                <w:sz w:val="18"/>
                <w:szCs w:val="18"/>
              </w:rPr>
              <w:t>行业管理部门提供统一线路编码，符</w:t>
            </w:r>
            <w:r>
              <w:rPr>
                <w:rFonts w:ascii="SimSun" w:eastAsia="SimSun" w:hAnsi="SimSun" w:cs="SimSun"/>
                <w:spacing w:val="14"/>
                <w:sz w:val="18"/>
                <w:szCs w:val="18"/>
              </w:rPr>
              <w:t xml:space="preserve"> </w:t>
            </w:r>
            <w:r>
              <w:rPr>
                <w:rFonts w:ascii="SimSun" w:eastAsia="SimSun" w:hAnsi="SimSun" w:cs="SimSun"/>
                <w:spacing w:val="5"/>
                <w:sz w:val="18"/>
                <w:szCs w:val="18"/>
              </w:rPr>
              <w:t>合</w:t>
            </w:r>
            <w:r>
              <w:rPr>
                <w:rFonts w:ascii="SimSun" w:eastAsia="SimSun" w:hAnsi="SimSun" w:cs="SimSun"/>
                <w:sz w:val="18"/>
                <w:szCs w:val="18"/>
              </w:rPr>
              <w:t>DB</w:t>
            </w:r>
            <w:r>
              <w:rPr>
                <w:rFonts w:ascii="SimSun" w:eastAsia="SimSun" w:hAnsi="SimSun" w:cs="SimSun"/>
                <w:spacing w:val="5"/>
                <w:sz w:val="18"/>
                <w:szCs w:val="18"/>
              </w:rPr>
              <w:t>65/T</w:t>
            </w:r>
            <w:r>
              <w:rPr>
                <w:rFonts w:ascii="SimSun" w:eastAsia="SimSun" w:hAnsi="SimSun" w:cs="SimSun"/>
                <w:spacing w:val="38"/>
                <w:w w:val="101"/>
                <w:sz w:val="18"/>
                <w:szCs w:val="18"/>
              </w:rPr>
              <w:t xml:space="preserve"> </w:t>
            </w:r>
            <w:r>
              <w:rPr>
                <w:rFonts w:ascii="SimSun" w:eastAsia="SimSun" w:hAnsi="SimSun" w:cs="SimSun"/>
                <w:spacing w:val="5"/>
                <w:sz w:val="18"/>
                <w:szCs w:val="18"/>
              </w:rPr>
              <w:t>3874。</w:t>
            </w:r>
          </w:p>
        </w:tc>
      </w:tr>
      <w:tr>
        <w:tblPrEx>
          <w:tblW w:w="9070" w:type="dxa"/>
          <w:tblInd w:w="5" w:type="dxa"/>
          <w:tblLayout w:type="fixed"/>
        </w:tblPrEx>
        <w:trPr>
          <w:trHeight w:val="299"/>
        </w:trPr>
        <w:tc>
          <w:tcPr>
            <w:tcW w:w="1703" w:type="dxa"/>
            <w:vAlign w:val="top"/>
          </w:tcPr>
          <w:p>
            <w:pPr>
              <w:spacing w:before="62" w:line="221" w:lineRule="auto"/>
              <w:ind w:left="484"/>
              <w:rPr>
                <w:rFonts w:ascii="SimSun" w:eastAsia="SimSun" w:hAnsi="SimSun" w:cs="SimSun"/>
                <w:sz w:val="18"/>
                <w:szCs w:val="18"/>
              </w:rPr>
            </w:pPr>
            <w:r>
              <w:rPr>
                <w:rFonts w:ascii="SimSun" w:eastAsia="SimSun" w:hAnsi="SimSun" w:cs="SimSun"/>
                <w:spacing w:val="-2"/>
                <w:sz w:val="18"/>
                <w:szCs w:val="18"/>
              </w:rPr>
              <w:t>站点序号</w:t>
            </w:r>
          </w:p>
        </w:tc>
        <w:tc>
          <w:tcPr>
            <w:tcW w:w="1708" w:type="dxa"/>
            <w:vAlign w:val="top"/>
          </w:tcPr>
          <w:p>
            <w:pPr>
              <w:spacing w:before="84" w:line="183" w:lineRule="auto"/>
              <w:ind w:left="572"/>
              <w:rPr>
                <w:rFonts w:ascii="SimSun" w:eastAsia="SimSun" w:hAnsi="SimSun" w:cs="SimSun"/>
                <w:sz w:val="18"/>
                <w:szCs w:val="18"/>
              </w:rPr>
            </w:pPr>
            <w:r>
              <w:rPr>
                <w:rFonts w:ascii="SimSun" w:eastAsia="SimSun" w:hAnsi="SimSun" w:cs="SimSun"/>
                <w:spacing w:val="-2"/>
                <w:sz w:val="18"/>
                <w:szCs w:val="18"/>
              </w:rPr>
              <w:t>StopNo</w:t>
            </w:r>
          </w:p>
        </w:tc>
        <w:tc>
          <w:tcPr>
            <w:tcW w:w="1408" w:type="dxa"/>
            <w:vAlign w:val="top"/>
          </w:tcPr>
          <w:p>
            <w:pPr>
              <w:spacing w:before="67" w:line="227" w:lineRule="auto"/>
              <w:ind w:left="514"/>
              <w:rPr>
                <w:rFonts w:ascii="SimSun" w:eastAsia="SimSun" w:hAnsi="SimSun" w:cs="SimSun"/>
                <w:sz w:val="18"/>
                <w:szCs w:val="18"/>
              </w:rPr>
            </w:pPr>
            <w:r>
              <w:rPr>
                <w:rFonts w:ascii="SimSun" w:eastAsia="SimSun" w:hAnsi="SimSun" w:cs="SimSun"/>
                <w:spacing w:val="-2"/>
                <w:sz w:val="18"/>
                <w:szCs w:val="18"/>
              </w:rPr>
              <w:t>整型</w:t>
            </w:r>
          </w:p>
        </w:tc>
        <w:tc>
          <w:tcPr>
            <w:tcW w:w="1139" w:type="dxa"/>
            <w:vAlign w:val="top"/>
          </w:tcPr>
          <w:p>
            <w:pPr>
              <w:spacing w:before="62" w:line="220" w:lineRule="auto"/>
              <w:ind w:left="476"/>
              <w:rPr>
                <w:rFonts w:ascii="SimSun" w:eastAsia="SimSun" w:hAnsi="SimSun" w:cs="SimSun"/>
                <w:sz w:val="18"/>
                <w:szCs w:val="18"/>
              </w:rPr>
            </w:pPr>
            <w:r>
              <w:rPr>
                <w:rFonts w:ascii="SimSun" w:eastAsia="SimSun" w:hAnsi="SimSun" w:cs="SimSun"/>
                <w:sz w:val="18"/>
                <w:szCs w:val="18"/>
              </w:rPr>
              <w:t>否</w:t>
            </w:r>
          </w:p>
        </w:tc>
        <w:tc>
          <w:tcPr>
            <w:tcW w:w="3112" w:type="dxa"/>
            <w:vAlign w:val="top"/>
          </w:tcPr>
          <w:p>
            <w:pPr>
              <w:spacing w:before="61" w:line="219" w:lineRule="auto"/>
              <w:ind w:left="127"/>
              <w:rPr>
                <w:rFonts w:ascii="SimSun" w:eastAsia="SimSun" w:hAnsi="SimSun" w:cs="SimSun"/>
                <w:sz w:val="18"/>
                <w:szCs w:val="18"/>
              </w:rPr>
            </w:pPr>
            <w:r>
              <w:rPr>
                <w:rFonts w:ascii="SimSun" w:eastAsia="SimSun" w:hAnsi="SimSun" w:cs="SimSun"/>
                <w:spacing w:val="9"/>
                <w:sz w:val="18"/>
                <w:szCs w:val="18"/>
              </w:rPr>
              <w:t>上行从1开始，下行顺序续编</w:t>
            </w:r>
          </w:p>
        </w:tc>
      </w:tr>
      <w:tr>
        <w:tblPrEx>
          <w:tblW w:w="9070" w:type="dxa"/>
          <w:tblInd w:w="5" w:type="dxa"/>
          <w:tblLayout w:type="fixed"/>
        </w:tblPrEx>
        <w:trPr>
          <w:trHeight w:val="309"/>
        </w:trPr>
        <w:tc>
          <w:tcPr>
            <w:tcW w:w="1703" w:type="dxa"/>
            <w:vAlign w:val="top"/>
          </w:tcPr>
          <w:p>
            <w:pPr>
              <w:spacing w:before="74" w:line="221" w:lineRule="auto"/>
              <w:ind w:left="484"/>
              <w:rPr>
                <w:rFonts w:ascii="SimSun" w:eastAsia="SimSun" w:hAnsi="SimSun" w:cs="SimSun"/>
                <w:sz w:val="18"/>
                <w:szCs w:val="18"/>
              </w:rPr>
            </w:pPr>
            <w:r>
              <w:rPr>
                <w:rFonts w:ascii="SimSun" w:eastAsia="SimSun" w:hAnsi="SimSun" w:cs="SimSun"/>
                <w:spacing w:val="-2"/>
                <w:sz w:val="18"/>
                <w:szCs w:val="18"/>
              </w:rPr>
              <w:t>站点名称</w:t>
            </w:r>
          </w:p>
        </w:tc>
        <w:tc>
          <w:tcPr>
            <w:tcW w:w="1708" w:type="dxa"/>
            <w:vAlign w:val="top"/>
          </w:tcPr>
          <w:p>
            <w:pPr>
              <w:spacing w:before="95" w:line="183" w:lineRule="auto"/>
              <w:ind w:left="482"/>
              <w:rPr>
                <w:rFonts w:ascii="SimSun" w:eastAsia="SimSun" w:hAnsi="SimSun" w:cs="SimSun"/>
                <w:sz w:val="18"/>
                <w:szCs w:val="18"/>
              </w:rPr>
            </w:pPr>
            <w:r>
              <w:rPr>
                <w:rFonts w:ascii="SimSun" w:eastAsia="SimSun" w:hAnsi="SimSun" w:cs="SimSun"/>
                <w:spacing w:val="-1"/>
                <w:sz w:val="18"/>
                <w:szCs w:val="18"/>
              </w:rPr>
              <w:t>StopName</w:t>
            </w:r>
          </w:p>
        </w:tc>
        <w:tc>
          <w:tcPr>
            <w:tcW w:w="1408" w:type="dxa"/>
            <w:vAlign w:val="top"/>
          </w:tcPr>
          <w:p>
            <w:pPr>
              <w:spacing w:before="72" w:line="219" w:lineRule="auto"/>
              <w:ind w:left="424"/>
              <w:rPr>
                <w:rFonts w:ascii="SimSun" w:eastAsia="SimSun" w:hAnsi="SimSun" w:cs="SimSun"/>
                <w:sz w:val="18"/>
                <w:szCs w:val="18"/>
              </w:rPr>
            </w:pPr>
            <w:r>
              <w:rPr>
                <w:rFonts w:ascii="SimSun" w:eastAsia="SimSun" w:hAnsi="SimSun" w:cs="SimSun"/>
                <w:spacing w:val="-2"/>
                <w:sz w:val="18"/>
                <w:szCs w:val="18"/>
              </w:rPr>
              <w:t>字符型</w:t>
            </w:r>
          </w:p>
        </w:tc>
        <w:tc>
          <w:tcPr>
            <w:tcW w:w="1139" w:type="dxa"/>
            <w:vAlign w:val="top"/>
          </w:tcPr>
          <w:p>
            <w:pPr>
              <w:rPr>
                <w:rFonts w:ascii="Arial"/>
                <w:sz w:val="21"/>
              </w:rPr>
            </w:pPr>
          </w:p>
        </w:tc>
        <w:tc>
          <w:tcPr>
            <w:tcW w:w="3112" w:type="dxa"/>
            <w:vAlign w:val="top"/>
          </w:tcPr>
          <w:p>
            <w:pPr>
              <w:rPr>
                <w:rFonts w:ascii="Arial"/>
                <w:sz w:val="21"/>
              </w:rPr>
            </w:pPr>
          </w:p>
        </w:tc>
      </w:tr>
      <w:tr>
        <w:tblPrEx>
          <w:tblW w:w="9070" w:type="dxa"/>
          <w:tblInd w:w="5" w:type="dxa"/>
          <w:tblLayout w:type="fixed"/>
        </w:tblPrEx>
        <w:trPr>
          <w:trHeight w:val="628"/>
        </w:trPr>
        <w:tc>
          <w:tcPr>
            <w:tcW w:w="1703" w:type="dxa"/>
            <w:vAlign w:val="top"/>
          </w:tcPr>
          <w:p>
            <w:pPr>
              <w:spacing w:before="233" w:line="219" w:lineRule="auto"/>
              <w:ind w:left="484"/>
              <w:rPr>
                <w:rFonts w:ascii="SimSun" w:eastAsia="SimSun" w:hAnsi="SimSun" w:cs="SimSun"/>
                <w:sz w:val="18"/>
                <w:szCs w:val="18"/>
              </w:rPr>
            </w:pPr>
            <w:r>
              <w:rPr>
                <w:rFonts w:ascii="SimSun" w:eastAsia="SimSun" w:hAnsi="SimSun" w:cs="SimSun"/>
                <w:spacing w:val="-2"/>
                <w:sz w:val="18"/>
                <w:szCs w:val="18"/>
              </w:rPr>
              <w:t>站点编码</w:t>
            </w:r>
          </w:p>
        </w:tc>
        <w:tc>
          <w:tcPr>
            <w:tcW w:w="1708" w:type="dxa"/>
            <w:vAlign w:val="top"/>
          </w:tcPr>
          <w:p>
            <w:pPr>
              <w:spacing w:before="228" w:line="214" w:lineRule="auto"/>
              <w:ind w:left="482"/>
              <w:rPr>
                <w:rFonts w:ascii="SimSun" w:eastAsia="SimSun" w:hAnsi="SimSun" w:cs="SimSun"/>
                <w:sz w:val="18"/>
                <w:szCs w:val="18"/>
              </w:rPr>
            </w:pPr>
            <w:r>
              <w:rPr>
                <w:rFonts w:ascii="SimSun" w:eastAsia="SimSun" w:hAnsi="SimSun" w:cs="SimSun"/>
                <w:spacing w:val="-1"/>
                <w:sz w:val="18"/>
                <w:szCs w:val="18"/>
              </w:rPr>
              <w:t>StopCode</w:t>
            </w:r>
          </w:p>
        </w:tc>
        <w:tc>
          <w:tcPr>
            <w:tcW w:w="1408" w:type="dxa"/>
            <w:vAlign w:val="top"/>
          </w:tcPr>
          <w:p>
            <w:pPr>
              <w:spacing w:before="233" w:line="219" w:lineRule="auto"/>
              <w:ind w:left="424"/>
              <w:rPr>
                <w:rFonts w:ascii="SimSun" w:eastAsia="SimSun" w:hAnsi="SimSun" w:cs="SimSun"/>
                <w:sz w:val="18"/>
                <w:szCs w:val="18"/>
              </w:rPr>
            </w:pPr>
            <w:r>
              <w:rPr>
                <w:rFonts w:ascii="SimSun" w:eastAsia="SimSun" w:hAnsi="SimSun" w:cs="SimSun"/>
                <w:spacing w:val="-2"/>
                <w:sz w:val="18"/>
                <w:szCs w:val="18"/>
              </w:rPr>
              <w:t>字符型</w:t>
            </w:r>
          </w:p>
        </w:tc>
        <w:tc>
          <w:tcPr>
            <w:tcW w:w="1139" w:type="dxa"/>
            <w:vAlign w:val="top"/>
          </w:tcPr>
          <w:p>
            <w:pPr>
              <w:spacing w:before="233" w:line="220" w:lineRule="auto"/>
              <w:ind w:left="476"/>
              <w:rPr>
                <w:rFonts w:ascii="SimSun" w:eastAsia="SimSun" w:hAnsi="SimSun" w:cs="SimSun"/>
                <w:sz w:val="18"/>
                <w:szCs w:val="18"/>
              </w:rPr>
            </w:pPr>
            <w:r>
              <w:rPr>
                <w:rFonts w:ascii="SimSun" w:eastAsia="SimSun" w:hAnsi="SimSun" w:cs="SimSun"/>
                <w:sz w:val="18"/>
                <w:szCs w:val="18"/>
              </w:rPr>
              <w:t>否</w:t>
            </w:r>
          </w:p>
        </w:tc>
        <w:tc>
          <w:tcPr>
            <w:tcW w:w="3112" w:type="dxa"/>
            <w:vAlign w:val="top"/>
          </w:tcPr>
          <w:p>
            <w:pPr>
              <w:spacing w:before="83" w:line="272" w:lineRule="auto"/>
              <w:ind w:left="127" w:right="47"/>
              <w:rPr>
                <w:rFonts w:ascii="SimSun" w:eastAsia="SimSun" w:hAnsi="SimSun" w:cs="SimSun"/>
                <w:sz w:val="18"/>
                <w:szCs w:val="18"/>
              </w:rPr>
            </w:pPr>
            <w:r>
              <w:rPr>
                <w:rFonts w:ascii="SimSun" w:eastAsia="SimSun" w:hAnsi="SimSun" w:cs="SimSun"/>
                <w:spacing w:val="2"/>
                <w:sz w:val="18"/>
                <w:szCs w:val="18"/>
              </w:rPr>
              <w:t>行业管理部门提供统一站点编码，符</w:t>
            </w:r>
            <w:r>
              <w:rPr>
                <w:rFonts w:ascii="SimSun" w:eastAsia="SimSun" w:hAnsi="SimSun" w:cs="SimSun"/>
                <w:spacing w:val="14"/>
                <w:sz w:val="18"/>
                <w:szCs w:val="18"/>
              </w:rPr>
              <w:t xml:space="preserve"> </w:t>
            </w:r>
            <w:r>
              <w:rPr>
                <w:rFonts w:ascii="SimSun" w:eastAsia="SimSun" w:hAnsi="SimSun" w:cs="SimSun"/>
                <w:spacing w:val="5"/>
                <w:sz w:val="18"/>
                <w:szCs w:val="18"/>
              </w:rPr>
              <w:t>合</w:t>
            </w:r>
            <w:r>
              <w:rPr>
                <w:rFonts w:ascii="SimSun" w:eastAsia="SimSun" w:hAnsi="SimSun" w:cs="SimSun"/>
                <w:sz w:val="18"/>
                <w:szCs w:val="18"/>
              </w:rPr>
              <w:t>DB</w:t>
            </w:r>
            <w:r>
              <w:rPr>
                <w:rFonts w:ascii="SimSun" w:eastAsia="SimSun" w:hAnsi="SimSun" w:cs="SimSun"/>
                <w:spacing w:val="5"/>
                <w:sz w:val="18"/>
                <w:szCs w:val="18"/>
              </w:rPr>
              <w:t>65/T</w:t>
            </w:r>
            <w:r>
              <w:rPr>
                <w:rFonts w:ascii="SimSun" w:eastAsia="SimSun" w:hAnsi="SimSun" w:cs="SimSun"/>
                <w:spacing w:val="38"/>
                <w:w w:val="101"/>
                <w:sz w:val="18"/>
                <w:szCs w:val="18"/>
              </w:rPr>
              <w:t xml:space="preserve"> </w:t>
            </w:r>
            <w:r>
              <w:rPr>
                <w:rFonts w:ascii="SimSun" w:eastAsia="SimSun" w:hAnsi="SimSun" w:cs="SimSun"/>
                <w:spacing w:val="5"/>
                <w:sz w:val="18"/>
                <w:szCs w:val="18"/>
              </w:rPr>
              <w:t>3874。</w:t>
            </w:r>
          </w:p>
        </w:tc>
      </w:tr>
      <w:tr>
        <w:tblPrEx>
          <w:tblW w:w="9070" w:type="dxa"/>
          <w:tblInd w:w="5" w:type="dxa"/>
          <w:tblLayout w:type="fixed"/>
        </w:tblPrEx>
        <w:trPr>
          <w:trHeight w:val="299"/>
        </w:trPr>
        <w:tc>
          <w:tcPr>
            <w:tcW w:w="1703" w:type="dxa"/>
            <w:vAlign w:val="top"/>
          </w:tcPr>
          <w:p>
            <w:pPr>
              <w:spacing w:before="65" w:line="220" w:lineRule="auto"/>
              <w:ind w:left="484"/>
              <w:rPr>
                <w:rFonts w:ascii="SimSun" w:eastAsia="SimSun" w:hAnsi="SimSun" w:cs="SimSun"/>
                <w:sz w:val="18"/>
                <w:szCs w:val="18"/>
              </w:rPr>
            </w:pPr>
            <w:r>
              <w:rPr>
                <w:rFonts w:ascii="SimSun" w:eastAsia="SimSun" w:hAnsi="SimSun" w:cs="SimSun"/>
                <w:spacing w:val="-2"/>
                <w:sz w:val="18"/>
                <w:szCs w:val="18"/>
              </w:rPr>
              <w:t>站间里程</w:t>
            </w:r>
          </w:p>
        </w:tc>
        <w:tc>
          <w:tcPr>
            <w:tcW w:w="1708" w:type="dxa"/>
            <w:vAlign w:val="top"/>
          </w:tcPr>
          <w:p>
            <w:pPr>
              <w:spacing w:before="59" w:line="214" w:lineRule="auto"/>
              <w:ind w:left="352"/>
              <w:rPr>
                <w:rFonts w:ascii="SimSun" w:eastAsia="SimSun" w:hAnsi="SimSun" w:cs="SimSun"/>
                <w:sz w:val="18"/>
                <w:szCs w:val="18"/>
              </w:rPr>
            </w:pPr>
            <w:r>
              <w:rPr>
                <w:rFonts w:ascii="SimSun" w:eastAsia="SimSun" w:hAnsi="SimSun" w:cs="SimSun"/>
                <w:spacing w:val="-1"/>
                <w:sz w:val="18"/>
                <w:szCs w:val="18"/>
              </w:rPr>
              <w:t>StopMileage</w:t>
            </w:r>
          </w:p>
        </w:tc>
        <w:tc>
          <w:tcPr>
            <w:tcW w:w="1408" w:type="dxa"/>
            <w:vAlign w:val="top"/>
          </w:tcPr>
          <w:p>
            <w:pPr>
              <w:spacing w:before="65" w:line="219" w:lineRule="auto"/>
              <w:ind w:left="424"/>
              <w:rPr>
                <w:rFonts w:ascii="SimSun" w:eastAsia="SimSun" w:hAnsi="SimSun" w:cs="SimSun"/>
                <w:sz w:val="18"/>
                <w:szCs w:val="18"/>
              </w:rPr>
            </w:pPr>
            <w:r>
              <w:rPr>
                <w:rFonts w:ascii="SimSun" w:eastAsia="SimSun" w:hAnsi="SimSun" w:cs="SimSun"/>
                <w:spacing w:val="-2"/>
                <w:sz w:val="18"/>
                <w:szCs w:val="18"/>
              </w:rPr>
              <w:t>浮点数</w:t>
            </w:r>
          </w:p>
        </w:tc>
        <w:tc>
          <w:tcPr>
            <w:tcW w:w="1139" w:type="dxa"/>
            <w:vAlign w:val="top"/>
          </w:tcPr>
          <w:p>
            <w:pPr>
              <w:spacing w:before="65" w:line="220" w:lineRule="auto"/>
              <w:ind w:left="476"/>
              <w:rPr>
                <w:rFonts w:ascii="SimSun" w:eastAsia="SimSun" w:hAnsi="SimSun" w:cs="SimSun"/>
                <w:sz w:val="18"/>
                <w:szCs w:val="18"/>
              </w:rPr>
            </w:pPr>
            <w:r>
              <w:rPr>
                <w:rFonts w:ascii="SimSun" w:eastAsia="SimSun" w:hAnsi="SimSun" w:cs="SimSun"/>
                <w:sz w:val="18"/>
                <w:szCs w:val="18"/>
              </w:rPr>
              <w:t>否</w:t>
            </w:r>
          </w:p>
        </w:tc>
        <w:tc>
          <w:tcPr>
            <w:tcW w:w="3112" w:type="dxa"/>
            <w:vAlign w:val="top"/>
          </w:tcPr>
          <w:p>
            <w:pPr>
              <w:spacing w:before="65" w:line="220" w:lineRule="auto"/>
              <w:ind w:left="127"/>
              <w:rPr>
                <w:rFonts w:ascii="SimSun" w:eastAsia="SimSun" w:hAnsi="SimSun" w:cs="SimSun"/>
                <w:sz w:val="18"/>
                <w:szCs w:val="18"/>
              </w:rPr>
            </w:pPr>
            <w:r>
              <w:rPr>
                <w:rFonts w:ascii="SimSun" w:eastAsia="SimSun" w:hAnsi="SimSun" w:cs="SimSun"/>
                <w:spacing w:val="13"/>
                <w:sz w:val="18"/>
                <w:szCs w:val="18"/>
              </w:rPr>
              <w:t>单位：</w:t>
            </w:r>
            <w:r>
              <w:rPr>
                <w:rFonts w:ascii="SimSun" w:eastAsia="SimSun" w:hAnsi="SimSun" w:cs="SimSun"/>
                <w:sz w:val="18"/>
                <w:szCs w:val="18"/>
              </w:rPr>
              <w:t>km</w:t>
            </w:r>
          </w:p>
        </w:tc>
      </w:tr>
      <w:tr>
        <w:tblPrEx>
          <w:tblW w:w="9070" w:type="dxa"/>
          <w:tblInd w:w="5" w:type="dxa"/>
          <w:tblLayout w:type="fixed"/>
        </w:tblPrEx>
        <w:trPr>
          <w:trHeight w:val="324"/>
        </w:trPr>
        <w:tc>
          <w:tcPr>
            <w:tcW w:w="1703" w:type="dxa"/>
            <w:vAlign w:val="top"/>
          </w:tcPr>
          <w:p>
            <w:pPr>
              <w:spacing w:before="76" w:line="219" w:lineRule="auto"/>
              <w:ind w:left="305"/>
              <w:rPr>
                <w:rFonts w:ascii="SimSun" w:eastAsia="SimSun" w:hAnsi="SimSun" w:cs="SimSun"/>
                <w:sz w:val="18"/>
                <w:szCs w:val="18"/>
              </w:rPr>
            </w:pPr>
            <w:r>
              <w:rPr>
                <w:rFonts w:ascii="SimSun" w:eastAsia="SimSun" w:hAnsi="SimSun" w:cs="SimSun"/>
                <w:spacing w:val="2"/>
                <w:sz w:val="18"/>
                <w:szCs w:val="18"/>
              </w:rPr>
              <w:t>最后更新时间</w:t>
            </w:r>
          </w:p>
        </w:tc>
        <w:tc>
          <w:tcPr>
            <w:tcW w:w="1708" w:type="dxa"/>
            <w:vAlign w:val="top"/>
          </w:tcPr>
          <w:p>
            <w:pPr>
              <w:spacing w:before="71" w:line="214" w:lineRule="auto"/>
              <w:ind w:left="391"/>
              <w:rPr>
                <w:rFonts w:ascii="SimSun" w:eastAsia="SimSun" w:hAnsi="SimSun" w:cs="SimSun"/>
                <w:sz w:val="18"/>
                <w:szCs w:val="18"/>
              </w:rPr>
            </w:pPr>
            <w:r>
              <w:rPr>
                <w:rFonts w:ascii="SimSun" w:eastAsia="SimSun" w:hAnsi="SimSun" w:cs="SimSun"/>
                <w:spacing w:val="-1"/>
                <w:sz w:val="18"/>
                <w:szCs w:val="18"/>
              </w:rPr>
              <w:t>UpdateTime</w:t>
            </w:r>
          </w:p>
        </w:tc>
        <w:tc>
          <w:tcPr>
            <w:tcW w:w="1408" w:type="dxa"/>
            <w:vAlign w:val="top"/>
          </w:tcPr>
          <w:p>
            <w:pPr>
              <w:spacing w:before="76" w:line="220" w:lineRule="auto"/>
              <w:ind w:left="333"/>
              <w:rPr>
                <w:rFonts w:ascii="SimSun" w:eastAsia="SimSun" w:hAnsi="SimSun" w:cs="SimSun"/>
                <w:sz w:val="18"/>
                <w:szCs w:val="18"/>
              </w:rPr>
            </w:pPr>
            <w:r>
              <w:rPr>
                <w:rFonts w:ascii="SimSun" w:eastAsia="SimSun" w:hAnsi="SimSun" w:cs="SimSun"/>
                <w:spacing w:val="4"/>
                <w:sz w:val="18"/>
                <w:szCs w:val="18"/>
              </w:rPr>
              <w:t>日期时间</w:t>
            </w:r>
          </w:p>
        </w:tc>
        <w:tc>
          <w:tcPr>
            <w:tcW w:w="1139" w:type="dxa"/>
            <w:vAlign w:val="top"/>
          </w:tcPr>
          <w:p>
            <w:pPr>
              <w:spacing w:before="76" w:line="220" w:lineRule="auto"/>
              <w:ind w:left="476"/>
              <w:rPr>
                <w:rFonts w:ascii="SimSun" w:eastAsia="SimSun" w:hAnsi="SimSun" w:cs="SimSun"/>
                <w:sz w:val="18"/>
                <w:szCs w:val="18"/>
              </w:rPr>
            </w:pPr>
            <w:r>
              <w:rPr>
                <w:rFonts w:ascii="SimSun" w:eastAsia="SimSun" w:hAnsi="SimSun" w:cs="SimSun"/>
                <w:sz w:val="18"/>
                <w:szCs w:val="18"/>
              </w:rPr>
              <w:t>否</w:t>
            </w:r>
          </w:p>
        </w:tc>
        <w:tc>
          <w:tcPr>
            <w:tcW w:w="3112" w:type="dxa"/>
            <w:vAlign w:val="top"/>
          </w:tcPr>
          <w:p>
            <w:pPr>
              <w:spacing w:before="76" w:line="219" w:lineRule="auto"/>
              <w:ind w:left="127"/>
              <w:rPr>
                <w:rFonts w:ascii="SimSun" w:eastAsia="SimSun" w:hAnsi="SimSun" w:cs="SimSun"/>
                <w:sz w:val="18"/>
                <w:szCs w:val="18"/>
              </w:rPr>
            </w:pPr>
            <w:r>
              <w:rPr>
                <w:rFonts w:ascii="SimSun" w:eastAsia="SimSun" w:hAnsi="SimSun" w:cs="SimSun"/>
                <w:spacing w:val="6"/>
                <w:sz w:val="18"/>
                <w:szCs w:val="18"/>
              </w:rPr>
              <w:t>格式为：</w:t>
            </w:r>
            <w:r>
              <w:rPr>
                <w:rFonts w:ascii="SimSun" w:eastAsia="SimSun" w:hAnsi="SimSun" w:cs="SimSun"/>
                <w:sz w:val="18"/>
                <w:szCs w:val="18"/>
              </w:rPr>
              <w:t>YYYY</w:t>
            </w:r>
            <w:r>
              <w:rPr>
                <w:rFonts w:ascii="SimSun" w:eastAsia="SimSun" w:hAnsi="SimSun" w:cs="SimSun"/>
                <w:spacing w:val="6"/>
                <w:sz w:val="18"/>
                <w:szCs w:val="18"/>
              </w:rPr>
              <w:t>-</w:t>
            </w:r>
            <w:r>
              <w:rPr>
                <w:rFonts w:ascii="SimSun" w:eastAsia="SimSun" w:hAnsi="SimSun" w:cs="SimSun"/>
                <w:sz w:val="18"/>
                <w:szCs w:val="18"/>
              </w:rPr>
              <w:t>MM</w:t>
            </w:r>
            <w:r>
              <w:rPr>
                <w:rFonts w:ascii="SimSun" w:eastAsia="SimSun" w:hAnsi="SimSun" w:cs="SimSun"/>
                <w:spacing w:val="6"/>
                <w:sz w:val="18"/>
                <w:szCs w:val="18"/>
              </w:rPr>
              <w:t>-</w:t>
            </w:r>
            <w:r>
              <w:rPr>
                <w:rFonts w:ascii="SimSun" w:eastAsia="SimSun" w:hAnsi="SimSun" w:cs="SimSun"/>
                <w:sz w:val="18"/>
                <w:szCs w:val="18"/>
              </w:rPr>
              <w:t>DD</w:t>
            </w:r>
            <w:r>
              <w:rPr>
                <w:rFonts w:ascii="SimSun" w:eastAsia="SimSun" w:hAnsi="SimSun" w:cs="SimSun"/>
                <w:spacing w:val="11"/>
                <w:sz w:val="18"/>
                <w:szCs w:val="18"/>
              </w:rPr>
              <w:t xml:space="preserve"> </w:t>
            </w:r>
            <w:r>
              <w:rPr>
                <w:rFonts w:ascii="SimSun" w:eastAsia="SimSun" w:hAnsi="SimSun" w:cs="SimSun"/>
                <w:sz w:val="18"/>
                <w:szCs w:val="18"/>
              </w:rPr>
              <w:t>HH</w:t>
            </w:r>
            <w:r>
              <w:rPr>
                <w:rFonts w:ascii="SimSun" w:eastAsia="SimSun" w:hAnsi="SimSun" w:cs="SimSun"/>
                <w:spacing w:val="6"/>
                <w:sz w:val="18"/>
                <w:szCs w:val="18"/>
              </w:rPr>
              <w:t>:</w:t>
            </w:r>
            <w:r>
              <w:rPr>
                <w:rFonts w:ascii="SimSun" w:eastAsia="SimSun" w:hAnsi="SimSun" w:cs="SimSun"/>
                <w:sz w:val="18"/>
                <w:szCs w:val="18"/>
              </w:rPr>
              <w:t>MM</w:t>
            </w:r>
            <w:r>
              <w:rPr>
                <w:rFonts w:ascii="SimSun" w:eastAsia="SimSun" w:hAnsi="SimSun" w:cs="SimSun"/>
                <w:spacing w:val="6"/>
                <w:sz w:val="18"/>
                <w:szCs w:val="18"/>
              </w:rPr>
              <w:t>:</w:t>
            </w:r>
            <w:r>
              <w:rPr>
                <w:rFonts w:ascii="SimSun" w:eastAsia="SimSun" w:hAnsi="SimSun" w:cs="SimSun"/>
                <w:sz w:val="18"/>
                <w:szCs w:val="18"/>
              </w:rPr>
              <w:t>SS</w:t>
            </w:r>
          </w:p>
        </w:tc>
      </w:tr>
    </w:tbl>
    <w:p>
      <w:pPr>
        <w:spacing w:line="290" w:lineRule="auto"/>
        <w:rPr>
          <w:rFonts w:ascii="Arial"/>
          <w:sz w:val="21"/>
        </w:rPr>
      </w:pPr>
    </w:p>
    <w:p>
      <w:pPr>
        <w:spacing w:before="69" w:line="222" w:lineRule="auto"/>
        <w:ind w:left="108"/>
        <w:outlineLvl w:val="0"/>
        <w:rPr>
          <w:rFonts w:ascii="SimHei" w:eastAsia="SimHei" w:hAnsi="SimHei" w:cs="SimHei"/>
          <w:sz w:val="21"/>
          <w:szCs w:val="21"/>
        </w:rPr>
      </w:pPr>
      <w:r>
        <w:rPr>
          <w:rFonts w:ascii="SimHei" w:eastAsia="SimHei" w:hAnsi="SimHei" w:cs="SimHei"/>
          <w:b/>
          <w:bCs/>
          <w:spacing w:val="-5"/>
          <w:sz w:val="21"/>
          <w:szCs w:val="21"/>
        </w:rPr>
        <w:t>B.2</w:t>
      </w:r>
      <w:r>
        <w:rPr>
          <w:rFonts w:ascii="SimHei" w:eastAsia="SimHei" w:hAnsi="SimHei" w:cs="SimHei"/>
          <w:spacing w:val="10"/>
          <w:sz w:val="21"/>
          <w:szCs w:val="21"/>
        </w:rPr>
        <w:t xml:space="preserve">  </w:t>
      </w:r>
      <w:r>
        <w:rPr>
          <w:rFonts w:ascii="SimHei" w:eastAsia="SimHei" w:hAnsi="SimHei" w:cs="SimHei"/>
          <w:b/>
          <w:bCs/>
          <w:spacing w:val="-5"/>
          <w:sz w:val="21"/>
          <w:szCs w:val="21"/>
        </w:rPr>
        <w:t>运营计划数据</w:t>
      </w:r>
    </w:p>
    <w:p>
      <w:pPr>
        <w:spacing w:line="297" w:lineRule="auto"/>
        <w:rPr>
          <w:rFonts w:ascii="Arial"/>
          <w:sz w:val="21"/>
        </w:rPr>
      </w:pPr>
    </w:p>
    <w:p>
      <w:pPr>
        <w:spacing w:before="69" w:line="222" w:lineRule="auto"/>
        <w:ind w:left="108"/>
        <w:outlineLvl w:val="0"/>
        <w:rPr>
          <w:rFonts w:ascii="SimHei" w:eastAsia="SimHei" w:hAnsi="SimHei" w:cs="SimHei"/>
          <w:sz w:val="21"/>
          <w:szCs w:val="21"/>
        </w:rPr>
      </w:pPr>
      <w:r>
        <w:rPr>
          <w:rFonts w:ascii="SimHei" w:eastAsia="SimHei" w:hAnsi="SimHei" w:cs="SimHei"/>
          <w:b/>
          <w:bCs/>
          <w:spacing w:val="-3"/>
          <w:sz w:val="21"/>
          <w:szCs w:val="21"/>
        </w:rPr>
        <w:t>B.2.1</w:t>
      </w:r>
      <w:r>
        <w:rPr>
          <w:rFonts w:ascii="SimHei" w:eastAsia="SimHei" w:hAnsi="SimHei" w:cs="SimHei"/>
          <w:spacing w:val="12"/>
          <w:sz w:val="21"/>
          <w:szCs w:val="21"/>
        </w:rPr>
        <w:t xml:space="preserve">  </w:t>
      </w:r>
      <w:r>
        <w:rPr>
          <w:rFonts w:ascii="SimHei" w:eastAsia="SimHei" w:hAnsi="SimHei" w:cs="SimHei"/>
          <w:b/>
          <w:bCs/>
          <w:spacing w:val="-3"/>
          <w:sz w:val="21"/>
          <w:szCs w:val="21"/>
        </w:rPr>
        <w:t>运营计划数据描述</w:t>
      </w:r>
    </w:p>
    <w:p>
      <w:pPr>
        <w:spacing w:before="230" w:line="219" w:lineRule="auto"/>
        <w:ind w:left="534"/>
        <w:rPr>
          <w:rFonts w:ascii="SimSun" w:eastAsia="SimSun" w:hAnsi="SimSun" w:cs="SimSun"/>
          <w:sz w:val="21"/>
          <w:szCs w:val="21"/>
        </w:rPr>
      </w:pPr>
      <w:r>
        <w:rPr>
          <w:rFonts w:ascii="SimSun" w:eastAsia="SimSun" w:hAnsi="SimSun" w:cs="SimSun"/>
          <w:sz w:val="21"/>
          <w:szCs w:val="21"/>
        </w:rPr>
        <w:t>公交运营计划数据由线路计划时刻表、发车计划时刻表与站点时刻表构成。</w:t>
      </w:r>
    </w:p>
    <w:p>
      <w:pPr>
        <w:spacing w:before="218" w:line="222" w:lineRule="auto"/>
        <w:ind w:left="108"/>
        <w:outlineLvl w:val="0"/>
        <w:rPr>
          <w:rFonts w:ascii="SimHei" w:eastAsia="SimHei" w:hAnsi="SimHei" w:cs="SimHei"/>
          <w:sz w:val="21"/>
          <w:szCs w:val="21"/>
        </w:rPr>
      </w:pPr>
      <w:r>
        <w:rPr>
          <w:rFonts w:ascii="SimHei" w:eastAsia="SimHei" w:hAnsi="SimHei" w:cs="SimHei"/>
          <w:b/>
          <w:bCs/>
          <w:spacing w:val="-2"/>
          <w:sz w:val="21"/>
          <w:szCs w:val="21"/>
        </w:rPr>
        <w:t>B.2.2</w:t>
      </w:r>
      <w:r>
        <w:rPr>
          <w:rFonts w:ascii="SimHei" w:eastAsia="SimHei" w:hAnsi="SimHei" w:cs="SimHei"/>
          <w:spacing w:val="8"/>
          <w:sz w:val="21"/>
          <w:szCs w:val="21"/>
        </w:rPr>
        <w:t xml:space="preserve">  </w:t>
      </w:r>
      <w:r>
        <w:rPr>
          <w:rFonts w:ascii="SimHei" w:eastAsia="SimHei" w:hAnsi="SimHei" w:cs="SimHei"/>
          <w:b/>
          <w:bCs/>
          <w:spacing w:val="-2"/>
          <w:sz w:val="21"/>
          <w:szCs w:val="21"/>
        </w:rPr>
        <w:t>计划时刻表数据结构</w:t>
      </w:r>
      <w:r>
        <w:rPr>
          <w:rFonts w:ascii="SimHei" w:eastAsia="SimHei" w:hAnsi="SimHei" w:cs="SimHei"/>
          <w:sz w:val="21"/>
          <w:szCs w:val="21"/>
        </w:rPr>
        <w:br/>
      </w:r>
      <w:r>
        <w:rPr>
          <w:rFonts w:ascii="SimHei" w:eastAsia="SimHei" w:hAnsi="SimHei" w:cs="SimHei"/>
          <w:sz w:val="21"/>
          <w:szCs w:val="21"/>
        </w:rP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58" w:history="1">
        <w:r>
          <w:rPr>
            <w:rFonts w:ascii="SimSun" w:eastAsia="SimSun" w:hAnsi="SimSun" w:cs="SimSun"/>
            <w:b/>
            <w:bCs/>
            <w:noProof w:val="0"/>
            <w:snapToGrid/>
            <w:color w:val="0000EE"/>
            <w:kern w:val="0"/>
            <w:sz w:val="30"/>
            <w:szCs w:val="30"/>
            <w:u w:val="single" w:color="0000EE"/>
          </w:rPr>
          <w:t>https://d.book118.com/498001066075006032</w:t>
        </w:r>
      </w:hyperlink>
    </w:p>
    <w:p>
      <w:pPr>
        <w:spacing w:before="218" w:line="222" w:lineRule="auto"/>
        <w:ind w:left="108"/>
        <w:outlineLvl w:val="0"/>
        <w:rPr>
          <w:rFonts w:ascii="SimHei" w:eastAsia="SimHei" w:hAnsi="SimHei" w:cs="SimHei"/>
          <w:sz w:val="21"/>
          <w:szCs w:val="21"/>
        </w:rPr>
      </w:pPr>
    </w:p>
    <w:sectPr>
      <w:headerReference w:type="default" r:id="rId59"/>
      <w:footerReference w:type="default" r:id="rId60"/>
      <w:pgSz w:w="11910" w:h="16840"/>
      <w:pgMar w:top="400" w:right="1786" w:bottom="1265" w:left="1014" w:header="0" w:footer="1116" w:gutter="0"/>
      <w:pgNumType w:start="24"/>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left="239"/>
      <w:rPr>
        <w:rFonts w:ascii="SimSun" w:eastAsia="SimSun" w:hAnsi="SimSun" w:cs="SimSun"/>
        <w:sz w:val="15"/>
        <w:szCs w:val="15"/>
      </w:rPr>
    </w:pPr>
    <w:r>
      <w:rPr>
        <w:rFonts w:ascii="SimSun" w:eastAsia="SimSun" w:hAnsi="SimSun" w:cs="SimSun"/>
        <w:sz w:val="15"/>
        <w:szCs w:val="15"/>
      </w:rPr>
      <w:t>4</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left="239"/>
      <w:rPr>
        <w:rFonts w:ascii="SimSun" w:eastAsia="SimSun" w:hAnsi="SimSun" w:cs="SimSun"/>
        <w:sz w:val="15"/>
        <w:szCs w:val="15"/>
      </w:rPr>
    </w:pPr>
    <w:r>
      <w:rPr>
        <w:rFonts w:ascii="SimSun" w:eastAsia="SimSun" w:hAnsi="SimSun" w:cs="SimSun"/>
        <w:sz w:val="15"/>
        <w:szCs w:val="15"/>
      </w:rPr>
      <w:t>4</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1" w:lineRule="auto"/>
      <w:ind w:right="329"/>
      <w:jc w:val="right"/>
      <w:rPr>
        <w:rFonts w:ascii="SimSun" w:eastAsia="SimSun" w:hAnsi="SimSun" w:cs="SimSun"/>
        <w:sz w:val="15"/>
        <w:szCs w:val="15"/>
      </w:rPr>
    </w:pPr>
    <w:r>
      <w:rPr>
        <w:rFonts w:ascii="SimSun" w:eastAsia="SimSun" w:hAnsi="SimSun" w:cs="SimSun"/>
        <w:sz w:val="15"/>
        <w:szCs w:val="15"/>
      </w:rPr>
      <w:t>5</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1" w:lineRule="auto"/>
      <w:ind w:right="329"/>
      <w:jc w:val="right"/>
      <w:rPr>
        <w:rFonts w:ascii="SimSun" w:eastAsia="SimSun" w:hAnsi="SimSun" w:cs="SimSun"/>
        <w:sz w:val="15"/>
        <w:szCs w:val="15"/>
      </w:rPr>
    </w:pPr>
    <w:r>
      <w:rPr>
        <w:rFonts w:ascii="SimSun" w:eastAsia="SimSun" w:hAnsi="SimSun" w:cs="SimSun"/>
        <w:sz w:val="15"/>
        <w:szCs w:val="15"/>
      </w:rPr>
      <w:t>5</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left="239"/>
      <w:rPr>
        <w:rFonts w:ascii="SimSun" w:eastAsia="SimSun" w:hAnsi="SimSun" w:cs="SimSun"/>
        <w:sz w:val="15"/>
        <w:szCs w:val="15"/>
      </w:rPr>
    </w:pPr>
    <w:r>
      <w:rPr>
        <w:rFonts w:ascii="SimSun" w:eastAsia="SimSun" w:hAnsi="SimSun" w:cs="SimSun"/>
        <w:sz w:val="15"/>
        <w:szCs w:val="15"/>
      </w:rPr>
      <w:t>6</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1" w:lineRule="auto"/>
      <w:ind w:right="273"/>
      <w:jc w:val="right"/>
      <w:rPr>
        <w:rFonts w:ascii="SimSun" w:eastAsia="SimSun" w:hAnsi="SimSun" w:cs="SimSun"/>
        <w:sz w:val="15"/>
        <w:szCs w:val="15"/>
      </w:rPr>
    </w:pPr>
    <w:r>
      <w:rPr>
        <w:rFonts w:ascii="SimSun" w:eastAsia="SimSun" w:hAnsi="SimSun" w:cs="SimSun"/>
        <w:sz w:val="15"/>
        <w:szCs w:val="15"/>
      </w:rPr>
      <w:t>7</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1" w:lineRule="auto"/>
      <w:ind w:right="273"/>
      <w:jc w:val="right"/>
      <w:rPr>
        <w:rFonts w:ascii="SimSun" w:eastAsia="SimSun" w:hAnsi="SimSun" w:cs="SimSun"/>
        <w:sz w:val="15"/>
        <w:szCs w:val="15"/>
      </w:rPr>
    </w:pPr>
    <w:r>
      <w:rPr>
        <w:rFonts w:ascii="SimSun" w:eastAsia="SimSun" w:hAnsi="SimSun" w:cs="SimSun"/>
        <w:sz w:val="15"/>
        <w:szCs w:val="15"/>
      </w:rPr>
      <w:t>7</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left="219"/>
      <w:rPr>
        <w:rFonts w:ascii="SimSun" w:eastAsia="SimSun" w:hAnsi="SimSun" w:cs="SimSun"/>
        <w:sz w:val="15"/>
        <w:szCs w:val="15"/>
      </w:rPr>
    </w:pPr>
    <w:r>
      <w:rPr>
        <w:rFonts w:ascii="SimSun" w:eastAsia="SimSun" w:hAnsi="SimSun" w:cs="SimSun"/>
        <w:sz w:val="15"/>
        <w:szCs w:val="15"/>
      </w:rPr>
      <w:t>8</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left="219"/>
      <w:rPr>
        <w:rFonts w:ascii="SimSun" w:eastAsia="SimSun" w:hAnsi="SimSun" w:cs="SimSun"/>
        <w:sz w:val="15"/>
        <w:szCs w:val="15"/>
      </w:rPr>
    </w:pPr>
    <w:r>
      <w:rPr>
        <w:rFonts w:ascii="SimSun" w:eastAsia="SimSun" w:hAnsi="SimSun" w:cs="SimSun"/>
        <w:sz w:val="15"/>
        <w:szCs w:val="15"/>
      </w:rPr>
      <w:t>8</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left="219"/>
      <w:rPr>
        <w:rFonts w:ascii="SimSun" w:eastAsia="SimSun" w:hAnsi="SimSun" w:cs="SimSun"/>
        <w:sz w:val="15"/>
        <w:szCs w:val="15"/>
      </w:rPr>
    </w:pPr>
    <w:r>
      <w:rPr>
        <w:rFonts w:ascii="SimSun" w:eastAsia="SimSun" w:hAnsi="SimSun" w:cs="SimSun"/>
        <w:sz w:val="15"/>
        <w:szCs w:val="15"/>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1" w:line="181" w:lineRule="auto"/>
      <w:ind w:right="240"/>
      <w:jc w:val="right"/>
      <w:rPr>
        <w:rFonts w:ascii="SimSun" w:eastAsia="SimSun" w:hAnsi="SimSun" w:cs="SimSun"/>
        <w:sz w:val="29"/>
        <w:szCs w:val="29"/>
      </w:rPr>
    </w:pPr>
    <w:r>
      <w:rPr>
        <w:rFonts w:ascii="SimSun" w:eastAsia="SimSun" w:hAnsi="SimSun" w:cs="SimSun"/>
        <w:sz w:val="29"/>
        <w:szCs w:val="29"/>
      </w:rPr>
      <w:t>I</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right="292"/>
      <w:jc w:val="right"/>
      <w:rPr>
        <w:rFonts w:ascii="SimSun" w:eastAsia="SimSun" w:hAnsi="SimSun" w:cs="SimSun"/>
        <w:sz w:val="15"/>
        <w:szCs w:val="15"/>
      </w:rPr>
    </w:pPr>
    <w:r>
      <w:rPr>
        <w:rFonts w:ascii="SimSun" w:eastAsia="SimSun" w:hAnsi="SimSun" w:cs="SimSun"/>
        <w:sz w:val="15"/>
        <w:szCs w:val="15"/>
      </w:rPr>
      <w:t>9</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right="292"/>
      <w:jc w:val="right"/>
      <w:rPr>
        <w:rFonts w:ascii="SimSun" w:eastAsia="SimSun" w:hAnsi="SimSun" w:cs="SimSun"/>
        <w:sz w:val="15"/>
        <w:szCs w:val="15"/>
      </w:rPr>
    </w:pPr>
    <w:r>
      <w:rPr>
        <w:rFonts w:ascii="SimSun" w:eastAsia="SimSun" w:hAnsi="SimSun" w:cs="SimSun"/>
        <w:sz w:val="15"/>
        <w:szCs w:val="15"/>
      </w:rPr>
      <w:t>9</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left="355"/>
      <w:rPr>
        <w:rFonts w:ascii="SimSun" w:eastAsia="SimSun" w:hAnsi="SimSun" w:cs="SimSun"/>
        <w:sz w:val="15"/>
        <w:szCs w:val="15"/>
      </w:rPr>
    </w:pPr>
    <w:r>
      <w:rPr>
        <w:rFonts w:ascii="SimSun" w:eastAsia="SimSun" w:hAnsi="SimSun" w:cs="SimSun"/>
        <w:spacing w:val="-5"/>
        <w:sz w:val="15"/>
        <w:szCs w:val="15"/>
      </w:rPr>
      <w:t>10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5" w:lineRule="auto"/>
      <w:ind w:left="229"/>
      <w:rPr>
        <w:rFonts w:ascii="Times New Roman" w:eastAsia="Times New Roman" w:hAnsi="Times New Roman" w:cs="Times New Roman"/>
        <w:sz w:val="15"/>
        <w:szCs w:val="15"/>
      </w:rPr>
    </w:pPr>
    <w:r>
      <w:rPr>
        <w:rFonts w:ascii="Times New Roman" w:eastAsia="Times New Roman" w:hAnsi="Times New Roman" w:cs="Times New Roman"/>
        <w:spacing w:val="-1"/>
        <w:sz w:val="15"/>
        <w:szCs w:val="15"/>
      </w:rPr>
      <w:t>II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right="252"/>
      <w:jc w:val="right"/>
      <w:rPr>
        <w:rFonts w:ascii="SimSun" w:eastAsia="SimSun" w:hAnsi="SimSun" w:cs="SimSun"/>
        <w:sz w:val="17"/>
        <w:szCs w:val="17"/>
      </w:rPr>
    </w:pPr>
    <w:r>
      <w:rPr>
        <w:rFonts w:ascii="SimSun" w:eastAsia="SimSun" w:hAnsi="SimSun" w:cs="SimSun"/>
        <w:sz w:val="17"/>
        <w:szCs w:val="17"/>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right="252"/>
      <w:jc w:val="right"/>
      <w:rPr>
        <w:rFonts w:ascii="SimSun" w:eastAsia="SimSun" w:hAnsi="SimSun" w:cs="SimSun"/>
        <w:sz w:val="17"/>
        <w:szCs w:val="17"/>
      </w:rPr>
    </w:pPr>
    <w:r>
      <w:rPr>
        <w:rFonts w:ascii="SimSun" w:eastAsia="SimSun" w:hAnsi="SimSun" w:cs="SimSun"/>
        <w:sz w:val="17"/>
        <w:szCs w:val="17"/>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left="239"/>
      <w:rPr>
        <w:rFonts w:ascii="SimSun" w:eastAsia="SimSun" w:hAnsi="SimSun" w:cs="SimSun"/>
        <w:sz w:val="15"/>
        <w:szCs w:val="15"/>
      </w:rPr>
    </w:pPr>
    <w:r>
      <w:rPr>
        <w:rFonts w:ascii="SimSun" w:eastAsia="SimSun" w:hAnsi="SimSun" w:cs="SimSun"/>
        <w:sz w:val="15"/>
        <w:szCs w:val="15"/>
      </w:rPr>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left="239"/>
      <w:rPr>
        <w:rFonts w:ascii="SimSun" w:eastAsia="SimSun" w:hAnsi="SimSun" w:cs="SimSun"/>
        <w:sz w:val="15"/>
        <w:szCs w:val="15"/>
      </w:rPr>
    </w:pPr>
    <w:r>
      <w:rPr>
        <w:rFonts w:ascii="SimSun" w:eastAsia="SimSun" w:hAnsi="SimSun" w:cs="SimSun"/>
        <w:sz w:val="15"/>
        <w:szCs w:val="15"/>
      </w:rPr>
      <w:t>2</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right="319"/>
      <w:jc w:val="right"/>
      <w:rPr>
        <w:rFonts w:ascii="SimSun" w:eastAsia="SimSun" w:hAnsi="SimSun" w:cs="SimSun"/>
        <w:sz w:val="15"/>
        <w:szCs w:val="15"/>
      </w:rPr>
    </w:pPr>
    <w:r>
      <w:rPr>
        <w:rFonts w:ascii="SimSun" w:eastAsia="SimSun" w:hAnsi="SimSun" w:cs="SimSun"/>
        <w:sz w:val="15"/>
        <w:szCs w:val="15"/>
      </w:rPr>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right="319"/>
      <w:jc w:val="right"/>
      <w:rPr>
        <w:rFonts w:ascii="SimSun" w:eastAsia="SimSun" w:hAnsi="SimSun" w:cs="SimSun"/>
        <w:sz w:val="15"/>
        <w:szCs w:val="15"/>
      </w:rPr>
    </w:pPr>
    <w:r>
      <w:rPr>
        <w:rFonts w:ascii="SimSun" w:eastAsia="SimSun" w:hAnsi="SimSun" w:cs="SimSun"/>
        <w:sz w:val="15"/>
        <w:szCs w:val="15"/>
      </w:rPr>
      <w:t>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tLeast"/>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table" w:customStyle="1" w:styleId="TableNormal0">
    <w:name w:val="Table Normal_0"/>
    <w:semiHidden/>
    <w:unhideWhenUsed/>
    <w:qFormat/>
    <w:tblPr>
      <w:tblCellMar>
        <w:top w:w="0" w:type="dxa"/>
        <w:left w:w="0" w:type="dxa"/>
        <w:bottom w:w="0" w:type="dxa"/>
        <w:right w:w="0" w:type="dxa"/>
      </w:tblCellMar>
    </w:tblPr>
  </w:style>
  <w:style w:type="table" w:customStyle="1" w:styleId="TableNormal1">
    <w:name w:val="Table Normal_1"/>
    <w:semiHidden/>
    <w:unhideWhenUsed/>
    <w:qFormat/>
    <w:tblPr>
      <w:tblCellMar>
        <w:top w:w="0" w:type="dxa"/>
        <w:left w:w="0" w:type="dxa"/>
        <w:bottom w:w="0" w:type="dxa"/>
        <w:right w:w="0" w:type="dxa"/>
      </w:tblCellMar>
    </w:tblPr>
  </w:style>
  <w:style w:type="table" w:customStyle="1" w:styleId="TableNormal2">
    <w:name w:val="Table Normal_2"/>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hyperlink" Target="https://5.3.1.1" TargetMode="External" /><Relationship Id="rId16" Type="http://schemas.openxmlformats.org/officeDocument/2006/relationships/hyperlink" Target="https://5.3.1.2" TargetMode="External" /><Relationship Id="rId17" Type="http://schemas.openxmlformats.org/officeDocument/2006/relationships/hyperlink" Target="https://5.3.2.1" TargetMode="External" /><Relationship Id="rId18" Type="http://schemas.openxmlformats.org/officeDocument/2006/relationships/header" Target="header6.xml" /><Relationship Id="rId19" Type="http://schemas.openxmlformats.org/officeDocument/2006/relationships/footer" Target="footer6.xml" /><Relationship Id="rId2" Type="http://schemas.openxmlformats.org/officeDocument/2006/relationships/webSettings" Target="webSettings.xml" /><Relationship Id="rId20" Type="http://schemas.openxmlformats.org/officeDocument/2006/relationships/hyperlink" Target="https://5.3.2.2" TargetMode="External" /><Relationship Id="rId21" Type="http://schemas.openxmlformats.org/officeDocument/2006/relationships/header" Target="header7.xml" /><Relationship Id="rId22" Type="http://schemas.openxmlformats.org/officeDocument/2006/relationships/footer" Target="footer7.xml" /><Relationship Id="rId23" Type="http://schemas.openxmlformats.org/officeDocument/2006/relationships/hyperlink" Target="https://5.3.3.1" TargetMode="External" /><Relationship Id="rId24" Type="http://schemas.openxmlformats.org/officeDocument/2006/relationships/hyperlink" Target="https://5.3.3.2" TargetMode="External" /><Relationship Id="rId25" Type="http://schemas.openxmlformats.org/officeDocument/2006/relationships/header" Target="header8.xml" /><Relationship Id="rId26" Type="http://schemas.openxmlformats.org/officeDocument/2006/relationships/footer" Target="footer8.xml" /><Relationship Id="rId27" Type="http://schemas.openxmlformats.org/officeDocument/2006/relationships/header" Target="header9.xml" /><Relationship Id="rId28" Type="http://schemas.openxmlformats.org/officeDocument/2006/relationships/footer" Target="footer9.xml" /><Relationship Id="rId29" Type="http://schemas.openxmlformats.org/officeDocument/2006/relationships/hyperlink" Target="https://6.1.2.1" TargetMode="External" /><Relationship Id="rId3" Type="http://schemas.openxmlformats.org/officeDocument/2006/relationships/fontTable" Target="fontTable.xml" /><Relationship Id="rId30" Type="http://schemas.openxmlformats.org/officeDocument/2006/relationships/header" Target="header10.xml" /><Relationship Id="rId31" Type="http://schemas.openxmlformats.org/officeDocument/2006/relationships/footer" Target="footer10.xml" /><Relationship Id="rId32" Type="http://schemas.openxmlformats.org/officeDocument/2006/relationships/hyperlink" Target="https://6.1.2.2" TargetMode="External" /><Relationship Id="rId33" Type="http://schemas.openxmlformats.org/officeDocument/2006/relationships/header" Target="header11.xml" /><Relationship Id="rId34" Type="http://schemas.openxmlformats.org/officeDocument/2006/relationships/footer" Target="footer11.xml" /><Relationship Id="rId35" Type="http://schemas.openxmlformats.org/officeDocument/2006/relationships/header" Target="header12.xml" /><Relationship Id="rId36" Type="http://schemas.openxmlformats.org/officeDocument/2006/relationships/footer" Target="footer12.xml" /><Relationship Id="rId37" Type="http://schemas.openxmlformats.org/officeDocument/2006/relationships/header" Target="header13.xml" /><Relationship Id="rId38" Type="http://schemas.openxmlformats.org/officeDocument/2006/relationships/footer" Target="footer13.xml" /><Relationship Id="rId39" Type="http://schemas.openxmlformats.org/officeDocument/2006/relationships/header" Target="header14.xml" /><Relationship Id="rId4" Type="http://schemas.openxmlformats.org/officeDocument/2006/relationships/image" Target="media/image1.png" /><Relationship Id="rId40" Type="http://schemas.openxmlformats.org/officeDocument/2006/relationships/footer" Target="footer14.xml" /><Relationship Id="rId41" Type="http://schemas.openxmlformats.org/officeDocument/2006/relationships/image" Target="media/image2.jpeg" /><Relationship Id="rId42" Type="http://schemas.openxmlformats.org/officeDocument/2006/relationships/header" Target="header15.xml" /><Relationship Id="rId43" Type="http://schemas.openxmlformats.org/officeDocument/2006/relationships/footer" Target="footer15.xml" /><Relationship Id="rId44" Type="http://schemas.openxmlformats.org/officeDocument/2006/relationships/image" Target="media/image3.jpeg" /><Relationship Id="rId45" Type="http://schemas.openxmlformats.org/officeDocument/2006/relationships/header" Target="header16.xml" /><Relationship Id="rId46" Type="http://schemas.openxmlformats.org/officeDocument/2006/relationships/footer" Target="footer16.xml" /><Relationship Id="rId47" Type="http://schemas.openxmlformats.org/officeDocument/2006/relationships/image" Target="media/image4.jpeg" /><Relationship Id="rId48" Type="http://schemas.openxmlformats.org/officeDocument/2006/relationships/header" Target="header17.xml" /><Relationship Id="rId49" Type="http://schemas.openxmlformats.org/officeDocument/2006/relationships/footer" Target="footer17.xml" /><Relationship Id="rId5" Type="http://schemas.openxmlformats.org/officeDocument/2006/relationships/header" Target="header1.xml" /><Relationship Id="rId50" Type="http://schemas.openxmlformats.org/officeDocument/2006/relationships/header" Target="header18.xml" /><Relationship Id="rId51" Type="http://schemas.openxmlformats.org/officeDocument/2006/relationships/footer" Target="footer18.xml" /><Relationship Id="rId52" Type="http://schemas.openxmlformats.org/officeDocument/2006/relationships/header" Target="header19.xml" /><Relationship Id="rId53" Type="http://schemas.openxmlformats.org/officeDocument/2006/relationships/footer" Target="footer19.xml" /><Relationship Id="rId54" Type="http://schemas.openxmlformats.org/officeDocument/2006/relationships/header" Target="header20.xml" /><Relationship Id="rId55" Type="http://schemas.openxmlformats.org/officeDocument/2006/relationships/footer" Target="footer20.xml" /><Relationship Id="rId56" Type="http://schemas.openxmlformats.org/officeDocument/2006/relationships/header" Target="header21.xml" /><Relationship Id="rId57" Type="http://schemas.openxmlformats.org/officeDocument/2006/relationships/footer" Target="footer21.xml" /><Relationship Id="rId58" Type="http://schemas.openxmlformats.org/officeDocument/2006/relationships/hyperlink" Target="https://d.book118.com/498001066075006032" TargetMode="External" /><Relationship Id="rId59" Type="http://schemas.openxmlformats.org/officeDocument/2006/relationships/header" Target="header22.xml" /><Relationship Id="rId6" Type="http://schemas.openxmlformats.org/officeDocument/2006/relationships/footer" Target="footer1.xml" /><Relationship Id="rId60" Type="http://schemas.openxmlformats.org/officeDocument/2006/relationships/footer" Target="footer22.xml" /><Relationship Id="rId61" Type="http://schemas.openxmlformats.org/officeDocument/2006/relationships/theme" Target="theme/theme1.xml" /><Relationship Id="rId62" Type="http://schemas.openxmlformats.org/officeDocument/2006/relationships/styles" Target="styles.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cp:revision>0</cp:revision>
  <dcterms:created xsi:type="dcterms:W3CDTF">2023-05-19T11:11:01Z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2023-05-19T11:11:09Z</vt:filetime>
  </property>
  <property fmtid="{D5CDD505-2E9C-101B-9397-08002B2CF9AE}" pid="3" name="CRO">
    <vt:lpwstr>wqlLaW5nc29mdCBQREYgdG8gV1BTIDg1</vt:lpwstr>
  </property>
  <property fmtid="{D5CDD505-2E9C-101B-9397-08002B2CF9AE}" pid="4" name="UsrData">
    <vt:lpwstr>6466e8ad6558e3001f04e4f2</vt:lpwstr>
  </property>
</Properties>
</file>