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调味品项目建设方案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554" w:history="1">
        <w:r>
          <w:rPr>
            <w:rFonts w:ascii="仿宋" w:eastAsia="仿宋" w:hAnsi="仿宋" w:cs="仿宋" w:hint="eastAsia"/>
            <w:lang w:eastAsia="zh-CN"/>
          </w:rPr>
          <w:t>序言</w:t>
        </w:r>
        <w:r>
          <w:tab/>
        </w:r>
        <w:r>
          <w:fldChar w:fldCharType="begin"/>
        </w:r>
        <w:r>
          <w:instrText xml:space="preserve"> PAGEREF _Toc21554 \h </w:instrText>
        </w:r>
        <w:r>
          <w:fldChar w:fldCharType="separate"/>
        </w:r>
        <w:r>
          <w:t>3</w:t>
        </w:r>
        <w:r>
          <w:fldChar w:fldCharType="end"/>
        </w:r>
      </w:hyperlink>
    </w:p>
    <w:p>
      <w:pPr>
        <w:pStyle w:val="TOC1"/>
        <w:tabs>
          <w:tab w:val="right" w:leader="dot" w:pos="8306"/>
        </w:tabs>
      </w:pPr>
      <w:hyperlink w:anchor="_Toc19478" w:history="1">
        <w:r>
          <w:rPr>
            <w:rFonts w:ascii="仿宋" w:eastAsia="仿宋" w:hAnsi="仿宋" w:cs="仿宋" w:hint="eastAsia"/>
            <w:lang w:eastAsia="zh-CN"/>
          </w:rPr>
          <w:t>一、建设风险评估分析</w:t>
        </w:r>
        <w:r>
          <w:tab/>
        </w:r>
        <w:r>
          <w:fldChar w:fldCharType="begin"/>
        </w:r>
        <w:r>
          <w:instrText xml:space="preserve"> PAGEREF _Toc19478 \h </w:instrText>
        </w:r>
        <w:r>
          <w:fldChar w:fldCharType="separate"/>
        </w:r>
        <w:r>
          <w:t>3</w:t>
        </w:r>
        <w:r>
          <w:fldChar w:fldCharType="end"/>
        </w:r>
      </w:hyperlink>
    </w:p>
    <w:p>
      <w:pPr>
        <w:pStyle w:val="TOC2"/>
        <w:tabs>
          <w:tab w:val="right" w:leader="dot" w:pos="8306"/>
        </w:tabs>
      </w:pPr>
      <w:hyperlink w:anchor="_Toc7510" w:history="1">
        <w:r>
          <w:rPr>
            <w:rFonts w:ascii="仿宋" w:eastAsia="仿宋" w:hAnsi="仿宋" w:cs="仿宋" w:hint="eastAsia"/>
            <w:lang w:eastAsia="zh-CN"/>
          </w:rPr>
          <w:t>(一)、政策风险分析</w:t>
        </w:r>
        <w:r>
          <w:tab/>
        </w:r>
        <w:r>
          <w:fldChar w:fldCharType="begin"/>
        </w:r>
        <w:r>
          <w:instrText xml:space="preserve"> PAGEREF _Toc7510 \h </w:instrText>
        </w:r>
        <w:r>
          <w:fldChar w:fldCharType="separate"/>
        </w:r>
        <w:r>
          <w:t>3</w:t>
        </w:r>
        <w:r>
          <w:fldChar w:fldCharType="end"/>
        </w:r>
      </w:hyperlink>
    </w:p>
    <w:p>
      <w:pPr>
        <w:pStyle w:val="TOC2"/>
        <w:tabs>
          <w:tab w:val="right" w:leader="dot" w:pos="8306"/>
        </w:tabs>
      </w:pPr>
      <w:hyperlink w:anchor="_Toc14015" w:history="1">
        <w:r>
          <w:rPr>
            <w:rFonts w:ascii="仿宋" w:eastAsia="仿宋" w:hAnsi="仿宋" w:cs="仿宋" w:hint="eastAsia"/>
            <w:lang w:eastAsia="zh-CN"/>
          </w:rPr>
          <w:t>(二)、社会风险分析</w:t>
        </w:r>
        <w:r>
          <w:tab/>
        </w:r>
        <w:r>
          <w:fldChar w:fldCharType="begin"/>
        </w:r>
        <w:r>
          <w:instrText xml:space="preserve"> PAGEREF _Toc14015 \h </w:instrText>
        </w:r>
        <w:r>
          <w:fldChar w:fldCharType="separate"/>
        </w:r>
        <w:r>
          <w:t>4</w:t>
        </w:r>
        <w:r>
          <w:fldChar w:fldCharType="end"/>
        </w:r>
      </w:hyperlink>
    </w:p>
    <w:p>
      <w:pPr>
        <w:pStyle w:val="TOC2"/>
        <w:tabs>
          <w:tab w:val="right" w:leader="dot" w:pos="8306"/>
        </w:tabs>
      </w:pPr>
      <w:hyperlink w:anchor="_Toc23354" w:history="1">
        <w:r>
          <w:rPr>
            <w:rFonts w:ascii="仿宋" w:eastAsia="仿宋" w:hAnsi="仿宋" w:cs="仿宋" w:hint="eastAsia"/>
            <w:lang w:eastAsia="zh-CN"/>
          </w:rPr>
          <w:t>(三)、市场风险分析</w:t>
        </w:r>
        <w:r>
          <w:tab/>
        </w:r>
        <w:r>
          <w:fldChar w:fldCharType="begin"/>
        </w:r>
        <w:r>
          <w:instrText xml:space="preserve"> PAGEREF _Toc23354 \h </w:instrText>
        </w:r>
        <w:r>
          <w:fldChar w:fldCharType="separate"/>
        </w:r>
        <w:r>
          <w:t>6</w:t>
        </w:r>
        <w:r>
          <w:fldChar w:fldCharType="end"/>
        </w:r>
      </w:hyperlink>
    </w:p>
    <w:p>
      <w:pPr>
        <w:pStyle w:val="TOC2"/>
        <w:tabs>
          <w:tab w:val="right" w:leader="dot" w:pos="8306"/>
        </w:tabs>
      </w:pPr>
      <w:hyperlink w:anchor="_Toc4882" w:history="1">
        <w:r>
          <w:rPr>
            <w:rFonts w:ascii="仿宋" w:eastAsia="仿宋" w:hAnsi="仿宋" w:cs="仿宋" w:hint="eastAsia"/>
            <w:lang w:eastAsia="zh-CN"/>
          </w:rPr>
          <w:t>(四)、资金风险分析</w:t>
        </w:r>
        <w:r>
          <w:tab/>
        </w:r>
        <w:r>
          <w:fldChar w:fldCharType="begin"/>
        </w:r>
        <w:r>
          <w:instrText xml:space="preserve"> PAGEREF _Toc4882 \h </w:instrText>
        </w:r>
        <w:r>
          <w:fldChar w:fldCharType="separate"/>
        </w:r>
        <w:r>
          <w:t>6</w:t>
        </w:r>
        <w:r>
          <w:fldChar w:fldCharType="end"/>
        </w:r>
      </w:hyperlink>
    </w:p>
    <w:p>
      <w:pPr>
        <w:pStyle w:val="TOC2"/>
        <w:tabs>
          <w:tab w:val="right" w:leader="dot" w:pos="8306"/>
        </w:tabs>
      </w:pPr>
      <w:hyperlink w:anchor="_Toc21851" w:history="1">
        <w:r>
          <w:rPr>
            <w:rFonts w:ascii="仿宋" w:eastAsia="仿宋" w:hAnsi="仿宋" w:cs="仿宋" w:hint="eastAsia"/>
            <w:lang w:eastAsia="zh-CN"/>
          </w:rPr>
          <w:t>(五)、技术风险分析</w:t>
        </w:r>
        <w:r>
          <w:tab/>
        </w:r>
        <w:r>
          <w:fldChar w:fldCharType="begin"/>
        </w:r>
        <w:r>
          <w:instrText xml:space="preserve"> PAGEREF _Toc21851 \h </w:instrText>
        </w:r>
        <w:r>
          <w:fldChar w:fldCharType="separate"/>
        </w:r>
        <w:r>
          <w:t>8</w:t>
        </w:r>
        <w:r>
          <w:fldChar w:fldCharType="end"/>
        </w:r>
      </w:hyperlink>
    </w:p>
    <w:p>
      <w:pPr>
        <w:pStyle w:val="TOC2"/>
        <w:tabs>
          <w:tab w:val="right" w:leader="dot" w:pos="8306"/>
        </w:tabs>
      </w:pPr>
      <w:hyperlink w:anchor="_Toc1026" w:history="1">
        <w:r>
          <w:rPr>
            <w:rFonts w:ascii="仿宋" w:eastAsia="仿宋" w:hAnsi="仿宋" w:cs="仿宋" w:hint="eastAsia"/>
            <w:lang w:eastAsia="zh-CN"/>
          </w:rPr>
          <w:t>(六)、财务风险分析</w:t>
        </w:r>
        <w:r>
          <w:tab/>
        </w:r>
        <w:r>
          <w:fldChar w:fldCharType="begin"/>
        </w:r>
        <w:r>
          <w:instrText xml:space="preserve"> PAGEREF _Toc1026 \h </w:instrText>
        </w:r>
        <w:r>
          <w:fldChar w:fldCharType="separate"/>
        </w:r>
        <w:r>
          <w:t>9</w:t>
        </w:r>
        <w:r>
          <w:fldChar w:fldCharType="end"/>
        </w:r>
      </w:hyperlink>
    </w:p>
    <w:p>
      <w:pPr>
        <w:pStyle w:val="TOC2"/>
        <w:tabs>
          <w:tab w:val="right" w:leader="dot" w:pos="8306"/>
        </w:tabs>
      </w:pPr>
      <w:hyperlink w:anchor="_Toc16061" w:history="1">
        <w:r>
          <w:rPr>
            <w:rFonts w:ascii="仿宋" w:eastAsia="仿宋" w:hAnsi="仿宋" w:cs="仿宋" w:hint="eastAsia"/>
            <w:lang w:eastAsia="zh-CN"/>
          </w:rPr>
          <w:t>(七)、管理风险分析</w:t>
        </w:r>
        <w:r>
          <w:tab/>
        </w:r>
        <w:r>
          <w:fldChar w:fldCharType="begin"/>
        </w:r>
        <w:r>
          <w:instrText xml:space="preserve"> PAGEREF _Toc16061 \h </w:instrText>
        </w:r>
        <w:r>
          <w:fldChar w:fldCharType="separate"/>
        </w:r>
        <w:r>
          <w:t>11</w:t>
        </w:r>
        <w:r>
          <w:fldChar w:fldCharType="end"/>
        </w:r>
      </w:hyperlink>
    </w:p>
    <w:p>
      <w:pPr>
        <w:pStyle w:val="TOC2"/>
        <w:tabs>
          <w:tab w:val="right" w:leader="dot" w:pos="8306"/>
        </w:tabs>
      </w:pPr>
      <w:hyperlink w:anchor="_Toc1259" w:history="1">
        <w:r>
          <w:rPr>
            <w:rFonts w:ascii="仿宋" w:eastAsia="仿宋" w:hAnsi="仿宋" w:cs="仿宋" w:hint="eastAsia"/>
            <w:lang w:eastAsia="zh-CN"/>
          </w:rPr>
          <w:t>(八)、其它风险分析</w:t>
        </w:r>
        <w:r>
          <w:tab/>
        </w:r>
        <w:r>
          <w:fldChar w:fldCharType="begin"/>
        </w:r>
        <w:r>
          <w:instrText xml:space="preserve"> PAGEREF _Toc1259 \h </w:instrText>
        </w:r>
        <w:r>
          <w:fldChar w:fldCharType="separate"/>
        </w:r>
        <w:r>
          <w:t>12</w:t>
        </w:r>
        <w:r>
          <w:fldChar w:fldCharType="end"/>
        </w:r>
      </w:hyperlink>
    </w:p>
    <w:p>
      <w:pPr>
        <w:pStyle w:val="TOC2"/>
        <w:tabs>
          <w:tab w:val="right" w:leader="dot" w:pos="8306"/>
        </w:tabs>
      </w:pPr>
      <w:hyperlink w:anchor="_Toc12271" w:history="1">
        <w:r>
          <w:rPr>
            <w:rFonts w:ascii="仿宋" w:eastAsia="仿宋" w:hAnsi="仿宋" w:cs="仿宋" w:hint="eastAsia"/>
            <w:lang w:eastAsia="zh-CN"/>
          </w:rPr>
          <w:t>(九)、社会影响评估</w:t>
        </w:r>
        <w:r>
          <w:tab/>
        </w:r>
        <w:r>
          <w:fldChar w:fldCharType="begin"/>
        </w:r>
        <w:r>
          <w:instrText xml:space="preserve"> PAGEREF _Toc12271 \h </w:instrText>
        </w:r>
        <w:r>
          <w:fldChar w:fldCharType="separate"/>
        </w:r>
        <w:r>
          <w:t>13</w:t>
        </w:r>
        <w:r>
          <w:fldChar w:fldCharType="end"/>
        </w:r>
      </w:hyperlink>
    </w:p>
    <w:p>
      <w:pPr>
        <w:pStyle w:val="TOC1"/>
        <w:tabs>
          <w:tab w:val="right" w:leader="dot" w:pos="8306"/>
        </w:tabs>
      </w:pPr>
      <w:hyperlink w:anchor="_Toc21543" w:history="1">
        <w:r>
          <w:rPr>
            <w:rFonts w:ascii="仿宋" w:eastAsia="仿宋" w:hAnsi="仿宋" w:cs="仿宋" w:hint="eastAsia"/>
            <w:lang w:eastAsia="zh-CN"/>
          </w:rPr>
          <w:t>二、项目监理与质量保证</w:t>
        </w:r>
        <w:r>
          <w:tab/>
        </w:r>
        <w:r>
          <w:fldChar w:fldCharType="begin"/>
        </w:r>
        <w:r>
          <w:instrText xml:space="preserve"> PAGEREF _Toc21543 \h </w:instrText>
        </w:r>
        <w:r>
          <w:fldChar w:fldCharType="separate"/>
        </w:r>
        <w:r>
          <w:t>15</w:t>
        </w:r>
        <w:r>
          <w:fldChar w:fldCharType="end"/>
        </w:r>
      </w:hyperlink>
    </w:p>
    <w:p>
      <w:pPr>
        <w:pStyle w:val="TOC2"/>
        <w:tabs>
          <w:tab w:val="right" w:leader="dot" w:pos="8306"/>
        </w:tabs>
      </w:pPr>
      <w:hyperlink w:anchor="_Toc24036" w:history="1">
        <w:r>
          <w:rPr>
            <w:rFonts w:ascii="仿宋" w:eastAsia="仿宋" w:hAnsi="仿宋" w:cs="仿宋" w:hint="eastAsia"/>
            <w:lang w:eastAsia="zh-CN"/>
          </w:rPr>
          <w:t>(一)、监理体系构建</w:t>
        </w:r>
        <w:r>
          <w:tab/>
        </w:r>
        <w:r>
          <w:fldChar w:fldCharType="begin"/>
        </w:r>
        <w:r>
          <w:instrText xml:space="preserve"> PAGEREF _Toc24036 \h </w:instrText>
        </w:r>
        <w:r>
          <w:fldChar w:fldCharType="separate"/>
        </w:r>
        <w:r>
          <w:t>15</w:t>
        </w:r>
        <w:r>
          <w:fldChar w:fldCharType="end"/>
        </w:r>
      </w:hyperlink>
    </w:p>
    <w:p>
      <w:pPr>
        <w:pStyle w:val="TOC2"/>
        <w:tabs>
          <w:tab w:val="right" w:leader="dot" w:pos="8306"/>
        </w:tabs>
      </w:pPr>
      <w:hyperlink w:anchor="_Toc27374" w:history="1">
        <w:r>
          <w:rPr>
            <w:rFonts w:ascii="仿宋" w:eastAsia="仿宋" w:hAnsi="仿宋" w:cs="仿宋" w:hint="eastAsia"/>
            <w:lang w:eastAsia="zh-CN"/>
          </w:rPr>
          <w:t>(二)、质量保证体系实施</w:t>
        </w:r>
        <w:r>
          <w:tab/>
        </w:r>
        <w:r>
          <w:fldChar w:fldCharType="begin"/>
        </w:r>
        <w:r>
          <w:instrText xml:space="preserve"> PAGEREF _Toc27374 \h </w:instrText>
        </w:r>
        <w:r>
          <w:fldChar w:fldCharType="separate"/>
        </w:r>
        <w:r>
          <w:t>16</w:t>
        </w:r>
        <w:r>
          <w:fldChar w:fldCharType="end"/>
        </w:r>
      </w:hyperlink>
    </w:p>
    <w:p>
      <w:pPr>
        <w:pStyle w:val="TOC2"/>
        <w:tabs>
          <w:tab w:val="right" w:leader="dot" w:pos="8306"/>
        </w:tabs>
      </w:pPr>
      <w:hyperlink w:anchor="_Toc23738" w:history="1">
        <w:r>
          <w:rPr>
            <w:rFonts w:ascii="仿宋" w:eastAsia="仿宋" w:hAnsi="仿宋" w:cs="仿宋" w:hint="eastAsia"/>
            <w:lang w:eastAsia="zh-CN"/>
          </w:rPr>
          <w:t>(三)、监理与质量控制流程</w:t>
        </w:r>
        <w:r>
          <w:tab/>
        </w:r>
        <w:r>
          <w:fldChar w:fldCharType="begin"/>
        </w:r>
        <w:r>
          <w:instrText xml:space="preserve"> PAGEREF _Toc23738 \h </w:instrText>
        </w:r>
        <w:r>
          <w:fldChar w:fldCharType="separate"/>
        </w:r>
        <w:r>
          <w:t>17</w:t>
        </w:r>
        <w:r>
          <w:fldChar w:fldCharType="end"/>
        </w:r>
      </w:hyperlink>
    </w:p>
    <w:p>
      <w:pPr>
        <w:pStyle w:val="TOC1"/>
        <w:tabs>
          <w:tab w:val="right" w:leader="dot" w:pos="8306"/>
        </w:tabs>
      </w:pPr>
      <w:hyperlink w:anchor="_Toc13706" w:history="1">
        <w:r>
          <w:rPr>
            <w:rFonts w:ascii="仿宋" w:eastAsia="仿宋" w:hAnsi="仿宋" w:cs="仿宋" w:hint="eastAsia"/>
            <w:lang w:eastAsia="zh-CN"/>
          </w:rPr>
          <w:t>三、社会影响分析</w:t>
        </w:r>
        <w:r>
          <w:tab/>
        </w:r>
        <w:r>
          <w:fldChar w:fldCharType="begin"/>
        </w:r>
        <w:r>
          <w:instrText xml:space="preserve"> PAGEREF _Toc13706 \h </w:instrText>
        </w:r>
        <w:r>
          <w:fldChar w:fldCharType="separate"/>
        </w:r>
        <w:r>
          <w:t>17</w:t>
        </w:r>
        <w:r>
          <w:fldChar w:fldCharType="end"/>
        </w:r>
      </w:hyperlink>
    </w:p>
    <w:p>
      <w:pPr>
        <w:pStyle w:val="TOC2"/>
        <w:tabs>
          <w:tab w:val="right" w:leader="dot" w:pos="8306"/>
        </w:tabs>
      </w:pPr>
      <w:hyperlink w:anchor="_Toc30128" w:history="1">
        <w:r>
          <w:rPr>
            <w:rFonts w:ascii="仿宋" w:eastAsia="仿宋" w:hAnsi="仿宋" w:cs="仿宋" w:hint="eastAsia"/>
            <w:lang w:eastAsia="zh-CN"/>
          </w:rPr>
          <w:t>(一)、社会影响效果分析</w:t>
        </w:r>
        <w:r>
          <w:tab/>
        </w:r>
        <w:r>
          <w:fldChar w:fldCharType="begin"/>
        </w:r>
        <w:r>
          <w:instrText xml:space="preserve"> PAGEREF _Toc30128 \h </w:instrText>
        </w:r>
        <w:r>
          <w:fldChar w:fldCharType="separate"/>
        </w:r>
        <w:r>
          <w:t>17</w:t>
        </w:r>
        <w:r>
          <w:fldChar w:fldCharType="end"/>
        </w:r>
      </w:hyperlink>
    </w:p>
    <w:p>
      <w:pPr>
        <w:pStyle w:val="TOC2"/>
        <w:tabs>
          <w:tab w:val="right" w:leader="dot" w:pos="8306"/>
        </w:tabs>
      </w:pPr>
      <w:hyperlink w:anchor="_Toc5612" w:history="1">
        <w:r>
          <w:rPr>
            <w:rFonts w:ascii="仿宋" w:eastAsia="仿宋" w:hAnsi="仿宋" w:cs="仿宋" w:hint="eastAsia"/>
            <w:lang w:eastAsia="zh-CN"/>
          </w:rPr>
          <w:t>(二)、社会适应性分析</w:t>
        </w:r>
        <w:r>
          <w:tab/>
        </w:r>
        <w:r>
          <w:fldChar w:fldCharType="begin"/>
        </w:r>
        <w:r>
          <w:instrText xml:space="preserve"> PAGEREF _Toc5612 \h </w:instrText>
        </w:r>
        <w:r>
          <w:fldChar w:fldCharType="separate"/>
        </w:r>
        <w:r>
          <w:t>20</w:t>
        </w:r>
        <w:r>
          <w:fldChar w:fldCharType="end"/>
        </w:r>
      </w:hyperlink>
    </w:p>
    <w:p>
      <w:pPr>
        <w:pStyle w:val="TOC2"/>
        <w:tabs>
          <w:tab w:val="right" w:leader="dot" w:pos="8306"/>
        </w:tabs>
      </w:pPr>
      <w:hyperlink w:anchor="_Toc4569" w:history="1">
        <w:r>
          <w:rPr>
            <w:rFonts w:ascii="仿宋" w:eastAsia="仿宋" w:hAnsi="仿宋" w:cs="仿宋" w:hint="eastAsia"/>
            <w:lang w:eastAsia="zh-CN"/>
          </w:rPr>
          <w:t>(三)、社会风险及对策分析</w:t>
        </w:r>
        <w:r>
          <w:tab/>
        </w:r>
        <w:r>
          <w:fldChar w:fldCharType="begin"/>
        </w:r>
        <w:r>
          <w:instrText xml:space="preserve"> PAGEREF _Toc4569 \h </w:instrText>
        </w:r>
        <w:r>
          <w:fldChar w:fldCharType="separate"/>
        </w:r>
        <w:r>
          <w:t>21</w:t>
        </w:r>
        <w:r>
          <w:fldChar w:fldCharType="end"/>
        </w:r>
      </w:hyperlink>
    </w:p>
    <w:p>
      <w:pPr>
        <w:pStyle w:val="TOC1"/>
        <w:tabs>
          <w:tab w:val="right" w:leader="dot" w:pos="8306"/>
        </w:tabs>
      </w:pPr>
      <w:hyperlink w:anchor="_Toc19490" w:history="1">
        <w:r>
          <w:rPr>
            <w:rFonts w:ascii="仿宋" w:eastAsia="仿宋" w:hAnsi="仿宋" w:cs="仿宋" w:hint="eastAsia"/>
            <w:lang w:eastAsia="zh-CN"/>
          </w:rPr>
          <w:t>四、经济影响分析</w:t>
        </w:r>
        <w:r>
          <w:tab/>
        </w:r>
        <w:r>
          <w:fldChar w:fldCharType="begin"/>
        </w:r>
        <w:r>
          <w:instrText xml:space="preserve"> PAGEREF _Toc19490 \h </w:instrText>
        </w:r>
        <w:r>
          <w:fldChar w:fldCharType="separate"/>
        </w:r>
        <w:r>
          <w:t>25</w:t>
        </w:r>
        <w:r>
          <w:fldChar w:fldCharType="end"/>
        </w:r>
      </w:hyperlink>
    </w:p>
    <w:p>
      <w:pPr>
        <w:pStyle w:val="TOC2"/>
        <w:tabs>
          <w:tab w:val="right" w:leader="dot" w:pos="8306"/>
        </w:tabs>
      </w:pPr>
      <w:hyperlink w:anchor="_Toc1865" w:history="1">
        <w:r>
          <w:rPr>
            <w:rFonts w:ascii="仿宋" w:eastAsia="仿宋" w:hAnsi="仿宋" w:cs="仿宋" w:hint="eastAsia"/>
            <w:lang w:eastAsia="zh-CN"/>
          </w:rPr>
          <w:t>(一)、经济费用效益或费用效果分析</w:t>
        </w:r>
        <w:r>
          <w:tab/>
        </w:r>
        <w:r>
          <w:fldChar w:fldCharType="begin"/>
        </w:r>
        <w:r>
          <w:instrText xml:space="preserve"> PAGEREF _Toc1865 \h </w:instrText>
        </w:r>
        <w:r>
          <w:fldChar w:fldCharType="separate"/>
        </w:r>
        <w:r>
          <w:t>25</w:t>
        </w:r>
        <w:r>
          <w:fldChar w:fldCharType="end"/>
        </w:r>
      </w:hyperlink>
    </w:p>
    <w:p>
      <w:pPr>
        <w:pStyle w:val="TOC2"/>
        <w:tabs>
          <w:tab w:val="right" w:leader="dot" w:pos="8306"/>
        </w:tabs>
      </w:pPr>
      <w:hyperlink w:anchor="_Toc31550" w:history="1">
        <w:r>
          <w:rPr>
            <w:rFonts w:ascii="仿宋" w:eastAsia="仿宋" w:hAnsi="仿宋" w:cs="仿宋" w:hint="eastAsia"/>
            <w:lang w:eastAsia="zh-CN"/>
          </w:rPr>
          <w:t>(二)、行业影响分析</w:t>
        </w:r>
        <w:r>
          <w:tab/>
        </w:r>
        <w:r>
          <w:fldChar w:fldCharType="begin"/>
        </w:r>
        <w:r>
          <w:instrText xml:space="preserve"> PAGEREF _Toc31550 \h </w:instrText>
        </w:r>
        <w:r>
          <w:fldChar w:fldCharType="separate"/>
        </w:r>
        <w:r>
          <w:t>27</w:t>
        </w:r>
        <w:r>
          <w:fldChar w:fldCharType="end"/>
        </w:r>
      </w:hyperlink>
    </w:p>
    <w:p>
      <w:pPr>
        <w:pStyle w:val="TOC2"/>
        <w:tabs>
          <w:tab w:val="right" w:leader="dot" w:pos="8306"/>
        </w:tabs>
      </w:pPr>
      <w:hyperlink w:anchor="_Toc17619" w:history="1">
        <w:r>
          <w:rPr>
            <w:rFonts w:ascii="仿宋" w:eastAsia="仿宋" w:hAnsi="仿宋" w:cs="仿宋" w:hint="eastAsia"/>
            <w:lang w:eastAsia="zh-CN"/>
          </w:rPr>
          <w:t>(三)、区域经济影响分析</w:t>
        </w:r>
        <w:r>
          <w:tab/>
        </w:r>
        <w:r>
          <w:fldChar w:fldCharType="begin"/>
        </w:r>
        <w:r>
          <w:instrText xml:space="preserve"> PAGEREF _Toc17619 \h </w:instrText>
        </w:r>
        <w:r>
          <w:fldChar w:fldCharType="separate"/>
        </w:r>
        <w:r>
          <w:t>29</w:t>
        </w:r>
        <w:r>
          <w:fldChar w:fldCharType="end"/>
        </w:r>
      </w:hyperlink>
    </w:p>
    <w:p>
      <w:pPr>
        <w:pStyle w:val="TOC2"/>
        <w:tabs>
          <w:tab w:val="right" w:leader="dot" w:pos="8306"/>
        </w:tabs>
      </w:pPr>
      <w:hyperlink w:anchor="_Toc30377" w:history="1">
        <w:r>
          <w:rPr>
            <w:rFonts w:ascii="仿宋" w:eastAsia="仿宋" w:hAnsi="仿宋" w:cs="仿宋" w:hint="eastAsia"/>
            <w:lang w:eastAsia="zh-CN"/>
          </w:rPr>
          <w:t>(四)、宏观经济影响分析</w:t>
        </w:r>
        <w:r>
          <w:tab/>
        </w:r>
        <w:r>
          <w:fldChar w:fldCharType="begin"/>
        </w:r>
        <w:r>
          <w:instrText xml:space="preserve"> PAGEREF _Toc30377 \h </w:instrText>
        </w:r>
        <w:r>
          <w:fldChar w:fldCharType="separate"/>
        </w:r>
        <w:r>
          <w:t>29</w:t>
        </w:r>
        <w:r>
          <w:fldChar w:fldCharType="end"/>
        </w:r>
      </w:hyperlink>
    </w:p>
    <w:p>
      <w:pPr>
        <w:pStyle w:val="TOC1"/>
        <w:tabs>
          <w:tab w:val="right" w:leader="dot" w:pos="8306"/>
        </w:tabs>
      </w:pPr>
      <w:hyperlink w:anchor="_Toc30867" w:history="1">
        <w:r>
          <w:rPr>
            <w:rFonts w:ascii="仿宋" w:eastAsia="仿宋" w:hAnsi="仿宋" w:cs="仿宋" w:hint="eastAsia"/>
            <w:lang w:eastAsia="zh-CN"/>
          </w:rPr>
          <w:t>五、发展规划、产业政策和行业准入分析</w:t>
        </w:r>
        <w:r>
          <w:tab/>
        </w:r>
        <w:r>
          <w:fldChar w:fldCharType="begin"/>
        </w:r>
        <w:r>
          <w:instrText xml:space="preserve"> PAGEREF _Toc30867 \h </w:instrText>
        </w:r>
        <w:r>
          <w:fldChar w:fldCharType="separate"/>
        </w:r>
        <w:r>
          <w:t>31</w:t>
        </w:r>
        <w:r>
          <w:fldChar w:fldCharType="end"/>
        </w:r>
      </w:hyperlink>
    </w:p>
    <w:p>
      <w:pPr>
        <w:pStyle w:val="TOC2"/>
        <w:tabs>
          <w:tab w:val="right" w:leader="dot" w:pos="8306"/>
        </w:tabs>
      </w:pPr>
      <w:hyperlink w:anchor="_Toc8965" w:history="1">
        <w:r>
          <w:rPr>
            <w:rFonts w:ascii="仿宋" w:eastAsia="仿宋" w:hAnsi="仿宋" w:cs="仿宋" w:hint="eastAsia"/>
            <w:lang w:eastAsia="zh-CN"/>
          </w:rPr>
          <w:t>(一)、发展规划分析</w:t>
        </w:r>
        <w:r>
          <w:tab/>
        </w:r>
        <w:r>
          <w:fldChar w:fldCharType="begin"/>
        </w:r>
        <w:r>
          <w:instrText xml:space="preserve"> PAGEREF _Toc8965 \h </w:instrText>
        </w:r>
        <w:r>
          <w:fldChar w:fldCharType="separate"/>
        </w:r>
        <w:r>
          <w:t>31</w:t>
        </w:r>
        <w:r>
          <w:fldChar w:fldCharType="end"/>
        </w:r>
      </w:hyperlink>
    </w:p>
    <w:p>
      <w:pPr>
        <w:pStyle w:val="TOC2"/>
        <w:tabs>
          <w:tab w:val="right" w:leader="dot" w:pos="8306"/>
        </w:tabs>
      </w:pPr>
      <w:hyperlink w:anchor="_Toc28623" w:history="1">
        <w:r>
          <w:rPr>
            <w:rFonts w:ascii="仿宋" w:eastAsia="仿宋" w:hAnsi="仿宋" w:cs="仿宋" w:hint="eastAsia"/>
            <w:lang w:eastAsia="zh-CN"/>
          </w:rPr>
          <w:t>(二)、产业政策分析</w:t>
        </w:r>
        <w:r>
          <w:tab/>
        </w:r>
        <w:r>
          <w:fldChar w:fldCharType="begin"/>
        </w:r>
        <w:r>
          <w:instrText xml:space="preserve"> PAGEREF _Toc28623 \h </w:instrText>
        </w:r>
        <w:r>
          <w:fldChar w:fldCharType="separate"/>
        </w:r>
        <w:r>
          <w:t>33</w:t>
        </w:r>
        <w:r>
          <w:fldChar w:fldCharType="end"/>
        </w:r>
      </w:hyperlink>
    </w:p>
    <w:p>
      <w:pPr>
        <w:pStyle w:val="TOC2"/>
        <w:tabs>
          <w:tab w:val="right" w:leader="dot" w:pos="8306"/>
        </w:tabs>
      </w:pPr>
      <w:hyperlink w:anchor="_Toc20221" w:history="1">
        <w:r>
          <w:rPr>
            <w:rFonts w:ascii="仿宋" w:eastAsia="仿宋" w:hAnsi="仿宋" w:cs="仿宋" w:hint="eastAsia"/>
            <w:lang w:eastAsia="zh-CN"/>
          </w:rPr>
          <w:t>(三)、行业准入分析</w:t>
        </w:r>
        <w:r>
          <w:tab/>
        </w:r>
        <w:r>
          <w:fldChar w:fldCharType="begin"/>
        </w:r>
        <w:r>
          <w:instrText xml:space="preserve"> PAGEREF _Toc20221 \h </w:instrText>
        </w:r>
        <w:r>
          <w:fldChar w:fldCharType="separate"/>
        </w:r>
        <w:r>
          <w:t>34</w:t>
        </w:r>
        <w:r>
          <w:fldChar w:fldCharType="end"/>
        </w:r>
      </w:hyperlink>
    </w:p>
    <w:p>
      <w:pPr>
        <w:pStyle w:val="TOC1"/>
        <w:tabs>
          <w:tab w:val="right" w:leader="dot" w:pos="8306"/>
        </w:tabs>
      </w:pPr>
      <w:hyperlink w:anchor="_Toc8961" w:history="1">
        <w:r>
          <w:rPr>
            <w:rFonts w:ascii="仿宋" w:eastAsia="仿宋" w:hAnsi="仿宋" w:cs="仿宋" w:hint="eastAsia"/>
            <w:lang w:eastAsia="zh-CN"/>
          </w:rPr>
          <w:t>六、调味品项目概论</w:t>
        </w:r>
        <w:r>
          <w:tab/>
        </w:r>
        <w:r>
          <w:fldChar w:fldCharType="begin"/>
        </w:r>
        <w:r>
          <w:instrText xml:space="preserve"> PAGEREF _Toc8961 \h </w:instrText>
        </w:r>
        <w:r>
          <w:fldChar w:fldCharType="separate"/>
        </w:r>
        <w:r>
          <w:t>36</w:t>
        </w:r>
        <w:r>
          <w:fldChar w:fldCharType="end"/>
        </w:r>
      </w:hyperlink>
    </w:p>
    <w:p>
      <w:pPr>
        <w:pStyle w:val="TOC2"/>
        <w:tabs>
          <w:tab w:val="right" w:leader="dot" w:pos="8306"/>
        </w:tabs>
      </w:pPr>
      <w:hyperlink w:anchor="_Toc19382" w:history="1">
        <w:r>
          <w:rPr>
            <w:rFonts w:ascii="仿宋" w:eastAsia="仿宋" w:hAnsi="仿宋" w:cs="仿宋" w:hint="eastAsia"/>
            <w:lang w:eastAsia="zh-CN"/>
          </w:rPr>
          <w:t>(一)、项目申报单位概况</w:t>
        </w:r>
        <w:r>
          <w:tab/>
        </w:r>
        <w:r>
          <w:fldChar w:fldCharType="begin"/>
        </w:r>
        <w:r>
          <w:instrText xml:space="preserve"> PAGEREF _Toc19382 \h </w:instrText>
        </w:r>
        <w:r>
          <w:fldChar w:fldCharType="separate"/>
        </w:r>
        <w:r>
          <w:t>36</w:t>
        </w:r>
        <w:r>
          <w:fldChar w:fldCharType="end"/>
        </w:r>
      </w:hyperlink>
    </w:p>
    <w:p>
      <w:pPr>
        <w:pStyle w:val="TOC2"/>
        <w:tabs>
          <w:tab w:val="right" w:leader="dot" w:pos="8306"/>
        </w:tabs>
      </w:pPr>
      <w:hyperlink w:anchor="_Toc14084" w:history="1">
        <w:r>
          <w:rPr>
            <w:rFonts w:ascii="仿宋" w:eastAsia="仿宋" w:hAnsi="仿宋" w:cs="仿宋" w:hint="eastAsia"/>
            <w:lang w:eastAsia="zh-CN"/>
          </w:rPr>
          <w:t>(二)、项目概况</w:t>
        </w:r>
        <w:r>
          <w:tab/>
        </w:r>
        <w:r>
          <w:fldChar w:fldCharType="begin"/>
        </w:r>
        <w:r>
          <w:instrText xml:space="preserve"> PAGEREF _Toc14084 \h </w:instrText>
        </w:r>
        <w:r>
          <w:fldChar w:fldCharType="separate"/>
        </w:r>
        <w:r>
          <w:t>37</w:t>
        </w:r>
        <w:r>
          <w:fldChar w:fldCharType="end"/>
        </w:r>
      </w:hyperlink>
    </w:p>
    <w:p>
      <w:pPr>
        <w:pStyle w:val="TOC1"/>
        <w:tabs>
          <w:tab w:val="right" w:leader="dot" w:pos="8306"/>
        </w:tabs>
      </w:pPr>
      <w:hyperlink w:anchor="_Toc2503" w:history="1">
        <w:r>
          <w:rPr>
            <w:rFonts w:ascii="仿宋" w:eastAsia="仿宋" w:hAnsi="仿宋" w:cs="仿宋" w:hint="eastAsia"/>
            <w:lang w:eastAsia="zh-CN"/>
          </w:rPr>
          <w:t>七、环境保护与治理方案</w:t>
        </w:r>
        <w:r>
          <w:tab/>
        </w:r>
        <w:r>
          <w:fldChar w:fldCharType="begin"/>
        </w:r>
        <w:r>
          <w:instrText xml:space="preserve"> PAGEREF _Toc2503 \h </w:instrText>
        </w:r>
        <w:r>
          <w:fldChar w:fldCharType="separate"/>
        </w:r>
        <w:r>
          <w:t>40</w:t>
        </w:r>
        <w:r>
          <w:fldChar w:fldCharType="end"/>
        </w:r>
      </w:hyperlink>
    </w:p>
    <w:p>
      <w:pPr>
        <w:pStyle w:val="TOC2"/>
        <w:tabs>
          <w:tab w:val="right" w:leader="dot" w:pos="8306"/>
        </w:tabs>
      </w:pPr>
      <w:hyperlink w:anchor="_Toc17582" w:history="1">
        <w:r>
          <w:rPr>
            <w:rFonts w:ascii="仿宋" w:eastAsia="仿宋" w:hAnsi="仿宋" w:cs="仿宋" w:hint="eastAsia"/>
            <w:lang w:eastAsia="zh-CN"/>
          </w:rPr>
          <w:t>(一)、项目环境影响评估</w:t>
        </w:r>
        <w:r>
          <w:tab/>
        </w:r>
        <w:r>
          <w:fldChar w:fldCharType="begin"/>
        </w:r>
        <w:r>
          <w:instrText xml:space="preserve"> PAGEREF _Toc17582 \h </w:instrText>
        </w:r>
        <w:r>
          <w:fldChar w:fldCharType="separate"/>
        </w:r>
        <w:r>
          <w:t>40</w:t>
        </w:r>
        <w:r>
          <w:fldChar w:fldCharType="end"/>
        </w:r>
      </w:hyperlink>
    </w:p>
    <w:p>
      <w:pPr>
        <w:pStyle w:val="TOC2"/>
        <w:tabs>
          <w:tab w:val="right" w:leader="dot" w:pos="8306"/>
        </w:tabs>
      </w:pPr>
      <w:hyperlink w:anchor="_Toc26327" w:history="1">
        <w:r>
          <w:rPr>
            <w:rFonts w:ascii="仿宋" w:eastAsia="仿宋" w:hAnsi="仿宋" w:cs="仿宋" w:hint="eastAsia"/>
            <w:lang w:eastAsia="zh-CN"/>
          </w:rPr>
          <w:t>(二)、环境保护措施与治理方案</w:t>
        </w:r>
        <w:r>
          <w:tab/>
        </w:r>
        <w:r>
          <w:fldChar w:fldCharType="begin"/>
        </w:r>
        <w:r>
          <w:instrText xml:space="preserve"> PAGEREF _Toc26327 \h </w:instrText>
        </w:r>
        <w:r>
          <w:fldChar w:fldCharType="separate"/>
        </w:r>
        <w:r>
          <w:t>40</w:t>
        </w:r>
        <w:r>
          <w:fldChar w:fldCharType="end"/>
        </w:r>
      </w:hyperlink>
    </w:p>
    <w:p>
      <w:pPr>
        <w:pStyle w:val="TOC1"/>
        <w:tabs>
          <w:tab w:val="right" w:leader="dot" w:pos="8306"/>
        </w:tabs>
      </w:pPr>
      <w:hyperlink w:anchor="_Toc624" w:history="1">
        <w:r>
          <w:rPr>
            <w:rFonts w:ascii="仿宋" w:eastAsia="仿宋" w:hAnsi="仿宋" w:cs="仿宋" w:hint="eastAsia"/>
            <w:lang w:eastAsia="zh-CN"/>
          </w:rPr>
          <w:t>八、项目实施与管理方案</w:t>
        </w:r>
        <w:r>
          <w:tab/>
        </w:r>
        <w:r>
          <w:fldChar w:fldCharType="begin"/>
        </w:r>
        <w:r>
          <w:instrText xml:space="preserve"> PAGEREF _Toc624 \h </w:instrText>
        </w:r>
        <w:r>
          <w:fldChar w:fldCharType="separate"/>
        </w:r>
        <w:r>
          <w:t>41</w:t>
        </w:r>
        <w:r>
          <w:fldChar w:fldCharType="end"/>
        </w:r>
      </w:hyperlink>
    </w:p>
    <w:p>
      <w:pPr>
        <w:pStyle w:val="TOC2"/>
        <w:tabs>
          <w:tab w:val="right" w:leader="dot" w:pos="8306"/>
        </w:tabs>
      </w:pPr>
      <w:hyperlink w:anchor="_Toc31066" w:history="1">
        <w:r>
          <w:rPr>
            <w:rFonts w:ascii="仿宋" w:eastAsia="仿宋" w:hAnsi="仿宋" w:cs="仿宋" w:hint="eastAsia"/>
            <w:lang w:eastAsia="zh-CN"/>
          </w:rPr>
          <w:t>(一)、项目实施计划</w:t>
        </w:r>
        <w:r>
          <w:tab/>
        </w:r>
        <w:r>
          <w:fldChar w:fldCharType="begin"/>
        </w:r>
        <w:r>
          <w:instrText xml:space="preserve"> PAGEREF _Toc31066 \h </w:instrText>
        </w:r>
        <w:r>
          <w:fldChar w:fldCharType="separate"/>
        </w:r>
        <w:r>
          <w:t>41</w:t>
        </w:r>
        <w:r>
          <w:fldChar w:fldCharType="end"/>
        </w:r>
      </w:hyperlink>
    </w:p>
    <w:p>
      <w:pPr>
        <w:pStyle w:val="TOC2"/>
        <w:tabs>
          <w:tab w:val="right" w:leader="dot" w:pos="8306"/>
        </w:tabs>
      </w:pPr>
      <w:hyperlink w:anchor="_Toc1962" w:history="1">
        <w:r>
          <w:rPr>
            <w:rFonts w:ascii="仿宋" w:eastAsia="仿宋" w:hAnsi="仿宋" w:cs="仿宋" w:hint="eastAsia"/>
            <w:lang w:eastAsia="zh-CN"/>
          </w:rPr>
          <w:t>(二)、项目组织机构与职责</w:t>
        </w:r>
        <w:r>
          <w:tab/>
        </w:r>
        <w:r>
          <w:fldChar w:fldCharType="begin"/>
        </w:r>
        <w:r>
          <w:instrText xml:space="preserve"> PAGEREF _Toc1962 \h </w:instrText>
        </w:r>
        <w:r>
          <w:fldChar w:fldCharType="separate"/>
        </w:r>
        <w:r>
          <w:t>42</w:t>
        </w:r>
        <w:r>
          <w:fldChar w:fldCharType="end"/>
        </w:r>
      </w:hyperlink>
    </w:p>
    <w:p>
      <w:pPr>
        <w:pStyle w:val="TOC2"/>
        <w:tabs>
          <w:tab w:val="right" w:leader="dot" w:pos="8306"/>
        </w:tabs>
      </w:pPr>
      <w:hyperlink w:anchor="_Toc21251" w:history="1">
        <w:r>
          <w:rPr>
            <w:rFonts w:ascii="仿宋" w:eastAsia="仿宋" w:hAnsi="仿宋" w:cs="仿宋" w:hint="eastAsia"/>
            <w:lang w:eastAsia="zh-CN"/>
          </w:rPr>
          <w:t>(三)、项目管理与监控体系</w:t>
        </w:r>
        <w:r>
          <w:tab/>
        </w:r>
        <w:r>
          <w:fldChar w:fldCharType="begin"/>
        </w:r>
        <w:r>
          <w:instrText xml:space="preserve"> PAGEREF _Toc21251 \h </w:instrText>
        </w:r>
        <w:r>
          <w:fldChar w:fldCharType="separate"/>
        </w:r>
        <w:r>
          <w:t>45</w:t>
        </w:r>
        <w:r>
          <w:fldChar w:fldCharType="end"/>
        </w:r>
      </w:hyperlink>
    </w:p>
    <w:p>
      <w:pPr>
        <w:pStyle w:val="TOC1"/>
        <w:tabs>
          <w:tab w:val="right" w:leader="dot" w:pos="8306"/>
        </w:tabs>
      </w:pPr>
      <w:hyperlink w:anchor="_Toc24525" w:history="1">
        <w:r>
          <w:rPr>
            <w:rFonts w:ascii="仿宋" w:eastAsia="仿宋" w:hAnsi="仿宋" w:cs="仿宋" w:hint="eastAsia"/>
            <w:lang w:eastAsia="zh-CN"/>
          </w:rPr>
          <w:t>九、资金管理与财务规划</w:t>
        </w:r>
        <w:r>
          <w:tab/>
        </w:r>
        <w:r>
          <w:fldChar w:fldCharType="begin"/>
        </w:r>
        <w:r>
          <w:instrText xml:space="preserve"> PAGEREF _Toc24525 \h </w:instrText>
        </w:r>
        <w:r>
          <w:fldChar w:fldCharType="separate"/>
        </w:r>
        <w:r>
          <w:t>46</w:t>
        </w:r>
        <w:r>
          <w:fldChar w:fldCharType="end"/>
        </w:r>
      </w:hyperlink>
    </w:p>
    <w:p>
      <w:pPr>
        <w:pStyle w:val="TOC2"/>
        <w:tabs>
          <w:tab w:val="right" w:leader="dot" w:pos="8306"/>
        </w:tabs>
      </w:pPr>
      <w:hyperlink w:anchor="_Toc14302" w:history="1">
        <w:r>
          <w:rPr>
            <w:rFonts w:ascii="仿宋" w:eastAsia="仿宋" w:hAnsi="仿宋" w:cs="仿宋" w:hint="eastAsia"/>
            <w:lang w:eastAsia="zh-CN"/>
          </w:rPr>
          <w:t>(一)、项目资金来源与筹措</w:t>
        </w:r>
        <w:r>
          <w:tab/>
        </w:r>
        <w:r>
          <w:fldChar w:fldCharType="begin"/>
        </w:r>
        <w:r>
          <w:instrText xml:space="preserve"> PAGEREF _Toc14302 \h </w:instrText>
        </w:r>
        <w:r>
          <w:fldChar w:fldCharType="separate"/>
        </w:r>
        <w:r>
          <w:t>46</w:t>
        </w:r>
        <w:r>
          <w:fldChar w:fldCharType="end"/>
        </w:r>
      </w:hyperlink>
    </w:p>
    <w:p>
      <w:pPr>
        <w:pStyle w:val="TOC2"/>
        <w:tabs>
          <w:tab w:val="right" w:leader="dot" w:pos="8306"/>
        </w:tabs>
      </w:pPr>
      <w:hyperlink w:anchor="_Toc5009" w:history="1">
        <w:r>
          <w:rPr>
            <w:rFonts w:ascii="仿宋" w:eastAsia="仿宋" w:hAnsi="仿宋" w:cs="仿宋" w:hint="eastAsia"/>
            <w:lang w:eastAsia="zh-CN"/>
          </w:rPr>
          <w:t>(二)、资金使用与监管</w:t>
        </w:r>
        <w:r>
          <w:tab/>
        </w:r>
        <w:r>
          <w:fldChar w:fldCharType="begin"/>
        </w:r>
        <w:r>
          <w:instrText xml:space="preserve"> PAGEREF _Toc5009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516" w:history="1">
        <w:r>
          <w:rPr>
            <w:rFonts w:ascii="仿宋" w:eastAsia="仿宋" w:hAnsi="仿宋" w:cs="仿宋" w:hint="eastAsia"/>
            <w:lang w:eastAsia="zh-CN"/>
          </w:rPr>
          <w:t>(三)、财务规划与预测</w:t>
        </w:r>
        <w:r>
          <w:tab/>
        </w:r>
        <w:r>
          <w:fldChar w:fldCharType="begin"/>
        </w:r>
        <w:r>
          <w:instrText xml:space="preserve"> PAGEREF _Toc30516 \h </w:instrText>
        </w:r>
        <w:r>
          <w:fldChar w:fldCharType="separate"/>
        </w:r>
        <w:r>
          <w:t>49</w:t>
        </w:r>
        <w:r>
          <w:fldChar w:fldCharType="end"/>
        </w:r>
      </w:hyperlink>
    </w:p>
    <w:p>
      <w:pPr>
        <w:pStyle w:val="TOC1"/>
        <w:tabs>
          <w:tab w:val="right" w:leader="dot" w:pos="8306"/>
        </w:tabs>
      </w:pPr>
      <w:hyperlink w:anchor="_Toc16577" w:history="1">
        <w:r>
          <w:rPr>
            <w:rFonts w:ascii="仿宋" w:eastAsia="仿宋" w:hAnsi="仿宋" w:cs="仿宋" w:hint="eastAsia"/>
            <w:lang w:eastAsia="zh-CN"/>
          </w:rPr>
          <w:t>十、项目质量与标准</w:t>
        </w:r>
        <w:r>
          <w:tab/>
        </w:r>
        <w:r>
          <w:fldChar w:fldCharType="begin"/>
        </w:r>
        <w:r>
          <w:instrText xml:space="preserve"> PAGEREF _Toc16577 \h </w:instrText>
        </w:r>
        <w:r>
          <w:fldChar w:fldCharType="separate"/>
        </w:r>
        <w:r>
          <w:t>50</w:t>
        </w:r>
        <w:r>
          <w:fldChar w:fldCharType="end"/>
        </w:r>
      </w:hyperlink>
    </w:p>
    <w:p>
      <w:pPr>
        <w:pStyle w:val="TOC2"/>
        <w:tabs>
          <w:tab w:val="right" w:leader="dot" w:pos="8306"/>
        </w:tabs>
      </w:pPr>
      <w:hyperlink w:anchor="_Toc15533" w:history="1">
        <w:r>
          <w:rPr>
            <w:rFonts w:ascii="仿宋" w:eastAsia="仿宋" w:hAnsi="仿宋" w:cs="仿宋" w:hint="eastAsia"/>
            <w:lang w:eastAsia="zh-CN"/>
          </w:rPr>
          <w:t>(一)、质量保障体系</w:t>
        </w:r>
        <w:r>
          <w:tab/>
        </w:r>
        <w:r>
          <w:fldChar w:fldCharType="begin"/>
        </w:r>
        <w:r>
          <w:instrText xml:space="preserve"> PAGEREF _Toc15533 \h </w:instrText>
        </w:r>
        <w:r>
          <w:fldChar w:fldCharType="separate"/>
        </w:r>
        <w:r>
          <w:t>50</w:t>
        </w:r>
        <w:r>
          <w:fldChar w:fldCharType="end"/>
        </w:r>
      </w:hyperlink>
    </w:p>
    <w:p>
      <w:pPr>
        <w:pStyle w:val="TOC2"/>
        <w:tabs>
          <w:tab w:val="right" w:leader="dot" w:pos="8306"/>
        </w:tabs>
      </w:pPr>
      <w:hyperlink w:anchor="_Toc23907" w:history="1">
        <w:r>
          <w:rPr>
            <w:rFonts w:ascii="仿宋" w:eastAsia="仿宋" w:hAnsi="仿宋" w:cs="仿宋" w:hint="eastAsia"/>
            <w:lang w:eastAsia="zh-CN"/>
          </w:rPr>
          <w:t>(二)、标准化作业流程</w:t>
        </w:r>
        <w:r>
          <w:tab/>
        </w:r>
        <w:r>
          <w:fldChar w:fldCharType="begin"/>
        </w:r>
        <w:r>
          <w:instrText xml:space="preserve"> PAGEREF _Toc23907 \h </w:instrText>
        </w:r>
        <w:r>
          <w:fldChar w:fldCharType="separate"/>
        </w:r>
        <w:r>
          <w:t>52</w:t>
        </w:r>
        <w:r>
          <w:fldChar w:fldCharType="end"/>
        </w:r>
      </w:hyperlink>
    </w:p>
    <w:p>
      <w:pPr>
        <w:pStyle w:val="TOC2"/>
        <w:tabs>
          <w:tab w:val="right" w:leader="dot" w:pos="8306"/>
        </w:tabs>
      </w:pPr>
      <w:hyperlink w:anchor="_Toc9026" w:history="1">
        <w:r>
          <w:rPr>
            <w:rFonts w:ascii="仿宋" w:eastAsia="仿宋" w:hAnsi="仿宋" w:cs="仿宋" w:hint="eastAsia"/>
            <w:lang w:eastAsia="zh-CN"/>
          </w:rPr>
          <w:t>(三)、质量监控与评估</w:t>
        </w:r>
        <w:r>
          <w:tab/>
        </w:r>
        <w:r>
          <w:fldChar w:fldCharType="begin"/>
        </w:r>
        <w:r>
          <w:instrText xml:space="preserve"> PAGEREF _Toc9026 \h </w:instrText>
        </w:r>
        <w:r>
          <w:fldChar w:fldCharType="separate"/>
        </w:r>
        <w:r>
          <w:t>53</w:t>
        </w:r>
        <w:r>
          <w:fldChar w:fldCharType="end"/>
        </w:r>
      </w:hyperlink>
    </w:p>
    <w:p>
      <w:pPr>
        <w:pStyle w:val="TOC2"/>
        <w:tabs>
          <w:tab w:val="right" w:leader="dot" w:pos="8306"/>
        </w:tabs>
      </w:pPr>
      <w:hyperlink w:anchor="_Toc26965" w:history="1">
        <w:r>
          <w:rPr>
            <w:rFonts w:ascii="仿宋" w:eastAsia="仿宋" w:hAnsi="仿宋" w:cs="仿宋" w:hint="eastAsia"/>
            <w:lang w:eastAsia="zh-CN"/>
          </w:rPr>
          <w:t>(四)、质量改进计划</w:t>
        </w:r>
        <w:r>
          <w:tab/>
        </w:r>
        <w:r>
          <w:fldChar w:fldCharType="begin"/>
        </w:r>
        <w:r>
          <w:instrText xml:space="preserve"> PAGEREF _Toc26965 \h </w:instrText>
        </w:r>
        <w:r>
          <w:fldChar w:fldCharType="separate"/>
        </w:r>
        <w:r>
          <w:t>54</w:t>
        </w:r>
        <w:r>
          <w:fldChar w:fldCharType="end"/>
        </w:r>
      </w:hyperlink>
    </w:p>
    <w:p>
      <w:pPr>
        <w:pStyle w:val="TOC1"/>
        <w:tabs>
          <w:tab w:val="right" w:leader="dot" w:pos="8306"/>
        </w:tabs>
      </w:pPr>
      <w:hyperlink w:anchor="_Toc24829" w:history="1">
        <w:r>
          <w:rPr>
            <w:rFonts w:ascii="仿宋" w:eastAsia="仿宋" w:hAnsi="仿宋" w:cs="仿宋" w:hint="eastAsia"/>
            <w:lang w:eastAsia="zh-CN"/>
          </w:rPr>
          <w:t>十一、项目变更管理</w:t>
        </w:r>
        <w:r>
          <w:tab/>
        </w:r>
        <w:r>
          <w:fldChar w:fldCharType="begin"/>
        </w:r>
        <w:r>
          <w:instrText xml:space="preserve"> PAGEREF _Toc24829 \h </w:instrText>
        </w:r>
        <w:r>
          <w:fldChar w:fldCharType="separate"/>
        </w:r>
        <w:r>
          <w:t>55</w:t>
        </w:r>
        <w:r>
          <w:fldChar w:fldCharType="end"/>
        </w:r>
      </w:hyperlink>
    </w:p>
    <w:p>
      <w:pPr>
        <w:pStyle w:val="TOC2"/>
        <w:tabs>
          <w:tab w:val="right" w:leader="dot" w:pos="8306"/>
        </w:tabs>
      </w:pPr>
      <w:hyperlink w:anchor="_Toc10639" w:history="1">
        <w:r>
          <w:rPr>
            <w:rFonts w:ascii="仿宋" w:eastAsia="仿宋" w:hAnsi="仿宋" w:cs="仿宋" w:hint="eastAsia"/>
            <w:lang w:eastAsia="zh-CN"/>
          </w:rPr>
          <w:t>(一)、变更控制流程</w:t>
        </w:r>
        <w:r>
          <w:tab/>
        </w:r>
        <w:r>
          <w:fldChar w:fldCharType="begin"/>
        </w:r>
        <w:r>
          <w:instrText xml:space="preserve"> PAGEREF _Toc10639 \h </w:instrText>
        </w:r>
        <w:r>
          <w:fldChar w:fldCharType="separate"/>
        </w:r>
        <w:r>
          <w:t>55</w:t>
        </w:r>
        <w:r>
          <w:fldChar w:fldCharType="end"/>
        </w:r>
      </w:hyperlink>
    </w:p>
    <w:p>
      <w:pPr>
        <w:pStyle w:val="TOC2"/>
        <w:tabs>
          <w:tab w:val="right" w:leader="dot" w:pos="8306"/>
        </w:tabs>
      </w:pPr>
      <w:hyperlink w:anchor="_Toc22950" w:history="1">
        <w:r>
          <w:rPr>
            <w:rFonts w:ascii="仿宋" w:eastAsia="仿宋" w:hAnsi="仿宋" w:cs="仿宋" w:hint="eastAsia"/>
            <w:lang w:eastAsia="zh-CN"/>
          </w:rPr>
          <w:t>(二)、影响评估与处理</w:t>
        </w:r>
        <w:r>
          <w:tab/>
        </w:r>
        <w:r>
          <w:fldChar w:fldCharType="begin"/>
        </w:r>
        <w:r>
          <w:instrText xml:space="preserve"> PAGEREF _Toc22950 \h </w:instrText>
        </w:r>
        <w:r>
          <w:fldChar w:fldCharType="separate"/>
        </w:r>
        <w:r>
          <w:t>56</w:t>
        </w:r>
        <w:r>
          <w:fldChar w:fldCharType="end"/>
        </w:r>
      </w:hyperlink>
    </w:p>
    <w:p>
      <w:pPr>
        <w:pStyle w:val="TOC2"/>
        <w:tabs>
          <w:tab w:val="right" w:leader="dot" w:pos="8306"/>
        </w:tabs>
      </w:pPr>
      <w:hyperlink w:anchor="_Toc8872" w:history="1">
        <w:r>
          <w:rPr>
            <w:rFonts w:ascii="仿宋" w:eastAsia="仿宋" w:hAnsi="仿宋" w:cs="仿宋" w:hint="eastAsia"/>
            <w:lang w:eastAsia="zh-CN"/>
          </w:rPr>
          <w:t>(三)、变更记录与追踪</w:t>
        </w:r>
        <w:r>
          <w:tab/>
        </w:r>
        <w:r>
          <w:fldChar w:fldCharType="begin"/>
        </w:r>
        <w:r>
          <w:instrText xml:space="preserve"> PAGEREF _Toc8872 \h </w:instrText>
        </w:r>
        <w:r>
          <w:fldChar w:fldCharType="separate"/>
        </w:r>
        <w:r>
          <w:t>58</w:t>
        </w:r>
        <w:r>
          <w:fldChar w:fldCharType="end"/>
        </w:r>
      </w:hyperlink>
    </w:p>
    <w:p>
      <w:pPr>
        <w:pStyle w:val="TOC2"/>
        <w:tabs>
          <w:tab w:val="right" w:leader="dot" w:pos="8306"/>
        </w:tabs>
      </w:pPr>
      <w:hyperlink w:anchor="_Toc6080" w:history="1">
        <w:r>
          <w:rPr>
            <w:rFonts w:ascii="仿宋" w:eastAsia="仿宋" w:hAnsi="仿宋" w:cs="仿宋" w:hint="eastAsia"/>
            <w:lang w:eastAsia="zh-CN"/>
          </w:rPr>
          <w:t>(四)、变更管理策略</w:t>
        </w:r>
        <w:r>
          <w:tab/>
        </w:r>
        <w:r>
          <w:fldChar w:fldCharType="begin"/>
        </w:r>
        <w:r>
          <w:instrText xml:space="preserve"> PAGEREF _Toc6080 \h </w:instrText>
        </w:r>
        <w:r>
          <w:fldChar w:fldCharType="separate"/>
        </w:r>
        <w:r>
          <w:t>59</w:t>
        </w:r>
        <w:r>
          <w:fldChar w:fldCharType="end"/>
        </w:r>
      </w:hyperlink>
    </w:p>
    <w:p>
      <w:pPr>
        <w:pStyle w:val="TOC1"/>
        <w:tabs>
          <w:tab w:val="right" w:leader="dot" w:pos="8306"/>
        </w:tabs>
      </w:pPr>
      <w:hyperlink w:anchor="_Toc29777" w:history="1">
        <w:r>
          <w:rPr>
            <w:rFonts w:ascii="仿宋" w:eastAsia="仿宋" w:hAnsi="仿宋" w:cs="仿宋" w:hint="eastAsia"/>
            <w:lang w:eastAsia="zh-CN"/>
          </w:rPr>
          <w:t>十二、项目进度计划</w:t>
        </w:r>
        <w:r>
          <w:tab/>
        </w:r>
        <w:r>
          <w:fldChar w:fldCharType="begin"/>
        </w:r>
        <w:r>
          <w:instrText xml:space="preserve"> PAGEREF _Toc29777 \h </w:instrText>
        </w:r>
        <w:r>
          <w:fldChar w:fldCharType="separate"/>
        </w:r>
        <w:r>
          <w:t>61</w:t>
        </w:r>
        <w:r>
          <w:fldChar w:fldCharType="end"/>
        </w:r>
      </w:hyperlink>
    </w:p>
    <w:p>
      <w:pPr>
        <w:pStyle w:val="TOC2"/>
        <w:tabs>
          <w:tab w:val="right" w:leader="dot" w:pos="8306"/>
        </w:tabs>
      </w:pPr>
      <w:hyperlink w:anchor="_Toc26244" w:history="1">
        <w:r>
          <w:rPr>
            <w:rFonts w:ascii="仿宋" w:eastAsia="仿宋" w:hAnsi="仿宋" w:cs="仿宋" w:hint="eastAsia"/>
            <w:lang w:eastAsia="zh-CN"/>
          </w:rPr>
          <w:t>(一)、建设周期</w:t>
        </w:r>
        <w:r>
          <w:tab/>
        </w:r>
        <w:r>
          <w:fldChar w:fldCharType="begin"/>
        </w:r>
        <w:r>
          <w:instrText xml:space="preserve"> PAGEREF _Toc26244 \h </w:instrText>
        </w:r>
        <w:r>
          <w:fldChar w:fldCharType="separate"/>
        </w:r>
        <w:r>
          <w:t>61</w:t>
        </w:r>
        <w:r>
          <w:fldChar w:fldCharType="end"/>
        </w:r>
      </w:hyperlink>
    </w:p>
    <w:p>
      <w:pPr>
        <w:pStyle w:val="TOC2"/>
        <w:tabs>
          <w:tab w:val="right" w:leader="dot" w:pos="8306"/>
        </w:tabs>
      </w:pPr>
      <w:hyperlink w:anchor="_Toc1509" w:history="1">
        <w:r>
          <w:rPr>
            <w:rFonts w:ascii="仿宋" w:eastAsia="仿宋" w:hAnsi="仿宋" w:cs="仿宋" w:hint="eastAsia"/>
            <w:lang w:eastAsia="zh-CN"/>
          </w:rPr>
          <w:t>(二)、建设进度</w:t>
        </w:r>
        <w:r>
          <w:tab/>
        </w:r>
        <w:r>
          <w:fldChar w:fldCharType="begin"/>
        </w:r>
        <w:r>
          <w:instrText xml:space="preserve"> PAGEREF _Toc1509 \h </w:instrText>
        </w:r>
        <w:r>
          <w:fldChar w:fldCharType="separate"/>
        </w:r>
        <w:r>
          <w:t>61</w:t>
        </w:r>
        <w:r>
          <w:fldChar w:fldCharType="end"/>
        </w:r>
      </w:hyperlink>
    </w:p>
    <w:p>
      <w:pPr>
        <w:pStyle w:val="TOC2"/>
        <w:tabs>
          <w:tab w:val="right" w:leader="dot" w:pos="8306"/>
        </w:tabs>
      </w:pPr>
      <w:hyperlink w:anchor="_Toc23752" w:history="1">
        <w:r>
          <w:rPr>
            <w:rFonts w:ascii="仿宋" w:eastAsia="仿宋" w:hAnsi="仿宋" w:cs="仿宋" w:hint="eastAsia"/>
            <w:lang w:eastAsia="zh-CN"/>
          </w:rPr>
          <w:t>(三)、进度安排注意事项</w:t>
        </w:r>
        <w:r>
          <w:tab/>
        </w:r>
        <w:r>
          <w:fldChar w:fldCharType="begin"/>
        </w:r>
        <w:r>
          <w:instrText xml:space="preserve"> PAGEREF _Toc23752 \h </w:instrText>
        </w:r>
        <w:r>
          <w:fldChar w:fldCharType="separate"/>
        </w:r>
        <w:r>
          <w:t>63</w:t>
        </w:r>
        <w:r>
          <w:fldChar w:fldCharType="end"/>
        </w:r>
      </w:hyperlink>
    </w:p>
    <w:p>
      <w:pPr>
        <w:pStyle w:val="TOC2"/>
        <w:tabs>
          <w:tab w:val="right" w:leader="dot" w:pos="8306"/>
        </w:tabs>
      </w:pPr>
      <w:hyperlink w:anchor="_Toc13374" w:history="1">
        <w:r>
          <w:rPr>
            <w:rFonts w:ascii="仿宋" w:eastAsia="仿宋" w:hAnsi="仿宋" w:cs="仿宋" w:hint="eastAsia"/>
            <w:lang w:eastAsia="zh-CN"/>
          </w:rPr>
          <w:t>(四)、人力资源配置</w:t>
        </w:r>
        <w:r>
          <w:tab/>
        </w:r>
        <w:r>
          <w:fldChar w:fldCharType="begin"/>
        </w:r>
        <w:r>
          <w:instrText xml:space="preserve"> PAGEREF _Toc13374 \h </w:instrText>
        </w:r>
        <w:r>
          <w:fldChar w:fldCharType="separate"/>
        </w:r>
        <w:r>
          <w:t>64</w:t>
        </w:r>
        <w:r>
          <w:fldChar w:fldCharType="end"/>
        </w:r>
      </w:hyperlink>
    </w:p>
    <w:p>
      <w:pPr>
        <w:pStyle w:val="TOC2"/>
        <w:tabs>
          <w:tab w:val="right" w:leader="dot" w:pos="8306"/>
        </w:tabs>
      </w:pPr>
      <w:hyperlink w:anchor="_Toc26601" w:history="1">
        <w:r>
          <w:rPr>
            <w:rFonts w:ascii="仿宋" w:eastAsia="仿宋" w:hAnsi="仿宋" w:cs="仿宋" w:hint="eastAsia"/>
            <w:lang w:eastAsia="zh-CN"/>
          </w:rPr>
          <w:t>(五)、员工培训</w:t>
        </w:r>
        <w:r>
          <w:tab/>
        </w:r>
        <w:r>
          <w:fldChar w:fldCharType="begin"/>
        </w:r>
        <w:r>
          <w:instrText xml:space="preserve"> PAGEREF _Toc26601 \h </w:instrText>
        </w:r>
        <w:r>
          <w:fldChar w:fldCharType="separate"/>
        </w:r>
        <w:r>
          <w:t>66</w:t>
        </w:r>
        <w:r>
          <w:fldChar w:fldCharType="end"/>
        </w:r>
      </w:hyperlink>
    </w:p>
    <w:p>
      <w:pPr>
        <w:pStyle w:val="TOC2"/>
        <w:tabs>
          <w:tab w:val="right" w:leader="dot" w:pos="8306"/>
        </w:tabs>
      </w:pPr>
      <w:hyperlink w:anchor="_Toc29554" w:history="1">
        <w:r>
          <w:rPr>
            <w:rFonts w:ascii="仿宋" w:eastAsia="仿宋" w:hAnsi="仿宋" w:cs="仿宋" w:hint="eastAsia"/>
            <w:lang w:eastAsia="zh-CN"/>
          </w:rPr>
          <w:t>(六)、项目实施保障</w:t>
        </w:r>
        <w:r>
          <w:tab/>
        </w:r>
        <w:r>
          <w:fldChar w:fldCharType="begin"/>
        </w:r>
        <w:r>
          <w:instrText xml:space="preserve"> PAGEREF _Toc29554 \h </w:instrText>
        </w:r>
        <w:r>
          <w:fldChar w:fldCharType="separate"/>
        </w:r>
        <w:r>
          <w:t>67</w:t>
        </w:r>
        <w:r>
          <w:fldChar w:fldCharType="end"/>
        </w:r>
      </w:hyperlink>
    </w:p>
    <w:p>
      <w:pPr>
        <w:pStyle w:val="TOC2"/>
        <w:tabs>
          <w:tab w:val="right" w:leader="dot" w:pos="8306"/>
        </w:tabs>
      </w:pPr>
      <w:hyperlink w:anchor="_Toc7983" w:history="1">
        <w:r>
          <w:rPr>
            <w:rFonts w:ascii="仿宋" w:eastAsia="仿宋" w:hAnsi="仿宋" w:cs="仿宋" w:hint="eastAsia"/>
            <w:lang w:eastAsia="zh-CN"/>
          </w:rPr>
          <w:t>(七)、安全规范管理</w:t>
        </w:r>
        <w:r>
          <w:tab/>
        </w:r>
        <w:r>
          <w:fldChar w:fldCharType="begin"/>
        </w:r>
        <w:r>
          <w:instrText xml:space="preserve"> PAGEREF _Toc7983 \h </w:instrText>
        </w:r>
        <w:r>
          <w:fldChar w:fldCharType="separate"/>
        </w:r>
        <w:r>
          <w:t>67</w:t>
        </w:r>
        <w:r>
          <w:fldChar w:fldCharType="end"/>
        </w:r>
      </w:hyperlink>
    </w:p>
    <w:p>
      <w:pPr>
        <w:pStyle w:val="TOC1"/>
        <w:tabs>
          <w:tab w:val="right" w:leader="dot" w:pos="8306"/>
        </w:tabs>
      </w:pPr>
      <w:hyperlink w:anchor="_Toc11038" w:history="1">
        <w:r>
          <w:rPr>
            <w:rFonts w:ascii="仿宋" w:eastAsia="仿宋" w:hAnsi="仿宋" w:cs="仿宋" w:hint="eastAsia"/>
            <w:lang w:eastAsia="zh-CN"/>
          </w:rPr>
          <w:t>十三、企业合规与伦理</w:t>
        </w:r>
        <w:r>
          <w:tab/>
        </w:r>
        <w:r>
          <w:fldChar w:fldCharType="begin"/>
        </w:r>
        <w:r>
          <w:instrText xml:space="preserve"> PAGEREF _Toc11038 \h </w:instrText>
        </w:r>
        <w:r>
          <w:fldChar w:fldCharType="separate"/>
        </w:r>
        <w:r>
          <w:t>69</w:t>
        </w:r>
        <w:r>
          <w:fldChar w:fldCharType="end"/>
        </w:r>
      </w:hyperlink>
    </w:p>
    <w:p>
      <w:pPr>
        <w:pStyle w:val="TOC2"/>
        <w:tabs>
          <w:tab w:val="right" w:leader="dot" w:pos="8306"/>
        </w:tabs>
      </w:pPr>
      <w:hyperlink w:anchor="_Toc11089" w:history="1">
        <w:r>
          <w:rPr>
            <w:rFonts w:ascii="仿宋" w:eastAsia="仿宋" w:hAnsi="仿宋" w:cs="仿宋" w:hint="eastAsia"/>
            <w:lang w:eastAsia="zh-CN"/>
          </w:rPr>
          <w:t>(一)、合规政策与程序</w:t>
        </w:r>
        <w:r>
          <w:tab/>
        </w:r>
        <w:r>
          <w:fldChar w:fldCharType="begin"/>
        </w:r>
        <w:r>
          <w:instrText xml:space="preserve"> PAGEREF _Toc11089 \h </w:instrText>
        </w:r>
        <w:r>
          <w:fldChar w:fldCharType="separate"/>
        </w:r>
        <w:r>
          <w:t>69</w:t>
        </w:r>
        <w:r>
          <w:fldChar w:fldCharType="end"/>
        </w:r>
      </w:hyperlink>
    </w:p>
    <w:p>
      <w:pPr>
        <w:pStyle w:val="TOC2"/>
        <w:tabs>
          <w:tab w:val="right" w:leader="dot" w:pos="8306"/>
        </w:tabs>
      </w:pPr>
      <w:hyperlink w:anchor="_Toc2666" w:history="1">
        <w:r>
          <w:rPr>
            <w:rFonts w:ascii="仿宋" w:eastAsia="仿宋" w:hAnsi="仿宋" w:cs="仿宋" w:hint="eastAsia"/>
            <w:lang w:eastAsia="zh-CN"/>
          </w:rPr>
          <w:t>(二)、伦理规范与培训</w:t>
        </w:r>
        <w:r>
          <w:tab/>
        </w:r>
        <w:r>
          <w:fldChar w:fldCharType="begin"/>
        </w:r>
        <w:r>
          <w:instrText xml:space="preserve"> PAGEREF _Toc2666 \h </w:instrText>
        </w:r>
        <w:r>
          <w:fldChar w:fldCharType="separate"/>
        </w:r>
        <w:r>
          <w:t>70</w:t>
        </w:r>
        <w:r>
          <w:fldChar w:fldCharType="end"/>
        </w:r>
      </w:hyperlink>
    </w:p>
    <w:p>
      <w:pPr>
        <w:pStyle w:val="TOC2"/>
        <w:tabs>
          <w:tab w:val="right" w:leader="dot" w:pos="8306"/>
        </w:tabs>
      </w:pPr>
      <w:hyperlink w:anchor="_Toc10998" w:history="1">
        <w:r>
          <w:rPr>
            <w:rFonts w:ascii="仿宋" w:eastAsia="仿宋" w:hAnsi="仿宋" w:cs="仿宋" w:hint="eastAsia"/>
            <w:lang w:eastAsia="zh-CN"/>
          </w:rPr>
          <w:t>(三)、合规风险评估</w:t>
        </w:r>
        <w:r>
          <w:tab/>
        </w:r>
        <w:r>
          <w:fldChar w:fldCharType="begin"/>
        </w:r>
        <w:r>
          <w:instrText xml:space="preserve"> PAGEREF _Toc10998 \h </w:instrText>
        </w:r>
        <w:r>
          <w:fldChar w:fldCharType="separate"/>
        </w:r>
        <w:r>
          <w:t>71</w:t>
        </w:r>
        <w:r>
          <w:fldChar w:fldCharType="end"/>
        </w:r>
      </w:hyperlink>
    </w:p>
    <w:p>
      <w:pPr>
        <w:pStyle w:val="TOC2"/>
        <w:tabs>
          <w:tab w:val="right" w:leader="dot" w:pos="8306"/>
        </w:tabs>
      </w:pPr>
      <w:hyperlink w:anchor="_Toc14585" w:history="1">
        <w:r>
          <w:rPr>
            <w:rFonts w:ascii="仿宋" w:eastAsia="仿宋" w:hAnsi="仿宋" w:cs="仿宋" w:hint="eastAsia"/>
            <w:lang w:eastAsia="zh-CN"/>
          </w:rPr>
          <w:t>(四)、合规监督与执行</w:t>
        </w:r>
        <w:r>
          <w:tab/>
        </w:r>
        <w:r>
          <w:fldChar w:fldCharType="begin"/>
        </w:r>
        <w:r>
          <w:instrText xml:space="preserve"> PAGEREF _Toc14585 \h </w:instrText>
        </w:r>
        <w:r>
          <w:fldChar w:fldCharType="separate"/>
        </w:r>
        <w:r>
          <w:t>72</w:t>
        </w:r>
        <w:r>
          <w:fldChar w:fldCharType="end"/>
        </w:r>
      </w:hyperlink>
    </w:p>
    <w:p>
      <w:pPr>
        <w:pStyle w:val="TOC1"/>
        <w:tabs>
          <w:tab w:val="right" w:leader="dot" w:pos="8306"/>
        </w:tabs>
      </w:pPr>
      <w:hyperlink w:anchor="_Toc1132" w:history="1">
        <w:r>
          <w:rPr>
            <w:rFonts w:ascii="仿宋" w:eastAsia="仿宋" w:hAnsi="仿宋" w:cs="仿宋" w:hint="eastAsia"/>
            <w:lang w:eastAsia="zh-CN"/>
          </w:rPr>
          <w:t>十四、人力资源管理与开发</w:t>
        </w:r>
        <w:r>
          <w:tab/>
        </w:r>
        <w:r>
          <w:fldChar w:fldCharType="begin"/>
        </w:r>
        <w:r>
          <w:instrText xml:space="preserve"> PAGEREF _Toc1132 \h </w:instrText>
        </w:r>
        <w:r>
          <w:fldChar w:fldCharType="separate"/>
        </w:r>
        <w:r>
          <w:t>73</w:t>
        </w:r>
        <w:r>
          <w:fldChar w:fldCharType="end"/>
        </w:r>
      </w:hyperlink>
    </w:p>
    <w:p>
      <w:pPr>
        <w:pStyle w:val="TOC2"/>
        <w:tabs>
          <w:tab w:val="right" w:leader="dot" w:pos="8306"/>
        </w:tabs>
      </w:pPr>
      <w:hyperlink w:anchor="_Toc13390" w:history="1">
        <w:r>
          <w:rPr>
            <w:rFonts w:ascii="仿宋" w:eastAsia="仿宋" w:hAnsi="仿宋" w:cs="仿宋" w:hint="eastAsia"/>
            <w:lang w:eastAsia="zh-CN"/>
          </w:rPr>
          <w:t>(一)、人力资源规划</w:t>
        </w:r>
        <w:r>
          <w:tab/>
        </w:r>
        <w:r>
          <w:fldChar w:fldCharType="begin"/>
        </w:r>
        <w:r>
          <w:instrText xml:space="preserve"> PAGEREF _Toc13390 \h </w:instrText>
        </w:r>
        <w:r>
          <w:fldChar w:fldCharType="separate"/>
        </w:r>
        <w:r>
          <w:t>73</w:t>
        </w:r>
        <w:r>
          <w:fldChar w:fldCharType="end"/>
        </w:r>
      </w:hyperlink>
    </w:p>
    <w:p>
      <w:pPr>
        <w:pStyle w:val="TOC2"/>
        <w:tabs>
          <w:tab w:val="right" w:leader="dot" w:pos="8306"/>
        </w:tabs>
      </w:pPr>
      <w:hyperlink w:anchor="_Toc21996" w:history="1">
        <w:r>
          <w:rPr>
            <w:rFonts w:ascii="仿宋" w:eastAsia="仿宋" w:hAnsi="仿宋" w:cs="仿宋" w:hint="eastAsia"/>
            <w:lang w:eastAsia="zh-CN"/>
          </w:rPr>
          <w:t>(二)、人力资源开发与培训</w:t>
        </w:r>
        <w:r>
          <w:tab/>
        </w:r>
        <w:r>
          <w:fldChar w:fldCharType="begin"/>
        </w:r>
        <w:r>
          <w:instrText xml:space="preserve"> PAGEREF _Toc21996 \h </w:instrText>
        </w:r>
        <w:r>
          <w:fldChar w:fldCharType="separate"/>
        </w:r>
        <w:r>
          <w:t>75</w:t>
        </w:r>
        <w:r>
          <w:fldChar w:fldCharType="end"/>
        </w:r>
      </w:hyperlink>
    </w:p>
    <w:p>
      <w:pPr>
        <w:pStyle w:val="TOC1"/>
        <w:tabs>
          <w:tab w:val="right" w:leader="dot" w:pos="8306"/>
        </w:tabs>
      </w:pPr>
      <w:hyperlink w:anchor="_Toc25973" w:history="1">
        <w:r>
          <w:rPr>
            <w:rFonts w:ascii="仿宋" w:eastAsia="仿宋" w:hAnsi="仿宋" w:cs="仿宋" w:hint="eastAsia"/>
            <w:lang w:eastAsia="zh-CN"/>
          </w:rPr>
          <w:t>十五、法律法规与政策遵循</w:t>
        </w:r>
        <w:r>
          <w:tab/>
        </w:r>
        <w:r>
          <w:fldChar w:fldCharType="begin"/>
        </w:r>
        <w:r>
          <w:instrText xml:space="preserve"> PAGEREF _Toc25973 \h </w:instrText>
        </w:r>
        <w:r>
          <w:fldChar w:fldCharType="separate"/>
        </w:r>
        <w:r>
          <w:t>77</w:t>
        </w:r>
        <w:r>
          <w:fldChar w:fldCharType="end"/>
        </w:r>
      </w:hyperlink>
    </w:p>
    <w:p>
      <w:pPr>
        <w:pStyle w:val="TOC2"/>
        <w:tabs>
          <w:tab w:val="right" w:leader="dot" w:pos="8306"/>
        </w:tabs>
      </w:pPr>
      <w:hyperlink w:anchor="_Toc289" w:history="1">
        <w:r>
          <w:rPr>
            <w:rFonts w:ascii="仿宋" w:eastAsia="仿宋" w:hAnsi="仿宋" w:cs="仿宋" w:hint="eastAsia"/>
            <w:lang w:eastAsia="zh-CN"/>
          </w:rPr>
          <w:t>(一)、法律法规遵守</w:t>
        </w:r>
        <w:r>
          <w:tab/>
        </w:r>
        <w:r>
          <w:fldChar w:fldCharType="begin"/>
        </w:r>
        <w:r>
          <w:instrText xml:space="preserve"> PAGEREF _Toc289 \h </w:instrText>
        </w:r>
        <w:r>
          <w:fldChar w:fldCharType="separate"/>
        </w:r>
        <w:r>
          <w:t>77</w:t>
        </w:r>
        <w:r>
          <w:fldChar w:fldCharType="end"/>
        </w:r>
      </w:hyperlink>
    </w:p>
    <w:p>
      <w:pPr>
        <w:pStyle w:val="TOC2"/>
        <w:tabs>
          <w:tab w:val="right" w:leader="dot" w:pos="8306"/>
        </w:tabs>
      </w:pPr>
      <w:hyperlink w:anchor="_Toc6391" w:history="1">
        <w:r>
          <w:rPr>
            <w:rFonts w:ascii="仿宋" w:eastAsia="仿宋" w:hAnsi="仿宋" w:cs="仿宋" w:hint="eastAsia"/>
            <w:lang w:eastAsia="zh-CN"/>
          </w:rPr>
          <w:t>(二)、政策导向与利用</w:t>
        </w:r>
        <w:r>
          <w:tab/>
        </w:r>
        <w:r>
          <w:fldChar w:fldCharType="begin"/>
        </w:r>
        <w:r>
          <w:instrText xml:space="preserve"> PAGEREF _Toc6391 \h </w:instrText>
        </w:r>
        <w:r>
          <w:fldChar w:fldCharType="separate"/>
        </w:r>
        <w:r>
          <w:t>78</w:t>
        </w:r>
        <w:r>
          <w:fldChar w:fldCharType="end"/>
        </w:r>
      </w:hyperlink>
    </w:p>
    <w:p>
      <w:pPr>
        <w:pStyle w:val="TOC1"/>
        <w:tabs>
          <w:tab w:val="right" w:leader="dot" w:pos="8306"/>
        </w:tabs>
      </w:pPr>
      <w:hyperlink w:anchor="_Toc29649" w:history="1">
        <w:r>
          <w:rPr>
            <w:rFonts w:ascii="仿宋" w:eastAsia="仿宋" w:hAnsi="仿宋" w:cs="仿宋" w:hint="eastAsia"/>
            <w:lang w:eastAsia="zh-CN"/>
          </w:rPr>
          <w:t>十六、创新驱动与持续发展</w:t>
        </w:r>
        <w:r>
          <w:tab/>
        </w:r>
        <w:r>
          <w:fldChar w:fldCharType="begin"/>
        </w:r>
        <w:r>
          <w:instrText xml:space="preserve"> PAGEREF _Toc29649 \h </w:instrText>
        </w:r>
        <w:r>
          <w:fldChar w:fldCharType="separate"/>
        </w:r>
        <w:r>
          <w:t>79</w:t>
        </w:r>
        <w:r>
          <w:fldChar w:fldCharType="end"/>
        </w:r>
      </w:hyperlink>
    </w:p>
    <w:p>
      <w:pPr>
        <w:pStyle w:val="TOC2"/>
        <w:tabs>
          <w:tab w:val="right" w:leader="dot" w:pos="8306"/>
        </w:tabs>
      </w:pPr>
      <w:hyperlink w:anchor="_Toc4959" w:history="1">
        <w:r>
          <w:rPr>
            <w:rFonts w:ascii="仿宋" w:eastAsia="仿宋" w:hAnsi="仿宋" w:cs="仿宋" w:hint="eastAsia"/>
            <w:lang w:eastAsia="zh-CN"/>
          </w:rPr>
          <w:t>(一)、创新驱动战略实施</w:t>
        </w:r>
        <w:r>
          <w:tab/>
        </w:r>
        <w:r>
          <w:fldChar w:fldCharType="begin"/>
        </w:r>
        <w:r>
          <w:instrText xml:space="preserve"> PAGEREF _Toc4959 \h </w:instrText>
        </w:r>
        <w:r>
          <w:fldChar w:fldCharType="separate"/>
        </w:r>
        <w:r>
          <w:t>79</w:t>
        </w:r>
        <w:r>
          <w:fldChar w:fldCharType="end"/>
        </w:r>
      </w:hyperlink>
    </w:p>
    <w:p>
      <w:pPr>
        <w:pStyle w:val="TOC2"/>
        <w:tabs>
          <w:tab w:val="right" w:leader="dot" w:pos="8306"/>
        </w:tabs>
      </w:pPr>
      <w:hyperlink w:anchor="_Toc7892" w:history="1">
        <w:r>
          <w:rPr>
            <w:rFonts w:ascii="仿宋" w:eastAsia="仿宋" w:hAnsi="仿宋" w:cs="仿宋" w:hint="eastAsia"/>
            <w:lang w:eastAsia="zh-CN"/>
          </w:rPr>
          <w:t>(二)、持续发展路径探索</w:t>
        </w:r>
        <w:r>
          <w:tab/>
        </w:r>
        <w:r>
          <w:fldChar w:fldCharType="begin"/>
        </w:r>
        <w:r>
          <w:instrText xml:space="preserve"> PAGEREF _Toc7892 \h </w:instrText>
        </w:r>
        <w:r>
          <w:fldChar w:fldCharType="separate"/>
        </w:r>
        <w:r>
          <w:t>81</w:t>
        </w:r>
        <w:r>
          <w:fldChar w:fldCharType="end"/>
        </w:r>
      </w:hyperlink>
    </w:p>
    <w:p>
      <w:pPr>
        <w:pStyle w:val="TOC1"/>
        <w:tabs>
          <w:tab w:val="right" w:leader="dot" w:pos="8306"/>
        </w:tabs>
      </w:pPr>
      <w:hyperlink w:anchor="_Toc3791" w:history="1">
        <w:r>
          <w:rPr>
            <w:rFonts w:ascii="仿宋" w:eastAsia="仿宋" w:hAnsi="仿宋" w:cs="仿宋" w:hint="eastAsia"/>
            <w:lang w:eastAsia="zh-CN"/>
          </w:rPr>
          <w:t>十七、项目施工方案</w:t>
        </w:r>
        <w:r>
          <w:tab/>
        </w:r>
        <w:r>
          <w:fldChar w:fldCharType="begin"/>
        </w:r>
        <w:r>
          <w:instrText xml:space="preserve"> PAGEREF _Toc3791 \h </w:instrText>
        </w:r>
        <w:r>
          <w:fldChar w:fldCharType="separate"/>
        </w:r>
        <w:r>
          <w:t>85</w:t>
        </w:r>
        <w:r>
          <w:fldChar w:fldCharType="end"/>
        </w:r>
      </w:hyperlink>
    </w:p>
    <w:p>
      <w:pPr>
        <w:pStyle w:val="TOC2"/>
        <w:tabs>
          <w:tab w:val="right" w:leader="dot" w:pos="8306"/>
        </w:tabs>
      </w:pPr>
      <w:hyperlink w:anchor="_Toc21948" w:history="1">
        <w:r>
          <w:rPr>
            <w:rFonts w:ascii="仿宋" w:eastAsia="仿宋" w:hAnsi="仿宋" w:cs="仿宋" w:hint="eastAsia"/>
            <w:lang w:eastAsia="zh-CN"/>
          </w:rPr>
          <w:t>(一)、施工组织设计</w:t>
        </w:r>
        <w:r>
          <w:tab/>
        </w:r>
        <w:r>
          <w:fldChar w:fldCharType="begin"/>
        </w:r>
        <w:r>
          <w:instrText xml:space="preserve"> PAGEREF _Toc21948 \h </w:instrText>
        </w:r>
        <w:r>
          <w:fldChar w:fldCharType="separate"/>
        </w:r>
        <w:r>
          <w:t>85</w:t>
        </w:r>
        <w:r>
          <w:fldChar w:fldCharType="end"/>
        </w:r>
      </w:hyperlink>
    </w:p>
    <w:p>
      <w:pPr>
        <w:pStyle w:val="TOC2"/>
        <w:tabs>
          <w:tab w:val="right" w:leader="dot" w:pos="8306"/>
        </w:tabs>
      </w:pPr>
      <w:hyperlink w:anchor="_Toc4743" w:history="1">
        <w:r>
          <w:rPr>
            <w:rFonts w:ascii="仿宋" w:eastAsia="仿宋" w:hAnsi="仿宋" w:cs="仿宋" w:hint="eastAsia"/>
            <w:lang w:eastAsia="zh-CN"/>
          </w:rPr>
          <w:t>(二)、施工工艺与技术路线</w:t>
        </w:r>
        <w:r>
          <w:tab/>
        </w:r>
        <w:r>
          <w:fldChar w:fldCharType="begin"/>
        </w:r>
        <w:r>
          <w:instrText xml:space="preserve"> PAGEREF _Toc4743 \h </w:instrText>
        </w:r>
        <w:r>
          <w:fldChar w:fldCharType="separate"/>
        </w:r>
        <w:r>
          <w:t>86</w:t>
        </w:r>
        <w:r>
          <w:fldChar w:fldCharType="end"/>
        </w:r>
      </w:hyperlink>
    </w:p>
    <w:p>
      <w:pPr>
        <w:pStyle w:val="TOC2"/>
        <w:tabs>
          <w:tab w:val="right" w:leader="dot" w:pos="8306"/>
        </w:tabs>
      </w:pPr>
      <w:hyperlink w:anchor="_Toc25828" w:history="1">
        <w:r>
          <w:rPr>
            <w:rFonts w:ascii="仿宋" w:eastAsia="仿宋" w:hAnsi="仿宋" w:cs="仿宋" w:hint="eastAsia"/>
            <w:lang w:eastAsia="zh-CN"/>
          </w:rPr>
          <w:t>(三)、关键节点施工计划</w:t>
        </w:r>
        <w:r>
          <w:tab/>
        </w:r>
        <w:r>
          <w:fldChar w:fldCharType="begin"/>
        </w:r>
        <w:r>
          <w:instrText xml:space="preserve"> PAGEREF _Toc25828 \h </w:instrText>
        </w:r>
        <w:r>
          <w:fldChar w:fldCharType="separate"/>
        </w:r>
        <w:r>
          <w:t>87</w:t>
        </w:r>
        <w:r>
          <w:fldChar w:fldCharType="end"/>
        </w:r>
      </w:hyperlink>
    </w:p>
    <w:p>
      <w:pPr>
        <w:pStyle w:val="TOC2"/>
        <w:tabs>
          <w:tab w:val="right" w:leader="dot" w:pos="8306"/>
        </w:tabs>
      </w:pPr>
      <w:hyperlink w:anchor="_Toc23361" w:history="1">
        <w:r>
          <w:rPr>
            <w:rFonts w:ascii="仿宋" w:eastAsia="仿宋" w:hAnsi="仿宋" w:cs="仿宋" w:hint="eastAsia"/>
            <w:lang w:eastAsia="zh-CN"/>
          </w:rPr>
          <w:t>(四)、施工现场管理</w:t>
        </w:r>
        <w:r>
          <w:tab/>
        </w:r>
        <w:r>
          <w:fldChar w:fldCharType="begin"/>
        </w:r>
        <w:r>
          <w:instrText xml:space="preserve"> PAGEREF _Toc23361 \h </w:instrText>
        </w:r>
        <w:r>
          <w:fldChar w:fldCharType="separate"/>
        </w:r>
        <w:r>
          <w:t>89</w:t>
        </w:r>
        <w:r>
          <w:fldChar w:fldCharType="end"/>
        </w:r>
      </w:hyperlink>
    </w:p>
    <w:p>
      <w:pPr>
        <w:pStyle w:val="TOC1"/>
        <w:tabs>
          <w:tab w:val="right" w:leader="dot" w:pos="8306"/>
        </w:tabs>
      </w:pPr>
      <w:hyperlink w:anchor="_Toc22714" w:history="1">
        <w:r>
          <w:rPr>
            <w:rFonts w:ascii="仿宋" w:eastAsia="仿宋" w:hAnsi="仿宋" w:cs="仿宋" w:hint="eastAsia"/>
            <w:lang w:eastAsia="zh-CN"/>
          </w:rPr>
          <w:t>十八、质量管理与控制</w:t>
        </w:r>
        <w:r>
          <w:tab/>
        </w:r>
        <w:r>
          <w:fldChar w:fldCharType="begin"/>
        </w:r>
        <w:r>
          <w:instrText xml:space="preserve"> PAGEREF _Toc22714 \h </w:instrText>
        </w:r>
        <w:r>
          <w:fldChar w:fldCharType="separate"/>
        </w:r>
        <w:r>
          <w:t>91</w:t>
        </w:r>
        <w:r>
          <w:fldChar w:fldCharType="end"/>
        </w:r>
      </w:hyperlink>
    </w:p>
    <w:p>
      <w:pPr>
        <w:pStyle w:val="TOC2"/>
        <w:tabs>
          <w:tab w:val="right" w:leader="dot" w:pos="8306"/>
        </w:tabs>
      </w:pPr>
      <w:hyperlink w:anchor="_Toc977" w:history="1">
        <w:r>
          <w:rPr>
            <w:rFonts w:ascii="仿宋" w:eastAsia="仿宋" w:hAnsi="仿宋" w:cs="仿宋" w:hint="eastAsia"/>
            <w:lang w:eastAsia="zh-CN"/>
          </w:rPr>
          <w:t>(一)、质量管理体系建设</w:t>
        </w:r>
        <w:r>
          <w:tab/>
        </w:r>
        <w:r>
          <w:fldChar w:fldCharType="begin"/>
        </w:r>
        <w:r>
          <w:instrText xml:space="preserve"> PAGEREF _Toc977 \h </w:instrText>
        </w:r>
        <w:r>
          <w:fldChar w:fldCharType="separate"/>
        </w:r>
        <w:r>
          <w:t>91</w:t>
        </w:r>
        <w:r>
          <w:fldChar w:fldCharType="end"/>
        </w:r>
      </w:hyperlink>
    </w:p>
    <w:p>
      <w:pPr>
        <w:pStyle w:val="TOC2"/>
        <w:tabs>
          <w:tab w:val="right" w:leader="dot" w:pos="8306"/>
        </w:tabs>
      </w:pPr>
      <w:hyperlink w:anchor="_Toc2168" w:history="1">
        <w:r>
          <w:rPr>
            <w:rFonts w:ascii="仿宋" w:eastAsia="仿宋" w:hAnsi="仿宋" w:cs="仿宋" w:hint="eastAsia"/>
            <w:lang w:eastAsia="zh-CN"/>
          </w:rPr>
          <w:t>(二)、质量控制措施</w:t>
        </w:r>
        <w:r>
          <w:tab/>
        </w:r>
        <w:r>
          <w:fldChar w:fldCharType="begin"/>
        </w:r>
        <w:r>
          <w:instrText xml:space="preserve"> PAGEREF _Toc2168 \h </w:instrText>
        </w:r>
        <w:r>
          <w:fldChar w:fldCharType="separate"/>
        </w:r>
        <w:r>
          <w:t>93</w:t>
        </w:r>
        <w:r>
          <w:fldChar w:fldCharType="end"/>
        </w:r>
      </w:hyperlink>
    </w:p>
    <w:p>
      <w:pPr>
        <w:pStyle w:val="TOC1"/>
        <w:tabs>
          <w:tab w:val="right" w:leader="dot" w:pos="8306"/>
        </w:tabs>
      </w:pPr>
      <w:hyperlink w:anchor="_Toc22382" w:history="1">
        <w:r>
          <w:rPr>
            <w:rFonts w:ascii="仿宋" w:eastAsia="仿宋" w:hAnsi="仿宋" w:cs="仿宋" w:hint="eastAsia"/>
            <w:lang w:eastAsia="zh-CN"/>
          </w:rPr>
          <w:t>十九、合作与交流机制建立</w:t>
        </w:r>
        <w:r>
          <w:tab/>
        </w:r>
        <w:r>
          <w:fldChar w:fldCharType="begin"/>
        </w:r>
        <w:r>
          <w:instrText xml:space="preserve"> PAGEREF _Toc22382 \h </w:instrText>
        </w:r>
        <w:r>
          <w:fldChar w:fldCharType="separate"/>
        </w:r>
        <w:r>
          <w:t>94</w:t>
        </w:r>
        <w:r>
          <w:fldChar w:fldCharType="end"/>
        </w:r>
      </w:hyperlink>
    </w:p>
    <w:p>
      <w:pPr>
        <w:pStyle w:val="TOC2"/>
        <w:tabs>
          <w:tab w:val="right" w:leader="dot" w:pos="8306"/>
        </w:tabs>
      </w:pPr>
      <w:hyperlink w:anchor="_Toc18360" w:history="1">
        <w:r>
          <w:rPr>
            <w:rFonts w:ascii="仿宋" w:eastAsia="仿宋" w:hAnsi="仿宋" w:cs="仿宋" w:hint="eastAsia"/>
            <w:lang w:eastAsia="zh-CN"/>
          </w:rPr>
          <w:t>(一)、合作伙伴选择与合作方式</w:t>
        </w:r>
        <w:r>
          <w:tab/>
        </w:r>
        <w:r>
          <w:fldChar w:fldCharType="begin"/>
        </w:r>
        <w:r>
          <w:instrText xml:space="preserve"> PAGEREF _Toc18360 \h </w:instrText>
        </w:r>
        <w:r>
          <w:fldChar w:fldCharType="separate"/>
        </w:r>
        <w:r>
          <w:t>94</w:t>
        </w:r>
        <w:r>
          <w:fldChar w:fldCharType="end"/>
        </w:r>
      </w:hyperlink>
    </w:p>
    <w:p>
      <w:pPr>
        <w:pStyle w:val="TOC2"/>
        <w:tabs>
          <w:tab w:val="right" w:leader="dot" w:pos="8306"/>
        </w:tabs>
      </w:pPr>
      <w:hyperlink w:anchor="_Toc17289" w:history="1">
        <w:r>
          <w:rPr>
            <w:rFonts w:ascii="仿宋" w:eastAsia="仿宋" w:hAnsi="仿宋" w:cs="仿宋" w:hint="eastAsia"/>
            <w:lang w:eastAsia="zh-CN"/>
          </w:rPr>
          <w:t>(二)、交流与合作平台搭建</w:t>
        </w:r>
        <w:r>
          <w:tab/>
        </w:r>
        <w:r>
          <w:fldChar w:fldCharType="begin"/>
        </w:r>
        <w:r>
          <w:instrText xml:space="preserve"> PAGEREF _Toc17289 \h </w:instrText>
        </w:r>
        <w:r>
          <w:fldChar w:fldCharType="separate"/>
        </w:r>
        <w:r>
          <w:t>95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pStyle w:val="Heading1"/>
        <w:jc w:val="center"/>
        <w:rPr>
          <w:rFonts w:ascii="仿宋" w:eastAsia="仿宋" w:hAnsi="仿宋" w:cs="仿宋" w:hint="eastAsia"/>
          <w:lang w:eastAsia="zh-CN"/>
        </w:rPr>
      </w:pPr>
      <w:bookmarkStart w:id="1" w:name="_Toc2155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9478"/>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7510"/>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14015"/>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23354"/>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4882"/>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21851"/>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1026"/>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https://d.book118.com/498007077107006036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调味品项目建设方案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调味品项目建设方案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调味品项目建设方案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调味品项目建设方案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调味品项目建设方案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调味品项目建设方案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调味品项目建设方案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调味品项目建设方案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调味品项目建设方案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调味品项目建设方案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调味品项目建设方案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调味品项目建设方案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16A0F48"/>
    <w:rsid w:val="416A0F4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9800707710700603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2024-02-03T06:27:00Z</dcterms:created>
  <dcterms:modified xsi:type="dcterms:W3CDTF">2024-02-03T06:28:13Z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E0569D2D51084AE5A94B2313A894ADD8_11</vt:lpwstr>
  </property>
  <property fmtid="{D5CDD505-2E9C-101B-9397-08002B2CF9AE}" pid="3" name="KSOProductBuildVer">
    <vt:lpwstr>2052-12.1.0.16250</vt:lpwstr>
  </property>
</Properties>
</file>