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57D7F" w:rsidP="00D57D7F" w14:paraId="3A0246C8" w14:textId="77777777">
      <w:pPr>
        <w:spacing w:before="48" w:beforeLines="20" w:after="360" w:afterLines="150" w:line="360" w:lineRule="auto"/>
        <w:jc w:val="center"/>
        <w:rPr>
          <w:rFonts w:ascii="华文中宋" w:eastAsia="华文中宋" w:hAnsi="华文中宋"/>
          <w:b/>
          <w:sz w:val="30"/>
        </w:rPr>
      </w:pPr>
      <w:r w:rsidRPr="00D57D7F">
        <w:rPr>
          <w:rFonts w:ascii="华文中宋" w:eastAsia="华文中宋" w:hAnsi="华文中宋"/>
          <w:b/>
          <w:sz w:val="30"/>
        </w:rPr>
        <w:t>2023</w:t>
      </w:r>
      <w:r w:rsidRPr="00D57D7F">
        <w:rPr>
          <w:rFonts w:ascii="华文中宋" w:eastAsia="华文中宋" w:hAnsi="华文中宋"/>
          <w:b/>
          <w:sz w:val="30"/>
        </w:rPr>
        <w:t>黑龙江鸡西市东方红人民检察院招聘聘用制书记员、行政文员（</w:t>
      </w:r>
      <w:r w:rsidRPr="00D57D7F">
        <w:rPr>
          <w:rFonts w:ascii="华文中宋" w:eastAsia="华文中宋" w:hAnsi="华文中宋"/>
          <w:b/>
          <w:sz w:val="30"/>
        </w:rPr>
        <w:t>9</w:t>
      </w:r>
      <w:r w:rsidRPr="00D57D7F">
        <w:rPr>
          <w:rFonts w:ascii="华文中宋" w:eastAsia="华文中宋" w:hAnsi="华文中宋"/>
          <w:b/>
          <w:sz w:val="30"/>
        </w:rPr>
        <w:t>人）笔试备考题库及答案解析</w:t>
      </w:r>
    </w:p>
    <w:p w:rsidR="00A77B3E" w14:paraId="0462360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BEABEA" w14:textId="77777777">
      <w:pPr>
        <w:spacing w:after="260" w:line="360" w:lineRule="auto"/>
      </w:pPr>
      <w:r>
        <w:rPr>
          <w:rFonts w:ascii="微软雅黑" w:eastAsia="微软雅黑" w:cs="微软雅黑"/>
        </w:rPr>
        <w:t>一、选择题</w:t>
      </w:r>
    </w:p>
    <w:p w:rsidR="006D34C4" w14:paraId="1BD60AE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6CD9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3E847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11457C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4774EE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01A81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3E620C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E853F7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8E1F0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ECE19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3BE43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6525BA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736ABD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FB6B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2854AC2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35C5A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18F6E2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5252F9C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44464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EBDAD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B3A6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008B17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88DA2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C90F19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F925E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0D4879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06480F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AB41C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AABEC7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09C1D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031EE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https://d.book118.com/498026112134006032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paraId="1EDC47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7F" w14:paraId="6354E8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paraId="03AEFE79" w14:textId="1051C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7D7F" w14:paraId="10FAF8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paraId="290B91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textId="1051C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7D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rsidP="00B77510" w14:textId="1051C2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7D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paraId="4CFC0F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paraId="12F9369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paraId="521CC2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57D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0CECD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57D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57D7F"/>
    <w:rPr>
      <w:sz w:val="18"/>
      <w:szCs w:val="18"/>
    </w:rPr>
  </w:style>
  <w:style w:type="paragraph" w:styleId="Footer">
    <w:name w:val="footer"/>
    <w:basedOn w:val="Normal"/>
    <w:link w:val="a0"/>
    <w:rsid w:val="00D57D7F"/>
    <w:pPr>
      <w:tabs>
        <w:tab w:val="center" w:pos="4153"/>
        <w:tab w:val="right" w:pos="8306"/>
      </w:tabs>
      <w:snapToGrid w:val="0"/>
    </w:pPr>
    <w:rPr>
      <w:sz w:val="18"/>
      <w:szCs w:val="18"/>
    </w:rPr>
  </w:style>
  <w:style w:type="character" w:customStyle="1" w:styleId="a0">
    <w:name w:val="页脚 字符"/>
    <w:basedOn w:val="DefaultParagraphFont"/>
    <w:link w:val="Footer"/>
    <w:rsid w:val="00D57D7F"/>
    <w:rPr>
      <w:sz w:val="18"/>
      <w:szCs w:val="18"/>
    </w:rPr>
  </w:style>
  <w:style w:type="character" w:styleId="PageNumber">
    <w:name w:val="page number"/>
    <w:basedOn w:val="DefaultParagraphFont"/>
    <w:rsid w:val="00D57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802611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2915</Words>
  <Characters>16621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