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生育保险服务项目可行性建设方案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2" w:history="1">
        <w:r>
          <w:rPr>
            <w:rFonts w:ascii="仿宋" w:eastAsia="仿宋" w:hAnsi="仿宋" w:cs="仿宋" w:hint="eastAsia"/>
            <w:lang w:eastAsia="zh-CN"/>
          </w:rPr>
          <w:t>概论</w:t>
        </w:r>
        <w:r>
          <w:tab/>
        </w:r>
        <w:r>
          <w:fldChar w:fldCharType="begin"/>
        </w:r>
        <w:r>
          <w:instrText xml:space="preserve"> PAGEREF _Toc15562 \h </w:instrText>
        </w:r>
        <w:r>
          <w:fldChar w:fldCharType="separate"/>
        </w:r>
        <w:r>
          <w:t>3</w:t>
        </w:r>
        <w:r>
          <w:fldChar w:fldCharType="end"/>
        </w:r>
      </w:hyperlink>
    </w:p>
    <w:p>
      <w:pPr>
        <w:pStyle w:val="TOC1"/>
        <w:tabs>
          <w:tab w:val="right" w:leader="dot" w:pos="8306"/>
        </w:tabs>
      </w:pPr>
      <w:hyperlink w:anchor="_Toc32065" w:history="1">
        <w:r>
          <w:rPr>
            <w:rFonts w:ascii="仿宋" w:eastAsia="仿宋" w:hAnsi="仿宋" w:cs="仿宋" w:hint="eastAsia"/>
            <w:lang w:eastAsia="zh-CN"/>
          </w:rPr>
          <w:t>一、社会影响分析</w:t>
        </w:r>
        <w:r>
          <w:tab/>
        </w:r>
        <w:r>
          <w:fldChar w:fldCharType="begin"/>
        </w:r>
        <w:r>
          <w:instrText xml:space="preserve"> PAGEREF _Toc32065 \h </w:instrText>
        </w:r>
        <w:r>
          <w:fldChar w:fldCharType="separate"/>
        </w:r>
        <w:r>
          <w:t>3</w:t>
        </w:r>
        <w:r>
          <w:fldChar w:fldCharType="end"/>
        </w:r>
      </w:hyperlink>
    </w:p>
    <w:p>
      <w:pPr>
        <w:pStyle w:val="TOC2"/>
        <w:tabs>
          <w:tab w:val="right" w:leader="dot" w:pos="8306"/>
        </w:tabs>
      </w:pPr>
      <w:hyperlink w:anchor="_Toc23128" w:history="1">
        <w:r>
          <w:rPr>
            <w:rFonts w:ascii="仿宋" w:eastAsia="仿宋" w:hAnsi="仿宋" w:cs="仿宋" w:hint="eastAsia"/>
            <w:lang w:eastAsia="zh-CN"/>
          </w:rPr>
          <w:t>(一)、社会影响效果分析</w:t>
        </w:r>
        <w:r>
          <w:tab/>
        </w:r>
        <w:r>
          <w:fldChar w:fldCharType="begin"/>
        </w:r>
        <w:r>
          <w:instrText xml:space="preserve"> PAGEREF _Toc23128 \h </w:instrText>
        </w:r>
        <w:r>
          <w:fldChar w:fldCharType="separate"/>
        </w:r>
        <w:r>
          <w:t>3</w:t>
        </w:r>
        <w:r>
          <w:fldChar w:fldCharType="end"/>
        </w:r>
      </w:hyperlink>
    </w:p>
    <w:p>
      <w:pPr>
        <w:pStyle w:val="TOC2"/>
        <w:tabs>
          <w:tab w:val="right" w:leader="dot" w:pos="8306"/>
        </w:tabs>
      </w:pPr>
      <w:hyperlink w:anchor="_Toc23061" w:history="1">
        <w:r>
          <w:rPr>
            <w:rFonts w:ascii="仿宋" w:eastAsia="仿宋" w:hAnsi="仿宋" w:cs="仿宋" w:hint="eastAsia"/>
            <w:lang w:eastAsia="zh-CN"/>
          </w:rPr>
          <w:t>(二)、社会适应性分析</w:t>
        </w:r>
        <w:r>
          <w:tab/>
        </w:r>
        <w:r>
          <w:fldChar w:fldCharType="begin"/>
        </w:r>
        <w:r>
          <w:instrText xml:space="preserve"> PAGEREF _Toc23061 \h </w:instrText>
        </w:r>
        <w:r>
          <w:fldChar w:fldCharType="separate"/>
        </w:r>
        <w:r>
          <w:t>5</w:t>
        </w:r>
        <w:r>
          <w:fldChar w:fldCharType="end"/>
        </w:r>
      </w:hyperlink>
    </w:p>
    <w:p>
      <w:pPr>
        <w:pStyle w:val="TOC2"/>
        <w:tabs>
          <w:tab w:val="right" w:leader="dot" w:pos="8306"/>
        </w:tabs>
      </w:pPr>
      <w:hyperlink w:anchor="_Toc32390" w:history="1">
        <w:r>
          <w:rPr>
            <w:rFonts w:ascii="仿宋" w:eastAsia="仿宋" w:hAnsi="仿宋" w:cs="仿宋" w:hint="eastAsia"/>
            <w:lang w:eastAsia="zh-CN"/>
          </w:rPr>
          <w:t>(三)、社会风险及对策分析</w:t>
        </w:r>
        <w:r>
          <w:tab/>
        </w:r>
        <w:r>
          <w:fldChar w:fldCharType="begin"/>
        </w:r>
        <w:r>
          <w:instrText xml:space="preserve"> PAGEREF _Toc32390 \h </w:instrText>
        </w:r>
        <w:r>
          <w:fldChar w:fldCharType="separate"/>
        </w:r>
        <w:r>
          <w:t>7</w:t>
        </w:r>
        <w:r>
          <w:fldChar w:fldCharType="end"/>
        </w:r>
      </w:hyperlink>
    </w:p>
    <w:p>
      <w:pPr>
        <w:pStyle w:val="TOC1"/>
        <w:tabs>
          <w:tab w:val="right" w:leader="dot" w:pos="8306"/>
        </w:tabs>
      </w:pPr>
      <w:hyperlink w:anchor="_Toc11303" w:history="1">
        <w:r>
          <w:rPr>
            <w:rFonts w:ascii="仿宋" w:eastAsia="仿宋" w:hAnsi="仿宋" w:cs="仿宋" w:hint="eastAsia"/>
            <w:lang w:eastAsia="zh-CN"/>
          </w:rPr>
          <w:t>二、项目监理与质量保证</w:t>
        </w:r>
        <w:r>
          <w:tab/>
        </w:r>
        <w:r>
          <w:fldChar w:fldCharType="begin"/>
        </w:r>
        <w:r>
          <w:instrText xml:space="preserve"> PAGEREF _Toc11303 \h </w:instrText>
        </w:r>
        <w:r>
          <w:fldChar w:fldCharType="separate"/>
        </w:r>
        <w:r>
          <w:t>10</w:t>
        </w:r>
        <w:r>
          <w:fldChar w:fldCharType="end"/>
        </w:r>
      </w:hyperlink>
    </w:p>
    <w:p>
      <w:pPr>
        <w:pStyle w:val="TOC2"/>
        <w:tabs>
          <w:tab w:val="right" w:leader="dot" w:pos="8306"/>
        </w:tabs>
      </w:pPr>
      <w:hyperlink w:anchor="_Toc148" w:history="1">
        <w:r>
          <w:rPr>
            <w:rFonts w:ascii="仿宋" w:eastAsia="仿宋" w:hAnsi="仿宋" w:cs="仿宋" w:hint="eastAsia"/>
            <w:lang w:eastAsia="zh-CN"/>
          </w:rPr>
          <w:t>(一)、监理体系构建</w:t>
        </w:r>
        <w:r>
          <w:tab/>
        </w:r>
        <w:r>
          <w:fldChar w:fldCharType="begin"/>
        </w:r>
        <w:r>
          <w:instrText xml:space="preserve"> PAGEREF _Toc148 \h </w:instrText>
        </w:r>
        <w:r>
          <w:fldChar w:fldCharType="separate"/>
        </w:r>
        <w:r>
          <w:t>10</w:t>
        </w:r>
        <w:r>
          <w:fldChar w:fldCharType="end"/>
        </w:r>
      </w:hyperlink>
    </w:p>
    <w:p>
      <w:pPr>
        <w:pStyle w:val="TOC2"/>
        <w:tabs>
          <w:tab w:val="right" w:leader="dot" w:pos="8306"/>
        </w:tabs>
      </w:pPr>
      <w:hyperlink w:anchor="_Toc8400" w:history="1">
        <w:r>
          <w:rPr>
            <w:rFonts w:ascii="仿宋" w:eastAsia="仿宋" w:hAnsi="仿宋" w:cs="仿宋" w:hint="eastAsia"/>
            <w:lang w:eastAsia="zh-CN"/>
          </w:rPr>
          <w:t>(二)、质量保证体系实施</w:t>
        </w:r>
        <w:r>
          <w:tab/>
        </w:r>
        <w:r>
          <w:fldChar w:fldCharType="begin"/>
        </w:r>
        <w:r>
          <w:instrText xml:space="preserve"> PAGEREF _Toc8400 \h </w:instrText>
        </w:r>
        <w:r>
          <w:fldChar w:fldCharType="separate"/>
        </w:r>
        <w:r>
          <w:t>11</w:t>
        </w:r>
        <w:r>
          <w:fldChar w:fldCharType="end"/>
        </w:r>
      </w:hyperlink>
    </w:p>
    <w:p>
      <w:pPr>
        <w:pStyle w:val="TOC2"/>
        <w:tabs>
          <w:tab w:val="right" w:leader="dot" w:pos="8306"/>
        </w:tabs>
      </w:pPr>
      <w:hyperlink w:anchor="_Toc1855" w:history="1">
        <w:r>
          <w:rPr>
            <w:rFonts w:ascii="仿宋" w:eastAsia="仿宋" w:hAnsi="仿宋" w:cs="仿宋" w:hint="eastAsia"/>
            <w:lang w:eastAsia="zh-CN"/>
          </w:rPr>
          <w:t>(三)、监理与质量控制流程</w:t>
        </w:r>
        <w:r>
          <w:tab/>
        </w:r>
        <w:r>
          <w:fldChar w:fldCharType="begin"/>
        </w:r>
        <w:r>
          <w:instrText xml:space="preserve"> PAGEREF _Toc1855 \h </w:instrText>
        </w:r>
        <w:r>
          <w:fldChar w:fldCharType="separate"/>
        </w:r>
        <w:r>
          <w:t>12</w:t>
        </w:r>
        <w:r>
          <w:fldChar w:fldCharType="end"/>
        </w:r>
      </w:hyperlink>
    </w:p>
    <w:p>
      <w:pPr>
        <w:pStyle w:val="TOC1"/>
        <w:tabs>
          <w:tab w:val="right" w:leader="dot" w:pos="8306"/>
        </w:tabs>
      </w:pPr>
      <w:hyperlink w:anchor="_Toc24440" w:history="1">
        <w:r>
          <w:rPr>
            <w:rFonts w:ascii="仿宋" w:eastAsia="仿宋" w:hAnsi="仿宋" w:cs="仿宋" w:hint="eastAsia"/>
            <w:lang w:eastAsia="zh-CN"/>
          </w:rPr>
          <w:t>三、发展规划、产业政策和行业准入分析</w:t>
        </w:r>
        <w:r>
          <w:tab/>
        </w:r>
        <w:r>
          <w:fldChar w:fldCharType="begin"/>
        </w:r>
        <w:r>
          <w:instrText xml:space="preserve"> PAGEREF _Toc24440 \h </w:instrText>
        </w:r>
        <w:r>
          <w:fldChar w:fldCharType="separate"/>
        </w:r>
        <w:r>
          <w:t>12</w:t>
        </w:r>
        <w:r>
          <w:fldChar w:fldCharType="end"/>
        </w:r>
      </w:hyperlink>
    </w:p>
    <w:p>
      <w:pPr>
        <w:pStyle w:val="TOC2"/>
        <w:tabs>
          <w:tab w:val="right" w:leader="dot" w:pos="8306"/>
        </w:tabs>
      </w:pPr>
      <w:hyperlink w:anchor="_Toc20847" w:history="1">
        <w:r>
          <w:rPr>
            <w:rFonts w:ascii="仿宋" w:eastAsia="仿宋" w:hAnsi="仿宋" w:cs="仿宋" w:hint="eastAsia"/>
            <w:lang w:eastAsia="zh-CN"/>
          </w:rPr>
          <w:t>(一)、发展规划分析</w:t>
        </w:r>
        <w:r>
          <w:tab/>
        </w:r>
        <w:r>
          <w:fldChar w:fldCharType="begin"/>
        </w:r>
        <w:r>
          <w:instrText xml:space="preserve"> PAGEREF _Toc20847 \h </w:instrText>
        </w:r>
        <w:r>
          <w:fldChar w:fldCharType="separate"/>
        </w:r>
        <w:r>
          <w:t>12</w:t>
        </w:r>
        <w:r>
          <w:fldChar w:fldCharType="end"/>
        </w:r>
      </w:hyperlink>
    </w:p>
    <w:p>
      <w:pPr>
        <w:pStyle w:val="TOC2"/>
        <w:tabs>
          <w:tab w:val="right" w:leader="dot" w:pos="8306"/>
        </w:tabs>
      </w:pPr>
      <w:hyperlink w:anchor="_Toc29723" w:history="1">
        <w:r>
          <w:rPr>
            <w:rFonts w:ascii="仿宋" w:eastAsia="仿宋" w:hAnsi="仿宋" w:cs="仿宋" w:hint="eastAsia"/>
            <w:lang w:eastAsia="zh-CN"/>
          </w:rPr>
          <w:t>(二)、产业政策分析</w:t>
        </w:r>
        <w:r>
          <w:tab/>
        </w:r>
        <w:r>
          <w:fldChar w:fldCharType="begin"/>
        </w:r>
        <w:r>
          <w:instrText xml:space="preserve"> PAGEREF _Toc29723 \h </w:instrText>
        </w:r>
        <w:r>
          <w:fldChar w:fldCharType="separate"/>
        </w:r>
        <w:r>
          <w:t>14</w:t>
        </w:r>
        <w:r>
          <w:fldChar w:fldCharType="end"/>
        </w:r>
      </w:hyperlink>
    </w:p>
    <w:p>
      <w:pPr>
        <w:pStyle w:val="TOC2"/>
        <w:tabs>
          <w:tab w:val="right" w:leader="dot" w:pos="8306"/>
        </w:tabs>
      </w:pPr>
      <w:hyperlink w:anchor="_Toc10513" w:history="1">
        <w:r>
          <w:rPr>
            <w:rFonts w:ascii="仿宋" w:eastAsia="仿宋" w:hAnsi="仿宋" w:cs="仿宋" w:hint="eastAsia"/>
            <w:lang w:eastAsia="zh-CN"/>
          </w:rPr>
          <w:t>(三)、行业准入分析</w:t>
        </w:r>
        <w:r>
          <w:tab/>
        </w:r>
        <w:r>
          <w:fldChar w:fldCharType="begin"/>
        </w:r>
        <w:r>
          <w:instrText xml:space="preserve"> PAGEREF _Toc10513 \h </w:instrText>
        </w:r>
        <w:r>
          <w:fldChar w:fldCharType="separate"/>
        </w:r>
        <w:r>
          <w:t>16</w:t>
        </w:r>
        <w:r>
          <w:fldChar w:fldCharType="end"/>
        </w:r>
      </w:hyperlink>
    </w:p>
    <w:p>
      <w:pPr>
        <w:pStyle w:val="TOC1"/>
        <w:tabs>
          <w:tab w:val="right" w:leader="dot" w:pos="8306"/>
        </w:tabs>
      </w:pPr>
      <w:hyperlink w:anchor="_Toc24369" w:history="1">
        <w:r>
          <w:rPr>
            <w:rFonts w:ascii="仿宋" w:eastAsia="仿宋" w:hAnsi="仿宋" w:cs="仿宋" w:hint="eastAsia"/>
            <w:lang w:eastAsia="zh-CN"/>
          </w:rPr>
          <w:t>四、资源开发及综合利用分析</w:t>
        </w:r>
        <w:r>
          <w:tab/>
        </w:r>
        <w:r>
          <w:fldChar w:fldCharType="begin"/>
        </w:r>
        <w:r>
          <w:instrText xml:space="preserve"> PAGEREF _Toc24369 \h </w:instrText>
        </w:r>
        <w:r>
          <w:fldChar w:fldCharType="separate"/>
        </w:r>
        <w:r>
          <w:t>17</w:t>
        </w:r>
        <w:r>
          <w:fldChar w:fldCharType="end"/>
        </w:r>
      </w:hyperlink>
    </w:p>
    <w:p>
      <w:pPr>
        <w:pStyle w:val="TOC2"/>
        <w:tabs>
          <w:tab w:val="right" w:leader="dot" w:pos="8306"/>
        </w:tabs>
      </w:pPr>
      <w:hyperlink w:anchor="_Toc31229" w:history="1">
        <w:r>
          <w:rPr>
            <w:rFonts w:ascii="仿宋" w:eastAsia="仿宋" w:hAnsi="仿宋" w:cs="仿宋" w:hint="eastAsia"/>
            <w:lang w:eastAsia="zh-CN"/>
          </w:rPr>
          <w:t>(一)、资源开发方案</w:t>
        </w:r>
        <w:r>
          <w:tab/>
        </w:r>
        <w:r>
          <w:fldChar w:fldCharType="begin"/>
        </w:r>
        <w:r>
          <w:instrText xml:space="preserve"> PAGEREF _Toc31229 \h </w:instrText>
        </w:r>
        <w:r>
          <w:fldChar w:fldCharType="separate"/>
        </w:r>
        <w:r>
          <w:t>17</w:t>
        </w:r>
        <w:r>
          <w:fldChar w:fldCharType="end"/>
        </w:r>
      </w:hyperlink>
    </w:p>
    <w:p>
      <w:pPr>
        <w:pStyle w:val="TOC2"/>
        <w:tabs>
          <w:tab w:val="right" w:leader="dot" w:pos="8306"/>
        </w:tabs>
      </w:pPr>
      <w:hyperlink w:anchor="_Toc32131" w:history="1">
        <w:r>
          <w:rPr>
            <w:rFonts w:ascii="仿宋" w:eastAsia="仿宋" w:hAnsi="仿宋" w:cs="仿宋" w:hint="eastAsia"/>
            <w:lang w:eastAsia="zh-CN"/>
          </w:rPr>
          <w:t>(二)、资源利用方案</w:t>
        </w:r>
        <w:r>
          <w:tab/>
        </w:r>
        <w:r>
          <w:fldChar w:fldCharType="begin"/>
        </w:r>
        <w:r>
          <w:instrText xml:space="preserve"> PAGEREF _Toc32131 \h </w:instrText>
        </w:r>
        <w:r>
          <w:fldChar w:fldCharType="separate"/>
        </w:r>
        <w:r>
          <w:t>18</w:t>
        </w:r>
        <w:r>
          <w:fldChar w:fldCharType="end"/>
        </w:r>
      </w:hyperlink>
    </w:p>
    <w:p>
      <w:pPr>
        <w:pStyle w:val="TOC2"/>
        <w:tabs>
          <w:tab w:val="right" w:leader="dot" w:pos="8306"/>
        </w:tabs>
      </w:pPr>
      <w:hyperlink w:anchor="_Toc5344" w:history="1">
        <w:r>
          <w:rPr>
            <w:rFonts w:ascii="仿宋" w:eastAsia="仿宋" w:hAnsi="仿宋" w:cs="仿宋" w:hint="eastAsia"/>
            <w:lang w:eastAsia="zh-CN"/>
          </w:rPr>
          <w:t>(三)、资源节约措施</w:t>
        </w:r>
        <w:r>
          <w:tab/>
        </w:r>
        <w:r>
          <w:fldChar w:fldCharType="begin"/>
        </w:r>
        <w:r>
          <w:instrText xml:space="preserve"> PAGEREF _Toc5344 \h </w:instrText>
        </w:r>
        <w:r>
          <w:fldChar w:fldCharType="separate"/>
        </w:r>
        <w:r>
          <w:t>19</w:t>
        </w:r>
        <w:r>
          <w:fldChar w:fldCharType="end"/>
        </w:r>
      </w:hyperlink>
    </w:p>
    <w:p>
      <w:pPr>
        <w:pStyle w:val="TOC1"/>
        <w:tabs>
          <w:tab w:val="right" w:leader="dot" w:pos="8306"/>
        </w:tabs>
      </w:pPr>
      <w:hyperlink w:anchor="_Toc20465" w:history="1">
        <w:r>
          <w:rPr>
            <w:rFonts w:ascii="仿宋" w:eastAsia="仿宋" w:hAnsi="仿宋" w:cs="仿宋" w:hint="eastAsia"/>
            <w:lang w:eastAsia="zh-CN"/>
          </w:rPr>
          <w:t>五、环境和生态影响分析</w:t>
        </w:r>
        <w:r>
          <w:tab/>
        </w:r>
        <w:r>
          <w:fldChar w:fldCharType="begin"/>
        </w:r>
        <w:r>
          <w:instrText xml:space="preserve"> PAGEREF _Toc20465 \h </w:instrText>
        </w:r>
        <w:r>
          <w:fldChar w:fldCharType="separate"/>
        </w:r>
        <w:r>
          <w:t>20</w:t>
        </w:r>
        <w:r>
          <w:fldChar w:fldCharType="end"/>
        </w:r>
      </w:hyperlink>
    </w:p>
    <w:p>
      <w:pPr>
        <w:pStyle w:val="TOC2"/>
        <w:tabs>
          <w:tab w:val="right" w:leader="dot" w:pos="8306"/>
        </w:tabs>
      </w:pPr>
      <w:hyperlink w:anchor="_Toc9842" w:history="1">
        <w:r>
          <w:rPr>
            <w:rFonts w:ascii="仿宋" w:eastAsia="仿宋" w:hAnsi="仿宋" w:cs="仿宋" w:hint="eastAsia"/>
            <w:lang w:eastAsia="zh-CN"/>
          </w:rPr>
          <w:t>(一)、环境和生态现状</w:t>
        </w:r>
        <w:r>
          <w:tab/>
        </w:r>
        <w:r>
          <w:fldChar w:fldCharType="begin"/>
        </w:r>
        <w:r>
          <w:instrText xml:space="preserve"> PAGEREF _Toc9842 \h </w:instrText>
        </w:r>
        <w:r>
          <w:fldChar w:fldCharType="separate"/>
        </w:r>
        <w:r>
          <w:t>20</w:t>
        </w:r>
        <w:r>
          <w:fldChar w:fldCharType="end"/>
        </w:r>
      </w:hyperlink>
    </w:p>
    <w:p>
      <w:pPr>
        <w:pStyle w:val="TOC2"/>
        <w:tabs>
          <w:tab w:val="right" w:leader="dot" w:pos="8306"/>
        </w:tabs>
      </w:pPr>
      <w:hyperlink w:anchor="_Toc10817" w:history="1">
        <w:r>
          <w:rPr>
            <w:rFonts w:ascii="仿宋" w:eastAsia="仿宋" w:hAnsi="仿宋" w:cs="仿宋" w:hint="eastAsia"/>
            <w:lang w:eastAsia="zh-CN"/>
          </w:rPr>
          <w:t>(二)、生态环境影响分析</w:t>
        </w:r>
        <w:r>
          <w:tab/>
        </w:r>
        <w:r>
          <w:fldChar w:fldCharType="begin"/>
        </w:r>
        <w:r>
          <w:instrText xml:space="preserve"> PAGEREF _Toc10817 \h </w:instrText>
        </w:r>
        <w:r>
          <w:fldChar w:fldCharType="separate"/>
        </w:r>
        <w:r>
          <w:t>22</w:t>
        </w:r>
        <w:r>
          <w:fldChar w:fldCharType="end"/>
        </w:r>
      </w:hyperlink>
    </w:p>
    <w:p>
      <w:pPr>
        <w:pStyle w:val="TOC2"/>
        <w:tabs>
          <w:tab w:val="right" w:leader="dot" w:pos="8306"/>
        </w:tabs>
      </w:pPr>
      <w:hyperlink w:anchor="_Toc28049" w:history="1">
        <w:r>
          <w:rPr>
            <w:rFonts w:ascii="仿宋" w:eastAsia="仿宋" w:hAnsi="仿宋" w:cs="仿宋" w:hint="eastAsia"/>
            <w:lang w:eastAsia="zh-CN"/>
          </w:rPr>
          <w:t>(三)、生态环境保护措施</w:t>
        </w:r>
        <w:r>
          <w:tab/>
        </w:r>
        <w:r>
          <w:fldChar w:fldCharType="begin"/>
        </w:r>
        <w:r>
          <w:instrText xml:space="preserve"> PAGEREF _Toc28049 \h </w:instrText>
        </w:r>
        <w:r>
          <w:fldChar w:fldCharType="separate"/>
        </w:r>
        <w:r>
          <w:t>23</w:t>
        </w:r>
        <w:r>
          <w:fldChar w:fldCharType="end"/>
        </w:r>
      </w:hyperlink>
    </w:p>
    <w:p>
      <w:pPr>
        <w:pStyle w:val="TOC2"/>
        <w:tabs>
          <w:tab w:val="right" w:leader="dot" w:pos="8306"/>
        </w:tabs>
      </w:pPr>
      <w:hyperlink w:anchor="_Toc18782" w:history="1">
        <w:r>
          <w:rPr>
            <w:rFonts w:ascii="仿宋" w:eastAsia="仿宋" w:hAnsi="仿宋" w:cs="仿宋" w:hint="eastAsia"/>
            <w:lang w:eastAsia="zh-CN"/>
          </w:rPr>
          <w:t>(四)、地质灾害影响分析</w:t>
        </w:r>
        <w:r>
          <w:tab/>
        </w:r>
        <w:r>
          <w:fldChar w:fldCharType="begin"/>
        </w:r>
        <w:r>
          <w:instrText xml:space="preserve"> PAGEREF _Toc18782 \h </w:instrText>
        </w:r>
        <w:r>
          <w:fldChar w:fldCharType="separate"/>
        </w:r>
        <w:r>
          <w:t>25</w:t>
        </w:r>
        <w:r>
          <w:fldChar w:fldCharType="end"/>
        </w:r>
      </w:hyperlink>
    </w:p>
    <w:p>
      <w:pPr>
        <w:pStyle w:val="TOC2"/>
        <w:tabs>
          <w:tab w:val="right" w:leader="dot" w:pos="8306"/>
        </w:tabs>
      </w:pPr>
      <w:hyperlink w:anchor="_Toc20207" w:history="1">
        <w:r>
          <w:rPr>
            <w:rFonts w:ascii="仿宋" w:eastAsia="仿宋" w:hAnsi="仿宋" w:cs="仿宋" w:hint="eastAsia"/>
            <w:lang w:eastAsia="zh-CN"/>
          </w:rPr>
          <w:t>(五)、特殊环境影响</w:t>
        </w:r>
        <w:r>
          <w:tab/>
        </w:r>
        <w:r>
          <w:fldChar w:fldCharType="begin"/>
        </w:r>
        <w:r>
          <w:instrText xml:space="preserve"> PAGEREF _Toc20207 \h </w:instrText>
        </w:r>
        <w:r>
          <w:fldChar w:fldCharType="separate"/>
        </w:r>
        <w:r>
          <w:t>26</w:t>
        </w:r>
        <w:r>
          <w:fldChar w:fldCharType="end"/>
        </w:r>
      </w:hyperlink>
    </w:p>
    <w:p>
      <w:pPr>
        <w:pStyle w:val="TOC1"/>
        <w:tabs>
          <w:tab w:val="right" w:leader="dot" w:pos="8306"/>
        </w:tabs>
      </w:pPr>
      <w:hyperlink w:anchor="_Toc5310" w:history="1">
        <w:r>
          <w:rPr>
            <w:rFonts w:ascii="仿宋" w:eastAsia="仿宋" w:hAnsi="仿宋" w:cs="仿宋" w:hint="eastAsia"/>
            <w:lang w:eastAsia="zh-CN"/>
          </w:rPr>
          <w:t>六、经济影响分析</w:t>
        </w:r>
        <w:r>
          <w:tab/>
        </w:r>
        <w:r>
          <w:fldChar w:fldCharType="begin"/>
        </w:r>
        <w:r>
          <w:instrText xml:space="preserve"> PAGEREF _Toc5310 \h </w:instrText>
        </w:r>
        <w:r>
          <w:fldChar w:fldCharType="separate"/>
        </w:r>
        <w:r>
          <w:t>27</w:t>
        </w:r>
        <w:r>
          <w:fldChar w:fldCharType="end"/>
        </w:r>
      </w:hyperlink>
    </w:p>
    <w:p>
      <w:pPr>
        <w:pStyle w:val="TOC2"/>
        <w:tabs>
          <w:tab w:val="right" w:leader="dot" w:pos="8306"/>
        </w:tabs>
      </w:pPr>
      <w:hyperlink w:anchor="_Toc7033" w:history="1">
        <w:r>
          <w:rPr>
            <w:rFonts w:ascii="仿宋" w:eastAsia="仿宋" w:hAnsi="仿宋" w:cs="仿宋" w:hint="eastAsia"/>
            <w:lang w:eastAsia="zh-CN"/>
          </w:rPr>
          <w:t>(一)、经济费用效益或费用效果分析</w:t>
        </w:r>
        <w:r>
          <w:tab/>
        </w:r>
        <w:r>
          <w:fldChar w:fldCharType="begin"/>
        </w:r>
        <w:r>
          <w:instrText xml:space="preserve"> PAGEREF _Toc7033 \h </w:instrText>
        </w:r>
        <w:r>
          <w:fldChar w:fldCharType="separate"/>
        </w:r>
        <w:r>
          <w:t>27</w:t>
        </w:r>
        <w:r>
          <w:fldChar w:fldCharType="end"/>
        </w:r>
      </w:hyperlink>
    </w:p>
    <w:p>
      <w:pPr>
        <w:pStyle w:val="TOC2"/>
        <w:tabs>
          <w:tab w:val="right" w:leader="dot" w:pos="8306"/>
        </w:tabs>
      </w:pPr>
      <w:hyperlink w:anchor="_Toc11204" w:history="1">
        <w:r>
          <w:rPr>
            <w:rFonts w:ascii="仿宋" w:eastAsia="仿宋" w:hAnsi="仿宋" w:cs="仿宋" w:hint="eastAsia"/>
            <w:lang w:eastAsia="zh-CN"/>
          </w:rPr>
          <w:t>(二)、行业影响分析</w:t>
        </w:r>
        <w:r>
          <w:tab/>
        </w:r>
        <w:r>
          <w:fldChar w:fldCharType="begin"/>
        </w:r>
        <w:r>
          <w:instrText xml:space="preserve"> PAGEREF _Toc11204 \h </w:instrText>
        </w:r>
        <w:r>
          <w:fldChar w:fldCharType="separate"/>
        </w:r>
        <w:r>
          <w:t>30</w:t>
        </w:r>
        <w:r>
          <w:fldChar w:fldCharType="end"/>
        </w:r>
      </w:hyperlink>
    </w:p>
    <w:p>
      <w:pPr>
        <w:pStyle w:val="TOC2"/>
        <w:tabs>
          <w:tab w:val="right" w:leader="dot" w:pos="8306"/>
        </w:tabs>
      </w:pPr>
      <w:hyperlink w:anchor="_Toc18076" w:history="1">
        <w:r>
          <w:rPr>
            <w:rFonts w:ascii="仿宋" w:eastAsia="仿宋" w:hAnsi="仿宋" w:cs="仿宋" w:hint="eastAsia"/>
            <w:lang w:eastAsia="zh-CN"/>
          </w:rPr>
          <w:t>(三)、区域经济影响分析</w:t>
        </w:r>
        <w:r>
          <w:tab/>
        </w:r>
        <w:r>
          <w:fldChar w:fldCharType="begin"/>
        </w:r>
        <w:r>
          <w:instrText xml:space="preserve"> PAGEREF _Toc18076 \h </w:instrText>
        </w:r>
        <w:r>
          <w:fldChar w:fldCharType="separate"/>
        </w:r>
        <w:r>
          <w:t>31</w:t>
        </w:r>
        <w:r>
          <w:fldChar w:fldCharType="end"/>
        </w:r>
      </w:hyperlink>
    </w:p>
    <w:p>
      <w:pPr>
        <w:pStyle w:val="TOC2"/>
        <w:tabs>
          <w:tab w:val="right" w:leader="dot" w:pos="8306"/>
        </w:tabs>
      </w:pPr>
      <w:hyperlink w:anchor="_Toc10070" w:history="1">
        <w:r>
          <w:rPr>
            <w:rFonts w:ascii="仿宋" w:eastAsia="仿宋" w:hAnsi="仿宋" w:cs="仿宋" w:hint="eastAsia"/>
            <w:lang w:eastAsia="zh-CN"/>
          </w:rPr>
          <w:t>(四)、宏观经济影响分析</w:t>
        </w:r>
        <w:r>
          <w:tab/>
        </w:r>
        <w:r>
          <w:fldChar w:fldCharType="begin"/>
        </w:r>
        <w:r>
          <w:instrText xml:space="preserve"> PAGEREF _Toc10070 \h </w:instrText>
        </w:r>
        <w:r>
          <w:fldChar w:fldCharType="separate"/>
        </w:r>
        <w:r>
          <w:t>32</w:t>
        </w:r>
        <w:r>
          <w:fldChar w:fldCharType="end"/>
        </w:r>
      </w:hyperlink>
    </w:p>
    <w:p>
      <w:pPr>
        <w:pStyle w:val="TOC1"/>
        <w:tabs>
          <w:tab w:val="right" w:leader="dot" w:pos="8306"/>
        </w:tabs>
      </w:pPr>
      <w:hyperlink w:anchor="_Toc29717" w:history="1">
        <w:r>
          <w:rPr>
            <w:rFonts w:ascii="仿宋" w:eastAsia="仿宋" w:hAnsi="仿宋" w:cs="仿宋" w:hint="eastAsia"/>
            <w:lang w:eastAsia="zh-CN"/>
          </w:rPr>
          <w:t>七、土地利用与规划方案</w:t>
        </w:r>
        <w:r>
          <w:tab/>
        </w:r>
        <w:r>
          <w:fldChar w:fldCharType="begin"/>
        </w:r>
        <w:r>
          <w:instrText xml:space="preserve"> PAGEREF _Toc29717 \h </w:instrText>
        </w:r>
        <w:r>
          <w:fldChar w:fldCharType="separate"/>
        </w:r>
        <w:r>
          <w:t>34</w:t>
        </w:r>
        <w:r>
          <w:fldChar w:fldCharType="end"/>
        </w:r>
      </w:hyperlink>
    </w:p>
    <w:p>
      <w:pPr>
        <w:pStyle w:val="TOC2"/>
        <w:tabs>
          <w:tab w:val="right" w:leader="dot" w:pos="8306"/>
        </w:tabs>
      </w:pPr>
      <w:hyperlink w:anchor="_Toc30976" w:history="1">
        <w:r>
          <w:rPr>
            <w:rFonts w:ascii="仿宋" w:eastAsia="仿宋" w:hAnsi="仿宋" w:cs="仿宋" w:hint="eastAsia"/>
            <w:lang w:eastAsia="zh-CN"/>
          </w:rPr>
          <w:t>(一)、项目用地情况分析</w:t>
        </w:r>
        <w:r>
          <w:tab/>
        </w:r>
        <w:r>
          <w:fldChar w:fldCharType="begin"/>
        </w:r>
        <w:r>
          <w:instrText xml:space="preserve"> PAGEREF _Toc30976 \h </w:instrText>
        </w:r>
        <w:r>
          <w:fldChar w:fldCharType="separate"/>
        </w:r>
        <w:r>
          <w:t>34</w:t>
        </w:r>
        <w:r>
          <w:fldChar w:fldCharType="end"/>
        </w:r>
      </w:hyperlink>
    </w:p>
    <w:p>
      <w:pPr>
        <w:pStyle w:val="TOC2"/>
        <w:tabs>
          <w:tab w:val="right" w:leader="dot" w:pos="8306"/>
        </w:tabs>
      </w:pPr>
      <w:hyperlink w:anchor="_Toc16631" w:history="1">
        <w:r>
          <w:rPr>
            <w:rFonts w:ascii="仿宋" w:eastAsia="仿宋" w:hAnsi="仿宋" w:cs="仿宋" w:hint="eastAsia"/>
            <w:lang w:eastAsia="zh-CN"/>
          </w:rPr>
          <w:t>(二)、土地利用规划方案</w:t>
        </w:r>
        <w:r>
          <w:tab/>
        </w:r>
        <w:r>
          <w:fldChar w:fldCharType="begin"/>
        </w:r>
        <w:r>
          <w:instrText xml:space="preserve"> PAGEREF _Toc16631 \h </w:instrText>
        </w:r>
        <w:r>
          <w:fldChar w:fldCharType="separate"/>
        </w:r>
        <w:r>
          <w:t>35</w:t>
        </w:r>
        <w:r>
          <w:fldChar w:fldCharType="end"/>
        </w:r>
      </w:hyperlink>
    </w:p>
    <w:p>
      <w:pPr>
        <w:pStyle w:val="TOC1"/>
        <w:tabs>
          <w:tab w:val="right" w:leader="dot" w:pos="8306"/>
        </w:tabs>
      </w:pPr>
      <w:hyperlink w:anchor="_Toc23644" w:history="1">
        <w:r>
          <w:rPr>
            <w:rFonts w:ascii="仿宋" w:eastAsia="仿宋" w:hAnsi="仿宋" w:cs="仿宋" w:hint="eastAsia"/>
            <w:lang w:eastAsia="zh-CN"/>
          </w:rPr>
          <w:t>八、项目变更管理</w:t>
        </w:r>
        <w:r>
          <w:tab/>
        </w:r>
        <w:r>
          <w:fldChar w:fldCharType="begin"/>
        </w:r>
        <w:r>
          <w:instrText xml:space="preserve"> PAGEREF _Toc23644 \h </w:instrText>
        </w:r>
        <w:r>
          <w:fldChar w:fldCharType="separate"/>
        </w:r>
        <w:r>
          <w:t>36</w:t>
        </w:r>
        <w:r>
          <w:fldChar w:fldCharType="end"/>
        </w:r>
      </w:hyperlink>
    </w:p>
    <w:p>
      <w:pPr>
        <w:pStyle w:val="TOC2"/>
        <w:tabs>
          <w:tab w:val="right" w:leader="dot" w:pos="8306"/>
        </w:tabs>
      </w:pPr>
      <w:hyperlink w:anchor="_Toc2556" w:history="1">
        <w:r>
          <w:rPr>
            <w:rFonts w:ascii="仿宋" w:eastAsia="仿宋" w:hAnsi="仿宋" w:cs="仿宋" w:hint="eastAsia"/>
            <w:lang w:eastAsia="zh-CN"/>
          </w:rPr>
          <w:t>(一)、变更控制流程</w:t>
        </w:r>
        <w:r>
          <w:tab/>
        </w:r>
        <w:r>
          <w:fldChar w:fldCharType="begin"/>
        </w:r>
        <w:r>
          <w:instrText xml:space="preserve"> PAGEREF _Toc2556 \h </w:instrText>
        </w:r>
        <w:r>
          <w:fldChar w:fldCharType="separate"/>
        </w:r>
        <w:r>
          <w:t>36</w:t>
        </w:r>
        <w:r>
          <w:fldChar w:fldCharType="end"/>
        </w:r>
      </w:hyperlink>
    </w:p>
    <w:p>
      <w:pPr>
        <w:pStyle w:val="TOC2"/>
        <w:tabs>
          <w:tab w:val="right" w:leader="dot" w:pos="8306"/>
        </w:tabs>
      </w:pPr>
      <w:hyperlink w:anchor="_Toc13469" w:history="1">
        <w:r>
          <w:rPr>
            <w:rFonts w:ascii="仿宋" w:eastAsia="仿宋" w:hAnsi="仿宋" w:cs="仿宋" w:hint="eastAsia"/>
            <w:lang w:eastAsia="zh-CN"/>
          </w:rPr>
          <w:t>(二)、影响评估与处理</w:t>
        </w:r>
        <w:r>
          <w:tab/>
        </w:r>
        <w:r>
          <w:fldChar w:fldCharType="begin"/>
        </w:r>
        <w:r>
          <w:instrText xml:space="preserve"> PAGEREF _Toc13469 \h </w:instrText>
        </w:r>
        <w:r>
          <w:fldChar w:fldCharType="separate"/>
        </w:r>
        <w:r>
          <w:t>37</w:t>
        </w:r>
        <w:r>
          <w:fldChar w:fldCharType="end"/>
        </w:r>
      </w:hyperlink>
    </w:p>
    <w:p>
      <w:pPr>
        <w:pStyle w:val="TOC2"/>
        <w:tabs>
          <w:tab w:val="right" w:leader="dot" w:pos="8306"/>
        </w:tabs>
      </w:pPr>
      <w:hyperlink w:anchor="_Toc16748" w:history="1">
        <w:r>
          <w:rPr>
            <w:rFonts w:ascii="仿宋" w:eastAsia="仿宋" w:hAnsi="仿宋" w:cs="仿宋" w:hint="eastAsia"/>
            <w:lang w:eastAsia="zh-CN"/>
          </w:rPr>
          <w:t>(三)、变更记录与追踪</w:t>
        </w:r>
        <w:r>
          <w:tab/>
        </w:r>
        <w:r>
          <w:fldChar w:fldCharType="begin"/>
        </w:r>
        <w:r>
          <w:instrText xml:space="preserve"> PAGEREF _Toc16748 \h </w:instrText>
        </w:r>
        <w:r>
          <w:fldChar w:fldCharType="separate"/>
        </w:r>
        <w:r>
          <w:t>38</w:t>
        </w:r>
        <w:r>
          <w:fldChar w:fldCharType="end"/>
        </w:r>
      </w:hyperlink>
    </w:p>
    <w:p>
      <w:pPr>
        <w:pStyle w:val="TOC2"/>
        <w:tabs>
          <w:tab w:val="right" w:leader="dot" w:pos="8306"/>
        </w:tabs>
      </w:pPr>
      <w:hyperlink w:anchor="_Toc16223" w:history="1">
        <w:r>
          <w:rPr>
            <w:rFonts w:ascii="仿宋" w:eastAsia="仿宋" w:hAnsi="仿宋" w:cs="仿宋" w:hint="eastAsia"/>
            <w:lang w:eastAsia="zh-CN"/>
          </w:rPr>
          <w:t>(四)、变更管理策略</w:t>
        </w:r>
        <w:r>
          <w:tab/>
        </w:r>
        <w:r>
          <w:fldChar w:fldCharType="begin"/>
        </w:r>
        <w:r>
          <w:instrText xml:space="preserve"> PAGEREF _Toc16223 \h </w:instrText>
        </w:r>
        <w:r>
          <w:fldChar w:fldCharType="separate"/>
        </w:r>
        <w:r>
          <w:t>40</w:t>
        </w:r>
        <w:r>
          <w:fldChar w:fldCharType="end"/>
        </w:r>
      </w:hyperlink>
    </w:p>
    <w:p>
      <w:pPr>
        <w:pStyle w:val="TOC1"/>
        <w:tabs>
          <w:tab w:val="right" w:leader="dot" w:pos="8306"/>
        </w:tabs>
      </w:pPr>
      <w:hyperlink w:anchor="_Toc14611" w:history="1">
        <w:r>
          <w:rPr>
            <w:rFonts w:ascii="仿宋" w:eastAsia="仿宋" w:hAnsi="仿宋" w:cs="仿宋" w:hint="eastAsia"/>
            <w:lang w:eastAsia="zh-CN"/>
          </w:rPr>
          <w:t>九、环境保护与绿色发展</w:t>
        </w:r>
        <w:r>
          <w:tab/>
        </w:r>
        <w:r>
          <w:fldChar w:fldCharType="begin"/>
        </w:r>
        <w:r>
          <w:instrText xml:space="preserve"> PAGEREF _Toc14611 \h </w:instrText>
        </w:r>
        <w:r>
          <w:fldChar w:fldCharType="separate"/>
        </w:r>
        <w:r>
          <w:t>42</w:t>
        </w:r>
        <w:r>
          <w:fldChar w:fldCharType="end"/>
        </w:r>
      </w:hyperlink>
    </w:p>
    <w:p>
      <w:pPr>
        <w:pStyle w:val="TOC2"/>
        <w:tabs>
          <w:tab w:val="right" w:leader="dot" w:pos="8306"/>
        </w:tabs>
      </w:pPr>
      <w:hyperlink w:anchor="_Toc3900" w:history="1">
        <w:r>
          <w:rPr>
            <w:rFonts w:ascii="仿宋" w:eastAsia="仿宋" w:hAnsi="仿宋" w:cs="仿宋" w:hint="eastAsia"/>
            <w:lang w:eastAsia="zh-CN"/>
          </w:rPr>
          <w:t>(一)、环境保护措施</w:t>
        </w:r>
        <w:r>
          <w:tab/>
        </w:r>
        <w:r>
          <w:fldChar w:fldCharType="begin"/>
        </w:r>
        <w:r>
          <w:instrText xml:space="preserve"> PAGEREF _Toc3900 \h </w:instrText>
        </w:r>
        <w:r>
          <w:fldChar w:fldCharType="separate"/>
        </w:r>
        <w:r>
          <w:t>42</w:t>
        </w:r>
        <w:r>
          <w:fldChar w:fldCharType="end"/>
        </w:r>
      </w:hyperlink>
    </w:p>
    <w:p>
      <w:pPr>
        <w:pStyle w:val="TOC2"/>
        <w:tabs>
          <w:tab w:val="right" w:leader="dot" w:pos="8306"/>
        </w:tabs>
      </w:pPr>
      <w:hyperlink w:anchor="_Toc10533" w:history="1">
        <w:r>
          <w:rPr>
            <w:rFonts w:ascii="仿宋" w:eastAsia="仿宋" w:hAnsi="仿宋" w:cs="仿宋" w:hint="eastAsia"/>
            <w:lang w:eastAsia="zh-CN"/>
          </w:rPr>
          <w:t>(二)、绿色发展与可持续发展策略</w:t>
        </w:r>
        <w:r>
          <w:tab/>
        </w:r>
        <w:r>
          <w:fldChar w:fldCharType="begin"/>
        </w:r>
        <w:r>
          <w:instrText xml:space="preserve"> PAGEREF _Toc10533 \h </w:instrText>
        </w:r>
        <w:r>
          <w:fldChar w:fldCharType="separate"/>
        </w:r>
        <w:r>
          <w:t>44</w:t>
        </w:r>
        <w:r>
          <w:fldChar w:fldCharType="end"/>
        </w:r>
      </w:hyperlink>
    </w:p>
    <w:p>
      <w:pPr>
        <w:pStyle w:val="TOC1"/>
        <w:tabs>
          <w:tab w:val="right" w:leader="dot" w:pos="8306"/>
        </w:tabs>
      </w:pPr>
      <w:hyperlink w:anchor="_Toc5036" w:history="1">
        <w:r>
          <w:rPr>
            <w:rFonts w:ascii="仿宋" w:eastAsia="仿宋" w:hAnsi="仿宋" w:cs="仿宋" w:hint="eastAsia"/>
            <w:lang w:eastAsia="zh-CN"/>
          </w:rPr>
          <w:t>十、项目质量与标准</w:t>
        </w:r>
        <w:r>
          <w:tab/>
        </w:r>
        <w:r>
          <w:fldChar w:fldCharType="begin"/>
        </w:r>
        <w:r>
          <w:instrText xml:space="preserve"> PAGEREF _Toc5036 \h </w:instrText>
        </w:r>
        <w:r>
          <w:fldChar w:fldCharType="separate"/>
        </w:r>
        <w:r>
          <w:t>45</w:t>
        </w:r>
        <w:r>
          <w:fldChar w:fldCharType="end"/>
        </w:r>
      </w:hyperlink>
    </w:p>
    <w:p>
      <w:pPr>
        <w:pStyle w:val="TOC2"/>
        <w:tabs>
          <w:tab w:val="right" w:leader="dot" w:pos="8306"/>
        </w:tabs>
      </w:pPr>
      <w:hyperlink w:anchor="_Toc17152" w:history="1">
        <w:r>
          <w:rPr>
            <w:rFonts w:ascii="仿宋" w:eastAsia="仿宋" w:hAnsi="仿宋" w:cs="仿宋" w:hint="eastAsia"/>
            <w:lang w:eastAsia="zh-CN"/>
          </w:rPr>
          <w:t>(一)、质量保障体系</w:t>
        </w:r>
        <w:r>
          <w:tab/>
        </w:r>
        <w:r>
          <w:fldChar w:fldCharType="begin"/>
        </w:r>
        <w:r>
          <w:instrText xml:space="preserve"> PAGEREF _Toc17152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89" w:history="1">
        <w:r>
          <w:rPr>
            <w:rFonts w:ascii="仿宋" w:eastAsia="仿宋" w:hAnsi="仿宋" w:cs="仿宋" w:hint="eastAsia"/>
            <w:lang w:eastAsia="zh-CN"/>
          </w:rPr>
          <w:t>(二)、标准化作业流程</w:t>
        </w:r>
        <w:r>
          <w:tab/>
        </w:r>
        <w:r>
          <w:fldChar w:fldCharType="begin"/>
        </w:r>
        <w:r>
          <w:instrText xml:space="preserve"> PAGEREF _Toc24889 \h </w:instrText>
        </w:r>
        <w:r>
          <w:fldChar w:fldCharType="separate"/>
        </w:r>
        <w:r>
          <w:t>46</w:t>
        </w:r>
        <w:r>
          <w:fldChar w:fldCharType="end"/>
        </w:r>
      </w:hyperlink>
    </w:p>
    <w:p>
      <w:pPr>
        <w:pStyle w:val="TOC2"/>
        <w:tabs>
          <w:tab w:val="right" w:leader="dot" w:pos="8306"/>
        </w:tabs>
      </w:pPr>
      <w:hyperlink w:anchor="_Toc22307" w:history="1">
        <w:r>
          <w:rPr>
            <w:rFonts w:ascii="仿宋" w:eastAsia="仿宋" w:hAnsi="仿宋" w:cs="仿宋" w:hint="eastAsia"/>
            <w:lang w:eastAsia="zh-CN"/>
          </w:rPr>
          <w:t>(三)、质量监控与评估</w:t>
        </w:r>
        <w:r>
          <w:tab/>
        </w:r>
        <w:r>
          <w:fldChar w:fldCharType="begin"/>
        </w:r>
        <w:r>
          <w:instrText xml:space="preserve"> PAGEREF _Toc22307 \h </w:instrText>
        </w:r>
        <w:r>
          <w:fldChar w:fldCharType="separate"/>
        </w:r>
        <w:r>
          <w:t>48</w:t>
        </w:r>
        <w:r>
          <w:fldChar w:fldCharType="end"/>
        </w:r>
      </w:hyperlink>
    </w:p>
    <w:p>
      <w:pPr>
        <w:pStyle w:val="TOC2"/>
        <w:tabs>
          <w:tab w:val="right" w:leader="dot" w:pos="8306"/>
        </w:tabs>
      </w:pPr>
      <w:hyperlink w:anchor="_Toc17428" w:history="1">
        <w:r>
          <w:rPr>
            <w:rFonts w:ascii="仿宋" w:eastAsia="仿宋" w:hAnsi="仿宋" w:cs="仿宋" w:hint="eastAsia"/>
            <w:lang w:eastAsia="zh-CN"/>
          </w:rPr>
          <w:t>(四)、质量改进计划</w:t>
        </w:r>
        <w:r>
          <w:tab/>
        </w:r>
        <w:r>
          <w:fldChar w:fldCharType="begin"/>
        </w:r>
        <w:r>
          <w:instrText xml:space="preserve"> PAGEREF _Toc17428 \h </w:instrText>
        </w:r>
        <w:r>
          <w:fldChar w:fldCharType="separate"/>
        </w:r>
        <w:r>
          <w:t>49</w:t>
        </w:r>
        <w:r>
          <w:fldChar w:fldCharType="end"/>
        </w:r>
      </w:hyperlink>
    </w:p>
    <w:p>
      <w:pPr>
        <w:pStyle w:val="TOC1"/>
        <w:tabs>
          <w:tab w:val="right" w:leader="dot" w:pos="8306"/>
        </w:tabs>
      </w:pPr>
      <w:hyperlink w:anchor="_Toc4065" w:history="1">
        <w:r>
          <w:rPr>
            <w:rFonts w:ascii="仿宋" w:eastAsia="仿宋" w:hAnsi="仿宋" w:cs="仿宋" w:hint="eastAsia"/>
            <w:lang w:eastAsia="zh-CN"/>
          </w:rPr>
          <w:t>十一、环境保护与治理方案</w:t>
        </w:r>
        <w:r>
          <w:tab/>
        </w:r>
        <w:r>
          <w:fldChar w:fldCharType="begin"/>
        </w:r>
        <w:r>
          <w:instrText xml:space="preserve"> PAGEREF _Toc4065 \h </w:instrText>
        </w:r>
        <w:r>
          <w:fldChar w:fldCharType="separate"/>
        </w:r>
        <w:r>
          <w:t>50</w:t>
        </w:r>
        <w:r>
          <w:fldChar w:fldCharType="end"/>
        </w:r>
      </w:hyperlink>
    </w:p>
    <w:p>
      <w:pPr>
        <w:pStyle w:val="TOC2"/>
        <w:tabs>
          <w:tab w:val="right" w:leader="dot" w:pos="8306"/>
        </w:tabs>
      </w:pPr>
      <w:hyperlink w:anchor="_Toc14475" w:history="1">
        <w:r>
          <w:rPr>
            <w:rFonts w:ascii="仿宋" w:eastAsia="仿宋" w:hAnsi="仿宋" w:cs="仿宋" w:hint="eastAsia"/>
            <w:lang w:eastAsia="zh-CN"/>
          </w:rPr>
          <w:t>(一)、项目环境影响评估</w:t>
        </w:r>
        <w:r>
          <w:tab/>
        </w:r>
        <w:r>
          <w:fldChar w:fldCharType="begin"/>
        </w:r>
        <w:r>
          <w:instrText xml:space="preserve"> PAGEREF _Toc14475 \h </w:instrText>
        </w:r>
        <w:r>
          <w:fldChar w:fldCharType="separate"/>
        </w:r>
        <w:r>
          <w:t>50</w:t>
        </w:r>
        <w:r>
          <w:fldChar w:fldCharType="end"/>
        </w:r>
      </w:hyperlink>
    </w:p>
    <w:p>
      <w:pPr>
        <w:pStyle w:val="TOC2"/>
        <w:tabs>
          <w:tab w:val="right" w:leader="dot" w:pos="8306"/>
        </w:tabs>
      </w:pPr>
      <w:hyperlink w:anchor="_Toc3726" w:history="1">
        <w:r>
          <w:rPr>
            <w:rFonts w:ascii="仿宋" w:eastAsia="仿宋" w:hAnsi="仿宋" w:cs="仿宋" w:hint="eastAsia"/>
            <w:lang w:eastAsia="zh-CN"/>
          </w:rPr>
          <w:t>(二)、环境保护措施与治理方案</w:t>
        </w:r>
        <w:r>
          <w:tab/>
        </w:r>
        <w:r>
          <w:fldChar w:fldCharType="begin"/>
        </w:r>
        <w:r>
          <w:instrText xml:space="preserve"> PAGEREF _Toc3726 \h </w:instrText>
        </w:r>
        <w:r>
          <w:fldChar w:fldCharType="separate"/>
        </w:r>
        <w:r>
          <w:t>51</w:t>
        </w:r>
        <w:r>
          <w:fldChar w:fldCharType="end"/>
        </w:r>
      </w:hyperlink>
    </w:p>
    <w:p>
      <w:pPr>
        <w:pStyle w:val="TOC1"/>
        <w:tabs>
          <w:tab w:val="right" w:leader="dot" w:pos="8306"/>
        </w:tabs>
      </w:pPr>
      <w:hyperlink w:anchor="_Toc32752" w:history="1">
        <w:r>
          <w:rPr>
            <w:rFonts w:ascii="仿宋" w:eastAsia="仿宋" w:hAnsi="仿宋" w:cs="仿宋" w:hint="eastAsia"/>
            <w:lang w:eastAsia="zh-CN"/>
          </w:rPr>
          <w:t>十二、项目进度计划</w:t>
        </w:r>
        <w:r>
          <w:tab/>
        </w:r>
        <w:r>
          <w:fldChar w:fldCharType="begin"/>
        </w:r>
        <w:r>
          <w:instrText xml:space="preserve"> PAGEREF _Toc32752 \h </w:instrText>
        </w:r>
        <w:r>
          <w:fldChar w:fldCharType="separate"/>
        </w:r>
        <w:r>
          <w:t>51</w:t>
        </w:r>
        <w:r>
          <w:fldChar w:fldCharType="end"/>
        </w:r>
      </w:hyperlink>
    </w:p>
    <w:p>
      <w:pPr>
        <w:pStyle w:val="TOC2"/>
        <w:tabs>
          <w:tab w:val="right" w:leader="dot" w:pos="8306"/>
        </w:tabs>
      </w:pPr>
      <w:hyperlink w:anchor="_Toc26429" w:history="1">
        <w:r>
          <w:rPr>
            <w:rFonts w:ascii="仿宋" w:eastAsia="仿宋" w:hAnsi="仿宋" w:cs="仿宋" w:hint="eastAsia"/>
            <w:lang w:eastAsia="zh-CN"/>
          </w:rPr>
          <w:t>(一)、建设周期</w:t>
        </w:r>
        <w:r>
          <w:tab/>
        </w:r>
        <w:r>
          <w:fldChar w:fldCharType="begin"/>
        </w:r>
        <w:r>
          <w:instrText xml:space="preserve"> PAGEREF _Toc26429 \h </w:instrText>
        </w:r>
        <w:r>
          <w:fldChar w:fldCharType="separate"/>
        </w:r>
        <w:r>
          <w:t>51</w:t>
        </w:r>
        <w:r>
          <w:fldChar w:fldCharType="end"/>
        </w:r>
      </w:hyperlink>
    </w:p>
    <w:p>
      <w:pPr>
        <w:pStyle w:val="TOC2"/>
        <w:tabs>
          <w:tab w:val="right" w:leader="dot" w:pos="8306"/>
        </w:tabs>
      </w:pPr>
      <w:hyperlink w:anchor="_Toc32236" w:history="1">
        <w:r>
          <w:rPr>
            <w:rFonts w:ascii="仿宋" w:eastAsia="仿宋" w:hAnsi="仿宋" w:cs="仿宋" w:hint="eastAsia"/>
            <w:lang w:eastAsia="zh-CN"/>
          </w:rPr>
          <w:t>(二)、建设进度</w:t>
        </w:r>
        <w:r>
          <w:tab/>
        </w:r>
        <w:r>
          <w:fldChar w:fldCharType="begin"/>
        </w:r>
        <w:r>
          <w:instrText xml:space="preserve"> PAGEREF _Toc32236 \h </w:instrText>
        </w:r>
        <w:r>
          <w:fldChar w:fldCharType="separate"/>
        </w:r>
        <w:r>
          <w:t>51</w:t>
        </w:r>
        <w:r>
          <w:fldChar w:fldCharType="end"/>
        </w:r>
      </w:hyperlink>
    </w:p>
    <w:p>
      <w:pPr>
        <w:pStyle w:val="TOC2"/>
        <w:tabs>
          <w:tab w:val="right" w:leader="dot" w:pos="8306"/>
        </w:tabs>
      </w:pPr>
      <w:hyperlink w:anchor="_Toc5961" w:history="1">
        <w:r>
          <w:rPr>
            <w:rFonts w:ascii="仿宋" w:eastAsia="仿宋" w:hAnsi="仿宋" w:cs="仿宋" w:hint="eastAsia"/>
            <w:lang w:eastAsia="zh-CN"/>
          </w:rPr>
          <w:t>(三)、进度安排注意事项</w:t>
        </w:r>
        <w:r>
          <w:tab/>
        </w:r>
        <w:r>
          <w:fldChar w:fldCharType="begin"/>
        </w:r>
        <w:r>
          <w:instrText xml:space="preserve"> PAGEREF _Toc5961 \h </w:instrText>
        </w:r>
        <w:r>
          <w:fldChar w:fldCharType="separate"/>
        </w:r>
        <w:r>
          <w:t>53</w:t>
        </w:r>
        <w:r>
          <w:fldChar w:fldCharType="end"/>
        </w:r>
      </w:hyperlink>
    </w:p>
    <w:p>
      <w:pPr>
        <w:pStyle w:val="TOC2"/>
        <w:tabs>
          <w:tab w:val="right" w:leader="dot" w:pos="8306"/>
        </w:tabs>
      </w:pPr>
      <w:hyperlink w:anchor="_Toc10594" w:history="1">
        <w:r>
          <w:rPr>
            <w:rFonts w:ascii="仿宋" w:eastAsia="仿宋" w:hAnsi="仿宋" w:cs="仿宋" w:hint="eastAsia"/>
            <w:lang w:eastAsia="zh-CN"/>
          </w:rPr>
          <w:t>(四)、人力资源配置</w:t>
        </w:r>
        <w:r>
          <w:tab/>
        </w:r>
        <w:r>
          <w:fldChar w:fldCharType="begin"/>
        </w:r>
        <w:r>
          <w:instrText xml:space="preserve"> PAGEREF _Toc10594 \h </w:instrText>
        </w:r>
        <w:r>
          <w:fldChar w:fldCharType="separate"/>
        </w:r>
        <w:r>
          <w:t>54</w:t>
        </w:r>
        <w:r>
          <w:fldChar w:fldCharType="end"/>
        </w:r>
      </w:hyperlink>
    </w:p>
    <w:p>
      <w:pPr>
        <w:pStyle w:val="TOC2"/>
        <w:tabs>
          <w:tab w:val="right" w:leader="dot" w:pos="8306"/>
        </w:tabs>
      </w:pPr>
      <w:hyperlink w:anchor="_Toc13626" w:history="1">
        <w:r>
          <w:rPr>
            <w:rFonts w:ascii="仿宋" w:eastAsia="仿宋" w:hAnsi="仿宋" w:cs="仿宋" w:hint="eastAsia"/>
            <w:lang w:eastAsia="zh-CN"/>
          </w:rPr>
          <w:t>(五)、员工培训</w:t>
        </w:r>
        <w:r>
          <w:tab/>
        </w:r>
        <w:r>
          <w:fldChar w:fldCharType="begin"/>
        </w:r>
        <w:r>
          <w:instrText xml:space="preserve"> PAGEREF _Toc13626 \h </w:instrText>
        </w:r>
        <w:r>
          <w:fldChar w:fldCharType="separate"/>
        </w:r>
        <w:r>
          <w:t>56</w:t>
        </w:r>
        <w:r>
          <w:fldChar w:fldCharType="end"/>
        </w:r>
      </w:hyperlink>
    </w:p>
    <w:p>
      <w:pPr>
        <w:pStyle w:val="TOC2"/>
        <w:tabs>
          <w:tab w:val="right" w:leader="dot" w:pos="8306"/>
        </w:tabs>
      </w:pPr>
      <w:hyperlink w:anchor="_Toc30011" w:history="1">
        <w:r>
          <w:rPr>
            <w:rFonts w:ascii="仿宋" w:eastAsia="仿宋" w:hAnsi="仿宋" w:cs="仿宋" w:hint="eastAsia"/>
            <w:lang w:eastAsia="zh-CN"/>
          </w:rPr>
          <w:t>(六)、项目实施保障</w:t>
        </w:r>
        <w:r>
          <w:tab/>
        </w:r>
        <w:r>
          <w:fldChar w:fldCharType="begin"/>
        </w:r>
        <w:r>
          <w:instrText xml:space="preserve"> PAGEREF _Toc30011 \h </w:instrText>
        </w:r>
        <w:r>
          <w:fldChar w:fldCharType="separate"/>
        </w:r>
        <w:r>
          <w:t>57</w:t>
        </w:r>
        <w:r>
          <w:fldChar w:fldCharType="end"/>
        </w:r>
      </w:hyperlink>
    </w:p>
    <w:p>
      <w:pPr>
        <w:pStyle w:val="TOC2"/>
        <w:tabs>
          <w:tab w:val="right" w:leader="dot" w:pos="8306"/>
        </w:tabs>
      </w:pPr>
      <w:hyperlink w:anchor="_Toc19658" w:history="1">
        <w:r>
          <w:rPr>
            <w:rFonts w:ascii="仿宋" w:eastAsia="仿宋" w:hAnsi="仿宋" w:cs="仿宋" w:hint="eastAsia"/>
            <w:lang w:eastAsia="zh-CN"/>
          </w:rPr>
          <w:t>(七)、安全规范管理</w:t>
        </w:r>
        <w:r>
          <w:tab/>
        </w:r>
        <w:r>
          <w:fldChar w:fldCharType="begin"/>
        </w:r>
        <w:r>
          <w:instrText xml:space="preserve"> PAGEREF _Toc19658 \h </w:instrText>
        </w:r>
        <w:r>
          <w:fldChar w:fldCharType="separate"/>
        </w:r>
        <w:r>
          <w:t>58</w:t>
        </w:r>
        <w:r>
          <w:fldChar w:fldCharType="end"/>
        </w:r>
      </w:hyperlink>
    </w:p>
    <w:p>
      <w:pPr>
        <w:pStyle w:val="TOC1"/>
        <w:tabs>
          <w:tab w:val="right" w:leader="dot" w:pos="8306"/>
        </w:tabs>
      </w:pPr>
      <w:hyperlink w:anchor="_Toc30941" w:history="1">
        <w:r>
          <w:rPr>
            <w:rFonts w:ascii="仿宋" w:eastAsia="仿宋" w:hAnsi="仿宋" w:cs="仿宋" w:hint="eastAsia"/>
            <w:lang w:eastAsia="zh-CN"/>
          </w:rPr>
          <w:t>十三、知识产权管理与保护</w:t>
        </w:r>
        <w:r>
          <w:tab/>
        </w:r>
        <w:r>
          <w:fldChar w:fldCharType="begin"/>
        </w:r>
        <w:r>
          <w:instrText xml:space="preserve"> PAGEREF _Toc30941 \h </w:instrText>
        </w:r>
        <w:r>
          <w:fldChar w:fldCharType="separate"/>
        </w:r>
        <w:r>
          <w:t>59</w:t>
        </w:r>
        <w:r>
          <w:fldChar w:fldCharType="end"/>
        </w:r>
      </w:hyperlink>
    </w:p>
    <w:p>
      <w:pPr>
        <w:pStyle w:val="TOC2"/>
        <w:tabs>
          <w:tab w:val="right" w:leader="dot" w:pos="8306"/>
        </w:tabs>
      </w:pPr>
      <w:hyperlink w:anchor="_Toc12305" w:history="1">
        <w:r>
          <w:rPr>
            <w:rFonts w:ascii="仿宋" w:eastAsia="仿宋" w:hAnsi="仿宋" w:cs="仿宋" w:hint="eastAsia"/>
            <w:lang w:eastAsia="zh-CN"/>
          </w:rPr>
          <w:t>(一)、知识产权管理体系建设</w:t>
        </w:r>
        <w:r>
          <w:tab/>
        </w:r>
        <w:r>
          <w:fldChar w:fldCharType="begin"/>
        </w:r>
        <w:r>
          <w:instrText xml:space="preserve"> PAGEREF _Toc12305 \h </w:instrText>
        </w:r>
        <w:r>
          <w:fldChar w:fldCharType="separate"/>
        </w:r>
        <w:r>
          <w:t>59</w:t>
        </w:r>
        <w:r>
          <w:fldChar w:fldCharType="end"/>
        </w:r>
      </w:hyperlink>
    </w:p>
    <w:p>
      <w:pPr>
        <w:pStyle w:val="TOC2"/>
        <w:tabs>
          <w:tab w:val="right" w:leader="dot" w:pos="8306"/>
        </w:tabs>
      </w:pPr>
      <w:hyperlink w:anchor="_Toc7454" w:history="1">
        <w:r>
          <w:rPr>
            <w:rFonts w:ascii="仿宋" w:eastAsia="仿宋" w:hAnsi="仿宋" w:cs="仿宋" w:hint="eastAsia"/>
            <w:lang w:eastAsia="zh-CN"/>
          </w:rPr>
          <w:t>(二)、知识产权保护措施</w:t>
        </w:r>
        <w:r>
          <w:tab/>
        </w:r>
        <w:r>
          <w:fldChar w:fldCharType="begin"/>
        </w:r>
        <w:r>
          <w:instrText xml:space="preserve"> PAGEREF _Toc7454 \h </w:instrText>
        </w:r>
        <w:r>
          <w:fldChar w:fldCharType="separate"/>
        </w:r>
        <w:r>
          <w:t>60</w:t>
        </w:r>
        <w:r>
          <w:fldChar w:fldCharType="end"/>
        </w:r>
      </w:hyperlink>
    </w:p>
    <w:p>
      <w:pPr>
        <w:pStyle w:val="TOC1"/>
        <w:tabs>
          <w:tab w:val="right" w:leader="dot" w:pos="8306"/>
        </w:tabs>
      </w:pPr>
      <w:hyperlink w:anchor="_Toc3881" w:history="1">
        <w:r>
          <w:rPr>
            <w:rFonts w:ascii="仿宋" w:eastAsia="仿宋" w:hAnsi="仿宋" w:cs="仿宋" w:hint="eastAsia"/>
            <w:lang w:eastAsia="zh-CN"/>
          </w:rPr>
          <w:t>十四、成果转化与推广应用</w:t>
        </w:r>
        <w:r>
          <w:tab/>
        </w:r>
        <w:r>
          <w:fldChar w:fldCharType="begin"/>
        </w:r>
        <w:r>
          <w:instrText xml:space="preserve"> PAGEREF _Toc3881 \h </w:instrText>
        </w:r>
        <w:r>
          <w:fldChar w:fldCharType="separate"/>
        </w:r>
        <w:r>
          <w:t>61</w:t>
        </w:r>
        <w:r>
          <w:fldChar w:fldCharType="end"/>
        </w:r>
      </w:hyperlink>
    </w:p>
    <w:p>
      <w:pPr>
        <w:pStyle w:val="TOC2"/>
        <w:tabs>
          <w:tab w:val="right" w:leader="dot" w:pos="8306"/>
        </w:tabs>
      </w:pPr>
      <w:hyperlink w:anchor="_Toc31207" w:history="1">
        <w:r>
          <w:rPr>
            <w:rFonts w:ascii="仿宋" w:eastAsia="仿宋" w:hAnsi="仿宋" w:cs="仿宋" w:hint="eastAsia"/>
            <w:lang w:eastAsia="zh-CN"/>
          </w:rPr>
          <w:t>(一)、成果转化策略制定</w:t>
        </w:r>
        <w:r>
          <w:tab/>
        </w:r>
        <w:r>
          <w:fldChar w:fldCharType="begin"/>
        </w:r>
        <w:r>
          <w:instrText xml:space="preserve"> PAGEREF _Toc31207 \h </w:instrText>
        </w:r>
        <w:r>
          <w:fldChar w:fldCharType="separate"/>
        </w:r>
        <w:r>
          <w:t>61</w:t>
        </w:r>
        <w:r>
          <w:fldChar w:fldCharType="end"/>
        </w:r>
      </w:hyperlink>
    </w:p>
    <w:p>
      <w:pPr>
        <w:pStyle w:val="TOC2"/>
        <w:tabs>
          <w:tab w:val="right" w:leader="dot" w:pos="8306"/>
        </w:tabs>
      </w:pPr>
      <w:hyperlink w:anchor="_Toc29120" w:history="1">
        <w:r>
          <w:rPr>
            <w:rFonts w:ascii="仿宋" w:eastAsia="仿宋" w:hAnsi="仿宋" w:cs="仿宋" w:hint="eastAsia"/>
            <w:lang w:eastAsia="zh-CN"/>
          </w:rPr>
          <w:t>(二)、成果推广应用方案</w:t>
        </w:r>
        <w:r>
          <w:tab/>
        </w:r>
        <w:r>
          <w:fldChar w:fldCharType="begin"/>
        </w:r>
        <w:r>
          <w:instrText xml:space="preserve"> PAGEREF _Toc29120 \h </w:instrText>
        </w:r>
        <w:r>
          <w:fldChar w:fldCharType="separate"/>
        </w:r>
        <w:r>
          <w:t>63</w:t>
        </w:r>
        <w:r>
          <w:fldChar w:fldCharType="end"/>
        </w:r>
      </w:hyperlink>
    </w:p>
    <w:p>
      <w:pPr>
        <w:pStyle w:val="TOC1"/>
        <w:tabs>
          <w:tab w:val="right" w:leader="dot" w:pos="8306"/>
        </w:tabs>
      </w:pPr>
      <w:hyperlink w:anchor="_Toc12779" w:history="1">
        <w:r>
          <w:rPr>
            <w:rFonts w:ascii="仿宋" w:eastAsia="仿宋" w:hAnsi="仿宋" w:cs="仿宋" w:hint="eastAsia"/>
            <w:lang w:eastAsia="zh-CN"/>
          </w:rPr>
          <w:t>十五、企业合规与伦理</w:t>
        </w:r>
        <w:r>
          <w:tab/>
        </w:r>
        <w:r>
          <w:fldChar w:fldCharType="begin"/>
        </w:r>
        <w:r>
          <w:instrText xml:space="preserve"> PAGEREF _Toc12779 \h </w:instrText>
        </w:r>
        <w:r>
          <w:fldChar w:fldCharType="separate"/>
        </w:r>
        <w:r>
          <w:t>64</w:t>
        </w:r>
        <w:r>
          <w:fldChar w:fldCharType="end"/>
        </w:r>
      </w:hyperlink>
    </w:p>
    <w:p>
      <w:pPr>
        <w:pStyle w:val="TOC2"/>
        <w:tabs>
          <w:tab w:val="right" w:leader="dot" w:pos="8306"/>
        </w:tabs>
      </w:pPr>
      <w:hyperlink w:anchor="_Toc19062" w:history="1">
        <w:r>
          <w:rPr>
            <w:rFonts w:ascii="仿宋" w:eastAsia="仿宋" w:hAnsi="仿宋" w:cs="仿宋" w:hint="eastAsia"/>
            <w:lang w:eastAsia="zh-CN"/>
          </w:rPr>
          <w:t>(一)、合规政策与程序</w:t>
        </w:r>
        <w:r>
          <w:tab/>
        </w:r>
        <w:r>
          <w:fldChar w:fldCharType="begin"/>
        </w:r>
        <w:r>
          <w:instrText xml:space="preserve"> PAGEREF _Toc19062 \h </w:instrText>
        </w:r>
        <w:r>
          <w:fldChar w:fldCharType="separate"/>
        </w:r>
        <w:r>
          <w:t>64</w:t>
        </w:r>
        <w:r>
          <w:fldChar w:fldCharType="end"/>
        </w:r>
      </w:hyperlink>
    </w:p>
    <w:p>
      <w:pPr>
        <w:pStyle w:val="TOC2"/>
        <w:tabs>
          <w:tab w:val="right" w:leader="dot" w:pos="8306"/>
        </w:tabs>
      </w:pPr>
      <w:hyperlink w:anchor="_Toc17693" w:history="1">
        <w:r>
          <w:rPr>
            <w:rFonts w:ascii="仿宋" w:eastAsia="仿宋" w:hAnsi="仿宋" w:cs="仿宋" w:hint="eastAsia"/>
            <w:lang w:eastAsia="zh-CN"/>
          </w:rPr>
          <w:t>(二)、伦理规范与培训</w:t>
        </w:r>
        <w:r>
          <w:tab/>
        </w:r>
        <w:r>
          <w:fldChar w:fldCharType="begin"/>
        </w:r>
        <w:r>
          <w:instrText xml:space="preserve"> PAGEREF _Toc17693 \h </w:instrText>
        </w:r>
        <w:r>
          <w:fldChar w:fldCharType="separate"/>
        </w:r>
        <w:r>
          <w:t>65</w:t>
        </w:r>
        <w:r>
          <w:fldChar w:fldCharType="end"/>
        </w:r>
      </w:hyperlink>
    </w:p>
    <w:p>
      <w:pPr>
        <w:pStyle w:val="TOC2"/>
        <w:tabs>
          <w:tab w:val="right" w:leader="dot" w:pos="8306"/>
        </w:tabs>
      </w:pPr>
      <w:hyperlink w:anchor="_Toc23039" w:history="1">
        <w:r>
          <w:rPr>
            <w:rFonts w:ascii="仿宋" w:eastAsia="仿宋" w:hAnsi="仿宋" w:cs="仿宋" w:hint="eastAsia"/>
            <w:lang w:eastAsia="zh-CN"/>
          </w:rPr>
          <w:t>(三)、合规风险评估</w:t>
        </w:r>
        <w:r>
          <w:tab/>
        </w:r>
        <w:r>
          <w:fldChar w:fldCharType="begin"/>
        </w:r>
        <w:r>
          <w:instrText xml:space="preserve"> PAGEREF _Toc23039 \h </w:instrText>
        </w:r>
        <w:r>
          <w:fldChar w:fldCharType="separate"/>
        </w:r>
        <w:r>
          <w:t>66</w:t>
        </w:r>
        <w:r>
          <w:fldChar w:fldCharType="end"/>
        </w:r>
      </w:hyperlink>
    </w:p>
    <w:p>
      <w:pPr>
        <w:pStyle w:val="TOC2"/>
        <w:tabs>
          <w:tab w:val="right" w:leader="dot" w:pos="8306"/>
        </w:tabs>
      </w:pPr>
      <w:hyperlink w:anchor="_Toc22473" w:history="1">
        <w:r>
          <w:rPr>
            <w:rFonts w:ascii="仿宋" w:eastAsia="仿宋" w:hAnsi="仿宋" w:cs="仿宋" w:hint="eastAsia"/>
            <w:lang w:eastAsia="zh-CN"/>
          </w:rPr>
          <w:t>(四)、合规监督与执行</w:t>
        </w:r>
        <w:r>
          <w:tab/>
        </w:r>
        <w:r>
          <w:fldChar w:fldCharType="begin"/>
        </w:r>
        <w:r>
          <w:instrText xml:space="preserve"> PAGEREF _Toc22473 \h </w:instrText>
        </w:r>
        <w:r>
          <w:fldChar w:fldCharType="separate"/>
        </w:r>
        <w:r>
          <w:t>68</w:t>
        </w:r>
        <w:r>
          <w:fldChar w:fldCharType="end"/>
        </w:r>
      </w:hyperlink>
    </w:p>
    <w:p>
      <w:pPr>
        <w:pStyle w:val="TOC1"/>
        <w:tabs>
          <w:tab w:val="right" w:leader="dot" w:pos="8306"/>
        </w:tabs>
      </w:pPr>
      <w:hyperlink w:anchor="_Toc2128" w:history="1">
        <w:r>
          <w:rPr>
            <w:rFonts w:ascii="仿宋" w:eastAsia="仿宋" w:hAnsi="仿宋" w:cs="仿宋" w:hint="eastAsia"/>
            <w:lang w:eastAsia="zh-CN"/>
          </w:rPr>
          <w:t>十六、创新驱动与持续发展</w:t>
        </w:r>
        <w:r>
          <w:tab/>
        </w:r>
        <w:r>
          <w:fldChar w:fldCharType="begin"/>
        </w:r>
        <w:r>
          <w:instrText xml:space="preserve"> PAGEREF _Toc2128 \h </w:instrText>
        </w:r>
        <w:r>
          <w:fldChar w:fldCharType="separate"/>
        </w:r>
        <w:r>
          <w:t>68</w:t>
        </w:r>
        <w:r>
          <w:fldChar w:fldCharType="end"/>
        </w:r>
      </w:hyperlink>
    </w:p>
    <w:p>
      <w:pPr>
        <w:pStyle w:val="TOC2"/>
        <w:tabs>
          <w:tab w:val="right" w:leader="dot" w:pos="8306"/>
        </w:tabs>
      </w:pPr>
      <w:hyperlink w:anchor="_Toc7032" w:history="1">
        <w:r>
          <w:rPr>
            <w:rFonts w:ascii="仿宋" w:eastAsia="仿宋" w:hAnsi="仿宋" w:cs="仿宋" w:hint="eastAsia"/>
            <w:lang w:eastAsia="zh-CN"/>
          </w:rPr>
          <w:t>(一)、创新驱动战略实施</w:t>
        </w:r>
        <w:r>
          <w:tab/>
        </w:r>
        <w:r>
          <w:fldChar w:fldCharType="begin"/>
        </w:r>
        <w:r>
          <w:instrText xml:space="preserve"> PAGEREF _Toc7032 \h </w:instrText>
        </w:r>
        <w:r>
          <w:fldChar w:fldCharType="separate"/>
        </w:r>
        <w:r>
          <w:t>68</w:t>
        </w:r>
        <w:r>
          <w:fldChar w:fldCharType="end"/>
        </w:r>
      </w:hyperlink>
    </w:p>
    <w:p>
      <w:pPr>
        <w:pStyle w:val="TOC2"/>
        <w:tabs>
          <w:tab w:val="right" w:leader="dot" w:pos="8306"/>
        </w:tabs>
      </w:pPr>
      <w:hyperlink w:anchor="_Toc19572" w:history="1">
        <w:r>
          <w:rPr>
            <w:rFonts w:ascii="仿宋" w:eastAsia="仿宋" w:hAnsi="仿宋" w:cs="仿宋" w:hint="eastAsia"/>
            <w:lang w:eastAsia="zh-CN"/>
          </w:rPr>
          <w:t>(二)、持续发展路径探索</w:t>
        </w:r>
        <w:r>
          <w:tab/>
        </w:r>
        <w:r>
          <w:fldChar w:fldCharType="begin"/>
        </w:r>
        <w:r>
          <w:instrText xml:space="preserve"> PAGEREF _Toc19572 \h </w:instrText>
        </w:r>
        <w:r>
          <w:fldChar w:fldCharType="separate"/>
        </w:r>
        <w:r>
          <w:t>70</w:t>
        </w:r>
        <w:r>
          <w:fldChar w:fldCharType="end"/>
        </w:r>
      </w:hyperlink>
    </w:p>
    <w:p>
      <w:pPr>
        <w:pStyle w:val="TOC1"/>
        <w:tabs>
          <w:tab w:val="right" w:leader="dot" w:pos="8306"/>
        </w:tabs>
      </w:pPr>
      <w:hyperlink w:anchor="_Toc12306" w:history="1">
        <w:r>
          <w:rPr>
            <w:rFonts w:ascii="仿宋" w:eastAsia="仿宋" w:hAnsi="仿宋" w:cs="仿宋" w:hint="eastAsia"/>
            <w:lang w:eastAsia="zh-CN"/>
          </w:rPr>
          <w:t>十七、人力资源管理与开发</w:t>
        </w:r>
        <w:r>
          <w:tab/>
        </w:r>
        <w:r>
          <w:fldChar w:fldCharType="begin"/>
        </w:r>
        <w:r>
          <w:instrText xml:space="preserve"> PAGEREF _Toc12306 \h </w:instrText>
        </w:r>
        <w:r>
          <w:fldChar w:fldCharType="separate"/>
        </w:r>
        <w:r>
          <w:t>74</w:t>
        </w:r>
        <w:r>
          <w:fldChar w:fldCharType="end"/>
        </w:r>
      </w:hyperlink>
    </w:p>
    <w:p>
      <w:pPr>
        <w:pStyle w:val="TOC2"/>
        <w:tabs>
          <w:tab w:val="right" w:leader="dot" w:pos="8306"/>
        </w:tabs>
      </w:pPr>
      <w:hyperlink w:anchor="_Toc16307" w:history="1">
        <w:r>
          <w:rPr>
            <w:rFonts w:ascii="仿宋" w:eastAsia="仿宋" w:hAnsi="仿宋" w:cs="仿宋" w:hint="eastAsia"/>
            <w:lang w:eastAsia="zh-CN"/>
          </w:rPr>
          <w:t>(一)、人力资源规划</w:t>
        </w:r>
        <w:r>
          <w:tab/>
        </w:r>
        <w:r>
          <w:fldChar w:fldCharType="begin"/>
        </w:r>
        <w:r>
          <w:instrText xml:space="preserve"> PAGEREF _Toc16307 \h </w:instrText>
        </w:r>
        <w:r>
          <w:fldChar w:fldCharType="separate"/>
        </w:r>
        <w:r>
          <w:t>74</w:t>
        </w:r>
        <w:r>
          <w:fldChar w:fldCharType="end"/>
        </w:r>
      </w:hyperlink>
    </w:p>
    <w:p>
      <w:pPr>
        <w:pStyle w:val="TOC2"/>
        <w:tabs>
          <w:tab w:val="right" w:leader="dot" w:pos="8306"/>
        </w:tabs>
      </w:pPr>
      <w:hyperlink w:anchor="_Toc18128" w:history="1">
        <w:r>
          <w:rPr>
            <w:rFonts w:ascii="仿宋" w:eastAsia="仿宋" w:hAnsi="仿宋" w:cs="仿宋" w:hint="eastAsia"/>
            <w:lang w:eastAsia="zh-CN"/>
          </w:rPr>
          <w:t>(二)、人力资源开发与培训</w:t>
        </w:r>
        <w:r>
          <w:tab/>
        </w:r>
        <w:r>
          <w:fldChar w:fldCharType="begin"/>
        </w:r>
        <w:r>
          <w:instrText xml:space="preserve"> PAGEREF _Toc18128 \h </w:instrText>
        </w:r>
        <w:r>
          <w:fldChar w:fldCharType="separate"/>
        </w:r>
        <w:r>
          <w:t>76</w:t>
        </w:r>
        <w:r>
          <w:fldChar w:fldCharType="end"/>
        </w:r>
      </w:hyperlink>
    </w:p>
    <w:p>
      <w:pPr>
        <w:pStyle w:val="TOC1"/>
        <w:tabs>
          <w:tab w:val="right" w:leader="dot" w:pos="8306"/>
        </w:tabs>
      </w:pPr>
      <w:hyperlink w:anchor="_Toc7978" w:history="1">
        <w:r>
          <w:rPr>
            <w:rFonts w:ascii="仿宋" w:eastAsia="仿宋" w:hAnsi="仿宋" w:cs="仿宋" w:hint="eastAsia"/>
            <w:lang w:eastAsia="zh-CN"/>
          </w:rPr>
          <w:t>十八、合作与交流机制建立</w:t>
        </w:r>
        <w:r>
          <w:tab/>
        </w:r>
        <w:r>
          <w:fldChar w:fldCharType="begin"/>
        </w:r>
        <w:r>
          <w:instrText xml:space="preserve"> PAGEREF _Toc7978 \h </w:instrText>
        </w:r>
        <w:r>
          <w:fldChar w:fldCharType="separate"/>
        </w:r>
        <w:r>
          <w:t>78</w:t>
        </w:r>
        <w:r>
          <w:fldChar w:fldCharType="end"/>
        </w:r>
      </w:hyperlink>
    </w:p>
    <w:p>
      <w:pPr>
        <w:pStyle w:val="TOC2"/>
        <w:tabs>
          <w:tab w:val="right" w:leader="dot" w:pos="8306"/>
        </w:tabs>
      </w:pPr>
      <w:hyperlink w:anchor="_Toc24060" w:history="1">
        <w:r>
          <w:rPr>
            <w:rFonts w:ascii="仿宋" w:eastAsia="仿宋" w:hAnsi="仿宋" w:cs="仿宋" w:hint="eastAsia"/>
            <w:lang w:eastAsia="zh-CN"/>
          </w:rPr>
          <w:t>(一)、合作伙伴选择与合作方式</w:t>
        </w:r>
        <w:r>
          <w:tab/>
        </w:r>
        <w:r>
          <w:fldChar w:fldCharType="begin"/>
        </w:r>
        <w:r>
          <w:instrText xml:space="preserve"> PAGEREF _Toc24060 \h </w:instrText>
        </w:r>
        <w:r>
          <w:fldChar w:fldCharType="separate"/>
        </w:r>
        <w:r>
          <w:t>78</w:t>
        </w:r>
        <w:r>
          <w:fldChar w:fldCharType="end"/>
        </w:r>
      </w:hyperlink>
    </w:p>
    <w:p>
      <w:pPr>
        <w:pStyle w:val="TOC2"/>
        <w:tabs>
          <w:tab w:val="right" w:leader="dot" w:pos="8306"/>
        </w:tabs>
      </w:pPr>
      <w:hyperlink w:anchor="_Toc22290" w:history="1">
        <w:r>
          <w:rPr>
            <w:rFonts w:ascii="仿宋" w:eastAsia="仿宋" w:hAnsi="仿宋" w:cs="仿宋" w:hint="eastAsia"/>
            <w:lang w:eastAsia="zh-CN"/>
          </w:rPr>
          <w:t>(二)、交流与合作平台搭建</w:t>
        </w:r>
        <w:r>
          <w:tab/>
        </w:r>
        <w:r>
          <w:fldChar w:fldCharType="begin"/>
        </w:r>
        <w:r>
          <w:instrText xml:space="preserve"> PAGEREF _Toc22290 \h </w:instrText>
        </w:r>
        <w:r>
          <w:fldChar w:fldCharType="separate"/>
        </w:r>
        <w:r>
          <w:t>80</w:t>
        </w:r>
        <w:r>
          <w:fldChar w:fldCharType="end"/>
        </w:r>
      </w:hyperlink>
    </w:p>
    <w:p>
      <w:pPr>
        <w:pStyle w:val="TOC1"/>
        <w:tabs>
          <w:tab w:val="right" w:leader="dot" w:pos="8306"/>
        </w:tabs>
      </w:pPr>
      <w:hyperlink w:anchor="_Toc25502" w:history="1">
        <w:r>
          <w:rPr>
            <w:rFonts w:ascii="仿宋" w:eastAsia="仿宋" w:hAnsi="仿宋" w:cs="仿宋" w:hint="eastAsia"/>
            <w:lang w:eastAsia="zh-CN"/>
          </w:rPr>
          <w:t>十九、产业协同与集群发展</w:t>
        </w:r>
        <w:r>
          <w:tab/>
        </w:r>
        <w:r>
          <w:fldChar w:fldCharType="begin"/>
        </w:r>
        <w:r>
          <w:instrText xml:space="preserve"> PAGEREF _Toc25502 \h </w:instrText>
        </w:r>
        <w:r>
          <w:fldChar w:fldCharType="separate"/>
        </w:r>
        <w:r>
          <w:t>81</w:t>
        </w:r>
        <w:r>
          <w:fldChar w:fldCharType="end"/>
        </w:r>
      </w:hyperlink>
    </w:p>
    <w:p>
      <w:pPr>
        <w:pStyle w:val="TOC2"/>
        <w:tabs>
          <w:tab w:val="right" w:leader="dot" w:pos="8306"/>
        </w:tabs>
      </w:pPr>
      <w:hyperlink w:anchor="_Toc19776" w:history="1">
        <w:r>
          <w:rPr>
            <w:rFonts w:ascii="仿宋" w:eastAsia="仿宋" w:hAnsi="仿宋" w:cs="仿宋" w:hint="eastAsia"/>
            <w:lang w:eastAsia="zh-CN"/>
          </w:rPr>
          <w:t>(一)、产业协同机制建设</w:t>
        </w:r>
        <w:r>
          <w:tab/>
        </w:r>
        <w:r>
          <w:fldChar w:fldCharType="begin"/>
        </w:r>
        <w:r>
          <w:instrText xml:space="preserve"> PAGEREF _Toc19776 \h </w:instrText>
        </w:r>
        <w:r>
          <w:fldChar w:fldCharType="separate"/>
        </w:r>
        <w:r>
          <w:t>81</w:t>
        </w:r>
        <w:r>
          <w:fldChar w:fldCharType="end"/>
        </w:r>
      </w:hyperlink>
    </w:p>
    <w:p>
      <w:pPr>
        <w:pStyle w:val="TOC2"/>
        <w:tabs>
          <w:tab w:val="right" w:leader="dot" w:pos="8306"/>
        </w:tabs>
      </w:pPr>
      <w:hyperlink w:anchor="_Toc15993" w:history="1">
        <w:r>
          <w:rPr>
            <w:rFonts w:ascii="仿宋" w:eastAsia="仿宋" w:hAnsi="仿宋" w:cs="仿宋" w:hint="eastAsia"/>
            <w:lang w:eastAsia="zh-CN"/>
          </w:rPr>
          <w:t>(二)、产业集群培育与发展</w:t>
        </w:r>
        <w:r>
          <w:tab/>
        </w:r>
        <w:r>
          <w:fldChar w:fldCharType="begin"/>
        </w:r>
        <w:r>
          <w:instrText xml:space="preserve"> PAGEREF _Toc15993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06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12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生育保险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生育保险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生育保险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育保险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生育保险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生育保险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06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为了融入当地社区，生育保险服务项目需深入理解当地的文化特色和社会习俗。例如，项目在设计广告和市场推广活动时，应考虑使用当地语言和符合地方文化的表达方式。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39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为了确保生育保险服务项目的成功并最大限度地减轻潜在的社会风险，详细的风险分析和具体的应对策略至关重要。以下是针对项目可能面临的具体社会风险及相应对策的分析：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风险描述：生育保险服务项目可能遭遇社区抵制，尤其如果社区成员认为项目会破坏他们的生活环境或忽略他们的意见。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风险描述：生育保险服务项目的商业实践可能与当地的文化和价值观存在冲突，导致社会紧张和文化冲突。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风险描述：生育保险服务项目可能会增加对公共资源和基础设施的需求，给当地带来额外压力，例如在水资源、能源供应和交通系统方面。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风险描述：生育保险服务项目可能会引起当地社会结构和动态的变化，例如改变社区的人口组成和社交模式。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风险描述：在生育保险服务项目运营过程中，可能涉及大量个人和商业敏感信息，存在信息安全和隐私保护的风险。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130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4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8400"/>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https://d.book118.com/498027031060006036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610DB"/>
    <w:rsid w:val="1D261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02703106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2024-02-06T00:50:00Z</dcterms:created>
  <dcterms:modified xsi:type="dcterms:W3CDTF">2024-02-06T00:51:31Z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0D8552DEFCD345E4A8BA8567DD471EC2_11</vt:lpwstr>
  </property>
  <property fmtid="{D5CDD505-2E9C-101B-9397-08002B2CF9AE}" pid="3" name="KSOProductBuildVer">
    <vt:lpwstr>2052-12.1.0.16250</vt:lpwstr>
  </property>
</Properties>
</file>