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互联网医院项目可行性建设方案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8" w:history="1">
        <w:r>
          <w:rPr>
            <w:rFonts w:ascii="仿宋" w:eastAsia="仿宋" w:hAnsi="仿宋" w:cs="仿宋" w:hint="eastAsia"/>
            <w:lang w:eastAsia="zh-CN"/>
          </w:rPr>
          <w:t>序言</w:t>
        </w:r>
        <w:r>
          <w:tab/>
        </w:r>
        <w:r>
          <w:fldChar w:fldCharType="begin"/>
        </w:r>
        <w:r>
          <w:instrText xml:space="preserve"> PAGEREF _Toc8928 \h </w:instrText>
        </w:r>
        <w:r>
          <w:fldChar w:fldCharType="separate"/>
        </w:r>
        <w:r>
          <w:t>3</w:t>
        </w:r>
        <w:r>
          <w:fldChar w:fldCharType="end"/>
        </w:r>
      </w:hyperlink>
    </w:p>
    <w:p>
      <w:pPr>
        <w:pStyle w:val="TOC1"/>
        <w:tabs>
          <w:tab w:val="right" w:leader="dot" w:pos="8306"/>
        </w:tabs>
      </w:pPr>
      <w:hyperlink w:anchor="_Toc30793" w:history="1">
        <w:r>
          <w:rPr>
            <w:rFonts w:ascii="仿宋" w:eastAsia="仿宋" w:hAnsi="仿宋" w:cs="仿宋" w:hint="eastAsia"/>
            <w:lang w:eastAsia="zh-CN"/>
          </w:rPr>
          <w:t>一、环境和生态影响分析</w:t>
        </w:r>
        <w:r>
          <w:tab/>
        </w:r>
        <w:r>
          <w:fldChar w:fldCharType="begin"/>
        </w:r>
        <w:r>
          <w:instrText xml:space="preserve"> PAGEREF _Toc30793 \h </w:instrText>
        </w:r>
        <w:r>
          <w:fldChar w:fldCharType="separate"/>
        </w:r>
        <w:r>
          <w:t>3</w:t>
        </w:r>
        <w:r>
          <w:fldChar w:fldCharType="end"/>
        </w:r>
      </w:hyperlink>
    </w:p>
    <w:p>
      <w:pPr>
        <w:pStyle w:val="TOC2"/>
        <w:tabs>
          <w:tab w:val="right" w:leader="dot" w:pos="8306"/>
        </w:tabs>
      </w:pPr>
      <w:hyperlink w:anchor="_Toc18461" w:history="1">
        <w:r>
          <w:rPr>
            <w:rFonts w:ascii="仿宋" w:eastAsia="仿宋" w:hAnsi="仿宋" w:cs="仿宋" w:hint="eastAsia"/>
            <w:lang w:eastAsia="zh-CN"/>
          </w:rPr>
          <w:t>(一)、环境和生态现状</w:t>
        </w:r>
        <w:r>
          <w:tab/>
        </w:r>
        <w:r>
          <w:fldChar w:fldCharType="begin"/>
        </w:r>
        <w:r>
          <w:instrText xml:space="preserve"> PAGEREF _Toc18461 \h </w:instrText>
        </w:r>
        <w:r>
          <w:fldChar w:fldCharType="separate"/>
        </w:r>
        <w:r>
          <w:t>3</w:t>
        </w:r>
        <w:r>
          <w:fldChar w:fldCharType="end"/>
        </w:r>
      </w:hyperlink>
    </w:p>
    <w:p>
      <w:pPr>
        <w:pStyle w:val="TOC2"/>
        <w:tabs>
          <w:tab w:val="right" w:leader="dot" w:pos="8306"/>
        </w:tabs>
      </w:pPr>
      <w:hyperlink w:anchor="_Toc16357" w:history="1">
        <w:r>
          <w:rPr>
            <w:rFonts w:ascii="仿宋" w:eastAsia="仿宋" w:hAnsi="仿宋" w:cs="仿宋" w:hint="eastAsia"/>
            <w:lang w:eastAsia="zh-CN"/>
          </w:rPr>
          <w:t>(二)、生态环境影响分析</w:t>
        </w:r>
        <w:r>
          <w:tab/>
        </w:r>
        <w:r>
          <w:fldChar w:fldCharType="begin"/>
        </w:r>
        <w:r>
          <w:instrText xml:space="preserve"> PAGEREF _Toc16357 \h </w:instrText>
        </w:r>
        <w:r>
          <w:fldChar w:fldCharType="separate"/>
        </w:r>
        <w:r>
          <w:t>5</w:t>
        </w:r>
        <w:r>
          <w:fldChar w:fldCharType="end"/>
        </w:r>
      </w:hyperlink>
    </w:p>
    <w:p>
      <w:pPr>
        <w:pStyle w:val="TOC2"/>
        <w:tabs>
          <w:tab w:val="right" w:leader="dot" w:pos="8306"/>
        </w:tabs>
      </w:pPr>
      <w:hyperlink w:anchor="_Toc23670" w:history="1">
        <w:r>
          <w:rPr>
            <w:rFonts w:ascii="仿宋" w:eastAsia="仿宋" w:hAnsi="仿宋" w:cs="仿宋" w:hint="eastAsia"/>
            <w:lang w:eastAsia="zh-CN"/>
          </w:rPr>
          <w:t>(三)、生态环境保护措施</w:t>
        </w:r>
        <w:r>
          <w:tab/>
        </w:r>
        <w:r>
          <w:fldChar w:fldCharType="begin"/>
        </w:r>
        <w:r>
          <w:instrText xml:space="preserve"> PAGEREF _Toc23670 \h </w:instrText>
        </w:r>
        <w:r>
          <w:fldChar w:fldCharType="separate"/>
        </w:r>
        <w:r>
          <w:t>6</w:t>
        </w:r>
        <w:r>
          <w:fldChar w:fldCharType="end"/>
        </w:r>
      </w:hyperlink>
    </w:p>
    <w:p>
      <w:pPr>
        <w:pStyle w:val="TOC2"/>
        <w:tabs>
          <w:tab w:val="right" w:leader="dot" w:pos="8306"/>
        </w:tabs>
      </w:pPr>
      <w:hyperlink w:anchor="_Toc3578" w:history="1">
        <w:r>
          <w:rPr>
            <w:rFonts w:ascii="仿宋" w:eastAsia="仿宋" w:hAnsi="仿宋" w:cs="仿宋" w:hint="eastAsia"/>
            <w:lang w:eastAsia="zh-CN"/>
          </w:rPr>
          <w:t>(四)、地质灾害影响分析</w:t>
        </w:r>
        <w:r>
          <w:tab/>
        </w:r>
        <w:r>
          <w:fldChar w:fldCharType="begin"/>
        </w:r>
        <w:r>
          <w:instrText xml:space="preserve"> PAGEREF _Toc3578 \h </w:instrText>
        </w:r>
        <w:r>
          <w:fldChar w:fldCharType="separate"/>
        </w:r>
        <w:r>
          <w:t>8</w:t>
        </w:r>
        <w:r>
          <w:fldChar w:fldCharType="end"/>
        </w:r>
      </w:hyperlink>
    </w:p>
    <w:p>
      <w:pPr>
        <w:pStyle w:val="TOC2"/>
        <w:tabs>
          <w:tab w:val="right" w:leader="dot" w:pos="8306"/>
        </w:tabs>
      </w:pPr>
      <w:hyperlink w:anchor="_Toc27383" w:history="1">
        <w:r>
          <w:rPr>
            <w:rFonts w:ascii="仿宋" w:eastAsia="仿宋" w:hAnsi="仿宋" w:cs="仿宋" w:hint="eastAsia"/>
            <w:lang w:eastAsia="zh-CN"/>
          </w:rPr>
          <w:t>(五)、特殊环境影响</w:t>
        </w:r>
        <w:r>
          <w:tab/>
        </w:r>
        <w:r>
          <w:fldChar w:fldCharType="begin"/>
        </w:r>
        <w:r>
          <w:instrText xml:space="preserve"> PAGEREF _Toc27383 \h </w:instrText>
        </w:r>
        <w:r>
          <w:fldChar w:fldCharType="separate"/>
        </w:r>
        <w:r>
          <w:t>9</w:t>
        </w:r>
        <w:r>
          <w:fldChar w:fldCharType="end"/>
        </w:r>
      </w:hyperlink>
    </w:p>
    <w:p>
      <w:pPr>
        <w:pStyle w:val="TOC1"/>
        <w:tabs>
          <w:tab w:val="right" w:leader="dot" w:pos="8306"/>
        </w:tabs>
      </w:pPr>
      <w:hyperlink w:anchor="_Toc10712" w:history="1">
        <w:r>
          <w:rPr>
            <w:rFonts w:ascii="仿宋" w:eastAsia="仿宋" w:hAnsi="仿宋" w:cs="仿宋" w:hint="eastAsia"/>
            <w:lang w:eastAsia="zh-CN"/>
          </w:rPr>
          <w:t>二、社会影响分析</w:t>
        </w:r>
        <w:r>
          <w:tab/>
        </w:r>
        <w:r>
          <w:fldChar w:fldCharType="begin"/>
        </w:r>
        <w:r>
          <w:instrText xml:space="preserve"> PAGEREF _Toc10712 \h </w:instrText>
        </w:r>
        <w:r>
          <w:fldChar w:fldCharType="separate"/>
        </w:r>
        <w:r>
          <w:t>10</w:t>
        </w:r>
        <w:r>
          <w:fldChar w:fldCharType="end"/>
        </w:r>
      </w:hyperlink>
    </w:p>
    <w:p>
      <w:pPr>
        <w:pStyle w:val="TOC2"/>
        <w:tabs>
          <w:tab w:val="right" w:leader="dot" w:pos="8306"/>
        </w:tabs>
      </w:pPr>
      <w:hyperlink w:anchor="_Toc11354" w:history="1">
        <w:r>
          <w:rPr>
            <w:rFonts w:ascii="仿宋" w:eastAsia="仿宋" w:hAnsi="仿宋" w:cs="仿宋" w:hint="eastAsia"/>
            <w:lang w:eastAsia="zh-CN"/>
          </w:rPr>
          <w:t>(一)、社会影响效果分析</w:t>
        </w:r>
        <w:r>
          <w:tab/>
        </w:r>
        <w:r>
          <w:fldChar w:fldCharType="begin"/>
        </w:r>
        <w:r>
          <w:instrText xml:space="preserve"> PAGEREF _Toc11354 \h </w:instrText>
        </w:r>
        <w:r>
          <w:fldChar w:fldCharType="separate"/>
        </w:r>
        <w:r>
          <w:t>10</w:t>
        </w:r>
        <w:r>
          <w:fldChar w:fldCharType="end"/>
        </w:r>
      </w:hyperlink>
    </w:p>
    <w:p>
      <w:pPr>
        <w:pStyle w:val="TOC2"/>
        <w:tabs>
          <w:tab w:val="right" w:leader="dot" w:pos="8306"/>
        </w:tabs>
      </w:pPr>
      <w:hyperlink w:anchor="_Toc25937" w:history="1">
        <w:r>
          <w:rPr>
            <w:rFonts w:ascii="仿宋" w:eastAsia="仿宋" w:hAnsi="仿宋" w:cs="仿宋" w:hint="eastAsia"/>
            <w:lang w:eastAsia="zh-CN"/>
          </w:rPr>
          <w:t>(二)、社会适应性分析</w:t>
        </w:r>
        <w:r>
          <w:tab/>
        </w:r>
        <w:r>
          <w:fldChar w:fldCharType="begin"/>
        </w:r>
        <w:r>
          <w:instrText xml:space="preserve"> PAGEREF _Toc25937 \h </w:instrText>
        </w:r>
        <w:r>
          <w:fldChar w:fldCharType="separate"/>
        </w:r>
        <w:r>
          <w:t>13</w:t>
        </w:r>
        <w:r>
          <w:fldChar w:fldCharType="end"/>
        </w:r>
      </w:hyperlink>
    </w:p>
    <w:p>
      <w:pPr>
        <w:pStyle w:val="TOC2"/>
        <w:tabs>
          <w:tab w:val="right" w:leader="dot" w:pos="8306"/>
        </w:tabs>
      </w:pPr>
      <w:hyperlink w:anchor="_Toc16168" w:history="1">
        <w:r>
          <w:rPr>
            <w:rFonts w:ascii="仿宋" w:eastAsia="仿宋" w:hAnsi="仿宋" w:cs="仿宋" w:hint="eastAsia"/>
            <w:lang w:eastAsia="zh-CN"/>
          </w:rPr>
          <w:t>(三)、社会风险及对策分析</w:t>
        </w:r>
        <w:r>
          <w:tab/>
        </w:r>
        <w:r>
          <w:fldChar w:fldCharType="begin"/>
        </w:r>
        <w:r>
          <w:instrText xml:space="preserve"> PAGEREF _Toc16168 \h </w:instrText>
        </w:r>
        <w:r>
          <w:fldChar w:fldCharType="separate"/>
        </w:r>
        <w:r>
          <w:t>14</w:t>
        </w:r>
        <w:r>
          <w:fldChar w:fldCharType="end"/>
        </w:r>
      </w:hyperlink>
    </w:p>
    <w:p>
      <w:pPr>
        <w:pStyle w:val="TOC1"/>
        <w:tabs>
          <w:tab w:val="right" w:leader="dot" w:pos="8306"/>
        </w:tabs>
      </w:pPr>
      <w:hyperlink w:anchor="_Toc4319" w:history="1">
        <w:r>
          <w:rPr>
            <w:rFonts w:ascii="仿宋" w:eastAsia="仿宋" w:hAnsi="仿宋" w:cs="仿宋" w:hint="eastAsia"/>
            <w:lang w:eastAsia="zh-CN"/>
          </w:rPr>
          <w:t>三、经济影响分析</w:t>
        </w:r>
        <w:r>
          <w:tab/>
        </w:r>
        <w:r>
          <w:fldChar w:fldCharType="begin"/>
        </w:r>
        <w:r>
          <w:instrText xml:space="preserve"> PAGEREF _Toc4319 \h </w:instrText>
        </w:r>
        <w:r>
          <w:fldChar w:fldCharType="separate"/>
        </w:r>
        <w:r>
          <w:t>18</w:t>
        </w:r>
        <w:r>
          <w:fldChar w:fldCharType="end"/>
        </w:r>
      </w:hyperlink>
    </w:p>
    <w:p>
      <w:pPr>
        <w:pStyle w:val="TOC2"/>
        <w:tabs>
          <w:tab w:val="right" w:leader="dot" w:pos="8306"/>
        </w:tabs>
      </w:pPr>
      <w:hyperlink w:anchor="_Toc30139" w:history="1">
        <w:r>
          <w:rPr>
            <w:rFonts w:ascii="仿宋" w:eastAsia="仿宋" w:hAnsi="仿宋" w:cs="仿宋" w:hint="eastAsia"/>
            <w:lang w:eastAsia="zh-CN"/>
          </w:rPr>
          <w:t>(一)、经济费用效益或费用效果分析</w:t>
        </w:r>
        <w:r>
          <w:tab/>
        </w:r>
        <w:r>
          <w:fldChar w:fldCharType="begin"/>
        </w:r>
        <w:r>
          <w:instrText xml:space="preserve"> PAGEREF _Toc30139 \h </w:instrText>
        </w:r>
        <w:r>
          <w:fldChar w:fldCharType="separate"/>
        </w:r>
        <w:r>
          <w:t>18</w:t>
        </w:r>
        <w:r>
          <w:fldChar w:fldCharType="end"/>
        </w:r>
      </w:hyperlink>
    </w:p>
    <w:p>
      <w:pPr>
        <w:pStyle w:val="TOC2"/>
        <w:tabs>
          <w:tab w:val="right" w:leader="dot" w:pos="8306"/>
        </w:tabs>
      </w:pPr>
      <w:hyperlink w:anchor="_Toc4627" w:history="1">
        <w:r>
          <w:rPr>
            <w:rFonts w:ascii="仿宋" w:eastAsia="仿宋" w:hAnsi="仿宋" w:cs="仿宋" w:hint="eastAsia"/>
            <w:lang w:eastAsia="zh-CN"/>
          </w:rPr>
          <w:t>(二)、行业影响分析</w:t>
        </w:r>
        <w:r>
          <w:tab/>
        </w:r>
        <w:r>
          <w:fldChar w:fldCharType="begin"/>
        </w:r>
        <w:r>
          <w:instrText xml:space="preserve"> PAGEREF _Toc4627 \h </w:instrText>
        </w:r>
        <w:r>
          <w:fldChar w:fldCharType="separate"/>
        </w:r>
        <w:r>
          <w:t>20</w:t>
        </w:r>
        <w:r>
          <w:fldChar w:fldCharType="end"/>
        </w:r>
      </w:hyperlink>
    </w:p>
    <w:p>
      <w:pPr>
        <w:pStyle w:val="TOC2"/>
        <w:tabs>
          <w:tab w:val="right" w:leader="dot" w:pos="8306"/>
        </w:tabs>
      </w:pPr>
      <w:hyperlink w:anchor="_Toc4472" w:history="1">
        <w:r>
          <w:rPr>
            <w:rFonts w:ascii="仿宋" w:eastAsia="仿宋" w:hAnsi="仿宋" w:cs="仿宋" w:hint="eastAsia"/>
            <w:lang w:eastAsia="zh-CN"/>
          </w:rPr>
          <w:t>(三)、区域经济影响分析</w:t>
        </w:r>
        <w:r>
          <w:tab/>
        </w:r>
        <w:r>
          <w:fldChar w:fldCharType="begin"/>
        </w:r>
        <w:r>
          <w:instrText xml:space="preserve"> PAGEREF _Toc4472 \h </w:instrText>
        </w:r>
        <w:r>
          <w:fldChar w:fldCharType="separate"/>
        </w:r>
        <w:r>
          <w:t>22</w:t>
        </w:r>
        <w:r>
          <w:fldChar w:fldCharType="end"/>
        </w:r>
      </w:hyperlink>
    </w:p>
    <w:p>
      <w:pPr>
        <w:pStyle w:val="TOC2"/>
        <w:tabs>
          <w:tab w:val="right" w:leader="dot" w:pos="8306"/>
        </w:tabs>
      </w:pPr>
      <w:hyperlink w:anchor="_Toc13937" w:history="1">
        <w:r>
          <w:rPr>
            <w:rFonts w:ascii="仿宋" w:eastAsia="仿宋" w:hAnsi="仿宋" w:cs="仿宋" w:hint="eastAsia"/>
            <w:lang w:eastAsia="zh-CN"/>
          </w:rPr>
          <w:t>(四)、宏观经济影响分析</w:t>
        </w:r>
        <w:r>
          <w:tab/>
        </w:r>
        <w:r>
          <w:fldChar w:fldCharType="begin"/>
        </w:r>
        <w:r>
          <w:instrText xml:space="preserve"> PAGEREF _Toc13937 \h </w:instrText>
        </w:r>
        <w:r>
          <w:fldChar w:fldCharType="separate"/>
        </w:r>
        <w:r>
          <w:t>22</w:t>
        </w:r>
        <w:r>
          <w:fldChar w:fldCharType="end"/>
        </w:r>
      </w:hyperlink>
    </w:p>
    <w:p>
      <w:pPr>
        <w:pStyle w:val="TOC1"/>
        <w:tabs>
          <w:tab w:val="right" w:leader="dot" w:pos="8306"/>
        </w:tabs>
      </w:pPr>
      <w:hyperlink w:anchor="_Toc15550" w:history="1">
        <w:r>
          <w:rPr>
            <w:rFonts w:ascii="仿宋" w:eastAsia="仿宋" w:hAnsi="仿宋" w:cs="仿宋" w:hint="eastAsia"/>
            <w:lang w:eastAsia="zh-CN"/>
          </w:rPr>
          <w:t>四、发展规划、产业政策和行业准入分析</w:t>
        </w:r>
        <w:r>
          <w:tab/>
        </w:r>
        <w:r>
          <w:fldChar w:fldCharType="begin"/>
        </w:r>
        <w:r>
          <w:instrText xml:space="preserve"> PAGEREF _Toc15550 \h </w:instrText>
        </w:r>
        <w:r>
          <w:fldChar w:fldCharType="separate"/>
        </w:r>
        <w:r>
          <w:t>24</w:t>
        </w:r>
        <w:r>
          <w:fldChar w:fldCharType="end"/>
        </w:r>
      </w:hyperlink>
    </w:p>
    <w:p>
      <w:pPr>
        <w:pStyle w:val="TOC2"/>
        <w:tabs>
          <w:tab w:val="right" w:leader="dot" w:pos="8306"/>
        </w:tabs>
      </w:pPr>
      <w:hyperlink w:anchor="_Toc28190" w:history="1">
        <w:r>
          <w:rPr>
            <w:rFonts w:ascii="仿宋" w:eastAsia="仿宋" w:hAnsi="仿宋" w:cs="仿宋" w:hint="eastAsia"/>
            <w:lang w:eastAsia="zh-CN"/>
          </w:rPr>
          <w:t>(一)、发展规划分析</w:t>
        </w:r>
        <w:r>
          <w:tab/>
        </w:r>
        <w:r>
          <w:fldChar w:fldCharType="begin"/>
        </w:r>
        <w:r>
          <w:instrText xml:space="preserve"> PAGEREF _Toc28190 \h </w:instrText>
        </w:r>
        <w:r>
          <w:fldChar w:fldCharType="separate"/>
        </w:r>
        <w:r>
          <w:t>24</w:t>
        </w:r>
        <w:r>
          <w:fldChar w:fldCharType="end"/>
        </w:r>
      </w:hyperlink>
    </w:p>
    <w:p>
      <w:pPr>
        <w:pStyle w:val="TOC2"/>
        <w:tabs>
          <w:tab w:val="right" w:leader="dot" w:pos="8306"/>
        </w:tabs>
      </w:pPr>
      <w:hyperlink w:anchor="_Toc24919" w:history="1">
        <w:r>
          <w:rPr>
            <w:rFonts w:ascii="仿宋" w:eastAsia="仿宋" w:hAnsi="仿宋" w:cs="仿宋" w:hint="eastAsia"/>
            <w:lang w:eastAsia="zh-CN"/>
          </w:rPr>
          <w:t>(二)、产业政策分析</w:t>
        </w:r>
        <w:r>
          <w:tab/>
        </w:r>
        <w:r>
          <w:fldChar w:fldCharType="begin"/>
        </w:r>
        <w:r>
          <w:instrText xml:space="preserve"> PAGEREF _Toc24919 \h </w:instrText>
        </w:r>
        <w:r>
          <w:fldChar w:fldCharType="separate"/>
        </w:r>
        <w:r>
          <w:t>26</w:t>
        </w:r>
        <w:r>
          <w:fldChar w:fldCharType="end"/>
        </w:r>
      </w:hyperlink>
    </w:p>
    <w:p>
      <w:pPr>
        <w:pStyle w:val="TOC2"/>
        <w:tabs>
          <w:tab w:val="right" w:leader="dot" w:pos="8306"/>
        </w:tabs>
      </w:pPr>
      <w:hyperlink w:anchor="_Toc13582" w:history="1">
        <w:r>
          <w:rPr>
            <w:rFonts w:ascii="仿宋" w:eastAsia="仿宋" w:hAnsi="仿宋" w:cs="仿宋" w:hint="eastAsia"/>
            <w:lang w:eastAsia="zh-CN"/>
          </w:rPr>
          <w:t>(三)、行业准入分析</w:t>
        </w:r>
        <w:r>
          <w:tab/>
        </w:r>
        <w:r>
          <w:fldChar w:fldCharType="begin"/>
        </w:r>
        <w:r>
          <w:instrText xml:space="preserve"> PAGEREF _Toc13582 \h </w:instrText>
        </w:r>
        <w:r>
          <w:fldChar w:fldCharType="separate"/>
        </w:r>
        <w:r>
          <w:t>27</w:t>
        </w:r>
        <w:r>
          <w:fldChar w:fldCharType="end"/>
        </w:r>
      </w:hyperlink>
    </w:p>
    <w:p>
      <w:pPr>
        <w:pStyle w:val="TOC1"/>
        <w:tabs>
          <w:tab w:val="right" w:leader="dot" w:pos="8306"/>
        </w:tabs>
      </w:pPr>
      <w:hyperlink w:anchor="_Toc10099" w:history="1">
        <w:r>
          <w:rPr>
            <w:rFonts w:ascii="仿宋" w:eastAsia="仿宋" w:hAnsi="仿宋" w:cs="仿宋" w:hint="eastAsia"/>
            <w:lang w:eastAsia="zh-CN"/>
          </w:rPr>
          <w:t>五、建设风险评估分析</w:t>
        </w:r>
        <w:r>
          <w:tab/>
        </w:r>
        <w:r>
          <w:fldChar w:fldCharType="begin"/>
        </w:r>
        <w:r>
          <w:instrText xml:space="preserve"> PAGEREF _Toc10099 \h </w:instrText>
        </w:r>
        <w:r>
          <w:fldChar w:fldCharType="separate"/>
        </w:r>
        <w:r>
          <w:t>29</w:t>
        </w:r>
        <w:r>
          <w:fldChar w:fldCharType="end"/>
        </w:r>
      </w:hyperlink>
    </w:p>
    <w:p>
      <w:pPr>
        <w:pStyle w:val="TOC2"/>
        <w:tabs>
          <w:tab w:val="right" w:leader="dot" w:pos="8306"/>
        </w:tabs>
      </w:pPr>
      <w:hyperlink w:anchor="_Toc26261" w:history="1">
        <w:r>
          <w:rPr>
            <w:rFonts w:ascii="仿宋" w:eastAsia="仿宋" w:hAnsi="仿宋" w:cs="仿宋" w:hint="eastAsia"/>
            <w:lang w:eastAsia="zh-CN"/>
          </w:rPr>
          <w:t>(一)、政策风险分析</w:t>
        </w:r>
        <w:r>
          <w:tab/>
        </w:r>
        <w:r>
          <w:fldChar w:fldCharType="begin"/>
        </w:r>
        <w:r>
          <w:instrText xml:space="preserve"> PAGEREF _Toc26261 \h </w:instrText>
        </w:r>
        <w:r>
          <w:fldChar w:fldCharType="separate"/>
        </w:r>
        <w:r>
          <w:t>29</w:t>
        </w:r>
        <w:r>
          <w:fldChar w:fldCharType="end"/>
        </w:r>
      </w:hyperlink>
    </w:p>
    <w:p>
      <w:pPr>
        <w:pStyle w:val="TOC2"/>
        <w:tabs>
          <w:tab w:val="right" w:leader="dot" w:pos="8306"/>
        </w:tabs>
      </w:pPr>
      <w:hyperlink w:anchor="_Toc2417" w:history="1">
        <w:r>
          <w:rPr>
            <w:rFonts w:ascii="仿宋" w:eastAsia="仿宋" w:hAnsi="仿宋" w:cs="仿宋" w:hint="eastAsia"/>
            <w:lang w:eastAsia="zh-CN"/>
          </w:rPr>
          <w:t>(二)、社会风险分析</w:t>
        </w:r>
        <w:r>
          <w:tab/>
        </w:r>
        <w:r>
          <w:fldChar w:fldCharType="begin"/>
        </w:r>
        <w:r>
          <w:instrText xml:space="preserve"> PAGEREF _Toc2417 \h </w:instrText>
        </w:r>
        <w:r>
          <w:fldChar w:fldCharType="separate"/>
        </w:r>
        <w:r>
          <w:t>30</w:t>
        </w:r>
        <w:r>
          <w:fldChar w:fldCharType="end"/>
        </w:r>
      </w:hyperlink>
    </w:p>
    <w:p>
      <w:pPr>
        <w:pStyle w:val="TOC2"/>
        <w:tabs>
          <w:tab w:val="right" w:leader="dot" w:pos="8306"/>
        </w:tabs>
      </w:pPr>
      <w:hyperlink w:anchor="_Toc22147" w:history="1">
        <w:r>
          <w:rPr>
            <w:rFonts w:ascii="仿宋" w:eastAsia="仿宋" w:hAnsi="仿宋" w:cs="仿宋" w:hint="eastAsia"/>
            <w:lang w:eastAsia="zh-CN"/>
          </w:rPr>
          <w:t>(三)、市场风险分析</w:t>
        </w:r>
        <w:r>
          <w:tab/>
        </w:r>
        <w:r>
          <w:fldChar w:fldCharType="begin"/>
        </w:r>
        <w:r>
          <w:instrText xml:space="preserve"> PAGEREF _Toc22147 \h </w:instrText>
        </w:r>
        <w:r>
          <w:fldChar w:fldCharType="separate"/>
        </w:r>
        <w:r>
          <w:t>31</w:t>
        </w:r>
        <w:r>
          <w:fldChar w:fldCharType="end"/>
        </w:r>
      </w:hyperlink>
    </w:p>
    <w:p>
      <w:pPr>
        <w:pStyle w:val="TOC2"/>
        <w:tabs>
          <w:tab w:val="right" w:leader="dot" w:pos="8306"/>
        </w:tabs>
      </w:pPr>
      <w:hyperlink w:anchor="_Toc2824" w:history="1">
        <w:r>
          <w:rPr>
            <w:rFonts w:ascii="仿宋" w:eastAsia="仿宋" w:hAnsi="仿宋" w:cs="仿宋" w:hint="eastAsia"/>
            <w:lang w:eastAsia="zh-CN"/>
          </w:rPr>
          <w:t>(四)、资金风险分析</w:t>
        </w:r>
        <w:r>
          <w:tab/>
        </w:r>
        <w:r>
          <w:fldChar w:fldCharType="begin"/>
        </w:r>
        <w:r>
          <w:instrText xml:space="preserve"> PAGEREF _Toc2824 \h </w:instrText>
        </w:r>
        <w:r>
          <w:fldChar w:fldCharType="separate"/>
        </w:r>
        <w:r>
          <w:t>32</w:t>
        </w:r>
        <w:r>
          <w:fldChar w:fldCharType="end"/>
        </w:r>
      </w:hyperlink>
    </w:p>
    <w:p>
      <w:pPr>
        <w:pStyle w:val="TOC2"/>
        <w:tabs>
          <w:tab w:val="right" w:leader="dot" w:pos="8306"/>
        </w:tabs>
      </w:pPr>
      <w:hyperlink w:anchor="_Toc9277" w:history="1">
        <w:r>
          <w:rPr>
            <w:rFonts w:ascii="仿宋" w:eastAsia="仿宋" w:hAnsi="仿宋" w:cs="仿宋" w:hint="eastAsia"/>
            <w:lang w:eastAsia="zh-CN"/>
          </w:rPr>
          <w:t>(五)、技术风险分析</w:t>
        </w:r>
        <w:r>
          <w:tab/>
        </w:r>
        <w:r>
          <w:fldChar w:fldCharType="begin"/>
        </w:r>
        <w:r>
          <w:instrText xml:space="preserve"> PAGEREF _Toc9277 \h </w:instrText>
        </w:r>
        <w:r>
          <w:fldChar w:fldCharType="separate"/>
        </w:r>
        <w:r>
          <w:t>33</w:t>
        </w:r>
        <w:r>
          <w:fldChar w:fldCharType="end"/>
        </w:r>
      </w:hyperlink>
    </w:p>
    <w:p>
      <w:pPr>
        <w:pStyle w:val="TOC2"/>
        <w:tabs>
          <w:tab w:val="right" w:leader="dot" w:pos="8306"/>
        </w:tabs>
      </w:pPr>
      <w:hyperlink w:anchor="_Toc22148" w:history="1">
        <w:r>
          <w:rPr>
            <w:rFonts w:ascii="仿宋" w:eastAsia="仿宋" w:hAnsi="仿宋" w:cs="仿宋" w:hint="eastAsia"/>
            <w:lang w:eastAsia="zh-CN"/>
          </w:rPr>
          <w:t>(六)、财务风险分析</w:t>
        </w:r>
        <w:r>
          <w:tab/>
        </w:r>
        <w:r>
          <w:fldChar w:fldCharType="begin"/>
        </w:r>
        <w:r>
          <w:instrText xml:space="preserve"> PAGEREF _Toc22148 \h </w:instrText>
        </w:r>
        <w:r>
          <w:fldChar w:fldCharType="separate"/>
        </w:r>
        <w:r>
          <w:t>35</w:t>
        </w:r>
        <w:r>
          <w:fldChar w:fldCharType="end"/>
        </w:r>
      </w:hyperlink>
    </w:p>
    <w:p>
      <w:pPr>
        <w:pStyle w:val="TOC2"/>
        <w:tabs>
          <w:tab w:val="right" w:leader="dot" w:pos="8306"/>
        </w:tabs>
      </w:pPr>
      <w:hyperlink w:anchor="_Toc8042" w:history="1">
        <w:r>
          <w:rPr>
            <w:rFonts w:ascii="仿宋" w:eastAsia="仿宋" w:hAnsi="仿宋" w:cs="仿宋" w:hint="eastAsia"/>
            <w:lang w:eastAsia="zh-CN"/>
          </w:rPr>
          <w:t>(七)、管理风险分析</w:t>
        </w:r>
        <w:r>
          <w:tab/>
        </w:r>
        <w:r>
          <w:fldChar w:fldCharType="begin"/>
        </w:r>
        <w:r>
          <w:instrText xml:space="preserve"> PAGEREF _Toc8042 \h </w:instrText>
        </w:r>
        <w:r>
          <w:fldChar w:fldCharType="separate"/>
        </w:r>
        <w:r>
          <w:t>36</w:t>
        </w:r>
        <w:r>
          <w:fldChar w:fldCharType="end"/>
        </w:r>
      </w:hyperlink>
    </w:p>
    <w:p>
      <w:pPr>
        <w:pStyle w:val="TOC2"/>
        <w:tabs>
          <w:tab w:val="right" w:leader="dot" w:pos="8306"/>
        </w:tabs>
      </w:pPr>
      <w:hyperlink w:anchor="_Toc22844" w:history="1">
        <w:r>
          <w:rPr>
            <w:rFonts w:ascii="仿宋" w:eastAsia="仿宋" w:hAnsi="仿宋" w:cs="仿宋" w:hint="eastAsia"/>
            <w:lang w:eastAsia="zh-CN"/>
          </w:rPr>
          <w:t>(八)、其它风险分析</w:t>
        </w:r>
        <w:r>
          <w:tab/>
        </w:r>
        <w:r>
          <w:fldChar w:fldCharType="begin"/>
        </w:r>
        <w:r>
          <w:instrText xml:space="preserve"> PAGEREF _Toc22844 \h </w:instrText>
        </w:r>
        <w:r>
          <w:fldChar w:fldCharType="separate"/>
        </w:r>
        <w:r>
          <w:t>38</w:t>
        </w:r>
        <w:r>
          <w:fldChar w:fldCharType="end"/>
        </w:r>
      </w:hyperlink>
    </w:p>
    <w:p>
      <w:pPr>
        <w:pStyle w:val="TOC2"/>
        <w:tabs>
          <w:tab w:val="right" w:leader="dot" w:pos="8306"/>
        </w:tabs>
      </w:pPr>
      <w:hyperlink w:anchor="_Toc4903" w:history="1">
        <w:r>
          <w:rPr>
            <w:rFonts w:ascii="仿宋" w:eastAsia="仿宋" w:hAnsi="仿宋" w:cs="仿宋" w:hint="eastAsia"/>
            <w:lang w:eastAsia="zh-CN"/>
          </w:rPr>
          <w:t>(九)、社会影响评估</w:t>
        </w:r>
        <w:r>
          <w:tab/>
        </w:r>
        <w:r>
          <w:fldChar w:fldCharType="begin"/>
        </w:r>
        <w:r>
          <w:instrText xml:space="preserve"> PAGEREF _Toc4903 \h </w:instrText>
        </w:r>
        <w:r>
          <w:fldChar w:fldCharType="separate"/>
        </w:r>
        <w:r>
          <w:t>39</w:t>
        </w:r>
        <w:r>
          <w:fldChar w:fldCharType="end"/>
        </w:r>
      </w:hyperlink>
    </w:p>
    <w:p>
      <w:pPr>
        <w:pStyle w:val="TOC1"/>
        <w:tabs>
          <w:tab w:val="right" w:leader="dot" w:pos="8306"/>
        </w:tabs>
      </w:pPr>
      <w:hyperlink w:anchor="_Toc110" w:history="1">
        <w:r>
          <w:rPr>
            <w:rFonts w:ascii="仿宋" w:eastAsia="仿宋" w:hAnsi="仿宋" w:cs="仿宋" w:hint="eastAsia"/>
            <w:lang w:eastAsia="zh-CN"/>
          </w:rPr>
          <w:t>六、项目监理与质量保证</w:t>
        </w:r>
        <w:r>
          <w:tab/>
        </w:r>
        <w:r>
          <w:fldChar w:fldCharType="begin"/>
        </w:r>
        <w:r>
          <w:instrText xml:space="preserve"> PAGEREF _Toc110 \h </w:instrText>
        </w:r>
        <w:r>
          <w:fldChar w:fldCharType="separate"/>
        </w:r>
        <w:r>
          <w:t>41</w:t>
        </w:r>
        <w:r>
          <w:fldChar w:fldCharType="end"/>
        </w:r>
      </w:hyperlink>
    </w:p>
    <w:p>
      <w:pPr>
        <w:pStyle w:val="TOC2"/>
        <w:tabs>
          <w:tab w:val="right" w:leader="dot" w:pos="8306"/>
        </w:tabs>
      </w:pPr>
      <w:hyperlink w:anchor="_Toc13296" w:history="1">
        <w:r>
          <w:rPr>
            <w:rFonts w:ascii="仿宋" w:eastAsia="仿宋" w:hAnsi="仿宋" w:cs="仿宋" w:hint="eastAsia"/>
            <w:lang w:eastAsia="zh-CN"/>
          </w:rPr>
          <w:t>(一)、监理体系构建</w:t>
        </w:r>
        <w:r>
          <w:tab/>
        </w:r>
        <w:r>
          <w:fldChar w:fldCharType="begin"/>
        </w:r>
        <w:r>
          <w:instrText xml:space="preserve"> PAGEREF _Toc13296 \h </w:instrText>
        </w:r>
        <w:r>
          <w:fldChar w:fldCharType="separate"/>
        </w:r>
        <w:r>
          <w:t>41</w:t>
        </w:r>
        <w:r>
          <w:fldChar w:fldCharType="end"/>
        </w:r>
      </w:hyperlink>
    </w:p>
    <w:p>
      <w:pPr>
        <w:pStyle w:val="TOC2"/>
        <w:tabs>
          <w:tab w:val="right" w:leader="dot" w:pos="8306"/>
        </w:tabs>
      </w:pPr>
      <w:hyperlink w:anchor="_Toc535" w:history="1">
        <w:r>
          <w:rPr>
            <w:rFonts w:ascii="仿宋" w:eastAsia="仿宋" w:hAnsi="仿宋" w:cs="仿宋" w:hint="eastAsia"/>
            <w:lang w:eastAsia="zh-CN"/>
          </w:rPr>
          <w:t>(二)、质量保证体系实施</w:t>
        </w:r>
        <w:r>
          <w:tab/>
        </w:r>
        <w:r>
          <w:fldChar w:fldCharType="begin"/>
        </w:r>
        <w:r>
          <w:instrText xml:space="preserve"> PAGEREF _Toc535 \h </w:instrText>
        </w:r>
        <w:r>
          <w:fldChar w:fldCharType="separate"/>
        </w:r>
        <w:r>
          <w:t>42</w:t>
        </w:r>
        <w:r>
          <w:fldChar w:fldCharType="end"/>
        </w:r>
      </w:hyperlink>
    </w:p>
    <w:p>
      <w:pPr>
        <w:pStyle w:val="TOC2"/>
        <w:tabs>
          <w:tab w:val="right" w:leader="dot" w:pos="8306"/>
        </w:tabs>
      </w:pPr>
      <w:hyperlink w:anchor="_Toc3472" w:history="1">
        <w:r>
          <w:rPr>
            <w:rFonts w:ascii="仿宋" w:eastAsia="仿宋" w:hAnsi="仿宋" w:cs="仿宋" w:hint="eastAsia"/>
            <w:lang w:eastAsia="zh-CN"/>
          </w:rPr>
          <w:t>(三)、监理与质量控制流程</w:t>
        </w:r>
        <w:r>
          <w:tab/>
        </w:r>
        <w:r>
          <w:fldChar w:fldCharType="begin"/>
        </w:r>
        <w:r>
          <w:instrText xml:space="preserve"> PAGEREF _Toc3472 \h </w:instrText>
        </w:r>
        <w:r>
          <w:fldChar w:fldCharType="separate"/>
        </w:r>
        <w:r>
          <w:t>42</w:t>
        </w:r>
        <w:r>
          <w:fldChar w:fldCharType="end"/>
        </w:r>
      </w:hyperlink>
    </w:p>
    <w:p>
      <w:pPr>
        <w:pStyle w:val="TOC1"/>
        <w:tabs>
          <w:tab w:val="right" w:leader="dot" w:pos="8306"/>
        </w:tabs>
      </w:pPr>
      <w:hyperlink w:anchor="_Toc14731" w:history="1">
        <w:r>
          <w:rPr>
            <w:rFonts w:ascii="仿宋" w:eastAsia="仿宋" w:hAnsi="仿宋" w:cs="仿宋" w:hint="eastAsia"/>
            <w:lang w:eastAsia="zh-CN"/>
          </w:rPr>
          <w:t>七、客户关系管理与市场拓展</w:t>
        </w:r>
        <w:r>
          <w:tab/>
        </w:r>
        <w:r>
          <w:fldChar w:fldCharType="begin"/>
        </w:r>
        <w:r>
          <w:instrText xml:space="preserve"> PAGEREF _Toc14731 \h </w:instrText>
        </w:r>
        <w:r>
          <w:fldChar w:fldCharType="separate"/>
        </w:r>
        <w:r>
          <w:t>43</w:t>
        </w:r>
        <w:r>
          <w:fldChar w:fldCharType="end"/>
        </w:r>
      </w:hyperlink>
    </w:p>
    <w:p>
      <w:pPr>
        <w:pStyle w:val="TOC2"/>
        <w:tabs>
          <w:tab w:val="right" w:leader="dot" w:pos="8306"/>
        </w:tabs>
      </w:pPr>
      <w:hyperlink w:anchor="_Toc31195" w:history="1">
        <w:r>
          <w:rPr>
            <w:rFonts w:ascii="仿宋" w:eastAsia="仿宋" w:hAnsi="仿宋" w:cs="仿宋" w:hint="eastAsia"/>
            <w:lang w:eastAsia="zh-CN"/>
          </w:rPr>
          <w:t>(一)、客户关系管理策略</w:t>
        </w:r>
        <w:r>
          <w:tab/>
        </w:r>
        <w:r>
          <w:fldChar w:fldCharType="begin"/>
        </w:r>
        <w:r>
          <w:instrText xml:space="preserve"> PAGEREF _Toc31195 \h </w:instrText>
        </w:r>
        <w:r>
          <w:fldChar w:fldCharType="separate"/>
        </w:r>
        <w:r>
          <w:t>43</w:t>
        </w:r>
        <w:r>
          <w:fldChar w:fldCharType="end"/>
        </w:r>
      </w:hyperlink>
    </w:p>
    <w:p>
      <w:pPr>
        <w:pStyle w:val="TOC2"/>
        <w:tabs>
          <w:tab w:val="right" w:leader="dot" w:pos="8306"/>
        </w:tabs>
      </w:pPr>
      <w:hyperlink w:anchor="_Toc7640" w:history="1">
        <w:r>
          <w:rPr>
            <w:rFonts w:ascii="仿宋" w:eastAsia="仿宋" w:hAnsi="仿宋" w:cs="仿宋" w:hint="eastAsia"/>
            <w:lang w:eastAsia="zh-CN"/>
          </w:rPr>
          <w:t>(二)、市场拓展方案</w:t>
        </w:r>
        <w:r>
          <w:tab/>
        </w:r>
        <w:r>
          <w:fldChar w:fldCharType="begin"/>
        </w:r>
        <w:r>
          <w:instrText xml:space="preserve"> PAGEREF _Toc7640 \h </w:instrText>
        </w:r>
        <w:r>
          <w:fldChar w:fldCharType="separate"/>
        </w:r>
        <w:r>
          <w:t>44</w:t>
        </w:r>
        <w:r>
          <w:fldChar w:fldCharType="end"/>
        </w:r>
      </w:hyperlink>
    </w:p>
    <w:p>
      <w:pPr>
        <w:pStyle w:val="TOC1"/>
        <w:tabs>
          <w:tab w:val="right" w:leader="dot" w:pos="8306"/>
        </w:tabs>
      </w:pPr>
      <w:hyperlink w:anchor="_Toc11781" w:history="1">
        <w:r>
          <w:rPr>
            <w:rFonts w:ascii="仿宋" w:eastAsia="仿宋" w:hAnsi="仿宋" w:cs="仿宋" w:hint="eastAsia"/>
            <w:lang w:eastAsia="zh-CN"/>
          </w:rPr>
          <w:t>八、安全与应急管理</w:t>
        </w:r>
        <w:r>
          <w:tab/>
        </w:r>
        <w:r>
          <w:fldChar w:fldCharType="begin"/>
        </w:r>
        <w:r>
          <w:instrText xml:space="preserve"> PAGEREF _Toc11781 \h </w:instrText>
        </w:r>
        <w:r>
          <w:fldChar w:fldCharType="separate"/>
        </w:r>
        <w:r>
          <w:t>45</w:t>
        </w:r>
        <w:r>
          <w:fldChar w:fldCharType="end"/>
        </w:r>
      </w:hyperlink>
    </w:p>
    <w:p>
      <w:pPr>
        <w:pStyle w:val="TOC2"/>
        <w:tabs>
          <w:tab w:val="right" w:leader="dot" w:pos="8306"/>
        </w:tabs>
      </w:pPr>
      <w:hyperlink w:anchor="_Toc18493" w:history="1">
        <w:r>
          <w:rPr>
            <w:rFonts w:ascii="仿宋" w:eastAsia="仿宋" w:hAnsi="仿宋" w:cs="仿宋" w:hint="eastAsia"/>
            <w:lang w:eastAsia="zh-CN"/>
          </w:rPr>
          <w:t>(一)、安全生产管理</w:t>
        </w:r>
        <w:r>
          <w:tab/>
        </w:r>
        <w:r>
          <w:fldChar w:fldCharType="begin"/>
        </w:r>
        <w:r>
          <w:instrText xml:space="preserve"> PAGEREF _Toc18493 \h </w:instrText>
        </w:r>
        <w:r>
          <w:fldChar w:fldCharType="separate"/>
        </w:r>
        <w:r>
          <w:t>45</w:t>
        </w:r>
        <w:r>
          <w:fldChar w:fldCharType="end"/>
        </w:r>
      </w:hyperlink>
    </w:p>
    <w:p>
      <w:pPr>
        <w:pStyle w:val="TOC2"/>
        <w:tabs>
          <w:tab w:val="right" w:leader="dot" w:pos="8306"/>
        </w:tabs>
      </w:pPr>
      <w:hyperlink w:anchor="_Toc7115" w:history="1">
        <w:r>
          <w:rPr>
            <w:rFonts w:ascii="仿宋" w:eastAsia="仿宋" w:hAnsi="仿宋" w:cs="仿宋" w:hint="eastAsia"/>
            <w:lang w:eastAsia="zh-CN"/>
          </w:rPr>
          <w:t>(二)、应急预案与响应</w:t>
        </w:r>
        <w:r>
          <w:tab/>
        </w:r>
        <w:r>
          <w:fldChar w:fldCharType="begin"/>
        </w:r>
        <w:r>
          <w:instrText xml:space="preserve"> PAGEREF _Toc7115 \h </w:instrText>
        </w:r>
        <w:r>
          <w:fldChar w:fldCharType="separate"/>
        </w:r>
        <w:r>
          <w:t>47</w:t>
        </w:r>
        <w:r>
          <w:fldChar w:fldCharType="end"/>
        </w:r>
      </w:hyperlink>
    </w:p>
    <w:p>
      <w:pPr>
        <w:pStyle w:val="TOC1"/>
        <w:tabs>
          <w:tab w:val="right" w:leader="dot" w:pos="8306"/>
        </w:tabs>
      </w:pPr>
      <w:hyperlink w:anchor="_Toc29488" w:history="1">
        <w:r>
          <w:rPr>
            <w:rFonts w:ascii="仿宋" w:eastAsia="仿宋" w:hAnsi="仿宋" w:cs="仿宋" w:hint="eastAsia"/>
            <w:lang w:eastAsia="zh-CN"/>
          </w:rPr>
          <w:t>九、经济效益与社会效益优化</w:t>
        </w:r>
        <w:r>
          <w:tab/>
        </w:r>
        <w:r>
          <w:fldChar w:fldCharType="begin"/>
        </w:r>
        <w:r>
          <w:instrText xml:space="preserve"> PAGEREF _Toc29488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 w:history="1">
        <w:r>
          <w:rPr>
            <w:rFonts w:ascii="仿宋" w:eastAsia="仿宋" w:hAnsi="仿宋" w:cs="仿宋" w:hint="eastAsia"/>
            <w:lang w:eastAsia="zh-CN"/>
          </w:rPr>
          <w:t>(一)、经济效益提升策略</w:t>
        </w:r>
        <w:r>
          <w:tab/>
        </w:r>
        <w:r>
          <w:fldChar w:fldCharType="begin"/>
        </w:r>
        <w:r>
          <w:instrText xml:space="preserve"> PAGEREF _Toc3275 \h </w:instrText>
        </w:r>
        <w:r>
          <w:fldChar w:fldCharType="separate"/>
        </w:r>
        <w:r>
          <w:t>49</w:t>
        </w:r>
        <w:r>
          <w:fldChar w:fldCharType="end"/>
        </w:r>
      </w:hyperlink>
    </w:p>
    <w:p>
      <w:pPr>
        <w:pStyle w:val="TOC2"/>
        <w:tabs>
          <w:tab w:val="right" w:leader="dot" w:pos="8306"/>
        </w:tabs>
      </w:pPr>
      <w:hyperlink w:anchor="_Toc24268" w:history="1">
        <w:r>
          <w:rPr>
            <w:rFonts w:ascii="仿宋" w:eastAsia="仿宋" w:hAnsi="仿宋" w:cs="仿宋" w:hint="eastAsia"/>
            <w:lang w:eastAsia="zh-CN"/>
          </w:rPr>
          <w:t>(二)、社会效益增强方案</w:t>
        </w:r>
        <w:r>
          <w:tab/>
        </w:r>
        <w:r>
          <w:fldChar w:fldCharType="begin"/>
        </w:r>
        <w:r>
          <w:instrText xml:space="preserve"> PAGEREF _Toc24268 \h </w:instrText>
        </w:r>
        <w:r>
          <w:fldChar w:fldCharType="separate"/>
        </w:r>
        <w:r>
          <w:t>50</w:t>
        </w:r>
        <w:r>
          <w:fldChar w:fldCharType="end"/>
        </w:r>
      </w:hyperlink>
    </w:p>
    <w:p>
      <w:pPr>
        <w:pStyle w:val="TOC1"/>
        <w:tabs>
          <w:tab w:val="right" w:leader="dot" w:pos="8306"/>
        </w:tabs>
      </w:pPr>
      <w:hyperlink w:anchor="_Toc20927" w:history="1">
        <w:r>
          <w:rPr>
            <w:rFonts w:ascii="仿宋" w:eastAsia="仿宋" w:hAnsi="仿宋" w:cs="仿宋" w:hint="eastAsia"/>
            <w:lang w:eastAsia="zh-CN"/>
          </w:rPr>
          <w:t>十、项目进度计划</w:t>
        </w:r>
        <w:r>
          <w:tab/>
        </w:r>
        <w:r>
          <w:fldChar w:fldCharType="begin"/>
        </w:r>
        <w:r>
          <w:instrText xml:space="preserve"> PAGEREF _Toc20927 \h </w:instrText>
        </w:r>
        <w:r>
          <w:fldChar w:fldCharType="separate"/>
        </w:r>
        <w:r>
          <w:t>51</w:t>
        </w:r>
        <w:r>
          <w:fldChar w:fldCharType="end"/>
        </w:r>
      </w:hyperlink>
    </w:p>
    <w:p>
      <w:pPr>
        <w:pStyle w:val="TOC2"/>
        <w:tabs>
          <w:tab w:val="right" w:leader="dot" w:pos="8306"/>
        </w:tabs>
      </w:pPr>
      <w:hyperlink w:anchor="_Toc11693" w:history="1">
        <w:r>
          <w:rPr>
            <w:rFonts w:ascii="仿宋" w:eastAsia="仿宋" w:hAnsi="仿宋" w:cs="仿宋" w:hint="eastAsia"/>
            <w:lang w:eastAsia="zh-CN"/>
          </w:rPr>
          <w:t>(一)、建设周期</w:t>
        </w:r>
        <w:r>
          <w:tab/>
        </w:r>
        <w:r>
          <w:fldChar w:fldCharType="begin"/>
        </w:r>
        <w:r>
          <w:instrText xml:space="preserve"> PAGEREF _Toc11693 \h </w:instrText>
        </w:r>
        <w:r>
          <w:fldChar w:fldCharType="separate"/>
        </w:r>
        <w:r>
          <w:t>51</w:t>
        </w:r>
        <w:r>
          <w:fldChar w:fldCharType="end"/>
        </w:r>
      </w:hyperlink>
    </w:p>
    <w:p>
      <w:pPr>
        <w:pStyle w:val="TOC2"/>
        <w:tabs>
          <w:tab w:val="right" w:leader="dot" w:pos="8306"/>
        </w:tabs>
      </w:pPr>
      <w:hyperlink w:anchor="_Toc27773" w:history="1">
        <w:r>
          <w:rPr>
            <w:rFonts w:ascii="仿宋" w:eastAsia="仿宋" w:hAnsi="仿宋" w:cs="仿宋" w:hint="eastAsia"/>
            <w:lang w:eastAsia="zh-CN"/>
          </w:rPr>
          <w:t>(二)、建设进度</w:t>
        </w:r>
        <w:r>
          <w:tab/>
        </w:r>
        <w:r>
          <w:fldChar w:fldCharType="begin"/>
        </w:r>
        <w:r>
          <w:instrText xml:space="preserve"> PAGEREF _Toc27773 \h </w:instrText>
        </w:r>
        <w:r>
          <w:fldChar w:fldCharType="separate"/>
        </w:r>
        <w:r>
          <w:t>51</w:t>
        </w:r>
        <w:r>
          <w:fldChar w:fldCharType="end"/>
        </w:r>
      </w:hyperlink>
    </w:p>
    <w:p>
      <w:pPr>
        <w:pStyle w:val="TOC2"/>
        <w:tabs>
          <w:tab w:val="right" w:leader="dot" w:pos="8306"/>
        </w:tabs>
      </w:pPr>
      <w:hyperlink w:anchor="_Toc9585" w:history="1">
        <w:r>
          <w:rPr>
            <w:rFonts w:ascii="仿宋" w:eastAsia="仿宋" w:hAnsi="仿宋" w:cs="仿宋" w:hint="eastAsia"/>
            <w:lang w:eastAsia="zh-CN"/>
          </w:rPr>
          <w:t>(三)、进度安排注意事项</w:t>
        </w:r>
        <w:r>
          <w:tab/>
        </w:r>
        <w:r>
          <w:fldChar w:fldCharType="begin"/>
        </w:r>
        <w:r>
          <w:instrText xml:space="preserve"> PAGEREF _Toc9585 \h </w:instrText>
        </w:r>
        <w:r>
          <w:fldChar w:fldCharType="separate"/>
        </w:r>
        <w:r>
          <w:t>52</w:t>
        </w:r>
        <w:r>
          <w:fldChar w:fldCharType="end"/>
        </w:r>
      </w:hyperlink>
    </w:p>
    <w:p>
      <w:pPr>
        <w:pStyle w:val="TOC2"/>
        <w:tabs>
          <w:tab w:val="right" w:leader="dot" w:pos="8306"/>
        </w:tabs>
      </w:pPr>
      <w:hyperlink w:anchor="_Toc4828" w:history="1">
        <w:r>
          <w:rPr>
            <w:rFonts w:ascii="仿宋" w:eastAsia="仿宋" w:hAnsi="仿宋" w:cs="仿宋" w:hint="eastAsia"/>
            <w:lang w:eastAsia="zh-CN"/>
          </w:rPr>
          <w:t>(四)、人力资源配置</w:t>
        </w:r>
        <w:r>
          <w:tab/>
        </w:r>
        <w:r>
          <w:fldChar w:fldCharType="begin"/>
        </w:r>
        <w:r>
          <w:instrText xml:space="preserve"> PAGEREF _Toc4828 \h </w:instrText>
        </w:r>
        <w:r>
          <w:fldChar w:fldCharType="separate"/>
        </w:r>
        <w:r>
          <w:t>53</w:t>
        </w:r>
        <w:r>
          <w:fldChar w:fldCharType="end"/>
        </w:r>
      </w:hyperlink>
    </w:p>
    <w:p>
      <w:pPr>
        <w:pStyle w:val="TOC2"/>
        <w:tabs>
          <w:tab w:val="right" w:leader="dot" w:pos="8306"/>
        </w:tabs>
      </w:pPr>
      <w:hyperlink w:anchor="_Toc22649" w:history="1">
        <w:r>
          <w:rPr>
            <w:rFonts w:ascii="仿宋" w:eastAsia="仿宋" w:hAnsi="仿宋" w:cs="仿宋" w:hint="eastAsia"/>
            <w:lang w:eastAsia="zh-CN"/>
          </w:rPr>
          <w:t>(五)、员工培训</w:t>
        </w:r>
        <w:r>
          <w:tab/>
        </w:r>
        <w:r>
          <w:fldChar w:fldCharType="begin"/>
        </w:r>
        <w:r>
          <w:instrText xml:space="preserve"> PAGEREF _Toc22649 \h </w:instrText>
        </w:r>
        <w:r>
          <w:fldChar w:fldCharType="separate"/>
        </w:r>
        <w:r>
          <w:t>55</w:t>
        </w:r>
        <w:r>
          <w:fldChar w:fldCharType="end"/>
        </w:r>
      </w:hyperlink>
    </w:p>
    <w:p>
      <w:pPr>
        <w:pStyle w:val="TOC2"/>
        <w:tabs>
          <w:tab w:val="right" w:leader="dot" w:pos="8306"/>
        </w:tabs>
      </w:pPr>
      <w:hyperlink w:anchor="_Toc6647" w:history="1">
        <w:r>
          <w:rPr>
            <w:rFonts w:ascii="仿宋" w:eastAsia="仿宋" w:hAnsi="仿宋" w:cs="仿宋" w:hint="eastAsia"/>
            <w:lang w:eastAsia="zh-CN"/>
          </w:rPr>
          <w:t>(六)、项目实施保障</w:t>
        </w:r>
        <w:r>
          <w:tab/>
        </w:r>
        <w:r>
          <w:fldChar w:fldCharType="begin"/>
        </w:r>
        <w:r>
          <w:instrText xml:space="preserve"> PAGEREF _Toc6647 \h </w:instrText>
        </w:r>
        <w:r>
          <w:fldChar w:fldCharType="separate"/>
        </w:r>
        <w:r>
          <w:t>56</w:t>
        </w:r>
        <w:r>
          <w:fldChar w:fldCharType="end"/>
        </w:r>
      </w:hyperlink>
    </w:p>
    <w:p>
      <w:pPr>
        <w:pStyle w:val="TOC2"/>
        <w:tabs>
          <w:tab w:val="right" w:leader="dot" w:pos="8306"/>
        </w:tabs>
      </w:pPr>
      <w:hyperlink w:anchor="_Toc10925" w:history="1">
        <w:r>
          <w:rPr>
            <w:rFonts w:ascii="仿宋" w:eastAsia="仿宋" w:hAnsi="仿宋" w:cs="仿宋" w:hint="eastAsia"/>
            <w:lang w:eastAsia="zh-CN"/>
          </w:rPr>
          <w:t>(七)、安全规范管理</w:t>
        </w:r>
        <w:r>
          <w:tab/>
        </w:r>
        <w:r>
          <w:fldChar w:fldCharType="begin"/>
        </w:r>
        <w:r>
          <w:instrText xml:space="preserve"> PAGEREF _Toc10925 \h </w:instrText>
        </w:r>
        <w:r>
          <w:fldChar w:fldCharType="separate"/>
        </w:r>
        <w:r>
          <w:t>57</w:t>
        </w:r>
        <w:r>
          <w:fldChar w:fldCharType="end"/>
        </w:r>
      </w:hyperlink>
    </w:p>
    <w:p>
      <w:pPr>
        <w:pStyle w:val="TOC1"/>
        <w:tabs>
          <w:tab w:val="right" w:leader="dot" w:pos="8306"/>
        </w:tabs>
      </w:pPr>
      <w:hyperlink w:anchor="_Toc5226" w:history="1">
        <w:r>
          <w:rPr>
            <w:rFonts w:ascii="仿宋" w:eastAsia="仿宋" w:hAnsi="仿宋" w:cs="仿宋" w:hint="eastAsia"/>
            <w:lang w:eastAsia="zh-CN"/>
          </w:rPr>
          <w:t>十一、土地利用与规划方案</w:t>
        </w:r>
        <w:r>
          <w:tab/>
        </w:r>
        <w:r>
          <w:fldChar w:fldCharType="begin"/>
        </w:r>
        <w:r>
          <w:instrText xml:space="preserve"> PAGEREF _Toc5226 \h </w:instrText>
        </w:r>
        <w:r>
          <w:fldChar w:fldCharType="separate"/>
        </w:r>
        <w:r>
          <w:t>58</w:t>
        </w:r>
        <w:r>
          <w:fldChar w:fldCharType="end"/>
        </w:r>
      </w:hyperlink>
    </w:p>
    <w:p>
      <w:pPr>
        <w:pStyle w:val="TOC2"/>
        <w:tabs>
          <w:tab w:val="right" w:leader="dot" w:pos="8306"/>
        </w:tabs>
      </w:pPr>
      <w:hyperlink w:anchor="_Toc28996" w:history="1">
        <w:r>
          <w:rPr>
            <w:rFonts w:ascii="仿宋" w:eastAsia="仿宋" w:hAnsi="仿宋" w:cs="仿宋" w:hint="eastAsia"/>
            <w:lang w:eastAsia="zh-CN"/>
          </w:rPr>
          <w:t>(一)、项目用地情况分析</w:t>
        </w:r>
        <w:r>
          <w:tab/>
        </w:r>
        <w:r>
          <w:fldChar w:fldCharType="begin"/>
        </w:r>
        <w:r>
          <w:instrText xml:space="preserve"> PAGEREF _Toc28996 \h </w:instrText>
        </w:r>
        <w:r>
          <w:fldChar w:fldCharType="separate"/>
        </w:r>
        <w:r>
          <w:t>58</w:t>
        </w:r>
        <w:r>
          <w:fldChar w:fldCharType="end"/>
        </w:r>
      </w:hyperlink>
    </w:p>
    <w:p>
      <w:pPr>
        <w:pStyle w:val="TOC2"/>
        <w:tabs>
          <w:tab w:val="right" w:leader="dot" w:pos="8306"/>
        </w:tabs>
      </w:pPr>
      <w:hyperlink w:anchor="_Toc883" w:history="1">
        <w:r>
          <w:rPr>
            <w:rFonts w:ascii="仿宋" w:eastAsia="仿宋" w:hAnsi="仿宋" w:cs="仿宋" w:hint="eastAsia"/>
            <w:lang w:eastAsia="zh-CN"/>
          </w:rPr>
          <w:t>(二)、土地利用规划方案</w:t>
        </w:r>
        <w:r>
          <w:tab/>
        </w:r>
        <w:r>
          <w:fldChar w:fldCharType="begin"/>
        </w:r>
        <w:r>
          <w:instrText xml:space="preserve"> PAGEREF _Toc883 \h </w:instrText>
        </w:r>
        <w:r>
          <w:fldChar w:fldCharType="separate"/>
        </w:r>
        <w:r>
          <w:t>59</w:t>
        </w:r>
        <w:r>
          <w:fldChar w:fldCharType="end"/>
        </w:r>
      </w:hyperlink>
    </w:p>
    <w:p>
      <w:pPr>
        <w:pStyle w:val="TOC1"/>
        <w:tabs>
          <w:tab w:val="right" w:leader="dot" w:pos="8306"/>
        </w:tabs>
      </w:pPr>
      <w:hyperlink w:anchor="_Toc11743" w:history="1">
        <w:r>
          <w:rPr>
            <w:rFonts w:ascii="仿宋" w:eastAsia="仿宋" w:hAnsi="仿宋" w:cs="仿宋" w:hint="eastAsia"/>
            <w:lang w:eastAsia="zh-CN"/>
          </w:rPr>
          <w:t>十二、项目质量与标准</w:t>
        </w:r>
        <w:r>
          <w:tab/>
        </w:r>
        <w:r>
          <w:fldChar w:fldCharType="begin"/>
        </w:r>
        <w:r>
          <w:instrText xml:space="preserve"> PAGEREF _Toc11743 \h </w:instrText>
        </w:r>
        <w:r>
          <w:fldChar w:fldCharType="separate"/>
        </w:r>
        <w:r>
          <w:t>60</w:t>
        </w:r>
        <w:r>
          <w:fldChar w:fldCharType="end"/>
        </w:r>
      </w:hyperlink>
    </w:p>
    <w:p>
      <w:pPr>
        <w:pStyle w:val="TOC2"/>
        <w:tabs>
          <w:tab w:val="right" w:leader="dot" w:pos="8306"/>
        </w:tabs>
      </w:pPr>
      <w:hyperlink w:anchor="_Toc14880" w:history="1">
        <w:r>
          <w:rPr>
            <w:rFonts w:ascii="仿宋" w:eastAsia="仿宋" w:hAnsi="仿宋" w:cs="仿宋" w:hint="eastAsia"/>
            <w:lang w:eastAsia="zh-CN"/>
          </w:rPr>
          <w:t>(一)、质量保障体系</w:t>
        </w:r>
        <w:r>
          <w:tab/>
        </w:r>
        <w:r>
          <w:fldChar w:fldCharType="begin"/>
        </w:r>
        <w:r>
          <w:instrText xml:space="preserve"> PAGEREF _Toc14880 \h </w:instrText>
        </w:r>
        <w:r>
          <w:fldChar w:fldCharType="separate"/>
        </w:r>
        <w:r>
          <w:t>60</w:t>
        </w:r>
        <w:r>
          <w:fldChar w:fldCharType="end"/>
        </w:r>
      </w:hyperlink>
    </w:p>
    <w:p>
      <w:pPr>
        <w:pStyle w:val="TOC2"/>
        <w:tabs>
          <w:tab w:val="right" w:leader="dot" w:pos="8306"/>
        </w:tabs>
      </w:pPr>
      <w:hyperlink w:anchor="_Toc10111" w:history="1">
        <w:r>
          <w:rPr>
            <w:rFonts w:ascii="仿宋" w:eastAsia="仿宋" w:hAnsi="仿宋" w:cs="仿宋" w:hint="eastAsia"/>
            <w:lang w:eastAsia="zh-CN"/>
          </w:rPr>
          <w:t>(二)、标准化作业流程</w:t>
        </w:r>
        <w:r>
          <w:tab/>
        </w:r>
        <w:r>
          <w:fldChar w:fldCharType="begin"/>
        </w:r>
        <w:r>
          <w:instrText xml:space="preserve"> PAGEREF _Toc10111 \h </w:instrText>
        </w:r>
        <w:r>
          <w:fldChar w:fldCharType="separate"/>
        </w:r>
        <w:r>
          <w:t>62</w:t>
        </w:r>
        <w:r>
          <w:fldChar w:fldCharType="end"/>
        </w:r>
      </w:hyperlink>
    </w:p>
    <w:p>
      <w:pPr>
        <w:pStyle w:val="TOC2"/>
        <w:tabs>
          <w:tab w:val="right" w:leader="dot" w:pos="8306"/>
        </w:tabs>
      </w:pPr>
      <w:hyperlink w:anchor="_Toc19186" w:history="1">
        <w:r>
          <w:rPr>
            <w:rFonts w:ascii="仿宋" w:eastAsia="仿宋" w:hAnsi="仿宋" w:cs="仿宋" w:hint="eastAsia"/>
            <w:lang w:eastAsia="zh-CN"/>
          </w:rPr>
          <w:t>(三)、质量监控与评估</w:t>
        </w:r>
        <w:r>
          <w:tab/>
        </w:r>
        <w:r>
          <w:fldChar w:fldCharType="begin"/>
        </w:r>
        <w:r>
          <w:instrText xml:space="preserve"> PAGEREF _Toc19186 \h </w:instrText>
        </w:r>
        <w:r>
          <w:fldChar w:fldCharType="separate"/>
        </w:r>
        <w:r>
          <w:t>63</w:t>
        </w:r>
        <w:r>
          <w:fldChar w:fldCharType="end"/>
        </w:r>
      </w:hyperlink>
    </w:p>
    <w:p>
      <w:pPr>
        <w:pStyle w:val="TOC2"/>
        <w:tabs>
          <w:tab w:val="right" w:leader="dot" w:pos="8306"/>
        </w:tabs>
      </w:pPr>
      <w:hyperlink w:anchor="_Toc30742" w:history="1">
        <w:r>
          <w:rPr>
            <w:rFonts w:ascii="仿宋" w:eastAsia="仿宋" w:hAnsi="仿宋" w:cs="仿宋" w:hint="eastAsia"/>
            <w:lang w:eastAsia="zh-CN"/>
          </w:rPr>
          <w:t>(四)、质量改进计划</w:t>
        </w:r>
        <w:r>
          <w:tab/>
        </w:r>
        <w:r>
          <w:fldChar w:fldCharType="begin"/>
        </w:r>
        <w:r>
          <w:instrText xml:space="preserve"> PAGEREF _Toc30742 \h </w:instrText>
        </w:r>
        <w:r>
          <w:fldChar w:fldCharType="separate"/>
        </w:r>
        <w:r>
          <w:t>64</w:t>
        </w:r>
        <w:r>
          <w:fldChar w:fldCharType="end"/>
        </w:r>
      </w:hyperlink>
    </w:p>
    <w:p>
      <w:pPr>
        <w:pStyle w:val="TOC1"/>
        <w:tabs>
          <w:tab w:val="right" w:leader="dot" w:pos="8306"/>
        </w:tabs>
      </w:pPr>
      <w:hyperlink w:anchor="_Toc23457" w:history="1">
        <w:r>
          <w:rPr>
            <w:rFonts w:ascii="仿宋" w:eastAsia="仿宋" w:hAnsi="仿宋" w:cs="仿宋" w:hint="eastAsia"/>
            <w:lang w:eastAsia="zh-CN"/>
          </w:rPr>
          <w:t>十三、企业合规与伦理</w:t>
        </w:r>
        <w:r>
          <w:tab/>
        </w:r>
        <w:r>
          <w:fldChar w:fldCharType="begin"/>
        </w:r>
        <w:r>
          <w:instrText xml:space="preserve"> PAGEREF _Toc23457 \h </w:instrText>
        </w:r>
        <w:r>
          <w:fldChar w:fldCharType="separate"/>
        </w:r>
        <w:r>
          <w:t>66</w:t>
        </w:r>
        <w:r>
          <w:fldChar w:fldCharType="end"/>
        </w:r>
      </w:hyperlink>
    </w:p>
    <w:p>
      <w:pPr>
        <w:pStyle w:val="TOC2"/>
        <w:tabs>
          <w:tab w:val="right" w:leader="dot" w:pos="8306"/>
        </w:tabs>
      </w:pPr>
      <w:hyperlink w:anchor="_Toc22494" w:history="1">
        <w:r>
          <w:rPr>
            <w:rFonts w:ascii="仿宋" w:eastAsia="仿宋" w:hAnsi="仿宋" w:cs="仿宋" w:hint="eastAsia"/>
            <w:lang w:eastAsia="zh-CN"/>
          </w:rPr>
          <w:t>(一)、合规政策与程序</w:t>
        </w:r>
        <w:r>
          <w:tab/>
        </w:r>
        <w:r>
          <w:fldChar w:fldCharType="begin"/>
        </w:r>
        <w:r>
          <w:instrText xml:space="preserve"> PAGEREF _Toc22494 \h </w:instrText>
        </w:r>
        <w:r>
          <w:fldChar w:fldCharType="separate"/>
        </w:r>
        <w:r>
          <w:t>66</w:t>
        </w:r>
        <w:r>
          <w:fldChar w:fldCharType="end"/>
        </w:r>
      </w:hyperlink>
    </w:p>
    <w:p>
      <w:pPr>
        <w:pStyle w:val="TOC2"/>
        <w:tabs>
          <w:tab w:val="right" w:leader="dot" w:pos="8306"/>
        </w:tabs>
      </w:pPr>
      <w:hyperlink w:anchor="_Toc14116" w:history="1">
        <w:r>
          <w:rPr>
            <w:rFonts w:ascii="仿宋" w:eastAsia="仿宋" w:hAnsi="仿宋" w:cs="仿宋" w:hint="eastAsia"/>
            <w:lang w:eastAsia="zh-CN"/>
          </w:rPr>
          <w:t>(二)、伦理规范与培训</w:t>
        </w:r>
        <w:r>
          <w:tab/>
        </w:r>
        <w:r>
          <w:fldChar w:fldCharType="begin"/>
        </w:r>
        <w:r>
          <w:instrText xml:space="preserve"> PAGEREF _Toc14116 \h </w:instrText>
        </w:r>
        <w:r>
          <w:fldChar w:fldCharType="separate"/>
        </w:r>
        <w:r>
          <w:t>67</w:t>
        </w:r>
        <w:r>
          <w:fldChar w:fldCharType="end"/>
        </w:r>
      </w:hyperlink>
    </w:p>
    <w:p>
      <w:pPr>
        <w:pStyle w:val="TOC2"/>
        <w:tabs>
          <w:tab w:val="right" w:leader="dot" w:pos="8306"/>
        </w:tabs>
      </w:pPr>
      <w:hyperlink w:anchor="_Toc838" w:history="1">
        <w:r>
          <w:rPr>
            <w:rFonts w:ascii="仿宋" w:eastAsia="仿宋" w:hAnsi="仿宋" w:cs="仿宋" w:hint="eastAsia"/>
            <w:lang w:eastAsia="zh-CN"/>
          </w:rPr>
          <w:t>(三)、合规风险评估</w:t>
        </w:r>
        <w:r>
          <w:tab/>
        </w:r>
        <w:r>
          <w:fldChar w:fldCharType="begin"/>
        </w:r>
        <w:r>
          <w:instrText xml:space="preserve"> PAGEREF _Toc838 \h </w:instrText>
        </w:r>
        <w:r>
          <w:fldChar w:fldCharType="separate"/>
        </w:r>
        <w:r>
          <w:t>68</w:t>
        </w:r>
        <w:r>
          <w:fldChar w:fldCharType="end"/>
        </w:r>
      </w:hyperlink>
    </w:p>
    <w:p>
      <w:pPr>
        <w:pStyle w:val="TOC2"/>
        <w:tabs>
          <w:tab w:val="right" w:leader="dot" w:pos="8306"/>
        </w:tabs>
      </w:pPr>
      <w:hyperlink w:anchor="_Toc13233" w:history="1">
        <w:r>
          <w:rPr>
            <w:rFonts w:ascii="仿宋" w:eastAsia="仿宋" w:hAnsi="仿宋" w:cs="仿宋" w:hint="eastAsia"/>
            <w:lang w:eastAsia="zh-CN"/>
          </w:rPr>
          <w:t>(四)、合规监督与执行</w:t>
        </w:r>
        <w:r>
          <w:tab/>
        </w:r>
        <w:r>
          <w:fldChar w:fldCharType="begin"/>
        </w:r>
        <w:r>
          <w:instrText xml:space="preserve"> PAGEREF _Toc13233 \h </w:instrText>
        </w:r>
        <w:r>
          <w:fldChar w:fldCharType="separate"/>
        </w:r>
        <w:r>
          <w:t>69</w:t>
        </w:r>
        <w:r>
          <w:fldChar w:fldCharType="end"/>
        </w:r>
      </w:hyperlink>
    </w:p>
    <w:p>
      <w:pPr>
        <w:pStyle w:val="TOC1"/>
        <w:tabs>
          <w:tab w:val="right" w:leader="dot" w:pos="8306"/>
        </w:tabs>
      </w:pPr>
      <w:hyperlink w:anchor="_Toc11245" w:history="1">
        <w:r>
          <w:rPr>
            <w:rFonts w:ascii="仿宋" w:eastAsia="仿宋" w:hAnsi="仿宋" w:cs="仿宋" w:hint="eastAsia"/>
            <w:lang w:eastAsia="zh-CN"/>
          </w:rPr>
          <w:t>十四、产业协同与集群发展</w:t>
        </w:r>
        <w:r>
          <w:tab/>
        </w:r>
        <w:r>
          <w:fldChar w:fldCharType="begin"/>
        </w:r>
        <w:r>
          <w:instrText xml:space="preserve"> PAGEREF _Toc11245 \h </w:instrText>
        </w:r>
        <w:r>
          <w:fldChar w:fldCharType="separate"/>
        </w:r>
        <w:r>
          <w:t>70</w:t>
        </w:r>
        <w:r>
          <w:fldChar w:fldCharType="end"/>
        </w:r>
      </w:hyperlink>
    </w:p>
    <w:p>
      <w:pPr>
        <w:pStyle w:val="TOC2"/>
        <w:tabs>
          <w:tab w:val="right" w:leader="dot" w:pos="8306"/>
        </w:tabs>
      </w:pPr>
      <w:hyperlink w:anchor="_Toc3828" w:history="1">
        <w:r>
          <w:rPr>
            <w:rFonts w:ascii="仿宋" w:eastAsia="仿宋" w:hAnsi="仿宋" w:cs="仿宋" w:hint="eastAsia"/>
            <w:lang w:eastAsia="zh-CN"/>
          </w:rPr>
          <w:t>(一)、产业协同机制建设</w:t>
        </w:r>
        <w:r>
          <w:tab/>
        </w:r>
        <w:r>
          <w:fldChar w:fldCharType="begin"/>
        </w:r>
        <w:r>
          <w:instrText xml:space="preserve"> PAGEREF _Toc3828 \h </w:instrText>
        </w:r>
        <w:r>
          <w:fldChar w:fldCharType="separate"/>
        </w:r>
        <w:r>
          <w:t>70</w:t>
        </w:r>
        <w:r>
          <w:fldChar w:fldCharType="end"/>
        </w:r>
      </w:hyperlink>
    </w:p>
    <w:p>
      <w:pPr>
        <w:pStyle w:val="TOC2"/>
        <w:tabs>
          <w:tab w:val="right" w:leader="dot" w:pos="8306"/>
        </w:tabs>
      </w:pPr>
      <w:hyperlink w:anchor="_Toc2590" w:history="1">
        <w:r>
          <w:rPr>
            <w:rFonts w:ascii="仿宋" w:eastAsia="仿宋" w:hAnsi="仿宋" w:cs="仿宋" w:hint="eastAsia"/>
            <w:lang w:eastAsia="zh-CN"/>
          </w:rPr>
          <w:t>(二)、产业集群培育与发展</w:t>
        </w:r>
        <w:r>
          <w:tab/>
        </w:r>
        <w:r>
          <w:fldChar w:fldCharType="begin"/>
        </w:r>
        <w:r>
          <w:instrText xml:space="preserve"> PAGEREF _Toc2590 \h </w:instrText>
        </w:r>
        <w:r>
          <w:fldChar w:fldCharType="separate"/>
        </w:r>
        <w:r>
          <w:t>71</w:t>
        </w:r>
        <w:r>
          <w:fldChar w:fldCharType="end"/>
        </w:r>
      </w:hyperlink>
    </w:p>
    <w:p>
      <w:pPr>
        <w:pStyle w:val="TOC1"/>
        <w:tabs>
          <w:tab w:val="right" w:leader="dot" w:pos="8306"/>
        </w:tabs>
      </w:pPr>
      <w:hyperlink w:anchor="_Toc21907" w:history="1">
        <w:r>
          <w:rPr>
            <w:rFonts w:ascii="仿宋" w:eastAsia="仿宋" w:hAnsi="仿宋" w:cs="仿宋" w:hint="eastAsia"/>
            <w:lang w:eastAsia="zh-CN"/>
          </w:rPr>
          <w:t>十五、设施与设备管理</w:t>
        </w:r>
        <w:r>
          <w:tab/>
        </w:r>
        <w:r>
          <w:fldChar w:fldCharType="begin"/>
        </w:r>
        <w:r>
          <w:instrText xml:space="preserve"> PAGEREF _Toc21907 \h </w:instrText>
        </w:r>
        <w:r>
          <w:fldChar w:fldCharType="separate"/>
        </w:r>
        <w:r>
          <w:t>72</w:t>
        </w:r>
        <w:r>
          <w:fldChar w:fldCharType="end"/>
        </w:r>
      </w:hyperlink>
    </w:p>
    <w:p>
      <w:pPr>
        <w:pStyle w:val="TOC2"/>
        <w:tabs>
          <w:tab w:val="right" w:leader="dot" w:pos="8306"/>
        </w:tabs>
      </w:pPr>
      <w:hyperlink w:anchor="_Toc32584" w:history="1">
        <w:r>
          <w:rPr>
            <w:rFonts w:ascii="仿宋" w:eastAsia="仿宋" w:hAnsi="仿宋" w:cs="仿宋" w:hint="eastAsia"/>
            <w:lang w:eastAsia="zh-CN"/>
          </w:rPr>
          <w:t>(一)、设施规划与配置</w:t>
        </w:r>
        <w:r>
          <w:tab/>
        </w:r>
        <w:r>
          <w:fldChar w:fldCharType="begin"/>
        </w:r>
        <w:r>
          <w:instrText xml:space="preserve"> PAGEREF _Toc32584 \h </w:instrText>
        </w:r>
        <w:r>
          <w:fldChar w:fldCharType="separate"/>
        </w:r>
        <w:r>
          <w:t>72</w:t>
        </w:r>
        <w:r>
          <w:fldChar w:fldCharType="end"/>
        </w:r>
      </w:hyperlink>
    </w:p>
    <w:p>
      <w:pPr>
        <w:pStyle w:val="TOC2"/>
        <w:tabs>
          <w:tab w:val="right" w:leader="dot" w:pos="8306"/>
        </w:tabs>
      </w:pPr>
      <w:hyperlink w:anchor="_Toc21789" w:history="1">
        <w:r>
          <w:rPr>
            <w:rFonts w:ascii="仿宋" w:eastAsia="仿宋" w:hAnsi="仿宋" w:cs="仿宋" w:hint="eastAsia"/>
            <w:lang w:eastAsia="zh-CN"/>
          </w:rPr>
          <w:t>(二)、设备采购与维护管理</w:t>
        </w:r>
        <w:r>
          <w:tab/>
        </w:r>
        <w:r>
          <w:fldChar w:fldCharType="begin"/>
        </w:r>
        <w:r>
          <w:instrText xml:space="preserve"> PAGEREF _Toc21789 \h </w:instrText>
        </w:r>
        <w:r>
          <w:fldChar w:fldCharType="separate"/>
        </w:r>
        <w:r>
          <w:t>72</w:t>
        </w:r>
        <w:r>
          <w:fldChar w:fldCharType="end"/>
        </w:r>
      </w:hyperlink>
    </w:p>
    <w:p>
      <w:pPr>
        <w:pStyle w:val="TOC2"/>
        <w:tabs>
          <w:tab w:val="right" w:leader="dot" w:pos="8306"/>
        </w:tabs>
      </w:pPr>
      <w:hyperlink w:anchor="_Toc13619" w:history="1">
        <w:r>
          <w:rPr>
            <w:rFonts w:ascii="仿宋" w:eastAsia="仿宋" w:hAnsi="仿宋" w:cs="仿宋" w:hint="eastAsia"/>
            <w:lang w:eastAsia="zh-CN"/>
          </w:rPr>
          <w:t>(三)、设施设备升级策略</w:t>
        </w:r>
        <w:r>
          <w:tab/>
        </w:r>
        <w:r>
          <w:fldChar w:fldCharType="begin"/>
        </w:r>
        <w:r>
          <w:instrText xml:space="preserve"> PAGEREF _Toc13619 \h </w:instrText>
        </w:r>
        <w:r>
          <w:fldChar w:fldCharType="separate"/>
        </w:r>
        <w:r>
          <w:t>73</w:t>
        </w:r>
        <w:r>
          <w:fldChar w:fldCharType="end"/>
        </w:r>
      </w:hyperlink>
    </w:p>
    <w:p>
      <w:pPr>
        <w:pStyle w:val="TOC1"/>
        <w:tabs>
          <w:tab w:val="right" w:leader="dot" w:pos="8306"/>
        </w:tabs>
      </w:pPr>
      <w:hyperlink w:anchor="_Toc8418" w:history="1">
        <w:r>
          <w:rPr>
            <w:rFonts w:ascii="仿宋" w:eastAsia="仿宋" w:hAnsi="仿宋" w:cs="仿宋" w:hint="eastAsia"/>
            <w:lang w:eastAsia="zh-CN"/>
          </w:rPr>
          <w:t>十六、成果转化与推广应用</w:t>
        </w:r>
        <w:r>
          <w:tab/>
        </w:r>
        <w:r>
          <w:fldChar w:fldCharType="begin"/>
        </w:r>
        <w:r>
          <w:instrText xml:space="preserve"> PAGEREF _Toc8418 \h </w:instrText>
        </w:r>
        <w:r>
          <w:fldChar w:fldCharType="separate"/>
        </w:r>
        <w:r>
          <w:t>74</w:t>
        </w:r>
        <w:r>
          <w:fldChar w:fldCharType="end"/>
        </w:r>
      </w:hyperlink>
    </w:p>
    <w:p>
      <w:pPr>
        <w:pStyle w:val="TOC2"/>
        <w:tabs>
          <w:tab w:val="right" w:leader="dot" w:pos="8306"/>
        </w:tabs>
      </w:pPr>
      <w:hyperlink w:anchor="_Toc26605" w:history="1">
        <w:r>
          <w:rPr>
            <w:rFonts w:ascii="仿宋" w:eastAsia="仿宋" w:hAnsi="仿宋" w:cs="仿宋" w:hint="eastAsia"/>
            <w:lang w:eastAsia="zh-CN"/>
          </w:rPr>
          <w:t>(一)、成果转化策略制定</w:t>
        </w:r>
        <w:r>
          <w:tab/>
        </w:r>
        <w:r>
          <w:fldChar w:fldCharType="begin"/>
        </w:r>
        <w:r>
          <w:instrText xml:space="preserve"> PAGEREF _Toc26605 \h </w:instrText>
        </w:r>
        <w:r>
          <w:fldChar w:fldCharType="separate"/>
        </w:r>
        <w:r>
          <w:t>74</w:t>
        </w:r>
        <w:r>
          <w:fldChar w:fldCharType="end"/>
        </w:r>
      </w:hyperlink>
    </w:p>
    <w:p>
      <w:pPr>
        <w:pStyle w:val="TOC2"/>
        <w:tabs>
          <w:tab w:val="right" w:leader="dot" w:pos="8306"/>
        </w:tabs>
      </w:pPr>
      <w:hyperlink w:anchor="_Toc10934" w:history="1">
        <w:r>
          <w:rPr>
            <w:rFonts w:ascii="仿宋" w:eastAsia="仿宋" w:hAnsi="仿宋" w:cs="仿宋" w:hint="eastAsia"/>
            <w:lang w:eastAsia="zh-CN"/>
          </w:rPr>
          <w:t>(二)、成果推广应用方案</w:t>
        </w:r>
        <w:r>
          <w:tab/>
        </w:r>
        <w:r>
          <w:fldChar w:fldCharType="begin"/>
        </w:r>
        <w:r>
          <w:instrText xml:space="preserve"> PAGEREF _Toc10934 \h </w:instrText>
        </w:r>
        <w:r>
          <w:fldChar w:fldCharType="separate"/>
        </w:r>
        <w:r>
          <w:t>75</w:t>
        </w:r>
        <w:r>
          <w:fldChar w:fldCharType="end"/>
        </w:r>
      </w:hyperlink>
    </w:p>
    <w:p>
      <w:pPr>
        <w:pStyle w:val="TOC1"/>
        <w:tabs>
          <w:tab w:val="right" w:leader="dot" w:pos="8306"/>
        </w:tabs>
      </w:pPr>
      <w:hyperlink w:anchor="_Toc14351" w:history="1">
        <w:r>
          <w:rPr>
            <w:rFonts w:ascii="仿宋" w:eastAsia="仿宋" w:hAnsi="仿宋" w:cs="仿宋" w:hint="eastAsia"/>
            <w:lang w:eastAsia="zh-CN"/>
          </w:rPr>
          <w:t>十七、知识产权管理与保护</w:t>
        </w:r>
        <w:r>
          <w:tab/>
        </w:r>
        <w:r>
          <w:fldChar w:fldCharType="begin"/>
        </w:r>
        <w:r>
          <w:instrText xml:space="preserve"> PAGEREF _Toc14351 \h </w:instrText>
        </w:r>
        <w:r>
          <w:fldChar w:fldCharType="separate"/>
        </w:r>
        <w:r>
          <w:t>77</w:t>
        </w:r>
        <w:r>
          <w:fldChar w:fldCharType="end"/>
        </w:r>
      </w:hyperlink>
    </w:p>
    <w:p>
      <w:pPr>
        <w:pStyle w:val="TOC2"/>
        <w:tabs>
          <w:tab w:val="right" w:leader="dot" w:pos="8306"/>
        </w:tabs>
      </w:pPr>
      <w:hyperlink w:anchor="_Toc30354" w:history="1">
        <w:r>
          <w:rPr>
            <w:rFonts w:ascii="仿宋" w:eastAsia="仿宋" w:hAnsi="仿宋" w:cs="仿宋" w:hint="eastAsia"/>
            <w:lang w:eastAsia="zh-CN"/>
          </w:rPr>
          <w:t>(一)、知识产权管理体系建设</w:t>
        </w:r>
        <w:r>
          <w:tab/>
        </w:r>
        <w:r>
          <w:fldChar w:fldCharType="begin"/>
        </w:r>
        <w:r>
          <w:instrText xml:space="preserve"> PAGEREF _Toc30354 \h </w:instrText>
        </w:r>
        <w:r>
          <w:fldChar w:fldCharType="separate"/>
        </w:r>
        <w:r>
          <w:t>77</w:t>
        </w:r>
        <w:r>
          <w:fldChar w:fldCharType="end"/>
        </w:r>
      </w:hyperlink>
    </w:p>
    <w:p>
      <w:pPr>
        <w:pStyle w:val="TOC2"/>
        <w:tabs>
          <w:tab w:val="right" w:leader="dot" w:pos="8306"/>
        </w:tabs>
      </w:pPr>
      <w:hyperlink w:anchor="_Toc4177" w:history="1">
        <w:r>
          <w:rPr>
            <w:rFonts w:ascii="仿宋" w:eastAsia="仿宋" w:hAnsi="仿宋" w:cs="仿宋" w:hint="eastAsia"/>
            <w:lang w:eastAsia="zh-CN"/>
          </w:rPr>
          <w:t>(二)、知识产权保护措施</w:t>
        </w:r>
        <w:r>
          <w:tab/>
        </w:r>
        <w:r>
          <w:fldChar w:fldCharType="begin"/>
        </w:r>
        <w:r>
          <w:instrText xml:space="preserve"> PAGEREF _Toc4177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46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医院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互联网医院项目还将参与当地的环保活动和计划，如资助当地的环境保护项目或与社区合作进行环保宣传活动。通过这些活动，项目不仅能够提高自身的环境表现，还能在当地社区中树立积极的环保形象。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35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互联网医院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互联网医院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互联网医院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67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5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在互联网医院项目启动前，将进行一系列深入的地质调查，包括钻探和土壤取样，以深入了解项目区域的地层结构和土壤组成。特别是对于土壤的承载能力和地下水位的深度进行详细评估。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完成初始的地质风险评估后，互联网医院项目将安装长期地质监测设备，如倾斜仪、裂缝计和地下水位计，以持续监测地质条件的变化。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38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712"/>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135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互联网医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互联网医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医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https://d.book118.com/498044020027006024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互联网医院项目可行性建设方案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EA405F"/>
    <w:rsid w:val="1AEA40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44020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2023-12-29T05:19:00Z</dcterms:created>
  <dcterms:modified xsi:type="dcterms:W3CDTF">2023-12-29T05:19:32Z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24D93877D6DF4A8689F01CF667DC9A2B_11</vt:lpwstr>
  </property>
  <property fmtid="{D5CDD505-2E9C-101B-9397-08002B2CF9AE}" pid="3" name="KSOProductBuildVer">
    <vt:lpwstr>2052-12.1.0.16120</vt:lpwstr>
  </property>
</Properties>
</file>