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公安信息化项目可行性建设方案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64" w:history="1">
        <w:r>
          <w:rPr>
            <w:rFonts w:ascii="仿宋" w:eastAsia="仿宋" w:hAnsi="仿宋" w:cs="仿宋" w:hint="eastAsia"/>
            <w:lang w:eastAsia="zh-CN"/>
          </w:rPr>
          <w:t>前言</w:t>
        </w:r>
        <w:r>
          <w:tab/>
        </w:r>
        <w:r>
          <w:fldChar w:fldCharType="begin"/>
        </w:r>
        <w:r>
          <w:instrText xml:space="preserve"> PAGEREF _Toc8064 \h </w:instrText>
        </w:r>
        <w:r>
          <w:fldChar w:fldCharType="separate"/>
        </w:r>
        <w:r>
          <w:t>3</w:t>
        </w:r>
        <w:r>
          <w:fldChar w:fldCharType="end"/>
        </w:r>
      </w:hyperlink>
    </w:p>
    <w:p>
      <w:pPr>
        <w:pStyle w:val="TOC1"/>
        <w:tabs>
          <w:tab w:val="right" w:leader="dot" w:pos="8306"/>
        </w:tabs>
      </w:pPr>
      <w:hyperlink w:anchor="_Toc8115" w:history="1">
        <w:r>
          <w:rPr>
            <w:rFonts w:ascii="仿宋" w:eastAsia="仿宋" w:hAnsi="仿宋" w:cs="仿宋" w:hint="eastAsia"/>
            <w:lang w:eastAsia="zh-CN"/>
          </w:rPr>
          <w:t>一、资源开发及综合利用分析</w:t>
        </w:r>
        <w:r>
          <w:tab/>
        </w:r>
        <w:r>
          <w:fldChar w:fldCharType="begin"/>
        </w:r>
        <w:r>
          <w:instrText xml:space="preserve"> PAGEREF _Toc8115 \h </w:instrText>
        </w:r>
        <w:r>
          <w:fldChar w:fldCharType="separate"/>
        </w:r>
        <w:r>
          <w:t>3</w:t>
        </w:r>
        <w:r>
          <w:fldChar w:fldCharType="end"/>
        </w:r>
      </w:hyperlink>
    </w:p>
    <w:p>
      <w:pPr>
        <w:pStyle w:val="TOC2"/>
        <w:tabs>
          <w:tab w:val="right" w:leader="dot" w:pos="8306"/>
        </w:tabs>
      </w:pPr>
      <w:hyperlink w:anchor="_Toc14722" w:history="1">
        <w:r>
          <w:rPr>
            <w:rFonts w:ascii="仿宋" w:eastAsia="仿宋" w:hAnsi="仿宋" w:cs="仿宋" w:hint="eastAsia"/>
            <w:lang w:eastAsia="zh-CN"/>
          </w:rPr>
          <w:t>(一)、资源开发方案</w:t>
        </w:r>
        <w:r>
          <w:tab/>
        </w:r>
        <w:r>
          <w:fldChar w:fldCharType="begin"/>
        </w:r>
        <w:r>
          <w:instrText xml:space="preserve"> PAGEREF _Toc14722 \h </w:instrText>
        </w:r>
        <w:r>
          <w:fldChar w:fldCharType="separate"/>
        </w:r>
        <w:r>
          <w:t>3</w:t>
        </w:r>
        <w:r>
          <w:fldChar w:fldCharType="end"/>
        </w:r>
      </w:hyperlink>
    </w:p>
    <w:p>
      <w:pPr>
        <w:pStyle w:val="TOC2"/>
        <w:tabs>
          <w:tab w:val="right" w:leader="dot" w:pos="8306"/>
        </w:tabs>
      </w:pPr>
      <w:hyperlink w:anchor="_Toc30286" w:history="1">
        <w:r>
          <w:rPr>
            <w:rFonts w:ascii="仿宋" w:eastAsia="仿宋" w:hAnsi="仿宋" w:cs="仿宋" w:hint="eastAsia"/>
            <w:lang w:eastAsia="zh-CN"/>
          </w:rPr>
          <w:t>(二)、资源利用方案</w:t>
        </w:r>
        <w:r>
          <w:tab/>
        </w:r>
        <w:r>
          <w:fldChar w:fldCharType="begin"/>
        </w:r>
        <w:r>
          <w:instrText xml:space="preserve"> PAGEREF _Toc30286 \h </w:instrText>
        </w:r>
        <w:r>
          <w:fldChar w:fldCharType="separate"/>
        </w:r>
        <w:r>
          <w:t>4</w:t>
        </w:r>
        <w:r>
          <w:fldChar w:fldCharType="end"/>
        </w:r>
      </w:hyperlink>
    </w:p>
    <w:p>
      <w:pPr>
        <w:pStyle w:val="TOC2"/>
        <w:tabs>
          <w:tab w:val="right" w:leader="dot" w:pos="8306"/>
        </w:tabs>
      </w:pPr>
      <w:hyperlink w:anchor="_Toc21742" w:history="1">
        <w:r>
          <w:rPr>
            <w:rFonts w:ascii="仿宋" w:eastAsia="仿宋" w:hAnsi="仿宋" w:cs="仿宋" w:hint="eastAsia"/>
            <w:lang w:eastAsia="zh-CN"/>
          </w:rPr>
          <w:t>(三)、资源节约措施</w:t>
        </w:r>
        <w:r>
          <w:tab/>
        </w:r>
        <w:r>
          <w:fldChar w:fldCharType="begin"/>
        </w:r>
        <w:r>
          <w:instrText xml:space="preserve"> PAGEREF _Toc21742 \h </w:instrText>
        </w:r>
        <w:r>
          <w:fldChar w:fldCharType="separate"/>
        </w:r>
        <w:r>
          <w:t>5</w:t>
        </w:r>
        <w:r>
          <w:fldChar w:fldCharType="end"/>
        </w:r>
      </w:hyperlink>
    </w:p>
    <w:p>
      <w:pPr>
        <w:pStyle w:val="TOC1"/>
        <w:tabs>
          <w:tab w:val="right" w:leader="dot" w:pos="8306"/>
        </w:tabs>
      </w:pPr>
      <w:hyperlink w:anchor="_Toc7921" w:history="1">
        <w:r>
          <w:rPr>
            <w:rFonts w:ascii="仿宋" w:eastAsia="仿宋" w:hAnsi="仿宋" w:cs="仿宋" w:hint="eastAsia"/>
            <w:lang w:eastAsia="zh-CN"/>
          </w:rPr>
          <w:t>二、项目监理与质量保证</w:t>
        </w:r>
        <w:r>
          <w:tab/>
        </w:r>
        <w:r>
          <w:fldChar w:fldCharType="begin"/>
        </w:r>
        <w:r>
          <w:instrText xml:space="preserve"> PAGEREF _Toc7921 \h </w:instrText>
        </w:r>
        <w:r>
          <w:fldChar w:fldCharType="separate"/>
        </w:r>
        <w:r>
          <w:t>6</w:t>
        </w:r>
        <w:r>
          <w:fldChar w:fldCharType="end"/>
        </w:r>
      </w:hyperlink>
    </w:p>
    <w:p>
      <w:pPr>
        <w:pStyle w:val="TOC2"/>
        <w:tabs>
          <w:tab w:val="right" w:leader="dot" w:pos="8306"/>
        </w:tabs>
      </w:pPr>
      <w:hyperlink w:anchor="_Toc24690" w:history="1">
        <w:r>
          <w:rPr>
            <w:rFonts w:ascii="仿宋" w:eastAsia="仿宋" w:hAnsi="仿宋" w:cs="仿宋" w:hint="eastAsia"/>
            <w:lang w:eastAsia="zh-CN"/>
          </w:rPr>
          <w:t>(一)、监理体系构建</w:t>
        </w:r>
        <w:r>
          <w:tab/>
        </w:r>
        <w:r>
          <w:fldChar w:fldCharType="begin"/>
        </w:r>
        <w:r>
          <w:instrText xml:space="preserve"> PAGEREF _Toc24690 \h </w:instrText>
        </w:r>
        <w:r>
          <w:fldChar w:fldCharType="separate"/>
        </w:r>
        <w:r>
          <w:t>6</w:t>
        </w:r>
        <w:r>
          <w:fldChar w:fldCharType="end"/>
        </w:r>
      </w:hyperlink>
    </w:p>
    <w:p>
      <w:pPr>
        <w:pStyle w:val="TOC2"/>
        <w:tabs>
          <w:tab w:val="right" w:leader="dot" w:pos="8306"/>
        </w:tabs>
      </w:pPr>
      <w:hyperlink w:anchor="_Toc2500" w:history="1">
        <w:r>
          <w:rPr>
            <w:rFonts w:ascii="仿宋" w:eastAsia="仿宋" w:hAnsi="仿宋" w:cs="仿宋" w:hint="eastAsia"/>
            <w:lang w:eastAsia="zh-CN"/>
          </w:rPr>
          <w:t>(二)、质量保证体系实施</w:t>
        </w:r>
        <w:r>
          <w:tab/>
        </w:r>
        <w:r>
          <w:fldChar w:fldCharType="begin"/>
        </w:r>
        <w:r>
          <w:instrText xml:space="preserve"> PAGEREF _Toc2500 \h </w:instrText>
        </w:r>
        <w:r>
          <w:fldChar w:fldCharType="separate"/>
        </w:r>
        <w:r>
          <w:t>7</w:t>
        </w:r>
        <w:r>
          <w:fldChar w:fldCharType="end"/>
        </w:r>
      </w:hyperlink>
    </w:p>
    <w:p>
      <w:pPr>
        <w:pStyle w:val="TOC2"/>
        <w:tabs>
          <w:tab w:val="right" w:leader="dot" w:pos="8306"/>
        </w:tabs>
      </w:pPr>
      <w:hyperlink w:anchor="_Toc7931" w:history="1">
        <w:r>
          <w:rPr>
            <w:rFonts w:ascii="仿宋" w:eastAsia="仿宋" w:hAnsi="仿宋" w:cs="仿宋" w:hint="eastAsia"/>
            <w:lang w:eastAsia="zh-CN"/>
          </w:rPr>
          <w:t>(三)、监理与质量控制流程</w:t>
        </w:r>
        <w:r>
          <w:tab/>
        </w:r>
        <w:r>
          <w:fldChar w:fldCharType="begin"/>
        </w:r>
        <w:r>
          <w:instrText xml:space="preserve"> PAGEREF _Toc7931 \h </w:instrText>
        </w:r>
        <w:r>
          <w:fldChar w:fldCharType="separate"/>
        </w:r>
        <w:r>
          <w:t>8</w:t>
        </w:r>
        <w:r>
          <w:fldChar w:fldCharType="end"/>
        </w:r>
      </w:hyperlink>
    </w:p>
    <w:p>
      <w:pPr>
        <w:pStyle w:val="TOC1"/>
        <w:tabs>
          <w:tab w:val="right" w:leader="dot" w:pos="8306"/>
        </w:tabs>
      </w:pPr>
      <w:hyperlink w:anchor="_Toc23493" w:history="1">
        <w:r>
          <w:rPr>
            <w:rFonts w:ascii="仿宋" w:eastAsia="仿宋" w:hAnsi="仿宋" w:cs="仿宋" w:hint="eastAsia"/>
            <w:lang w:eastAsia="zh-CN"/>
          </w:rPr>
          <w:t>三、财务管理与成本控制</w:t>
        </w:r>
        <w:r>
          <w:tab/>
        </w:r>
        <w:r>
          <w:fldChar w:fldCharType="begin"/>
        </w:r>
        <w:r>
          <w:instrText xml:space="preserve"> PAGEREF _Toc23493 \h </w:instrText>
        </w:r>
        <w:r>
          <w:fldChar w:fldCharType="separate"/>
        </w:r>
        <w:r>
          <w:t>8</w:t>
        </w:r>
        <w:r>
          <w:fldChar w:fldCharType="end"/>
        </w:r>
      </w:hyperlink>
    </w:p>
    <w:p>
      <w:pPr>
        <w:pStyle w:val="TOC2"/>
        <w:tabs>
          <w:tab w:val="right" w:leader="dot" w:pos="8306"/>
        </w:tabs>
      </w:pPr>
      <w:hyperlink w:anchor="_Toc24652" w:history="1">
        <w:r>
          <w:rPr>
            <w:rFonts w:ascii="仿宋" w:eastAsia="仿宋" w:hAnsi="仿宋" w:cs="仿宋" w:hint="eastAsia"/>
            <w:lang w:eastAsia="zh-CN"/>
          </w:rPr>
          <w:t>(一)、财务管理体系建设</w:t>
        </w:r>
        <w:r>
          <w:tab/>
        </w:r>
        <w:r>
          <w:fldChar w:fldCharType="begin"/>
        </w:r>
        <w:r>
          <w:instrText xml:space="preserve"> PAGEREF _Toc24652 \h </w:instrText>
        </w:r>
        <w:r>
          <w:fldChar w:fldCharType="separate"/>
        </w:r>
        <w:r>
          <w:t>8</w:t>
        </w:r>
        <w:r>
          <w:fldChar w:fldCharType="end"/>
        </w:r>
      </w:hyperlink>
    </w:p>
    <w:p>
      <w:pPr>
        <w:pStyle w:val="TOC2"/>
        <w:tabs>
          <w:tab w:val="right" w:leader="dot" w:pos="8306"/>
        </w:tabs>
      </w:pPr>
      <w:hyperlink w:anchor="_Toc20854" w:history="1">
        <w:r>
          <w:rPr>
            <w:rFonts w:ascii="仿宋" w:eastAsia="仿宋" w:hAnsi="仿宋" w:cs="仿宋" w:hint="eastAsia"/>
            <w:lang w:eastAsia="zh-CN"/>
          </w:rPr>
          <w:t>(二)、成本控制措施</w:t>
        </w:r>
        <w:r>
          <w:tab/>
        </w:r>
        <w:r>
          <w:fldChar w:fldCharType="begin"/>
        </w:r>
        <w:r>
          <w:instrText xml:space="preserve"> PAGEREF _Toc20854 \h </w:instrText>
        </w:r>
        <w:r>
          <w:fldChar w:fldCharType="separate"/>
        </w:r>
        <w:r>
          <w:t>10</w:t>
        </w:r>
        <w:r>
          <w:fldChar w:fldCharType="end"/>
        </w:r>
      </w:hyperlink>
    </w:p>
    <w:p>
      <w:pPr>
        <w:pStyle w:val="TOC1"/>
        <w:tabs>
          <w:tab w:val="right" w:leader="dot" w:pos="8306"/>
        </w:tabs>
      </w:pPr>
      <w:hyperlink w:anchor="_Toc13158" w:history="1">
        <w:r>
          <w:rPr>
            <w:rFonts w:ascii="仿宋" w:eastAsia="仿宋" w:hAnsi="仿宋" w:cs="仿宋" w:hint="eastAsia"/>
            <w:lang w:eastAsia="zh-CN"/>
          </w:rPr>
          <w:t>四、背景、必要性分析</w:t>
        </w:r>
        <w:r>
          <w:tab/>
        </w:r>
        <w:r>
          <w:fldChar w:fldCharType="begin"/>
        </w:r>
        <w:r>
          <w:instrText xml:space="preserve"> PAGEREF _Toc13158 \h </w:instrText>
        </w:r>
        <w:r>
          <w:fldChar w:fldCharType="separate"/>
        </w:r>
        <w:r>
          <w:t>11</w:t>
        </w:r>
        <w:r>
          <w:fldChar w:fldCharType="end"/>
        </w:r>
      </w:hyperlink>
    </w:p>
    <w:p>
      <w:pPr>
        <w:pStyle w:val="TOC2"/>
        <w:tabs>
          <w:tab w:val="right" w:leader="dot" w:pos="8306"/>
        </w:tabs>
      </w:pPr>
      <w:hyperlink w:anchor="_Toc6205" w:history="1">
        <w:r>
          <w:rPr>
            <w:rFonts w:ascii="仿宋" w:eastAsia="仿宋" w:hAnsi="仿宋" w:cs="仿宋" w:hint="eastAsia"/>
            <w:lang w:eastAsia="zh-CN"/>
          </w:rPr>
          <w:t>(一)、项目建设背景</w:t>
        </w:r>
        <w:r>
          <w:tab/>
        </w:r>
        <w:r>
          <w:fldChar w:fldCharType="begin"/>
        </w:r>
        <w:r>
          <w:instrText xml:space="preserve"> PAGEREF _Toc6205 \h </w:instrText>
        </w:r>
        <w:r>
          <w:fldChar w:fldCharType="separate"/>
        </w:r>
        <w:r>
          <w:t>11</w:t>
        </w:r>
        <w:r>
          <w:fldChar w:fldCharType="end"/>
        </w:r>
      </w:hyperlink>
    </w:p>
    <w:p>
      <w:pPr>
        <w:pStyle w:val="TOC2"/>
        <w:tabs>
          <w:tab w:val="right" w:leader="dot" w:pos="8306"/>
        </w:tabs>
      </w:pPr>
      <w:hyperlink w:anchor="_Toc2292" w:history="1">
        <w:r>
          <w:rPr>
            <w:rFonts w:ascii="仿宋" w:eastAsia="仿宋" w:hAnsi="仿宋" w:cs="仿宋" w:hint="eastAsia"/>
            <w:lang w:eastAsia="zh-CN"/>
          </w:rPr>
          <w:t>(二)、必要性分析</w:t>
        </w:r>
        <w:r>
          <w:tab/>
        </w:r>
        <w:r>
          <w:fldChar w:fldCharType="begin"/>
        </w:r>
        <w:r>
          <w:instrText xml:space="preserve"> PAGEREF _Toc2292 \h </w:instrText>
        </w:r>
        <w:r>
          <w:fldChar w:fldCharType="separate"/>
        </w:r>
        <w:r>
          <w:t>12</w:t>
        </w:r>
        <w:r>
          <w:fldChar w:fldCharType="end"/>
        </w:r>
      </w:hyperlink>
    </w:p>
    <w:p>
      <w:pPr>
        <w:pStyle w:val="TOC2"/>
        <w:tabs>
          <w:tab w:val="right" w:leader="dot" w:pos="8306"/>
        </w:tabs>
      </w:pPr>
      <w:hyperlink w:anchor="_Toc23430" w:history="1">
        <w:r>
          <w:rPr>
            <w:rFonts w:ascii="仿宋" w:eastAsia="仿宋" w:hAnsi="仿宋" w:cs="仿宋" w:hint="eastAsia"/>
            <w:lang w:eastAsia="zh-CN"/>
          </w:rPr>
          <w:t>(三)、项目建设有利条件</w:t>
        </w:r>
        <w:r>
          <w:tab/>
        </w:r>
        <w:r>
          <w:fldChar w:fldCharType="begin"/>
        </w:r>
        <w:r>
          <w:instrText xml:space="preserve"> PAGEREF _Toc23430 \h </w:instrText>
        </w:r>
        <w:r>
          <w:fldChar w:fldCharType="separate"/>
        </w:r>
        <w:r>
          <w:t>13</w:t>
        </w:r>
        <w:r>
          <w:fldChar w:fldCharType="end"/>
        </w:r>
      </w:hyperlink>
    </w:p>
    <w:p>
      <w:pPr>
        <w:pStyle w:val="TOC1"/>
        <w:tabs>
          <w:tab w:val="right" w:leader="dot" w:pos="8306"/>
        </w:tabs>
      </w:pPr>
      <w:hyperlink w:anchor="_Toc11870" w:history="1">
        <w:r>
          <w:rPr>
            <w:rFonts w:ascii="仿宋" w:eastAsia="仿宋" w:hAnsi="仿宋" w:cs="仿宋" w:hint="eastAsia"/>
            <w:lang w:eastAsia="zh-CN"/>
          </w:rPr>
          <w:t>五、环境和生态影响分析</w:t>
        </w:r>
        <w:r>
          <w:tab/>
        </w:r>
        <w:r>
          <w:fldChar w:fldCharType="begin"/>
        </w:r>
        <w:r>
          <w:instrText xml:space="preserve"> PAGEREF _Toc11870 \h </w:instrText>
        </w:r>
        <w:r>
          <w:fldChar w:fldCharType="separate"/>
        </w:r>
        <w:r>
          <w:t>15</w:t>
        </w:r>
        <w:r>
          <w:fldChar w:fldCharType="end"/>
        </w:r>
      </w:hyperlink>
    </w:p>
    <w:p>
      <w:pPr>
        <w:pStyle w:val="TOC2"/>
        <w:tabs>
          <w:tab w:val="right" w:leader="dot" w:pos="8306"/>
        </w:tabs>
      </w:pPr>
      <w:hyperlink w:anchor="_Toc27678" w:history="1">
        <w:r>
          <w:rPr>
            <w:rFonts w:ascii="仿宋" w:eastAsia="仿宋" w:hAnsi="仿宋" w:cs="仿宋" w:hint="eastAsia"/>
            <w:lang w:eastAsia="zh-CN"/>
          </w:rPr>
          <w:t>(一)、环境和生态现状</w:t>
        </w:r>
        <w:r>
          <w:tab/>
        </w:r>
        <w:r>
          <w:fldChar w:fldCharType="begin"/>
        </w:r>
        <w:r>
          <w:instrText xml:space="preserve"> PAGEREF _Toc27678 \h </w:instrText>
        </w:r>
        <w:r>
          <w:fldChar w:fldCharType="separate"/>
        </w:r>
        <w:r>
          <w:t>15</w:t>
        </w:r>
        <w:r>
          <w:fldChar w:fldCharType="end"/>
        </w:r>
      </w:hyperlink>
    </w:p>
    <w:p>
      <w:pPr>
        <w:pStyle w:val="TOC2"/>
        <w:tabs>
          <w:tab w:val="right" w:leader="dot" w:pos="8306"/>
        </w:tabs>
      </w:pPr>
      <w:hyperlink w:anchor="_Toc3633" w:history="1">
        <w:r>
          <w:rPr>
            <w:rFonts w:ascii="仿宋" w:eastAsia="仿宋" w:hAnsi="仿宋" w:cs="仿宋" w:hint="eastAsia"/>
            <w:lang w:eastAsia="zh-CN"/>
          </w:rPr>
          <w:t>(二)、生态环境影响分析</w:t>
        </w:r>
        <w:r>
          <w:tab/>
        </w:r>
        <w:r>
          <w:fldChar w:fldCharType="begin"/>
        </w:r>
        <w:r>
          <w:instrText xml:space="preserve"> PAGEREF _Toc3633 \h </w:instrText>
        </w:r>
        <w:r>
          <w:fldChar w:fldCharType="separate"/>
        </w:r>
        <w:r>
          <w:t>16</w:t>
        </w:r>
        <w:r>
          <w:fldChar w:fldCharType="end"/>
        </w:r>
      </w:hyperlink>
    </w:p>
    <w:p>
      <w:pPr>
        <w:pStyle w:val="TOC2"/>
        <w:tabs>
          <w:tab w:val="right" w:leader="dot" w:pos="8306"/>
        </w:tabs>
      </w:pPr>
      <w:hyperlink w:anchor="_Toc23410" w:history="1">
        <w:r>
          <w:rPr>
            <w:rFonts w:ascii="仿宋" w:eastAsia="仿宋" w:hAnsi="仿宋" w:cs="仿宋" w:hint="eastAsia"/>
            <w:lang w:eastAsia="zh-CN"/>
          </w:rPr>
          <w:t>(三)、生态环境保护措施</w:t>
        </w:r>
        <w:r>
          <w:tab/>
        </w:r>
        <w:r>
          <w:fldChar w:fldCharType="begin"/>
        </w:r>
        <w:r>
          <w:instrText xml:space="preserve"> PAGEREF _Toc23410 \h </w:instrText>
        </w:r>
        <w:r>
          <w:fldChar w:fldCharType="separate"/>
        </w:r>
        <w:r>
          <w:t>18</w:t>
        </w:r>
        <w:r>
          <w:fldChar w:fldCharType="end"/>
        </w:r>
      </w:hyperlink>
    </w:p>
    <w:p>
      <w:pPr>
        <w:pStyle w:val="TOC2"/>
        <w:tabs>
          <w:tab w:val="right" w:leader="dot" w:pos="8306"/>
        </w:tabs>
      </w:pPr>
      <w:hyperlink w:anchor="_Toc18677" w:history="1">
        <w:r>
          <w:rPr>
            <w:rFonts w:ascii="仿宋" w:eastAsia="仿宋" w:hAnsi="仿宋" w:cs="仿宋" w:hint="eastAsia"/>
            <w:lang w:eastAsia="zh-CN"/>
          </w:rPr>
          <w:t>(四)、地质灾害影响分析</w:t>
        </w:r>
        <w:r>
          <w:tab/>
        </w:r>
        <w:r>
          <w:fldChar w:fldCharType="begin"/>
        </w:r>
        <w:r>
          <w:instrText xml:space="preserve"> PAGEREF _Toc18677 \h </w:instrText>
        </w:r>
        <w:r>
          <w:fldChar w:fldCharType="separate"/>
        </w:r>
        <w:r>
          <w:t>19</w:t>
        </w:r>
        <w:r>
          <w:fldChar w:fldCharType="end"/>
        </w:r>
      </w:hyperlink>
    </w:p>
    <w:p>
      <w:pPr>
        <w:pStyle w:val="TOC2"/>
        <w:tabs>
          <w:tab w:val="right" w:leader="dot" w:pos="8306"/>
        </w:tabs>
      </w:pPr>
      <w:hyperlink w:anchor="_Toc29061" w:history="1">
        <w:r>
          <w:rPr>
            <w:rFonts w:ascii="仿宋" w:eastAsia="仿宋" w:hAnsi="仿宋" w:cs="仿宋" w:hint="eastAsia"/>
            <w:lang w:eastAsia="zh-CN"/>
          </w:rPr>
          <w:t>(五)、特殊环境影响</w:t>
        </w:r>
        <w:r>
          <w:tab/>
        </w:r>
        <w:r>
          <w:fldChar w:fldCharType="begin"/>
        </w:r>
        <w:r>
          <w:instrText xml:space="preserve"> PAGEREF _Toc29061 \h </w:instrText>
        </w:r>
        <w:r>
          <w:fldChar w:fldCharType="separate"/>
        </w:r>
        <w:r>
          <w:t>21</w:t>
        </w:r>
        <w:r>
          <w:fldChar w:fldCharType="end"/>
        </w:r>
      </w:hyperlink>
    </w:p>
    <w:p>
      <w:pPr>
        <w:pStyle w:val="TOC1"/>
        <w:tabs>
          <w:tab w:val="right" w:leader="dot" w:pos="8306"/>
        </w:tabs>
      </w:pPr>
      <w:hyperlink w:anchor="_Toc4539" w:history="1">
        <w:r>
          <w:rPr>
            <w:rFonts w:ascii="仿宋" w:eastAsia="仿宋" w:hAnsi="仿宋" w:cs="仿宋" w:hint="eastAsia"/>
            <w:lang w:eastAsia="zh-CN"/>
          </w:rPr>
          <w:t>六、建设风险评估分析</w:t>
        </w:r>
        <w:r>
          <w:tab/>
        </w:r>
        <w:r>
          <w:fldChar w:fldCharType="begin"/>
        </w:r>
        <w:r>
          <w:instrText xml:space="preserve"> PAGEREF _Toc4539 \h </w:instrText>
        </w:r>
        <w:r>
          <w:fldChar w:fldCharType="separate"/>
        </w:r>
        <w:r>
          <w:t>22</w:t>
        </w:r>
        <w:r>
          <w:fldChar w:fldCharType="end"/>
        </w:r>
      </w:hyperlink>
    </w:p>
    <w:p>
      <w:pPr>
        <w:pStyle w:val="TOC2"/>
        <w:tabs>
          <w:tab w:val="right" w:leader="dot" w:pos="8306"/>
        </w:tabs>
      </w:pPr>
      <w:hyperlink w:anchor="_Toc23518" w:history="1">
        <w:r>
          <w:rPr>
            <w:rFonts w:ascii="仿宋" w:eastAsia="仿宋" w:hAnsi="仿宋" w:cs="仿宋" w:hint="eastAsia"/>
            <w:lang w:eastAsia="zh-CN"/>
          </w:rPr>
          <w:t>(一)、政策风险分析</w:t>
        </w:r>
        <w:r>
          <w:tab/>
        </w:r>
        <w:r>
          <w:fldChar w:fldCharType="begin"/>
        </w:r>
        <w:r>
          <w:instrText xml:space="preserve"> PAGEREF _Toc23518 \h </w:instrText>
        </w:r>
        <w:r>
          <w:fldChar w:fldCharType="separate"/>
        </w:r>
        <w:r>
          <w:t>22</w:t>
        </w:r>
        <w:r>
          <w:fldChar w:fldCharType="end"/>
        </w:r>
      </w:hyperlink>
    </w:p>
    <w:p>
      <w:pPr>
        <w:pStyle w:val="TOC2"/>
        <w:tabs>
          <w:tab w:val="right" w:leader="dot" w:pos="8306"/>
        </w:tabs>
      </w:pPr>
      <w:hyperlink w:anchor="_Toc21459" w:history="1">
        <w:r>
          <w:rPr>
            <w:rFonts w:ascii="仿宋" w:eastAsia="仿宋" w:hAnsi="仿宋" w:cs="仿宋" w:hint="eastAsia"/>
            <w:lang w:eastAsia="zh-CN"/>
          </w:rPr>
          <w:t>(二)、社会风险分析</w:t>
        </w:r>
        <w:r>
          <w:tab/>
        </w:r>
        <w:r>
          <w:fldChar w:fldCharType="begin"/>
        </w:r>
        <w:r>
          <w:instrText xml:space="preserve"> PAGEREF _Toc21459 \h </w:instrText>
        </w:r>
        <w:r>
          <w:fldChar w:fldCharType="separate"/>
        </w:r>
        <w:r>
          <w:t>23</w:t>
        </w:r>
        <w:r>
          <w:fldChar w:fldCharType="end"/>
        </w:r>
      </w:hyperlink>
    </w:p>
    <w:p>
      <w:pPr>
        <w:pStyle w:val="TOC2"/>
        <w:tabs>
          <w:tab w:val="right" w:leader="dot" w:pos="8306"/>
        </w:tabs>
      </w:pPr>
      <w:hyperlink w:anchor="_Toc9418" w:history="1">
        <w:r>
          <w:rPr>
            <w:rFonts w:ascii="仿宋" w:eastAsia="仿宋" w:hAnsi="仿宋" w:cs="仿宋" w:hint="eastAsia"/>
            <w:lang w:eastAsia="zh-CN"/>
          </w:rPr>
          <w:t>(三)、市场风险分析</w:t>
        </w:r>
        <w:r>
          <w:tab/>
        </w:r>
        <w:r>
          <w:fldChar w:fldCharType="begin"/>
        </w:r>
        <w:r>
          <w:instrText xml:space="preserve"> PAGEREF _Toc9418 \h </w:instrText>
        </w:r>
        <w:r>
          <w:fldChar w:fldCharType="separate"/>
        </w:r>
        <w:r>
          <w:t>25</w:t>
        </w:r>
        <w:r>
          <w:fldChar w:fldCharType="end"/>
        </w:r>
      </w:hyperlink>
    </w:p>
    <w:p>
      <w:pPr>
        <w:pStyle w:val="TOC2"/>
        <w:tabs>
          <w:tab w:val="right" w:leader="dot" w:pos="8306"/>
        </w:tabs>
      </w:pPr>
      <w:hyperlink w:anchor="_Toc5013" w:history="1">
        <w:r>
          <w:rPr>
            <w:rFonts w:ascii="仿宋" w:eastAsia="仿宋" w:hAnsi="仿宋" w:cs="仿宋" w:hint="eastAsia"/>
            <w:lang w:eastAsia="zh-CN"/>
          </w:rPr>
          <w:t>(四)、资金风险分析</w:t>
        </w:r>
        <w:r>
          <w:tab/>
        </w:r>
        <w:r>
          <w:fldChar w:fldCharType="begin"/>
        </w:r>
        <w:r>
          <w:instrText xml:space="preserve"> PAGEREF _Toc5013 \h </w:instrText>
        </w:r>
        <w:r>
          <w:fldChar w:fldCharType="separate"/>
        </w:r>
        <w:r>
          <w:t>25</w:t>
        </w:r>
        <w:r>
          <w:fldChar w:fldCharType="end"/>
        </w:r>
      </w:hyperlink>
    </w:p>
    <w:p>
      <w:pPr>
        <w:pStyle w:val="TOC2"/>
        <w:tabs>
          <w:tab w:val="right" w:leader="dot" w:pos="8306"/>
        </w:tabs>
      </w:pPr>
      <w:hyperlink w:anchor="_Toc15764" w:history="1">
        <w:r>
          <w:rPr>
            <w:rFonts w:ascii="仿宋" w:eastAsia="仿宋" w:hAnsi="仿宋" w:cs="仿宋" w:hint="eastAsia"/>
            <w:lang w:eastAsia="zh-CN"/>
          </w:rPr>
          <w:t>(五)、技术风险分析</w:t>
        </w:r>
        <w:r>
          <w:tab/>
        </w:r>
        <w:r>
          <w:fldChar w:fldCharType="begin"/>
        </w:r>
        <w:r>
          <w:instrText xml:space="preserve"> PAGEREF _Toc15764 \h </w:instrText>
        </w:r>
        <w:r>
          <w:fldChar w:fldCharType="separate"/>
        </w:r>
        <w:r>
          <w:t>27</w:t>
        </w:r>
        <w:r>
          <w:fldChar w:fldCharType="end"/>
        </w:r>
      </w:hyperlink>
    </w:p>
    <w:p>
      <w:pPr>
        <w:pStyle w:val="TOC2"/>
        <w:tabs>
          <w:tab w:val="right" w:leader="dot" w:pos="8306"/>
        </w:tabs>
      </w:pPr>
      <w:hyperlink w:anchor="_Toc18983" w:history="1">
        <w:r>
          <w:rPr>
            <w:rFonts w:ascii="仿宋" w:eastAsia="仿宋" w:hAnsi="仿宋" w:cs="仿宋" w:hint="eastAsia"/>
            <w:lang w:eastAsia="zh-CN"/>
          </w:rPr>
          <w:t>(六)、财务风险分析</w:t>
        </w:r>
        <w:r>
          <w:tab/>
        </w:r>
        <w:r>
          <w:fldChar w:fldCharType="begin"/>
        </w:r>
        <w:r>
          <w:instrText xml:space="preserve"> PAGEREF _Toc18983 \h </w:instrText>
        </w:r>
        <w:r>
          <w:fldChar w:fldCharType="separate"/>
        </w:r>
        <w:r>
          <w:t>28</w:t>
        </w:r>
        <w:r>
          <w:fldChar w:fldCharType="end"/>
        </w:r>
      </w:hyperlink>
    </w:p>
    <w:p>
      <w:pPr>
        <w:pStyle w:val="TOC2"/>
        <w:tabs>
          <w:tab w:val="right" w:leader="dot" w:pos="8306"/>
        </w:tabs>
      </w:pPr>
      <w:hyperlink w:anchor="_Toc31657" w:history="1">
        <w:r>
          <w:rPr>
            <w:rFonts w:ascii="仿宋" w:eastAsia="仿宋" w:hAnsi="仿宋" w:cs="仿宋" w:hint="eastAsia"/>
            <w:lang w:eastAsia="zh-CN"/>
          </w:rPr>
          <w:t>(七)、管理风险分析</w:t>
        </w:r>
        <w:r>
          <w:tab/>
        </w:r>
        <w:r>
          <w:fldChar w:fldCharType="begin"/>
        </w:r>
        <w:r>
          <w:instrText xml:space="preserve"> PAGEREF _Toc31657 \h </w:instrText>
        </w:r>
        <w:r>
          <w:fldChar w:fldCharType="separate"/>
        </w:r>
        <w:r>
          <w:t>30</w:t>
        </w:r>
        <w:r>
          <w:fldChar w:fldCharType="end"/>
        </w:r>
      </w:hyperlink>
    </w:p>
    <w:p>
      <w:pPr>
        <w:pStyle w:val="TOC2"/>
        <w:tabs>
          <w:tab w:val="right" w:leader="dot" w:pos="8306"/>
        </w:tabs>
      </w:pPr>
      <w:hyperlink w:anchor="_Toc15516" w:history="1">
        <w:r>
          <w:rPr>
            <w:rFonts w:ascii="仿宋" w:eastAsia="仿宋" w:hAnsi="仿宋" w:cs="仿宋" w:hint="eastAsia"/>
            <w:lang w:eastAsia="zh-CN"/>
          </w:rPr>
          <w:t>(八)、其它风险分析</w:t>
        </w:r>
        <w:r>
          <w:tab/>
        </w:r>
        <w:r>
          <w:fldChar w:fldCharType="begin"/>
        </w:r>
        <w:r>
          <w:instrText xml:space="preserve"> PAGEREF _Toc15516 \h </w:instrText>
        </w:r>
        <w:r>
          <w:fldChar w:fldCharType="separate"/>
        </w:r>
        <w:r>
          <w:t>31</w:t>
        </w:r>
        <w:r>
          <w:fldChar w:fldCharType="end"/>
        </w:r>
      </w:hyperlink>
    </w:p>
    <w:p>
      <w:pPr>
        <w:pStyle w:val="TOC2"/>
        <w:tabs>
          <w:tab w:val="right" w:leader="dot" w:pos="8306"/>
        </w:tabs>
      </w:pPr>
      <w:hyperlink w:anchor="_Toc10185" w:history="1">
        <w:r>
          <w:rPr>
            <w:rFonts w:ascii="仿宋" w:eastAsia="仿宋" w:hAnsi="仿宋" w:cs="仿宋" w:hint="eastAsia"/>
            <w:lang w:eastAsia="zh-CN"/>
          </w:rPr>
          <w:t>(九)、社会影响评估</w:t>
        </w:r>
        <w:r>
          <w:tab/>
        </w:r>
        <w:r>
          <w:fldChar w:fldCharType="begin"/>
        </w:r>
        <w:r>
          <w:instrText xml:space="preserve"> PAGEREF _Toc10185 \h </w:instrText>
        </w:r>
        <w:r>
          <w:fldChar w:fldCharType="separate"/>
        </w:r>
        <w:r>
          <w:t>32</w:t>
        </w:r>
        <w:r>
          <w:fldChar w:fldCharType="end"/>
        </w:r>
      </w:hyperlink>
    </w:p>
    <w:p>
      <w:pPr>
        <w:pStyle w:val="TOC1"/>
        <w:tabs>
          <w:tab w:val="right" w:leader="dot" w:pos="8306"/>
        </w:tabs>
      </w:pPr>
      <w:hyperlink w:anchor="_Toc4324" w:history="1">
        <w:r>
          <w:rPr>
            <w:rFonts w:ascii="仿宋" w:eastAsia="仿宋" w:hAnsi="仿宋" w:cs="仿宋" w:hint="eastAsia"/>
            <w:lang w:eastAsia="zh-CN"/>
          </w:rPr>
          <w:t>七、项目变更管理</w:t>
        </w:r>
        <w:r>
          <w:tab/>
        </w:r>
        <w:r>
          <w:fldChar w:fldCharType="begin"/>
        </w:r>
        <w:r>
          <w:instrText xml:space="preserve"> PAGEREF _Toc4324 \h </w:instrText>
        </w:r>
        <w:r>
          <w:fldChar w:fldCharType="separate"/>
        </w:r>
        <w:r>
          <w:t>34</w:t>
        </w:r>
        <w:r>
          <w:fldChar w:fldCharType="end"/>
        </w:r>
      </w:hyperlink>
    </w:p>
    <w:p>
      <w:pPr>
        <w:pStyle w:val="TOC2"/>
        <w:tabs>
          <w:tab w:val="right" w:leader="dot" w:pos="8306"/>
        </w:tabs>
      </w:pPr>
      <w:hyperlink w:anchor="_Toc30628" w:history="1">
        <w:r>
          <w:rPr>
            <w:rFonts w:ascii="仿宋" w:eastAsia="仿宋" w:hAnsi="仿宋" w:cs="仿宋" w:hint="eastAsia"/>
            <w:lang w:eastAsia="zh-CN"/>
          </w:rPr>
          <w:t>(一)、变更控制流程</w:t>
        </w:r>
        <w:r>
          <w:tab/>
        </w:r>
        <w:r>
          <w:fldChar w:fldCharType="begin"/>
        </w:r>
        <w:r>
          <w:instrText xml:space="preserve"> PAGEREF _Toc30628 \h </w:instrText>
        </w:r>
        <w:r>
          <w:fldChar w:fldCharType="separate"/>
        </w:r>
        <w:r>
          <w:t>34</w:t>
        </w:r>
        <w:r>
          <w:fldChar w:fldCharType="end"/>
        </w:r>
      </w:hyperlink>
    </w:p>
    <w:p>
      <w:pPr>
        <w:pStyle w:val="TOC2"/>
        <w:tabs>
          <w:tab w:val="right" w:leader="dot" w:pos="8306"/>
        </w:tabs>
      </w:pPr>
      <w:hyperlink w:anchor="_Toc14177" w:history="1">
        <w:r>
          <w:rPr>
            <w:rFonts w:ascii="仿宋" w:eastAsia="仿宋" w:hAnsi="仿宋" w:cs="仿宋" w:hint="eastAsia"/>
            <w:lang w:eastAsia="zh-CN"/>
          </w:rPr>
          <w:t>(二)、影响评估与处理</w:t>
        </w:r>
        <w:r>
          <w:tab/>
        </w:r>
        <w:r>
          <w:fldChar w:fldCharType="begin"/>
        </w:r>
        <w:r>
          <w:instrText xml:space="preserve"> PAGEREF _Toc14177 \h </w:instrText>
        </w:r>
        <w:r>
          <w:fldChar w:fldCharType="separate"/>
        </w:r>
        <w:r>
          <w:t>35</w:t>
        </w:r>
        <w:r>
          <w:fldChar w:fldCharType="end"/>
        </w:r>
      </w:hyperlink>
    </w:p>
    <w:p>
      <w:pPr>
        <w:pStyle w:val="TOC2"/>
        <w:tabs>
          <w:tab w:val="right" w:leader="dot" w:pos="8306"/>
        </w:tabs>
      </w:pPr>
      <w:hyperlink w:anchor="_Toc19874" w:history="1">
        <w:r>
          <w:rPr>
            <w:rFonts w:ascii="仿宋" w:eastAsia="仿宋" w:hAnsi="仿宋" w:cs="仿宋" w:hint="eastAsia"/>
            <w:lang w:eastAsia="zh-CN"/>
          </w:rPr>
          <w:t>(三)、变更记录与追踪</w:t>
        </w:r>
        <w:r>
          <w:tab/>
        </w:r>
        <w:r>
          <w:fldChar w:fldCharType="begin"/>
        </w:r>
        <w:r>
          <w:instrText xml:space="preserve"> PAGEREF _Toc19874 \h </w:instrText>
        </w:r>
        <w:r>
          <w:fldChar w:fldCharType="separate"/>
        </w:r>
        <w:r>
          <w:t>37</w:t>
        </w:r>
        <w:r>
          <w:fldChar w:fldCharType="end"/>
        </w:r>
      </w:hyperlink>
    </w:p>
    <w:p>
      <w:pPr>
        <w:pStyle w:val="TOC2"/>
        <w:tabs>
          <w:tab w:val="right" w:leader="dot" w:pos="8306"/>
        </w:tabs>
      </w:pPr>
      <w:hyperlink w:anchor="_Toc13865" w:history="1">
        <w:r>
          <w:rPr>
            <w:rFonts w:ascii="仿宋" w:eastAsia="仿宋" w:hAnsi="仿宋" w:cs="仿宋" w:hint="eastAsia"/>
            <w:lang w:eastAsia="zh-CN"/>
          </w:rPr>
          <w:t>(四)、变更管理策略</w:t>
        </w:r>
        <w:r>
          <w:tab/>
        </w:r>
        <w:r>
          <w:fldChar w:fldCharType="begin"/>
        </w:r>
        <w:r>
          <w:instrText xml:space="preserve"> PAGEREF _Toc13865 \h </w:instrText>
        </w:r>
        <w:r>
          <w:fldChar w:fldCharType="separate"/>
        </w:r>
        <w:r>
          <w:t>38</w:t>
        </w:r>
        <w:r>
          <w:fldChar w:fldCharType="end"/>
        </w:r>
      </w:hyperlink>
    </w:p>
    <w:p>
      <w:pPr>
        <w:pStyle w:val="TOC1"/>
        <w:tabs>
          <w:tab w:val="right" w:leader="dot" w:pos="8306"/>
        </w:tabs>
      </w:pPr>
      <w:hyperlink w:anchor="_Toc14243" w:history="1">
        <w:r>
          <w:rPr>
            <w:rFonts w:ascii="仿宋" w:eastAsia="仿宋" w:hAnsi="仿宋" w:cs="仿宋" w:hint="eastAsia"/>
            <w:lang w:eastAsia="zh-CN"/>
          </w:rPr>
          <w:t>八、安全与应急管理</w:t>
        </w:r>
        <w:r>
          <w:tab/>
        </w:r>
        <w:r>
          <w:fldChar w:fldCharType="begin"/>
        </w:r>
        <w:r>
          <w:instrText xml:space="preserve"> PAGEREF _Toc14243 \h </w:instrText>
        </w:r>
        <w:r>
          <w:fldChar w:fldCharType="separate"/>
        </w:r>
        <w:r>
          <w:t>40</w:t>
        </w:r>
        <w:r>
          <w:fldChar w:fldCharType="end"/>
        </w:r>
      </w:hyperlink>
    </w:p>
    <w:p>
      <w:pPr>
        <w:pStyle w:val="TOC2"/>
        <w:tabs>
          <w:tab w:val="right" w:leader="dot" w:pos="8306"/>
        </w:tabs>
      </w:pPr>
      <w:hyperlink w:anchor="_Toc2868" w:history="1">
        <w:r>
          <w:rPr>
            <w:rFonts w:ascii="仿宋" w:eastAsia="仿宋" w:hAnsi="仿宋" w:cs="仿宋" w:hint="eastAsia"/>
            <w:lang w:eastAsia="zh-CN"/>
          </w:rPr>
          <w:t>(一)、安全生产管理</w:t>
        </w:r>
        <w:r>
          <w:tab/>
        </w:r>
        <w:r>
          <w:fldChar w:fldCharType="begin"/>
        </w:r>
        <w:r>
          <w:instrText xml:space="preserve"> PAGEREF _Toc2868 \h </w:instrText>
        </w:r>
        <w:r>
          <w:fldChar w:fldCharType="separate"/>
        </w:r>
        <w:r>
          <w:t>40</w:t>
        </w:r>
        <w:r>
          <w:fldChar w:fldCharType="end"/>
        </w:r>
      </w:hyperlink>
    </w:p>
    <w:p>
      <w:pPr>
        <w:pStyle w:val="TOC2"/>
        <w:tabs>
          <w:tab w:val="right" w:leader="dot" w:pos="8306"/>
        </w:tabs>
      </w:pPr>
      <w:hyperlink w:anchor="_Toc11510" w:history="1">
        <w:r>
          <w:rPr>
            <w:rFonts w:ascii="仿宋" w:eastAsia="仿宋" w:hAnsi="仿宋" w:cs="仿宋" w:hint="eastAsia"/>
            <w:lang w:eastAsia="zh-CN"/>
          </w:rPr>
          <w:t>(二)、应急预案与响应</w:t>
        </w:r>
        <w:r>
          <w:tab/>
        </w:r>
        <w:r>
          <w:fldChar w:fldCharType="begin"/>
        </w:r>
        <w:r>
          <w:instrText xml:space="preserve"> PAGEREF _Toc11510 \h </w:instrText>
        </w:r>
        <w:r>
          <w:fldChar w:fldCharType="separate"/>
        </w:r>
        <w:r>
          <w:t>42</w:t>
        </w:r>
        <w:r>
          <w:fldChar w:fldCharType="end"/>
        </w:r>
      </w:hyperlink>
    </w:p>
    <w:p>
      <w:pPr>
        <w:pStyle w:val="TOC1"/>
        <w:tabs>
          <w:tab w:val="right" w:leader="dot" w:pos="8306"/>
        </w:tabs>
      </w:pPr>
      <w:hyperlink w:anchor="_Toc17664" w:history="1">
        <w:r>
          <w:rPr>
            <w:rFonts w:ascii="仿宋" w:eastAsia="仿宋" w:hAnsi="仿宋" w:cs="仿宋" w:hint="eastAsia"/>
            <w:lang w:eastAsia="zh-CN"/>
          </w:rPr>
          <w:t>九、资金管理与财务规划</w:t>
        </w:r>
        <w:r>
          <w:tab/>
        </w:r>
        <w:r>
          <w:fldChar w:fldCharType="begin"/>
        </w:r>
        <w:r>
          <w:instrText xml:space="preserve"> PAGEREF _Toc17664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78" w:history="1">
        <w:r>
          <w:rPr>
            <w:rFonts w:ascii="仿宋" w:eastAsia="仿宋" w:hAnsi="仿宋" w:cs="仿宋" w:hint="eastAsia"/>
            <w:lang w:eastAsia="zh-CN"/>
          </w:rPr>
          <w:t>(一)、项目资金来源与筹措</w:t>
        </w:r>
        <w:r>
          <w:tab/>
        </w:r>
        <w:r>
          <w:fldChar w:fldCharType="begin"/>
        </w:r>
        <w:r>
          <w:instrText xml:space="preserve"> PAGEREF _Toc19678 \h </w:instrText>
        </w:r>
        <w:r>
          <w:fldChar w:fldCharType="separate"/>
        </w:r>
        <w:r>
          <w:t>43</w:t>
        </w:r>
        <w:r>
          <w:fldChar w:fldCharType="end"/>
        </w:r>
      </w:hyperlink>
    </w:p>
    <w:p>
      <w:pPr>
        <w:pStyle w:val="TOC2"/>
        <w:tabs>
          <w:tab w:val="right" w:leader="dot" w:pos="8306"/>
        </w:tabs>
      </w:pPr>
      <w:hyperlink w:anchor="_Toc11649" w:history="1">
        <w:r>
          <w:rPr>
            <w:rFonts w:ascii="仿宋" w:eastAsia="仿宋" w:hAnsi="仿宋" w:cs="仿宋" w:hint="eastAsia"/>
            <w:lang w:eastAsia="zh-CN"/>
          </w:rPr>
          <w:t>(二)、资金使用与监管</w:t>
        </w:r>
        <w:r>
          <w:tab/>
        </w:r>
        <w:r>
          <w:fldChar w:fldCharType="begin"/>
        </w:r>
        <w:r>
          <w:instrText xml:space="preserve"> PAGEREF _Toc11649 \h </w:instrText>
        </w:r>
        <w:r>
          <w:fldChar w:fldCharType="separate"/>
        </w:r>
        <w:r>
          <w:t>45</w:t>
        </w:r>
        <w:r>
          <w:fldChar w:fldCharType="end"/>
        </w:r>
      </w:hyperlink>
    </w:p>
    <w:p>
      <w:pPr>
        <w:pStyle w:val="TOC2"/>
        <w:tabs>
          <w:tab w:val="right" w:leader="dot" w:pos="8306"/>
        </w:tabs>
      </w:pPr>
      <w:hyperlink w:anchor="_Toc10838" w:history="1">
        <w:r>
          <w:rPr>
            <w:rFonts w:ascii="仿宋" w:eastAsia="仿宋" w:hAnsi="仿宋" w:cs="仿宋" w:hint="eastAsia"/>
            <w:lang w:eastAsia="zh-CN"/>
          </w:rPr>
          <w:t>(三)、财务规划与预测</w:t>
        </w:r>
        <w:r>
          <w:tab/>
        </w:r>
        <w:r>
          <w:fldChar w:fldCharType="begin"/>
        </w:r>
        <w:r>
          <w:instrText xml:space="preserve"> PAGEREF _Toc10838 \h </w:instrText>
        </w:r>
        <w:r>
          <w:fldChar w:fldCharType="separate"/>
        </w:r>
        <w:r>
          <w:t>46</w:t>
        </w:r>
        <w:r>
          <w:fldChar w:fldCharType="end"/>
        </w:r>
      </w:hyperlink>
    </w:p>
    <w:p>
      <w:pPr>
        <w:pStyle w:val="TOC1"/>
        <w:tabs>
          <w:tab w:val="right" w:leader="dot" w:pos="8306"/>
        </w:tabs>
      </w:pPr>
      <w:hyperlink w:anchor="_Toc332" w:history="1">
        <w:r>
          <w:rPr>
            <w:rFonts w:ascii="仿宋" w:eastAsia="仿宋" w:hAnsi="仿宋" w:cs="仿宋" w:hint="eastAsia"/>
            <w:lang w:eastAsia="zh-CN"/>
          </w:rPr>
          <w:t>十、客户关系管理与市场拓展</w:t>
        </w:r>
        <w:r>
          <w:tab/>
        </w:r>
        <w:r>
          <w:fldChar w:fldCharType="begin"/>
        </w:r>
        <w:r>
          <w:instrText xml:space="preserve"> PAGEREF _Toc332 \h </w:instrText>
        </w:r>
        <w:r>
          <w:fldChar w:fldCharType="separate"/>
        </w:r>
        <w:r>
          <w:t>47</w:t>
        </w:r>
        <w:r>
          <w:fldChar w:fldCharType="end"/>
        </w:r>
      </w:hyperlink>
    </w:p>
    <w:p>
      <w:pPr>
        <w:pStyle w:val="TOC2"/>
        <w:tabs>
          <w:tab w:val="right" w:leader="dot" w:pos="8306"/>
        </w:tabs>
      </w:pPr>
      <w:hyperlink w:anchor="_Toc22268" w:history="1">
        <w:r>
          <w:rPr>
            <w:rFonts w:ascii="仿宋" w:eastAsia="仿宋" w:hAnsi="仿宋" w:cs="仿宋" w:hint="eastAsia"/>
            <w:lang w:eastAsia="zh-CN"/>
          </w:rPr>
          <w:t>(一)、客户关系管理策略</w:t>
        </w:r>
        <w:r>
          <w:tab/>
        </w:r>
        <w:r>
          <w:fldChar w:fldCharType="begin"/>
        </w:r>
        <w:r>
          <w:instrText xml:space="preserve"> PAGEREF _Toc22268 \h </w:instrText>
        </w:r>
        <w:r>
          <w:fldChar w:fldCharType="separate"/>
        </w:r>
        <w:r>
          <w:t>47</w:t>
        </w:r>
        <w:r>
          <w:fldChar w:fldCharType="end"/>
        </w:r>
      </w:hyperlink>
    </w:p>
    <w:p>
      <w:pPr>
        <w:pStyle w:val="TOC2"/>
        <w:tabs>
          <w:tab w:val="right" w:leader="dot" w:pos="8306"/>
        </w:tabs>
      </w:pPr>
      <w:hyperlink w:anchor="_Toc15712" w:history="1">
        <w:r>
          <w:rPr>
            <w:rFonts w:ascii="仿宋" w:eastAsia="仿宋" w:hAnsi="仿宋" w:cs="仿宋" w:hint="eastAsia"/>
            <w:lang w:eastAsia="zh-CN"/>
          </w:rPr>
          <w:t>(二)、市场拓展方案</w:t>
        </w:r>
        <w:r>
          <w:tab/>
        </w:r>
        <w:r>
          <w:fldChar w:fldCharType="begin"/>
        </w:r>
        <w:r>
          <w:instrText xml:space="preserve"> PAGEREF _Toc15712 \h </w:instrText>
        </w:r>
        <w:r>
          <w:fldChar w:fldCharType="separate"/>
        </w:r>
        <w:r>
          <w:t>48</w:t>
        </w:r>
        <w:r>
          <w:fldChar w:fldCharType="end"/>
        </w:r>
      </w:hyperlink>
    </w:p>
    <w:p>
      <w:pPr>
        <w:pStyle w:val="TOC1"/>
        <w:tabs>
          <w:tab w:val="right" w:leader="dot" w:pos="8306"/>
        </w:tabs>
      </w:pPr>
      <w:hyperlink w:anchor="_Toc11850" w:history="1">
        <w:r>
          <w:rPr>
            <w:rFonts w:ascii="仿宋" w:eastAsia="仿宋" w:hAnsi="仿宋" w:cs="仿宋" w:hint="eastAsia"/>
            <w:lang w:eastAsia="zh-CN"/>
          </w:rPr>
          <w:t>十一、项目质量与标准</w:t>
        </w:r>
        <w:r>
          <w:tab/>
        </w:r>
        <w:r>
          <w:fldChar w:fldCharType="begin"/>
        </w:r>
        <w:r>
          <w:instrText xml:space="preserve"> PAGEREF _Toc11850 \h </w:instrText>
        </w:r>
        <w:r>
          <w:fldChar w:fldCharType="separate"/>
        </w:r>
        <w:r>
          <w:t>49</w:t>
        </w:r>
        <w:r>
          <w:fldChar w:fldCharType="end"/>
        </w:r>
      </w:hyperlink>
    </w:p>
    <w:p>
      <w:pPr>
        <w:pStyle w:val="TOC2"/>
        <w:tabs>
          <w:tab w:val="right" w:leader="dot" w:pos="8306"/>
        </w:tabs>
      </w:pPr>
      <w:hyperlink w:anchor="_Toc8189" w:history="1">
        <w:r>
          <w:rPr>
            <w:rFonts w:ascii="仿宋" w:eastAsia="仿宋" w:hAnsi="仿宋" w:cs="仿宋" w:hint="eastAsia"/>
            <w:lang w:eastAsia="zh-CN"/>
          </w:rPr>
          <w:t>(一)、质量保障体系</w:t>
        </w:r>
        <w:r>
          <w:tab/>
        </w:r>
        <w:r>
          <w:fldChar w:fldCharType="begin"/>
        </w:r>
        <w:r>
          <w:instrText xml:space="preserve"> PAGEREF _Toc8189 \h </w:instrText>
        </w:r>
        <w:r>
          <w:fldChar w:fldCharType="separate"/>
        </w:r>
        <w:r>
          <w:t>49</w:t>
        </w:r>
        <w:r>
          <w:fldChar w:fldCharType="end"/>
        </w:r>
      </w:hyperlink>
    </w:p>
    <w:p>
      <w:pPr>
        <w:pStyle w:val="TOC2"/>
        <w:tabs>
          <w:tab w:val="right" w:leader="dot" w:pos="8306"/>
        </w:tabs>
      </w:pPr>
      <w:hyperlink w:anchor="_Toc11132" w:history="1">
        <w:r>
          <w:rPr>
            <w:rFonts w:ascii="仿宋" w:eastAsia="仿宋" w:hAnsi="仿宋" w:cs="仿宋" w:hint="eastAsia"/>
            <w:lang w:eastAsia="zh-CN"/>
          </w:rPr>
          <w:t>(二)、标准化作业流程</w:t>
        </w:r>
        <w:r>
          <w:tab/>
        </w:r>
        <w:r>
          <w:fldChar w:fldCharType="begin"/>
        </w:r>
        <w:r>
          <w:instrText xml:space="preserve"> PAGEREF _Toc11132 \h </w:instrText>
        </w:r>
        <w:r>
          <w:fldChar w:fldCharType="separate"/>
        </w:r>
        <w:r>
          <w:t>51</w:t>
        </w:r>
        <w:r>
          <w:fldChar w:fldCharType="end"/>
        </w:r>
      </w:hyperlink>
    </w:p>
    <w:p>
      <w:pPr>
        <w:pStyle w:val="TOC2"/>
        <w:tabs>
          <w:tab w:val="right" w:leader="dot" w:pos="8306"/>
        </w:tabs>
      </w:pPr>
      <w:hyperlink w:anchor="_Toc7527" w:history="1">
        <w:r>
          <w:rPr>
            <w:rFonts w:ascii="仿宋" w:eastAsia="仿宋" w:hAnsi="仿宋" w:cs="仿宋" w:hint="eastAsia"/>
            <w:lang w:eastAsia="zh-CN"/>
          </w:rPr>
          <w:t>(三)、质量监控与评估</w:t>
        </w:r>
        <w:r>
          <w:tab/>
        </w:r>
        <w:r>
          <w:fldChar w:fldCharType="begin"/>
        </w:r>
        <w:r>
          <w:instrText xml:space="preserve"> PAGEREF _Toc7527 \h </w:instrText>
        </w:r>
        <w:r>
          <w:fldChar w:fldCharType="separate"/>
        </w:r>
        <w:r>
          <w:t>53</w:t>
        </w:r>
        <w:r>
          <w:fldChar w:fldCharType="end"/>
        </w:r>
      </w:hyperlink>
    </w:p>
    <w:p>
      <w:pPr>
        <w:pStyle w:val="TOC2"/>
        <w:tabs>
          <w:tab w:val="right" w:leader="dot" w:pos="8306"/>
        </w:tabs>
      </w:pPr>
      <w:hyperlink w:anchor="_Toc10206" w:history="1">
        <w:r>
          <w:rPr>
            <w:rFonts w:ascii="仿宋" w:eastAsia="仿宋" w:hAnsi="仿宋" w:cs="仿宋" w:hint="eastAsia"/>
            <w:lang w:eastAsia="zh-CN"/>
          </w:rPr>
          <w:t>(四)、质量改进计划</w:t>
        </w:r>
        <w:r>
          <w:tab/>
        </w:r>
        <w:r>
          <w:fldChar w:fldCharType="begin"/>
        </w:r>
        <w:r>
          <w:instrText xml:space="preserve"> PAGEREF _Toc10206 \h </w:instrText>
        </w:r>
        <w:r>
          <w:fldChar w:fldCharType="separate"/>
        </w:r>
        <w:r>
          <w:t>53</w:t>
        </w:r>
        <w:r>
          <w:fldChar w:fldCharType="end"/>
        </w:r>
      </w:hyperlink>
    </w:p>
    <w:p>
      <w:pPr>
        <w:pStyle w:val="TOC1"/>
        <w:tabs>
          <w:tab w:val="right" w:leader="dot" w:pos="8306"/>
        </w:tabs>
      </w:pPr>
      <w:hyperlink w:anchor="_Toc20358" w:history="1">
        <w:r>
          <w:rPr>
            <w:rFonts w:ascii="仿宋" w:eastAsia="仿宋" w:hAnsi="仿宋" w:cs="仿宋" w:hint="eastAsia"/>
            <w:lang w:eastAsia="zh-CN"/>
          </w:rPr>
          <w:t>十二、环境保护与治理方案</w:t>
        </w:r>
        <w:r>
          <w:tab/>
        </w:r>
        <w:r>
          <w:fldChar w:fldCharType="begin"/>
        </w:r>
        <w:r>
          <w:instrText xml:space="preserve"> PAGEREF _Toc20358 \h </w:instrText>
        </w:r>
        <w:r>
          <w:fldChar w:fldCharType="separate"/>
        </w:r>
        <w:r>
          <w:t>55</w:t>
        </w:r>
        <w:r>
          <w:fldChar w:fldCharType="end"/>
        </w:r>
      </w:hyperlink>
    </w:p>
    <w:p>
      <w:pPr>
        <w:pStyle w:val="TOC2"/>
        <w:tabs>
          <w:tab w:val="right" w:leader="dot" w:pos="8306"/>
        </w:tabs>
      </w:pPr>
      <w:hyperlink w:anchor="_Toc3157" w:history="1">
        <w:r>
          <w:rPr>
            <w:rFonts w:ascii="仿宋" w:eastAsia="仿宋" w:hAnsi="仿宋" w:cs="仿宋" w:hint="eastAsia"/>
            <w:lang w:eastAsia="zh-CN"/>
          </w:rPr>
          <w:t>(一)、项目环境影响评估</w:t>
        </w:r>
        <w:r>
          <w:tab/>
        </w:r>
        <w:r>
          <w:fldChar w:fldCharType="begin"/>
        </w:r>
        <w:r>
          <w:instrText xml:space="preserve"> PAGEREF _Toc3157 \h </w:instrText>
        </w:r>
        <w:r>
          <w:fldChar w:fldCharType="separate"/>
        </w:r>
        <w:r>
          <w:t>55</w:t>
        </w:r>
        <w:r>
          <w:fldChar w:fldCharType="end"/>
        </w:r>
      </w:hyperlink>
    </w:p>
    <w:p>
      <w:pPr>
        <w:pStyle w:val="TOC2"/>
        <w:tabs>
          <w:tab w:val="right" w:leader="dot" w:pos="8306"/>
        </w:tabs>
      </w:pPr>
      <w:hyperlink w:anchor="_Toc24514" w:history="1">
        <w:r>
          <w:rPr>
            <w:rFonts w:ascii="仿宋" w:eastAsia="仿宋" w:hAnsi="仿宋" w:cs="仿宋" w:hint="eastAsia"/>
            <w:lang w:eastAsia="zh-CN"/>
          </w:rPr>
          <w:t>(二)、环境保护措施与治理方案</w:t>
        </w:r>
        <w:r>
          <w:tab/>
        </w:r>
        <w:r>
          <w:fldChar w:fldCharType="begin"/>
        </w:r>
        <w:r>
          <w:instrText xml:space="preserve"> PAGEREF _Toc24514 \h </w:instrText>
        </w:r>
        <w:r>
          <w:fldChar w:fldCharType="separate"/>
        </w:r>
        <w:r>
          <w:t>55</w:t>
        </w:r>
        <w:r>
          <w:fldChar w:fldCharType="end"/>
        </w:r>
      </w:hyperlink>
    </w:p>
    <w:p>
      <w:pPr>
        <w:pStyle w:val="TOC1"/>
        <w:tabs>
          <w:tab w:val="right" w:leader="dot" w:pos="8306"/>
        </w:tabs>
      </w:pPr>
      <w:hyperlink w:anchor="_Toc6237" w:history="1">
        <w:r>
          <w:rPr>
            <w:rFonts w:ascii="仿宋" w:eastAsia="仿宋" w:hAnsi="仿宋" w:cs="仿宋" w:hint="eastAsia"/>
            <w:lang w:eastAsia="zh-CN"/>
          </w:rPr>
          <w:t>十三、人力资源管理与开发</w:t>
        </w:r>
        <w:r>
          <w:tab/>
        </w:r>
        <w:r>
          <w:fldChar w:fldCharType="begin"/>
        </w:r>
        <w:r>
          <w:instrText xml:space="preserve"> PAGEREF _Toc6237 \h </w:instrText>
        </w:r>
        <w:r>
          <w:fldChar w:fldCharType="separate"/>
        </w:r>
        <w:r>
          <w:t>56</w:t>
        </w:r>
        <w:r>
          <w:fldChar w:fldCharType="end"/>
        </w:r>
      </w:hyperlink>
    </w:p>
    <w:p>
      <w:pPr>
        <w:pStyle w:val="TOC2"/>
        <w:tabs>
          <w:tab w:val="right" w:leader="dot" w:pos="8306"/>
        </w:tabs>
      </w:pPr>
      <w:hyperlink w:anchor="_Toc9361" w:history="1">
        <w:r>
          <w:rPr>
            <w:rFonts w:ascii="仿宋" w:eastAsia="仿宋" w:hAnsi="仿宋" w:cs="仿宋" w:hint="eastAsia"/>
            <w:lang w:eastAsia="zh-CN"/>
          </w:rPr>
          <w:t>(一)、人力资源规划</w:t>
        </w:r>
        <w:r>
          <w:tab/>
        </w:r>
        <w:r>
          <w:fldChar w:fldCharType="begin"/>
        </w:r>
        <w:r>
          <w:instrText xml:space="preserve"> PAGEREF _Toc9361 \h </w:instrText>
        </w:r>
        <w:r>
          <w:fldChar w:fldCharType="separate"/>
        </w:r>
        <w:r>
          <w:t>56</w:t>
        </w:r>
        <w:r>
          <w:fldChar w:fldCharType="end"/>
        </w:r>
      </w:hyperlink>
    </w:p>
    <w:p>
      <w:pPr>
        <w:pStyle w:val="TOC2"/>
        <w:tabs>
          <w:tab w:val="right" w:leader="dot" w:pos="8306"/>
        </w:tabs>
      </w:pPr>
      <w:hyperlink w:anchor="_Toc12761" w:history="1">
        <w:r>
          <w:rPr>
            <w:rFonts w:ascii="仿宋" w:eastAsia="仿宋" w:hAnsi="仿宋" w:cs="仿宋" w:hint="eastAsia"/>
            <w:lang w:eastAsia="zh-CN"/>
          </w:rPr>
          <w:t>(二)、人力资源开发与培训</w:t>
        </w:r>
        <w:r>
          <w:tab/>
        </w:r>
        <w:r>
          <w:fldChar w:fldCharType="begin"/>
        </w:r>
        <w:r>
          <w:instrText xml:space="preserve"> PAGEREF _Toc12761 \h </w:instrText>
        </w:r>
        <w:r>
          <w:fldChar w:fldCharType="separate"/>
        </w:r>
        <w:r>
          <w:t>58</w:t>
        </w:r>
        <w:r>
          <w:fldChar w:fldCharType="end"/>
        </w:r>
      </w:hyperlink>
    </w:p>
    <w:p>
      <w:pPr>
        <w:pStyle w:val="TOC1"/>
        <w:tabs>
          <w:tab w:val="right" w:leader="dot" w:pos="8306"/>
        </w:tabs>
      </w:pPr>
      <w:hyperlink w:anchor="_Toc14470" w:history="1">
        <w:r>
          <w:rPr>
            <w:rFonts w:ascii="仿宋" w:eastAsia="仿宋" w:hAnsi="仿宋" w:cs="仿宋" w:hint="eastAsia"/>
            <w:lang w:eastAsia="zh-CN"/>
          </w:rPr>
          <w:t>十四、企业合规与伦理</w:t>
        </w:r>
        <w:r>
          <w:tab/>
        </w:r>
        <w:r>
          <w:fldChar w:fldCharType="begin"/>
        </w:r>
        <w:r>
          <w:instrText xml:space="preserve"> PAGEREF _Toc14470 \h </w:instrText>
        </w:r>
        <w:r>
          <w:fldChar w:fldCharType="separate"/>
        </w:r>
        <w:r>
          <w:t>60</w:t>
        </w:r>
        <w:r>
          <w:fldChar w:fldCharType="end"/>
        </w:r>
      </w:hyperlink>
    </w:p>
    <w:p>
      <w:pPr>
        <w:pStyle w:val="TOC2"/>
        <w:tabs>
          <w:tab w:val="right" w:leader="dot" w:pos="8306"/>
        </w:tabs>
      </w:pPr>
      <w:hyperlink w:anchor="_Toc3165" w:history="1">
        <w:r>
          <w:rPr>
            <w:rFonts w:ascii="仿宋" w:eastAsia="仿宋" w:hAnsi="仿宋" w:cs="仿宋" w:hint="eastAsia"/>
            <w:lang w:eastAsia="zh-CN"/>
          </w:rPr>
          <w:t>(一)、合规政策与程序</w:t>
        </w:r>
        <w:r>
          <w:tab/>
        </w:r>
        <w:r>
          <w:fldChar w:fldCharType="begin"/>
        </w:r>
        <w:r>
          <w:instrText xml:space="preserve"> PAGEREF _Toc3165 \h </w:instrText>
        </w:r>
        <w:r>
          <w:fldChar w:fldCharType="separate"/>
        </w:r>
        <w:r>
          <w:t>60</w:t>
        </w:r>
        <w:r>
          <w:fldChar w:fldCharType="end"/>
        </w:r>
      </w:hyperlink>
    </w:p>
    <w:p>
      <w:pPr>
        <w:pStyle w:val="TOC2"/>
        <w:tabs>
          <w:tab w:val="right" w:leader="dot" w:pos="8306"/>
        </w:tabs>
      </w:pPr>
      <w:hyperlink w:anchor="_Toc16113" w:history="1">
        <w:r>
          <w:rPr>
            <w:rFonts w:ascii="仿宋" w:eastAsia="仿宋" w:hAnsi="仿宋" w:cs="仿宋" w:hint="eastAsia"/>
            <w:lang w:eastAsia="zh-CN"/>
          </w:rPr>
          <w:t>(二)、伦理规范与培训</w:t>
        </w:r>
        <w:r>
          <w:tab/>
        </w:r>
        <w:r>
          <w:fldChar w:fldCharType="begin"/>
        </w:r>
        <w:r>
          <w:instrText xml:space="preserve"> PAGEREF _Toc16113 \h </w:instrText>
        </w:r>
        <w:r>
          <w:fldChar w:fldCharType="separate"/>
        </w:r>
        <w:r>
          <w:t>61</w:t>
        </w:r>
        <w:r>
          <w:fldChar w:fldCharType="end"/>
        </w:r>
      </w:hyperlink>
    </w:p>
    <w:p>
      <w:pPr>
        <w:pStyle w:val="TOC2"/>
        <w:tabs>
          <w:tab w:val="right" w:leader="dot" w:pos="8306"/>
        </w:tabs>
      </w:pPr>
      <w:hyperlink w:anchor="_Toc11231" w:history="1">
        <w:r>
          <w:rPr>
            <w:rFonts w:ascii="仿宋" w:eastAsia="仿宋" w:hAnsi="仿宋" w:cs="仿宋" w:hint="eastAsia"/>
            <w:lang w:eastAsia="zh-CN"/>
          </w:rPr>
          <w:t>(三)、合规风险评估</w:t>
        </w:r>
        <w:r>
          <w:tab/>
        </w:r>
        <w:r>
          <w:fldChar w:fldCharType="begin"/>
        </w:r>
        <w:r>
          <w:instrText xml:space="preserve"> PAGEREF _Toc11231 \h </w:instrText>
        </w:r>
        <w:r>
          <w:fldChar w:fldCharType="separate"/>
        </w:r>
        <w:r>
          <w:t>62</w:t>
        </w:r>
        <w:r>
          <w:fldChar w:fldCharType="end"/>
        </w:r>
      </w:hyperlink>
    </w:p>
    <w:p>
      <w:pPr>
        <w:pStyle w:val="TOC2"/>
        <w:tabs>
          <w:tab w:val="right" w:leader="dot" w:pos="8306"/>
        </w:tabs>
      </w:pPr>
      <w:hyperlink w:anchor="_Toc27203" w:history="1">
        <w:r>
          <w:rPr>
            <w:rFonts w:ascii="仿宋" w:eastAsia="仿宋" w:hAnsi="仿宋" w:cs="仿宋" w:hint="eastAsia"/>
            <w:lang w:eastAsia="zh-CN"/>
          </w:rPr>
          <w:t>(四)、合规监督与执行</w:t>
        </w:r>
        <w:r>
          <w:tab/>
        </w:r>
        <w:r>
          <w:fldChar w:fldCharType="begin"/>
        </w:r>
        <w:r>
          <w:instrText xml:space="preserve"> PAGEREF _Toc27203 \h </w:instrText>
        </w:r>
        <w:r>
          <w:fldChar w:fldCharType="separate"/>
        </w:r>
        <w:r>
          <w:t>63</w:t>
        </w:r>
        <w:r>
          <w:fldChar w:fldCharType="end"/>
        </w:r>
      </w:hyperlink>
    </w:p>
    <w:p>
      <w:pPr>
        <w:pStyle w:val="TOC1"/>
        <w:tabs>
          <w:tab w:val="right" w:leader="dot" w:pos="8306"/>
        </w:tabs>
      </w:pPr>
      <w:hyperlink w:anchor="_Toc9723" w:history="1">
        <w:r>
          <w:rPr>
            <w:rFonts w:ascii="仿宋" w:eastAsia="仿宋" w:hAnsi="仿宋" w:cs="仿宋" w:hint="eastAsia"/>
            <w:lang w:eastAsia="zh-CN"/>
          </w:rPr>
          <w:t>十五、创新驱动与持续发展</w:t>
        </w:r>
        <w:r>
          <w:tab/>
        </w:r>
        <w:r>
          <w:fldChar w:fldCharType="begin"/>
        </w:r>
        <w:r>
          <w:instrText xml:space="preserve"> PAGEREF _Toc9723 \h </w:instrText>
        </w:r>
        <w:r>
          <w:fldChar w:fldCharType="separate"/>
        </w:r>
        <w:r>
          <w:t>64</w:t>
        </w:r>
        <w:r>
          <w:fldChar w:fldCharType="end"/>
        </w:r>
      </w:hyperlink>
    </w:p>
    <w:p>
      <w:pPr>
        <w:pStyle w:val="TOC2"/>
        <w:tabs>
          <w:tab w:val="right" w:leader="dot" w:pos="8306"/>
        </w:tabs>
      </w:pPr>
      <w:hyperlink w:anchor="_Toc15064" w:history="1">
        <w:r>
          <w:rPr>
            <w:rFonts w:ascii="仿宋" w:eastAsia="仿宋" w:hAnsi="仿宋" w:cs="仿宋" w:hint="eastAsia"/>
            <w:lang w:eastAsia="zh-CN"/>
          </w:rPr>
          <w:t>(一)、创新驱动战略实施</w:t>
        </w:r>
        <w:r>
          <w:tab/>
        </w:r>
        <w:r>
          <w:fldChar w:fldCharType="begin"/>
        </w:r>
        <w:r>
          <w:instrText xml:space="preserve"> PAGEREF _Toc15064 \h </w:instrText>
        </w:r>
        <w:r>
          <w:fldChar w:fldCharType="separate"/>
        </w:r>
        <w:r>
          <w:t>64</w:t>
        </w:r>
        <w:r>
          <w:fldChar w:fldCharType="end"/>
        </w:r>
      </w:hyperlink>
    </w:p>
    <w:p>
      <w:pPr>
        <w:pStyle w:val="TOC2"/>
        <w:tabs>
          <w:tab w:val="right" w:leader="dot" w:pos="8306"/>
        </w:tabs>
      </w:pPr>
      <w:hyperlink w:anchor="_Toc24097" w:history="1">
        <w:r>
          <w:rPr>
            <w:rFonts w:ascii="仿宋" w:eastAsia="仿宋" w:hAnsi="仿宋" w:cs="仿宋" w:hint="eastAsia"/>
            <w:lang w:eastAsia="zh-CN"/>
          </w:rPr>
          <w:t>(二)、持续发展路径探索</w:t>
        </w:r>
        <w:r>
          <w:tab/>
        </w:r>
        <w:r>
          <w:fldChar w:fldCharType="begin"/>
        </w:r>
        <w:r>
          <w:instrText xml:space="preserve"> PAGEREF _Toc24097 \h </w:instrText>
        </w:r>
        <w:r>
          <w:fldChar w:fldCharType="separate"/>
        </w:r>
        <w:r>
          <w:t>66</w:t>
        </w:r>
        <w:r>
          <w:fldChar w:fldCharType="end"/>
        </w:r>
      </w:hyperlink>
    </w:p>
    <w:p>
      <w:pPr>
        <w:pStyle w:val="TOC1"/>
        <w:tabs>
          <w:tab w:val="right" w:leader="dot" w:pos="8306"/>
        </w:tabs>
      </w:pPr>
      <w:hyperlink w:anchor="_Toc24793" w:history="1">
        <w:r>
          <w:rPr>
            <w:rFonts w:ascii="仿宋" w:eastAsia="仿宋" w:hAnsi="仿宋" w:cs="仿宋" w:hint="eastAsia"/>
            <w:lang w:eastAsia="zh-CN"/>
          </w:rPr>
          <w:t>十六、合作与交流机制建立</w:t>
        </w:r>
        <w:r>
          <w:tab/>
        </w:r>
        <w:r>
          <w:fldChar w:fldCharType="begin"/>
        </w:r>
        <w:r>
          <w:instrText xml:space="preserve"> PAGEREF _Toc24793 \h </w:instrText>
        </w:r>
        <w:r>
          <w:fldChar w:fldCharType="separate"/>
        </w:r>
        <w:r>
          <w:t>70</w:t>
        </w:r>
        <w:r>
          <w:fldChar w:fldCharType="end"/>
        </w:r>
      </w:hyperlink>
    </w:p>
    <w:p>
      <w:pPr>
        <w:pStyle w:val="TOC2"/>
        <w:tabs>
          <w:tab w:val="right" w:leader="dot" w:pos="8306"/>
        </w:tabs>
      </w:pPr>
      <w:hyperlink w:anchor="_Toc7272" w:history="1">
        <w:r>
          <w:rPr>
            <w:rFonts w:ascii="仿宋" w:eastAsia="仿宋" w:hAnsi="仿宋" w:cs="仿宋" w:hint="eastAsia"/>
            <w:lang w:eastAsia="zh-CN"/>
          </w:rPr>
          <w:t>(一)、合作伙伴选择与合作方式</w:t>
        </w:r>
        <w:r>
          <w:tab/>
        </w:r>
        <w:r>
          <w:fldChar w:fldCharType="begin"/>
        </w:r>
        <w:r>
          <w:instrText xml:space="preserve"> PAGEREF _Toc7272 \h </w:instrText>
        </w:r>
        <w:r>
          <w:fldChar w:fldCharType="separate"/>
        </w:r>
        <w:r>
          <w:t>70</w:t>
        </w:r>
        <w:r>
          <w:fldChar w:fldCharType="end"/>
        </w:r>
      </w:hyperlink>
    </w:p>
    <w:p>
      <w:pPr>
        <w:pStyle w:val="TOC2"/>
        <w:tabs>
          <w:tab w:val="right" w:leader="dot" w:pos="8306"/>
        </w:tabs>
      </w:pPr>
      <w:hyperlink w:anchor="_Toc16970" w:history="1">
        <w:r>
          <w:rPr>
            <w:rFonts w:ascii="仿宋" w:eastAsia="仿宋" w:hAnsi="仿宋" w:cs="仿宋" w:hint="eastAsia"/>
            <w:lang w:eastAsia="zh-CN"/>
          </w:rPr>
          <w:t>(二)、交流与合作平台搭建</w:t>
        </w:r>
        <w:r>
          <w:tab/>
        </w:r>
        <w:r>
          <w:fldChar w:fldCharType="begin"/>
        </w:r>
        <w:r>
          <w:instrText xml:space="preserve"> PAGEREF _Toc16970 \h </w:instrText>
        </w:r>
        <w:r>
          <w:fldChar w:fldCharType="separate"/>
        </w:r>
        <w:r>
          <w:t>71</w:t>
        </w:r>
        <w:r>
          <w:fldChar w:fldCharType="end"/>
        </w:r>
      </w:hyperlink>
    </w:p>
    <w:p>
      <w:pPr>
        <w:pStyle w:val="TOC1"/>
        <w:tabs>
          <w:tab w:val="right" w:leader="dot" w:pos="8306"/>
        </w:tabs>
      </w:pPr>
      <w:hyperlink w:anchor="_Toc7139" w:history="1">
        <w:r>
          <w:rPr>
            <w:rFonts w:ascii="仿宋" w:eastAsia="仿宋" w:hAnsi="仿宋" w:cs="仿宋" w:hint="eastAsia"/>
            <w:lang w:eastAsia="zh-CN"/>
          </w:rPr>
          <w:t>十七、成果转化与推广应用</w:t>
        </w:r>
        <w:r>
          <w:tab/>
        </w:r>
        <w:r>
          <w:fldChar w:fldCharType="begin"/>
        </w:r>
        <w:r>
          <w:instrText xml:space="preserve"> PAGEREF _Toc7139 \h </w:instrText>
        </w:r>
        <w:r>
          <w:fldChar w:fldCharType="separate"/>
        </w:r>
        <w:r>
          <w:t>73</w:t>
        </w:r>
        <w:r>
          <w:fldChar w:fldCharType="end"/>
        </w:r>
      </w:hyperlink>
    </w:p>
    <w:p>
      <w:pPr>
        <w:pStyle w:val="TOC2"/>
        <w:tabs>
          <w:tab w:val="right" w:leader="dot" w:pos="8306"/>
        </w:tabs>
      </w:pPr>
      <w:hyperlink w:anchor="_Toc28300" w:history="1">
        <w:r>
          <w:rPr>
            <w:rFonts w:ascii="仿宋" w:eastAsia="仿宋" w:hAnsi="仿宋" w:cs="仿宋" w:hint="eastAsia"/>
            <w:lang w:eastAsia="zh-CN"/>
          </w:rPr>
          <w:t>(一)、成果转化策略制定</w:t>
        </w:r>
        <w:r>
          <w:tab/>
        </w:r>
        <w:r>
          <w:fldChar w:fldCharType="begin"/>
        </w:r>
        <w:r>
          <w:instrText xml:space="preserve"> PAGEREF _Toc28300 \h </w:instrText>
        </w:r>
        <w:r>
          <w:fldChar w:fldCharType="separate"/>
        </w:r>
        <w:r>
          <w:t>73</w:t>
        </w:r>
        <w:r>
          <w:fldChar w:fldCharType="end"/>
        </w:r>
      </w:hyperlink>
    </w:p>
    <w:p>
      <w:pPr>
        <w:pStyle w:val="TOC2"/>
        <w:tabs>
          <w:tab w:val="right" w:leader="dot" w:pos="8306"/>
        </w:tabs>
      </w:pPr>
      <w:hyperlink w:anchor="_Toc21669" w:history="1">
        <w:r>
          <w:rPr>
            <w:rFonts w:ascii="仿宋" w:eastAsia="仿宋" w:hAnsi="仿宋" w:cs="仿宋" w:hint="eastAsia"/>
            <w:lang w:eastAsia="zh-CN"/>
          </w:rPr>
          <w:t>(二)、成果推广应用方案</w:t>
        </w:r>
        <w:r>
          <w:tab/>
        </w:r>
        <w:r>
          <w:fldChar w:fldCharType="begin"/>
        </w:r>
        <w:r>
          <w:instrText xml:space="preserve"> PAGEREF _Toc21669 \h </w:instrText>
        </w:r>
        <w:r>
          <w:fldChar w:fldCharType="separate"/>
        </w:r>
        <w:r>
          <w:t>74</w:t>
        </w:r>
        <w:r>
          <w:fldChar w:fldCharType="end"/>
        </w:r>
      </w:hyperlink>
    </w:p>
    <w:p>
      <w:pPr>
        <w:pStyle w:val="TOC1"/>
        <w:tabs>
          <w:tab w:val="right" w:leader="dot" w:pos="8306"/>
        </w:tabs>
      </w:pPr>
      <w:hyperlink w:anchor="_Toc21201" w:history="1">
        <w:r>
          <w:rPr>
            <w:rFonts w:ascii="仿宋" w:eastAsia="仿宋" w:hAnsi="仿宋" w:cs="仿宋" w:hint="eastAsia"/>
            <w:lang w:eastAsia="zh-CN"/>
          </w:rPr>
          <w:t>十八、产业协同与集群发展</w:t>
        </w:r>
        <w:r>
          <w:tab/>
        </w:r>
        <w:r>
          <w:fldChar w:fldCharType="begin"/>
        </w:r>
        <w:r>
          <w:instrText xml:space="preserve"> PAGEREF _Toc21201 \h </w:instrText>
        </w:r>
        <w:r>
          <w:fldChar w:fldCharType="separate"/>
        </w:r>
        <w:r>
          <w:t>76</w:t>
        </w:r>
        <w:r>
          <w:fldChar w:fldCharType="end"/>
        </w:r>
      </w:hyperlink>
    </w:p>
    <w:p>
      <w:pPr>
        <w:pStyle w:val="TOC2"/>
        <w:tabs>
          <w:tab w:val="right" w:leader="dot" w:pos="8306"/>
        </w:tabs>
      </w:pPr>
      <w:hyperlink w:anchor="_Toc9942" w:history="1">
        <w:r>
          <w:rPr>
            <w:rFonts w:ascii="仿宋" w:eastAsia="仿宋" w:hAnsi="仿宋" w:cs="仿宋" w:hint="eastAsia"/>
            <w:lang w:eastAsia="zh-CN"/>
          </w:rPr>
          <w:t>(一)、产业协同机制建设</w:t>
        </w:r>
        <w:r>
          <w:tab/>
        </w:r>
        <w:r>
          <w:fldChar w:fldCharType="begin"/>
        </w:r>
        <w:r>
          <w:instrText xml:space="preserve"> PAGEREF _Toc9942 \h </w:instrText>
        </w:r>
        <w:r>
          <w:fldChar w:fldCharType="separate"/>
        </w:r>
        <w:r>
          <w:t>76</w:t>
        </w:r>
        <w:r>
          <w:fldChar w:fldCharType="end"/>
        </w:r>
      </w:hyperlink>
    </w:p>
    <w:p>
      <w:pPr>
        <w:pStyle w:val="TOC2"/>
        <w:tabs>
          <w:tab w:val="right" w:leader="dot" w:pos="8306"/>
        </w:tabs>
      </w:pPr>
      <w:hyperlink w:anchor="_Toc24410" w:history="1">
        <w:r>
          <w:rPr>
            <w:rFonts w:ascii="仿宋" w:eastAsia="仿宋" w:hAnsi="仿宋" w:cs="仿宋" w:hint="eastAsia"/>
            <w:lang w:eastAsia="zh-CN"/>
          </w:rPr>
          <w:t>(二)、产业集群培育与发展</w:t>
        </w:r>
        <w:r>
          <w:tab/>
        </w:r>
        <w:r>
          <w:fldChar w:fldCharType="begin"/>
        </w:r>
        <w:r>
          <w:instrText xml:space="preserve"> PAGEREF _Toc24410 \h </w:instrText>
        </w:r>
        <w:r>
          <w:fldChar w:fldCharType="separate"/>
        </w:r>
        <w:r>
          <w:t>77</w:t>
        </w:r>
        <w:r>
          <w:fldChar w:fldCharType="end"/>
        </w:r>
      </w:hyperlink>
    </w:p>
    <w:p>
      <w:pPr>
        <w:pStyle w:val="TOC1"/>
        <w:tabs>
          <w:tab w:val="right" w:leader="dot" w:pos="8306"/>
        </w:tabs>
      </w:pPr>
      <w:hyperlink w:anchor="_Toc30602" w:history="1">
        <w:r>
          <w:rPr>
            <w:rFonts w:ascii="仿宋" w:eastAsia="仿宋" w:hAnsi="仿宋" w:cs="仿宋" w:hint="eastAsia"/>
            <w:lang w:eastAsia="zh-CN"/>
          </w:rPr>
          <w:t>十九、法律法规与政策遵循</w:t>
        </w:r>
        <w:r>
          <w:tab/>
        </w:r>
        <w:r>
          <w:fldChar w:fldCharType="begin"/>
        </w:r>
        <w:r>
          <w:instrText xml:space="preserve"> PAGEREF _Toc30602 \h </w:instrText>
        </w:r>
        <w:r>
          <w:fldChar w:fldCharType="separate"/>
        </w:r>
        <w:r>
          <w:t>78</w:t>
        </w:r>
        <w:r>
          <w:fldChar w:fldCharType="end"/>
        </w:r>
      </w:hyperlink>
    </w:p>
    <w:p>
      <w:pPr>
        <w:pStyle w:val="TOC2"/>
        <w:tabs>
          <w:tab w:val="right" w:leader="dot" w:pos="8306"/>
        </w:tabs>
      </w:pPr>
      <w:hyperlink w:anchor="_Toc2931" w:history="1">
        <w:r>
          <w:rPr>
            <w:rFonts w:ascii="仿宋" w:eastAsia="仿宋" w:hAnsi="仿宋" w:cs="仿宋" w:hint="eastAsia"/>
            <w:lang w:eastAsia="zh-CN"/>
          </w:rPr>
          <w:t>(一)、法律法规遵守</w:t>
        </w:r>
        <w:r>
          <w:tab/>
        </w:r>
        <w:r>
          <w:fldChar w:fldCharType="begin"/>
        </w:r>
        <w:r>
          <w:instrText xml:space="preserve"> PAGEREF _Toc2931 \h </w:instrText>
        </w:r>
        <w:r>
          <w:fldChar w:fldCharType="separate"/>
        </w:r>
        <w:r>
          <w:t>78</w:t>
        </w:r>
        <w:r>
          <w:fldChar w:fldCharType="end"/>
        </w:r>
      </w:hyperlink>
    </w:p>
    <w:p>
      <w:pPr>
        <w:pStyle w:val="TOC2"/>
        <w:tabs>
          <w:tab w:val="right" w:leader="dot" w:pos="8306"/>
        </w:tabs>
      </w:pPr>
      <w:hyperlink w:anchor="_Toc5435" w:history="1">
        <w:r>
          <w:rPr>
            <w:rFonts w:ascii="仿宋" w:eastAsia="仿宋" w:hAnsi="仿宋" w:cs="仿宋" w:hint="eastAsia"/>
            <w:lang w:eastAsia="zh-CN"/>
          </w:rPr>
          <w:t>(二)、政策导向与利用</w:t>
        </w:r>
        <w:r>
          <w:tab/>
        </w:r>
        <w:r>
          <w:fldChar w:fldCharType="begin"/>
        </w:r>
        <w:r>
          <w:instrText xml:space="preserve"> PAGEREF _Toc5435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1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72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一、公安信息化项目的技术资源开发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二、公安信息化项目的人力资源管理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公安信息化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三、公安信息化项目的资金资源筹措与优化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公安信息化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28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公安信息化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公安信息化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公安信息化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74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公安信息化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公安信息化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智能技术的应用：公安信息化项目将利用智能技术，如物联网（IoT）和大数据分析，来监控和优化资源使用。通过实时数据分析，项目可以更有效地管理能源消耗、减少原材料浪费，并提高生产过程的整体效率。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92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469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50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93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3493"/>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4652"/>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公安信息化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20854"/>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13158"/>
      <w:r>
        <w:rPr>
          <w:rFonts w:ascii="仿宋" w:eastAsia="仿宋" w:hAnsi="仿宋" w:cs="仿宋" w:hint="eastAsia"/>
          <w:sz w:val="28"/>
          <w:lang w:eastAsia="zh-CN"/>
        </w:rPr>
        <w:t>四、背景、必要性分析</w:t>
      </w:r>
      <w:bookmarkEnd w:id="13"/>
    </w:p>
    <w:p>
      <w:pPr>
        <w:pStyle w:val="Heading2"/>
        <w:rPr>
          <w:rFonts w:ascii="仿宋" w:eastAsia="仿宋" w:hAnsi="仿宋" w:cs="仿宋" w:hint="eastAsia"/>
          <w:lang w:eastAsia="zh-CN"/>
        </w:rPr>
      </w:pPr>
      <w:bookmarkStart w:id="14" w:name="_Toc6205"/>
      <w:r>
        <w:rPr>
          <w:rFonts w:ascii="仿宋" w:eastAsia="仿宋" w:hAnsi="仿宋" w:cs="仿宋" w:hint="eastAsia"/>
          <w:lang w:eastAsia="zh-CN"/>
        </w:rPr>
        <w:t>(一)、项目建设背景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公安信息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https://d.book118.com/498055133127006042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6040C0"/>
    <w:rsid w:val="726040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55133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2024-02-17T14:56:00Z</dcterms:created>
  <dcterms:modified xsi:type="dcterms:W3CDTF">2024-02-17T14:57:05Z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3B6E8551BCB340C7AE17805EEFFBF7F5_11</vt:lpwstr>
  </property>
  <property fmtid="{D5CDD505-2E9C-101B-9397-08002B2CF9AE}" pid="3" name="KSOProductBuildVer">
    <vt:lpwstr>2052-12.1.0.16250</vt:lpwstr>
  </property>
</Properties>
</file>