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59" w:line="179" w:lineRule="auto"/>
        <w:ind w:left="76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color w:val="FF0000"/>
          <w:spacing w:val="-4"/>
          <w:sz w:val="42"/>
          <w:szCs w:val="42"/>
        </w:rPr>
        <w:t>口腔组织病理学模拟试题</w:t>
      </w:r>
      <w:r>
        <w:rPr>
          <w:rFonts w:ascii="Microsoft YaHei" w:eastAsia="Microsoft YaHei" w:hAnsi="Microsoft YaHei" w:cs="Microsoft YaHei"/>
          <w:color w:val="FF0000"/>
          <w:spacing w:val="-4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color w:val="FF0000"/>
          <w:spacing w:val="-4"/>
          <w:sz w:val="42"/>
          <w:szCs w:val="42"/>
        </w:rPr>
        <w:t>1</w:t>
      </w:r>
    </w:p>
    <w:p>
      <w:pPr>
        <w:spacing w:before="220" w:line="175" w:lineRule="auto"/>
        <w:ind w:left="13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一、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单选题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(30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分)</w:t>
      </w:r>
    </w:p>
    <w:p>
      <w:pPr>
        <w:spacing w:line="413" w:lineRule="auto"/>
        <w:rPr>
          <w:rFonts w:ascii="Arial"/>
          <w:sz w:val="21"/>
        </w:rPr>
      </w:pPr>
    </w:p>
    <w:p>
      <w:pPr>
        <w:spacing w:before="133" w:line="175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19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型题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(只有一个正确)</w:t>
      </w:r>
    </w:p>
    <w:p>
      <w:pPr>
        <w:spacing w:before="80" w:line="199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>1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构成牙齿主体的是：</w:t>
      </w:r>
    </w:p>
    <w:p>
      <w:pPr>
        <w:spacing w:before="26" w:line="211" w:lineRule="auto"/>
        <w:ind w:left="8" w:right="558" w:hanging="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14"/>
          <w:sz w:val="31"/>
          <w:szCs w:val="31"/>
        </w:rPr>
        <w:t>．釉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质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．牙本质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．牙骨质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．牙髓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．牙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周</w:t>
      </w:r>
      <w:r>
        <w:rPr>
          <w:rFonts w:ascii="Microsoft YaHei" w:eastAsia="Microsoft YaHei" w:hAnsi="Microsoft YaHei" w:cs="Microsoft YaHei"/>
          <w:sz w:val="31"/>
          <w:szCs w:val="31"/>
        </w:rPr>
        <w:t>膜</w:t>
      </w:r>
    </w:p>
    <w:p>
      <w:pPr>
        <w:spacing w:before="2" w:line="179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2、绞釉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是指釉柱</w:t>
      </w:r>
    </w:p>
    <w:p>
      <w:pPr>
        <w:spacing w:before="70" w:line="211" w:lineRule="auto"/>
        <w:ind w:left="7" w:right="537" w:hanging="7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近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表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面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1/2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较直，而内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1/2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弯曲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近表面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1/3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>较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直，而内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2/3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弯曲</w:t>
      </w:r>
    </w:p>
    <w:p>
      <w:pPr>
        <w:spacing w:before="1" w:line="211" w:lineRule="auto"/>
        <w:ind w:left="8" w:right="537" w:hanging="3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近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表面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2/3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较直，而内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1/3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弯曲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近表面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1/4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>较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直，而内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3/4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弯曲</w:t>
      </w:r>
    </w:p>
    <w:p>
      <w:pPr>
        <w:spacing w:before="2" w:line="211" w:lineRule="auto"/>
        <w:ind w:right="579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近表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面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3/4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较直，而内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1/4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弯曲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                     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3、成牙本</w:t>
      </w:r>
      <w:r>
        <w:rPr>
          <w:rFonts w:ascii="Microsoft YaHei" w:eastAsia="Microsoft YaHei" w:hAnsi="Microsoft YaHei" w:cs="Microsoft YaHei"/>
          <w:sz w:val="31"/>
          <w:szCs w:val="31"/>
        </w:rPr>
        <w:t>质细胞浆突的末端膨大形成的结构是：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3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32"/>
          <w:sz w:val="31"/>
          <w:szCs w:val="31"/>
        </w:rPr>
        <w:t>釉丛</w:t>
      </w:r>
      <w:r>
        <w:rPr>
          <w:rFonts w:ascii="Microsoft YaHei" w:eastAsia="Microsoft YaHei" w:hAnsi="Microsoft YaHei" w:cs="Microsoft YaHei"/>
          <w:spacing w:val="3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3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32"/>
          <w:sz w:val="31"/>
          <w:szCs w:val="31"/>
        </w:rPr>
        <w:t>釉板</w:t>
      </w:r>
      <w:r>
        <w:rPr>
          <w:rFonts w:ascii="Microsoft YaHei" w:eastAsia="Microsoft YaHei" w:hAnsi="Microsoft YaHei" w:cs="Microsoft YaHei"/>
          <w:spacing w:val="3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3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32"/>
          <w:sz w:val="31"/>
          <w:szCs w:val="31"/>
        </w:rPr>
        <w:t>釉梭</w:t>
      </w:r>
      <w:r>
        <w:rPr>
          <w:rFonts w:ascii="Microsoft YaHei" w:eastAsia="Microsoft YaHei" w:hAnsi="Microsoft YaHei" w:cs="Microsoft YaHei"/>
          <w:spacing w:val="3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3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32"/>
          <w:sz w:val="31"/>
          <w:szCs w:val="31"/>
        </w:rPr>
        <w:t>釉柱</w:t>
      </w:r>
      <w:r>
        <w:rPr>
          <w:rFonts w:ascii="Microsoft YaHei" w:eastAsia="Microsoft YaHei" w:hAnsi="Microsoft YaHei" w:cs="Microsoft YaHei"/>
          <w:spacing w:val="3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3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32"/>
          <w:sz w:val="31"/>
          <w:szCs w:val="31"/>
        </w:rPr>
        <w:t>施雷格线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    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4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生理情况下，牙齿发育完成以后形成的牙本质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31"/>
          <w:szCs w:val="31"/>
        </w:rPr>
        <w:t>是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>：</w:t>
      </w:r>
    </w:p>
    <w:p>
      <w:pPr>
        <w:spacing w:before="1" w:line="211" w:lineRule="auto"/>
        <w:ind w:left="8" w:right="540" w:hanging="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原发性牙本质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．继发性牙本质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．修复性牙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本</w:t>
      </w:r>
      <w:r>
        <w:rPr>
          <w:rFonts w:ascii="Microsoft YaHei" w:eastAsia="Microsoft YaHei" w:hAnsi="Microsoft YaHei" w:cs="Microsoft YaHei"/>
          <w:sz w:val="31"/>
          <w:szCs w:val="31"/>
        </w:rPr>
        <w:t>质</w:t>
      </w:r>
    </w:p>
    <w:p>
      <w:pPr>
        <w:spacing w:before="1" w:line="211" w:lineRule="auto"/>
        <w:ind w:left="6" w:right="1297" w:hanging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．球间牙本质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．透明牙本</w:t>
      </w:r>
      <w:r>
        <w:rPr>
          <w:rFonts w:ascii="Microsoft YaHei" w:eastAsia="Microsoft YaHei" w:hAnsi="Microsoft YaHei" w:cs="Microsoft YaHei"/>
          <w:sz w:val="31"/>
          <w:szCs w:val="31"/>
        </w:rPr>
        <w:t>质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                 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5、牙髓组织学上由牙本质</w:t>
      </w:r>
      <w:r>
        <w:rPr>
          <w:rFonts w:ascii="Microsoft YaHei" w:eastAsia="Microsoft YaHei" w:hAnsi="Microsoft YaHei" w:cs="Microsoft YaHei"/>
          <w:sz w:val="31"/>
          <w:szCs w:val="31"/>
        </w:rPr>
        <w:t>向牙髓腔依次为：</w:t>
      </w:r>
    </w:p>
    <w:p>
      <w:pPr>
        <w:spacing w:before="2" w:line="211" w:lineRule="auto"/>
        <w:ind w:right="54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>.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成牙本质细胞层、多细胞层、无细胞层、髓核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．多细胞层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、成牙本质细胞层、无细胞层、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髓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核</w:t>
      </w:r>
    </w:p>
    <w:p>
      <w:pPr>
        <w:spacing w:line="211" w:lineRule="auto"/>
        <w:ind w:left="12" w:right="541" w:hanging="7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．无细胞层、多细胞层、成牙本质细胞层、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z w:val="31"/>
          <w:szCs w:val="31"/>
        </w:rPr>
        <w:t>髓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核</w:t>
      </w:r>
    </w:p>
    <w:p>
      <w:pPr>
        <w:spacing w:before="1" w:line="211" w:lineRule="auto"/>
        <w:ind w:left="12" w:right="541" w:hanging="1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．成牙本质细胞层、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无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细胞层、多细胞层、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髓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核</w:t>
      </w:r>
    </w:p>
    <w:p>
      <w:pPr>
        <w:spacing w:before="1" w:line="211" w:lineRule="auto"/>
        <w:ind w:left="6" w:right="541" w:hanging="6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7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-2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31"/>
          <w:szCs w:val="31"/>
        </w:rPr>
        <w:t>．无细胞层、</w:t>
      </w:r>
      <w:r>
        <w:rPr>
          <w:rFonts w:ascii="Microsoft YaHei" w:eastAsia="Microsoft YaHei" w:hAnsi="Microsoft YaHei" w:cs="Microsoft YaHei"/>
          <w:spacing w:val="-1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31"/>
          <w:szCs w:val="31"/>
        </w:rPr>
        <w:t>成牙本质细胞层、</w:t>
      </w:r>
      <w:r>
        <w:rPr>
          <w:rFonts w:ascii="Microsoft YaHei" w:eastAsia="Microsoft YaHei" w:hAnsi="Microsoft YaHei" w:cs="Microsoft YaHei"/>
          <w:spacing w:val="-17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17"/>
          <w:sz w:val="31"/>
          <w:szCs w:val="31"/>
        </w:rPr>
        <w:t>多细胞层、</w:t>
      </w:r>
      <w:r>
        <w:rPr>
          <w:rFonts w:ascii="Microsoft YaHei" w:eastAsia="Microsoft YaHei" w:hAnsi="Microsoft YaHei" w:cs="Microsoft YaHei"/>
          <w:spacing w:val="-17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-17"/>
          <w:sz w:val="31"/>
          <w:szCs w:val="31"/>
        </w:rPr>
        <w:t>髓核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6、在骨吸收凹陷处常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见的细胞是，</w:t>
      </w:r>
    </w:p>
    <w:p>
      <w:pPr>
        <w:spacing w:before="1" w:line="211" w:lineRule="auto"/>
        <w:ind w:left="8" w:right="552" w:hanging="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>，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骨细胞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．成骨细胞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．破骨细胞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．巨噬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细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胞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．嗜中性白细胞</w:t>
      </w:r>
    </w:p>
    <w:p>
      <w:pPr>
        <w:spacing w:before="1" w:line="179" w:lineRule="auto"/>
        <w:ind w:left="2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7、</w:t>
      </w:r>
      <w:r>
        <w:rPr>
          <w:rFonts w:ascii="Microsoft YaHei" w:eastAsia="Microsoft YaHei" w:hAnsi="Microsoft YaHei" w:cs="Microsoft YaHei"/>
          <w:sz w:val="31"/>
          <w:szCs w:val="31"/>
        </w:rPr>
        <w:t>MALASSEZ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氏上皮剩余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是</w:t>
      </w:r>
    </w:p>
    <w:p>
      <w:pPr>
        <w:spacing w:before="71" w:line="210" w:lineRule="auto"/>
        <w:ind w:left="4" w:right="558" w:hanging="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18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15"/>
          <w:sz w:val="31"/>
          <w:szCs w:val="31"/>
        </w:rPr>
        <w:t>牙板的残留部分</w:t>
      </w:r>
      <w:r>
        <w:rPr>
          <w:rFonts w:ascii="Microsoft YaHei" w:eastAsia="Microsoft YaHei" w:hAnsi="Microsoft YaHei" w:cs="Microsoft YaHei"/>
          <w:spacing w:val="15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15"/>
          <w:sz w:val="31"/>
          <w:szCs w:val="31"/>
        </w:rPr>
        <w:t>．缩余釉上皮的残留部分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上皮根鞘的残留部分</w:t>
      </w:r>
    </w:p>
    <w:p>
      <w:pPr>
        <w:spacing w:before="1" w:line="212" w:lineRule="auto"/>
        <w:ind w:left="8" w:right="587" w:hanging="7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．成釉器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的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星网层和中间层细胞演变而成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．口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腔上皮伸入的部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分</w:t>
      </w:r>
    </w:p>
    <w:p>
      <w:pPr>
        <w:spacing w:before="2" w:line="197" w:lineRule="auto"/>
        <w:ind w:left="13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8、最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先形成的牙体组织是，</w:t>
      </w:r>
    </w:p>
    <w:p>
      <w:pPr>
        <w:spacing w:before="32" w:line="211" w:lineRule="auto"/>
        <w:ind w:right="55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14"/>
          <w:sz w:val="31"/>
          <w:szCs w:val="31"/>
        </w:rPr>
        <w:t>．釉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质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．牙本质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．牙骨质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．牙髓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．牙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周膜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                                                                  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9、落射光角度改变釉质表面所形成的明暗带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是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．施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雷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格板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．雷丘斯线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．新生线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．欧文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线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．冯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.埃布纳线</w:t>
      </w:r>
    </w:p>
    <w:p>
      <w:pPr>
        <w:spacing w:line="180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1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0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、成釉细胞来自于</w:t>
      </w:r>
    </w:p>
    <w:p>
      <w:pPr>
        <w:spacing w:before="70" w:line="210" w:lineRule="auto"/>
        <w:ind w:left="12" w:right="554" w:hanging="12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>.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内釉上皮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.外釉上皮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．釉小皮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．缩余釉上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皮</w:t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>．星网状层</w:t>
      </w:r>
    </w:p>
    <w:p>
      <w:pPr>
        <w:spacing w:line="303" w:lineRule="exact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"/>
          <w:position w:val="-2"/>
          <w:sz w:val="31"/>
          <w:szCs w:val="31"/>
        </w:rPr>
        <w:t>11、胚胎发育至何时，颜面各部已</w:t>
      </w:r>
      <w:r>
        <w:rPr>
          <w:rFonts w:ascii="Microsoft YaHei" w:eastAsia="Microsoft YaHei" w:hAnsi="Microsoft YaHei" w:cs="Microsoft YaHei"/>
          <w:position w:val="-2"/>
          <w:sz w:val="31"/>
          <w:szCs w:val="31"/>
        </w:rPr>
        <w:t>初具人形</w:t>
      </w:r>
    </w:p>
    <w:p>
      <w:pPr>
        <w:spacing w:line="14" w:lineRule="auto"/>
        <w:rPr>
          <w:rFonts w:ascii="Arial"/>
          <w:sz w:val="2"/>
        </w:rPr>
        <w:sectPr>
          <w:pgSz w:w="17860" w:h="25258"/>
          <w:pgMar w:top="1365" w:right="1692" w:bottom="0" w:left="1789" w:header="0" w:footer="0" w:gutter="0"/>
          <w:cols w:num="2" w:space="708" w:equalWidth="0">
            <w:col w:w="7365" w:space="100"/>
            <w:col w:w="6914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1" w:line="195" w:lineRule="auto"/>
        <w:ind w:left="15" w:hanging="1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胚胎第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4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周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B．胚胎第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8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周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C．胎儿第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3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个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月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．胎儿第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6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个月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．胎儿第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8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个月</w:t>
      </w:r>
    </w:p>
    <w:p>
      <w:pPr>
        <w:spacing w:before="69" w:line="180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1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2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、决定牙齿形状的是</w:t>
      </w:r>
    </w:p>
    <w:p>
      <w:pPr>
        <w:spacing w:before="68" w:line="196" w:lineRule="auto"/>
        <w:ind w:left="32" w:hanging="32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．成釉器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B．牙乳头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C．牙囊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D．成釉细胞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E．星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网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状层细胞</w:t>
      </w:r>
    </w:p>
    <w:p>
      <w:pPr>
        <w:spacing w:before="65" w:line="180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13、牙齿萌出</w:t>
      </w:r>
      <w:r>
        <w:rPr>
          <w:rFonts w:ascii="Microsoft YaHei" w:eastAsia="Microsoft YaHei" w:hAnsi="Microsoft YaHei" w:cs="Microsoft YaHei"/>
          <w:sz w:val="31"/>
          <w:szCs w:val="31"/>
        </w:rPr>
        <w:t>后，不再具有生长和修复能力的是</w:t>
      </w:r>
    </w:p>
    <w:p>
      <w:pPr>
        <w:spacing w:before="71" w:line="196" w:lineRule="auto"/>
        <w:ind w:left="6" w:right="36" w:hanging="6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．釉质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B．牙本质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C．牙骨质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D．牙髓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E．牙周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膜</w:t>
      </w:r>
    </w:p>
    <w:p>
      <w:pPr>
        <w:spacing w:before="68" w:line="180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14、以浆液性腺泡形成</w:t>
      </w:r>
      <w:r>
        <w:rPr>
          <w:rFonts w:ascii="Microsoft YaHei" w:eastAsia="Microsoft YaHei" w:hAnsi="Microsoft YaHei" w:cs="Microsoft YaHei"/>
          <w:sz w:val="31"/>
          <w:szCs w:val="31"/>
        </w:rPr>
        <w:t>的纯浆液性腺体</w:t>
      </w:r>
    </w:p>
    <w:p>
      <w:pPr>
        <w:spacing w:before="68" w:line="196" w:lineRule="auto"/>
        <w:ind w:left="10" w:right="23" w:hanging="1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20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15"/>
          <w:sz w:val="31"/>
          <w:szCs w:val="31"/>
        </w:rPr>
        <w:t>腭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腺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．味腺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．颌下腺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．舌下腺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．舌后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腺</w:t>
      </w:r>
    </w:p>
    <w:p>
      <w:pPr>
        <w:spacing w:before="67" w:line="198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1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5、口腔粘膜上皮中没有，</w:t>
      </w:r>
    </w:p>
    <w:p>
      <w:pPr>
        <w:spacing w:before="29" w:line="196" w:lineRule="auto"/>
        <w:ind w:left="7" w:right="13" w:hanging="7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15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基底层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．棘层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．粒层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．透明层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．角化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层</w:t>
      </w:r>
    </w:p>
    <w:p>
      <w:pPr>
        <w:spacing w:before="68" w:line="180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16、下颌骨体部的骨化中心位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于</w:t>
      </w:r>
    </w:p>
    <w:p>
      <w:pPr>
        <w:spacing w:before="72" w:line="195" w:lineRule="auto"/>
        <w:ind w:left="10" w:right="18" w:hanging="1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．下颌神经出颅处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．下牙槽神经与舌神经所形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成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的夹角下方</w:t>
      </w:r>
    </w:p>
    <w:p>
      <w:pPr>
        <w:spacing w:before="71" w:line="211" w:lineRule="auto"/>
        <w:ind w:left="8" w:right="20" w:hanging="3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切牙神经和颏神经所形成的夹角下方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．切牙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神经的末端附近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．颏神经的末端附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近</w:t>
      </w:r>
    </w:p>
    <w:p>
      <w:pPr>
        <w:spacing w:before="1" w:line="179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17、釉质</w:t>
      </w:r>
      <w:r>
        <w:rPr>
          <w:rFonts w:ascii="Microsoft YaHei" w:eastAsia="Microsoft YaHei" w:hAnsi="Microsoft YaHei" w:cs="Microsoft YaHei"/>
          <w:sz w:val="31"/>
          <w:szCs w:val="31"/>
        </w:rPr>
        <w:t>平滑面龋洞口大底小与什么有关</w:t>
      </w:r>
    </w:p>
    <w:p>
      <w:pPr>
        <w:spacing w:before="68" w:line="196" w:lineRule="auto"/>
        <w:ind w:left="5" w:hanging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釉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板和釉丛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B．生长线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C．釉质表面积大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D．釉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梭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．釉柱排列方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向</w:t>
      </w:r>
    </w:p>
    <w:p>
      <w:pPr>
        <w:spacing w:before="70" w:line="180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>1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>8、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>托姆斯颗粒层位于</w:t>
      </w:r>
    </w:p>
    <w:p>
      <w:pPr>
        <w:spacing w:before="67" w:line="196" w:lineRule="auto"/>
        <w:ind w:left="4" w:right="26" w:hanging="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19"/>
          <w:sz w:val="31"/>
          <w:szCs w:val="31"/>
        </w:rPr>
        <w:t>．冠部罩牙本质内侧</w:t>
      </w:r>
      <w:r>
        <w:rPr>
          <w:rFonts w:ascii="Microsoft YaHei" w:eastAsia="Microsoft YaHei" w:hAnsi="Microsoft YaHei" w:cs="Microsoft YaHei"/>
          <w:spacing w:val="19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19"/>
          <w:sz w:val="31"/>
          <w:szCs w:val="31"/>
        </w:rPr>
        <w:t>．冠部髓周牙本质内侧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．根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部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髓周牙本质内侧</w:t>
      </w:r>
    </w:p>
    <w:p>
      <w:pPr>
        <w:spacing w:before="70" w:line="211" w:lineRule="auto"/>
        <w:ind w:left="31" w:right="1315" w:hanging="3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根部透明层内侧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．根部牙骨质外侧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19、正常情况下，牙龈沟的平</w:t>
      </w:r>
      <w:r>
        <w:rPr>
          <w:rFonts w:ascii="Microsoft YaHei" w:eastAsia="Microsoft YaHei" w:hAnsi="Microsoft YaHei" w:cs="Microsoft YaHei"/>
          <w:sz w:val="31"/>
          <w:szCs w:val="31"/>
        </w:rPr>
        <w:t>均深度为</w:t>
      </w:r>
    </w:p>
    <w:p>
      <w:pPr>
        <w:spacing w:before="1" w:line="211" w:lineRule="auto"/>
        <w:ind w:right="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6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-39"/>
          <w:sz w:val="31"/>
          <w:szCs w:val="31"/>
        </w:rPr>
        <w:t>，</w:t>
      </w:r>
      <w:r>
        <w:rPr>
          <w:rFonts w:ascii="Microsoft YaHei" w:eastAsia="Microsoft YaHei" w:hAnsi="Microsoft YaHei" w:cs="Microsoft YaHei"/>
          <w:spacing w:val="-26"/>
          <w:sz w:val="31"/>
          <w:szCs w:val="31"/>
        </w:rPr>
        <w:t>＜2mm</w:t>
      </w:r>
      <w:r>
        <w:rPr>
          <w:rFonts w:ascii="Microsoft YaHei" w:eastAsia="Microsoft YaHei" w:hAnsi="Microsoft YaHei" w:cs="Microsoft YaHei"/>
          <w:spacing w:val="-2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6"/>
          <w:sz w:val="31"/>
          <w:szCs w:val="31"/>
        </w:rPr>
        <w:t>B．</w:t>
      </w:r>
      <w:r>
        <w:rPr>
          <w:rFonts w:ascii="Microsoft YaHei" w:eastAsia="Microsoft YaHei" w:hAnsi="Microsoft YaHei" w:cs="Microsoft YaHei"/>
          <w:spacing w:val="-26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26"/>
          <w:sz w:val="31"/>
          <w:szCs w:val="31"/>
        </w:rPr>
        <w:t>0.5--3．</w:t>
      </w:r>
      <w:r>
        <w:rPr>
          <w:rFonts w:ascii="Microsoft YaHei" w:eastAsia="Microsoft YaHei" w:hAnsi="Microsoft YaHei" w:cs="Microsoft YaHei"/>
          <w:spacing w:val="-26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26"/>
          <w:sz w:val="31"/>
          <w:szCs w:val="31"/>
        </w:rPr>
        <w:t>0mm</w:t>
      </w:r>
      <w:r>
        <w:rPr>
          <w:rFonts w:ascii="Microsoft YaHei" w:eastAsia="Microsoft YaHei" w:hAnsi="Microsoft YaHei" w:cs="Microsoft YaHei"/>
          <w:spacing w:val="-26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26"/>
          <w:sz w:val="31"/>
          <w:szCs w:val="31"/>
        </w:rPr>
        <w:t>C．</w:t>
      </w:r>
      <w:r>
        <w:rPr>
          <w:rFonts w:ascii="Microsoft YaHei" w:eastAsia="Microsoft YaHei" w:hAnsi="Microsoft YaHei" w:cs="Microsoft YaHei"/>
          <w:spacing w:val="-26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26"/>
          <w:sz w:val="31"/>
          <w:szCs w:val="31"/>
        </w:rPr>
        <w:t>3．</w:t>
      </w:r>
      <w:r>
        <w:rPr>
          <w:rFonts w:ascii="Microsoft YaHei" w:eastAsia="Microsoft YaHei" w:hAnsi="Microsoft YaHei" w:cs="Microsoft YaHei"/>
          <w:spacing w:val="-26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-26"/>
          <w:sz w:val="31"/>
          <w:szCs w:val="31"/>
        </w:rPr>
        <w:t>1--4．</w:t>
      </w:r>
      <w:r>
        <w:rPr>
          <w:rFonts w:ascii="Microsoft YaHei" w:eastAsia="Microsoft YaHei" w:hAnsi="Microsoft YaHei" w:cs="Microsoft YaHei"/>
          <w:spacing w:val="-26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26"/>
          <w:sz w:val="31"/>
          <w:szCs w:val="31"/>
        </w:rPr>
        <w:t>0mm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3"/>
          <w:w w:val="97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-4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3"/>
          <w:w w:val="97"/>
          <w:sz w:val="31"/>
          <w:szCs w:val="31"/>
        </w:rPr>
        <w:t>．4．</w:t>
      </w:r>
      <w:r>
        <w:rPr>
          <w:rFonts w:ascii="Microsoft YaHei" w:eastAsia="Microsoft YaHei" w:hAnsi="Microsoft YaHei" w:cs="Microsoft YaHei"/>
          <w:spacing w:val="-3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3"/>
          <w:w w:val="97"/>
          <w:sz w:val="31"/>
          <w:szCs w:val="31"/>
        </w:rPr>
        <w:t>1--5．</w:t>
      </w:r>
      <w:r>
        <w:rPr>
          <w:rFonts w:ascii="Microsoft YaHei" w:eastAsia="Microsoft YaHei" w:hAnsi="Microsoft YaHei" w:cs="Microsoft YaHei"/>
          <w:spacing w:val="-6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3"/>
          <w:w w:val="97"/>
          <w:sz w:val="31"/>
          <w:szCs w:val="31"/>
        </w:rPr>
        <w:t>0mm</w:t>
      </w:r>
      <w:r>
        <w:rPr>
          <w:rFonts w:ascii="Microsoft YaHei" w:eastAsia="Microsoft YaHei" w:hAnsi="Microsoft YaHei" w:cs="Microsoft YaHei"/>
          <w:spacing w:val="-1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3"/>
          <w:w w:val="97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．＞</w:t>
      </w:r>
      <w:r>
        <w:rPr>
          <w:rFonts w:ascii="Microsoft YaHei" w:eastAsia="Microsoft YaHei" w:hAnsi="Microsoft YaHei" w:cs="Microsoft YaHei"/>
          <w:spacing w:val="-23"/>
          <w:w w:val="97"/>
          <w:sz w:val="31"/>
          <w:szCs w:val="31"/>
        </w:rPr>
        <w:t>5．</w:t>
      </w:r>
      <w:r>
        <w:rPr>
          <w:rFonts w:ascii="Microsoft YaHei" w:eastAsia="Microsoft YaHei" w:hAnsi="Microsoft YaHei" w:cs="Microsoft YaHei"/>
          <w:spacing w:val="-3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3"/>
          <w:w w:val="97"/>
          <w:sz w:val="31"/>
          <w:szCs w:val="31"/>
        </w:rPr>
        <w:t>1mm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                          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2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0、穿通纤维是</w:t>
      </w:r>
    </w:p>
    <w:p>
      <w:pPr>
        <w:spacing w:before="1" w:line="211" w:lineRule="auto"/>
        <w:ind w:left="33" w:right="18" w:hanging="33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．牙髓中的纤维伸入牙本质中的部分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．牙周膜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的胶原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纤维埋入牙骨质的部分</w:t>
      </w:r>
    </w:p>
    <w:p>
      <w:pPr>
        <w:spacing w:before="1" w:line="211" w:lineRule="auto"/>
        <w:ind w:left="7" w:right="40" w:hanging="2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牙周膜的胶原纤维埋入釉质中的部分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．牙周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膜的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胶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原纤维埋入牙槽骨的部分</w:t>
      </w:r>
    </w:p>
    <w:p>
      <w:pPr>
        <w:spacing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．埋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在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牙骨质和牙槽骨中的胶原纤维</w:t>
      </w:r>
    </w:p>
    <w:p>
      <w:pPr>
        <w:spacing w:before="68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2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1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、根尖肉芽肿内的上皮主要来自</w:t>
      </w:r>
    </w:p>
    <w:p>
      <w:pPr>
        <w:spacing w:before="68" w:line="196" w:lineRule="auto"/>
        <w:ind w:left="10" w:right="24" w:hanging="1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14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缩余釉上皮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．牙板残余上皮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、牙周膜内的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上皮剩余</w:t>
      </w:r>
    </w:p>
    <w:p>
      <w:pPr>
        <w:spacing w:before="66" w:line="212" w:lineRule="auto"/>
        <w:ind w:left="10" w:right="18" w:hanging="9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15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成釉器的中间层上皮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．从瘘道口长入的口腔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上</w:t>
      </w:r>
      <w:r>
        <w:rPr>
          <w:rFonts w:ascii="Microsoft YaHei" w:eastAsia="Microsoft YaHei" w:hAnsi="Microsoft YaHei" w:cs="Microsoft YaHei"/>
          <w:sz w:val="31"/>
          <w:szCs w:val="31"/>
        </w:rPr>
        <w:t>皮</w:t>
      </w:r>
    </w:p>
    <w:p>
      <w:pPr>
        <w:spacing w:before="1" w:line="179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22、患慢性涎腺炎时，</w:t>
      </w:r>
      <w:r>
        <w:rPr>
          <w:rFonts w:ascii="Microsoft YaHei" w:eastAsia="Microsoft YaHei" w:hAnsi="Microsoft YaHei" w:cs="Microsoft YaHei"/>
          <w:sz w:val="31"/>
          <w:szCs w:val="31"/>
        </w:rPr>
        <w:t>下列哪项不存在</w:t>
      </w:r>
    </w:p>
    <w:p>
      <w:pPr>
        <w:spacing w:before="70" w:line="201" w:lineRule="auto"/>
        <w:ind w:left="6" w:hanging="6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18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>腺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泡萎缩、消失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．导管增生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．导管上皮呈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31"/>
          <w:szCs w:val="31"/>
        </w:rPr>
        <w:t>鳞</w:t>
      </w:r>
      <w:r>
        <w:rPr>
          <w:rFonts w:ascii="Microsoft YaHei" w:eastAsia="Microsoft YaHei" w:hAnsi="Microsoft YaHei" w:cs="Microsoft YaHei"/>
          <w:spacing w:val="15"/>
          <w:sz w:val="31"/>
          <w:szCs w:val="31"/>
        </w:rPr>
        <w:t>状上皮化生</w:t>
      </w:r>
      <w:r>
        <w:rPr>
          <w:rFonts w:ascii="Microsoft YaHei" w:eastAsia="Microsoft YaHei" w:hAnsi="Microsoft YaHei" w:cs="Microsoft YaHei"/>
          <w:spacing w:val="1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15"/>
          <w:sz w:val="31"/>
          <w:szCs w:val="31"/>
        </w:rPr>
        <w:t>．导管上皮增生形成肌上皮岛</w:t>
      </w:r>
      <w:r>
        <w:rPr>
          <w:rFonts w:ascii="Microsoft YaHei" w:eastAsia="Microsoft YaHei" w:hAnsi="Microsoft YaHei" w:cs="Microsoft YaHei"/>
          <w:spacing w:val="15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胶原纤维增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生</w:t>
      </w:r>
    </w:p>
    <w:p>
      <w:pPr>
        <w:spacing w:line="401" w:lineRule="auto"/>
        <w:rPr>
          <w:rFonts w:ascii="Arial"/>
          <w:sz w:val="21"/>
        </w:rPr>
      </w:pPr>
    </w:p>
    <w:p>
      <w:pPr>
        <w:spacing w:before="133" w:line="175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型题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(在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中任选一个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)</w:t>
      </w:r>
    </w:p>
    <w:p>
      <w:pPr>
        <w:spacing w:line="411" w:lineRule="auto"/>
        <w:rPr>
          <w:rFonts w:ascii="Arial"/>
          <w:sz w:val="21"/>
        </w:rPr>
      </w:pPr>
    </w:p>
    <w:p>
      <w:pPr>
        <w:spacing w:before="134" w:line="300" w:lineRule="exact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position w:val="-2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24"/>
          <w:position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4"/>
          <w:position w:val="-2"/>
          <w:sz w:val="31"/>
          <w:szCs w:val="31"/>
        </w:rPr>
        <w:t>成釉器</w:t>
      </w:r>
      <w:r>
        <w:rPr>
          <w:rFonts w:ascii="Microsoft YaHei" w:eastAsia="Microsoft YaHei" w:hAnsi="Microsoft YaHei" w:cs="Microsoft YaHei"/>
          <w:spacing w:val="24"/>
          <w:position w:val="-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position w:val="-2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24"/>
          <w:position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4"/>
          <w:position w:val="-2"/>
          <w:sz w:val="31"/>
          <w:szCs w:val="31"/>
        </w:rPr>
        <w:t>牙乳头</w:t>
      </w:r>
      <w:r>
        <w:rPr>
          <w:rFonts w:ascii="Microsoft YaHei" w:eastAsia="Microsoft YaHei" w:hAnsi="Microsoft YaHei" w:cs="Microsoft YaHei"/>
          <w:spacing w:val="24"/>
          <w:position w:val="-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position w:val="-2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24"/>
          <w:position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4"/>
          <w:position w:val="-2"/>
          <w:sz w:val="31"/>
          <w:szCs w:val="31"/>
        </w:rPr>
        <w:t>牙囊内层</w:t>
      </w:r>
      <w:r>
        <w:rPr>
          <w:rFonts w:ascii="Microsoft YaHei" w:eastAsia="Microsoft YaHei" w:hAnsi="Microsoft YaHei" w:cs="Microsoft YaHei"/>
          <w:spacing w:val="24"/>
          <w:position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position w:val="-2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24"/>
          <w:position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4"/>
          <w:position w:val="-2"/>
          <w:sz w:val="31"/>
          <w:szCs w:val="31"/>
        </w:rPr>
        <w:t>牙囊中间</w:t>
      </w:r>
      <w:r>
        <w:rPr>
          <w:rFonts w:ascii="Microsoft YaHei" w:eastAsia="Microsoft YaHei" w:hAnsi="Microsoft YaHei" w:cs="Microsoft YaHei"/>
          <w:spacing w:val="23"/>
          <w:position w:val="-2"/>
          <w:sz w:val="31"/>
          <w:szCs w:val="31"/>
        </w:rPr>
        <w:t>部</w:t>
      </w:r>
    </w:p>
    <w:p>
      <w:pPr>
        <w:sectPr>
          <w:type w:val="nextPage"/>
          <w:pgSz w:w="17860" w:h="25258"/>
          <w:pgMar w:top="1365" w:right="1692" w:bottom="0" w:left="1789" w:header="0" w:footer="0" w:gutter="0"/>
          <w:pgNumType w:start="2"/>
          <w:cols w:num="2" w:space="708" w:equalWidth="0">
            <w:col w:w="7365" w:space="100"/>
            <w:col w:w="6914" w:space="0"/>
          </w:cols>
          <w:titlePg w:val="0"/>
        </w:sectPr>
      </w:pPr>
    </w:p>
    <w:p>
      <w:pPr>
        <w:spacing w:before="59" w:line="180" w:lineRule="auto"/>
        <w:ind w:left="12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27"/>
          <w:sz w:val="31"/>
          <w:szCs w:val="31"/>
        </w:rPr>
        <w:t>分</w:t>
      </w:r>
      <w:r>
        <w:rPr>
          <w:rFonts w:ascii="Microsoft YaHei" w:eastAsia="Microsoft YaHei" w:hAnsi="Microsoft YaHei" w:cs="Microsoft YaHei"/>
          <w:spacing w:val="2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2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3"/>
          <w:sz w:val="31"/>
          <w:szCs w:val="31"/>
        </w:rPr>
        <w:t>牙囊外层</w:t>
      </w:r>
    </w:p>
    <w:p>
      <w:pPr>
        <w:spacing w:before="69" w:line="211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2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3、牙髓由什么发育而成</w:t>
      </w:r>
    </w:p>
    <w:p>
      <w:pPr>
        <w:spacing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24、牙周膜由什么发</w:t>
      </w:r>
      <w:r>
        <w:rPr>
          <w:rFonts w:ascii="Microsoft YaHei" w:eastAsia="Microsoft YaHei" w:hAnsi="Microsoft YaHei" w:cs="Microsoft YaHei"/>
          <w:sz w:val="31"/>
          <w:szCs w:val="31"/>
        </w:rPr>
        <w:t>育而成</w:t>
      </w:r>
    </w:p>
    <w:p>
      <w:pPr>
        <w:spacing w:before="69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2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5、釉质由什么发育而成</w:t>
      </w:r>
    </w:p>
    <w:p>
      <w:pPr>
        <w:spacing w:before="69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26、牙本质由什么发</w:t>
      </w:r>
      <w:r>
        <w:rPr>
          <w:rFonts w:ascii="Microsoft YaHei" w:eastAsia="Microsoft YaHei" w:hAnsi="Microsoft YaHei" w:cs="Microsoft YaHei"/>
          <w:sz w:val="31"/>
          <w:szCs w:val="31"/>
        </w:rPr>
        <w:t>育而成</w:t>
      </w:r>
    </w:p>
    <w:p>
      <w:pPr>
        <w:spacing w:before="69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27、牙骨质由什么发</w:t>
      </w:r>
      <w:r>
        <w:rPr>
          <w:rFonts w:ascii="Microsoft YaHei" w:eastAsia="Microsoft YaHei" w:hAnsi="Microsoft YaHei" w:cs="Microsoft YaHei"/>
          <w:sz w:val="31"/>
          <w:szCs w:val="31"/>
        </w:rPr>
        <w:t>育而成</w:t>
      </w:r>
    </w:p>
    <w:p>
      <w:pPr>
        <w:spacing w:before="67" w:line="212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.丝状乳头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.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菌状乳头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.轮廓乳头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.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叶状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乳</w:t>
      </w:r>
    </w:p>
    <w:p>
      <w:pPr>
        <w:spacing w:line="180" w:lineRule="auto"/>
        <w:ind w:left="13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8"/>
          <w:sz w:val="31"/>
          <w:szCs w:val="31"/>
        </w:rPr>
        <w:t>头</w:t>
      </w:r>
      <w:r>
        <w:rPr>
          <w:rFonts w:ascii="Microsoft YaHei" w:eastAsia="Microsoft YaHei" w:hAnsi="Microsoft YaHei" w:cs="Microsoft YaHei"/>
          <w:spacing w:val="1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18"/>
          <w:sz w:val="31"/>
          <w:szCs w:val="31"/>
        </w:rPr>
        <w:t>.</w:t>
      </w:r>
      <w:r>
        <w:rPr>
          <w:rFonts w:ascii="Microsoft YaHei" w:eastAsia="Microsoft YaHei" w:hAnsi="Microsoft YaHei" w:cs="Microsoft YaHei"/>
          <w:spacing w:val="1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31"/>
          <w:szCs w:val="31"/>
        </w:rPr>
        <w:t>舌根淋巴组</w:t>
      </w: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>织</w:t>
      </w:r>
    </w:p>
    <w:p>
      <w:pPr>
        <w:spacing w:before="65" w:line="181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28、已经退化成几条平行</w:t>
      </w:r>
      <w:r>
        <w:rPr>
          <w:rFonts w:ascii="Microsoft YaHei" w:eastAsia="Microsoft YaHei" w:hAnsi="Microsoft YaHei" w:cs="Microsoft YaHei"/>
          <w:sz w:val="31"/>
          <w:szCs w:val="31"/>
        </w:rPr>
        <w:t>皱襞的乳头是</w:t>
      </w:r>
    </w:p>
    <w:p>
      <w:pPr>
        <w:spacing w:before="69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29、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数量最多，通常没有味觉功能的乳头是</w:t>
      </w:r>
    </w:p>
    <w:p>
      <w:pPr>
        <w:spacing w:before="69" w:line="181" w:lineRule="auto"/>
        <w:ind w:left="9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30、通常只有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7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至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9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个，沿界沟分布的乳头是</w:t>
      </w:r>
    </w:p>
    <w:p>
      <w:pPr>
        <w:spacing w:before="70" w:line="175" w:lineRule="auto"/>
        <w:ind w:left="13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7"/>
          <w:sz w:val="31"/>
          <w:szCs w:val="31"/>
        </w:rPr>
        <w:t>二、名词解释(10</w:t>
      </w:r>
      <w:r>
        <w:rPr>
          <w:rFonts w:ascii="Microsoft YaHei" w:eastAsia="Microsoft YaHei" w:hAnsi="Microsoft YaHei" w:cs="Microsoft YaHei"/>
          <w:spacing w:val="1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31"/>
          <w:szCs w:val="31"/>
        </w:rPr>
        <w:t>分)</w:t>
      </w:r>
    </w:p>
    <w:p>
      <w:pPr>
        <w:spacing w:before="79" w:line="180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>1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、球间牙本质</w:t>
      </w:r>
    </w:p>
    <w:p>
      <w:pPr>
        <w:spacing w:before="68" w:line="181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>2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、味蕾</w:t>
      </w:r>
    </w:p>
    <w:p>
      <w:pPr>
        <w:spacing w:before="69" w:line="180" w:lineRule="auto"/>
        <w:ind w:left="9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3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、融合</w:t>
      </w:r>
    </w:p>
    <w:p>
      <w:pPr>
        <w:spacing w:before="69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4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、限制板</w:t>
      </w:r>
    </w:p>
    <w:p>
      <w:pPr>
        <w:spacing w:before="69" w:line="182" w:lineRule="auto"/>
        <w:ind w:left="6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5"/>
          <w:sz w:val="31"/>
          <w:szCs w:val="31"/>
        </w:rPr>
        <w:t>5</w:t>
      </w:r>
      <w:r>
        <w:rPr>
          <w:rFonts w:ascii="Microsoft YaHei" w:eastAsia="Microsoft YaHei" w:hAnsi="Microsoft YaHei" w:cs="Microsoft YaHei"/>
          <w:spacing w:val="-13"/>
          <w:sz w:val="31"/>
          <w:szCs w:val="31"/>
        </w:rPr>
        <w:t>、鳃弓</w:t>
      </w:r>
    </w:p>
    <w:p>
      <w:pPr>
        <w:spacing w:line="397" w:lineRule="auto"/>
        <w:rPr>
          <w:rFonts w:ascii="Arial"/>
          <w:sz w:val="21"/>
        </w:rPr>
      </w:pPr>
    </w:p>
    <w:p>
      <w:pPr>
        <w:spacing w:before="134" w:line="175" w:lineRule="auto"/>
        <w:ind w:left="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三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、简答题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(50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分)</w:t>
      </w:r>
    </w:p>
    <w:p>
      <w:pPr>
        <w:spacing w:before="80" w:line="175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1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简述面部发育的过程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(10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分)</w:t>
      </w:r>
    </w:p>
    <w:p>
      <w:pPr>
        <w:spacing w:before="80" w:line="175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2、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简述釉质平滑面龋的组织病理学改变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(10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分</w:t>
      </w:r>
      <w:r>
        <w:rPr>
          <w:rFonts w:ascii="Microsoft YaHei" w:eastAsia="Microsoft YaHei" w:hAnsi="Microsoft YaHei" w:cs="Microsoft YaHei"/>
          <w:sz w:val="31"/>
          <w:szCs w:val="31"/>
        </w:rPr>
        <w:t>)</w:t>
      </w:r>
    </w:p>
    <w:p>
      <w:pPr>
        <w:spacing w:before="80" w:line="175" w:lineRule="auto"/>
        <w:ind w:left="9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3、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简述急性牙髓炎的组织病理学改变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(10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分)</w:t>
      </w:r>
    </w:p>
    <w:p>
      <w:pPr>
        <w:spacing w:before="81" w:line="193" w:lineRule="auto"/>
        <w:ind w:left="12" w:right="6564" w:hanging="12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4、从组织病理学角度叙述</w:t>
      </w:r>
      <w:r>
        <w:rPr>
          <w:rFonts w:ascii="Microsoft YaHei" w:eastAsia="Microsoft YaHei" w:hAnsi="Microsoft YaHei" w:cs="Microsoft YaHei"/>
          <w:sz w:val="31"/>
          <w:szCs w:val="31"/>
        </w:rPr>
        <w:t>牙周炎的发展过程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z w:val="31"/>
          <w:szCs w:val="31"/>
        </w:rPr>
        <w:t>(10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>分)</w:t>
      </w:r>
    </w:p>
    <w:p>
      <w:pPr>
        <w:spacing w:before="81" w:line="193" w:lineRule="auto"/>
        <w:ind w:left="10" w:right="6598" w:hanging="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5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简述牙源性角化囊性瘤的组织病理学特点及同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术后复发的关系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(10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分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)</w:t>
      </w:r>
    </w:p>
    <w:p>
      <w:pPr>
        <w:spacing w:line="412" w:lineRule="auto"/>
        <w:rPr>
          <w:rFonts w:ascii="Arial"/>
          <w:sz w:val="21"/>
        </w:rPr>
      </w:pPr>
    </w:p>
    <w:p>
      <w:pPr>
        <w:spacing w:before="134" w:line="175" w:lineRule="auto"/>
        <w:ind w:left="3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9"/>
          <w:sz w:val="31"/>
          <w:szCs w:val="31"/>
        </w:rPr>
        <w:t>四、鉴别诊断(10</w:t>
      </w:r>
      <w:r>
        <w:rPr>
          <w:rFonts w:ascii="Microsoft YaHei" w:eastAsia="Microsoft YaHei" w:hAnsi="Microsoft YaHei" w:cs="Microsoft YaHei"/>
          <w:spacing w:val="17"/>
          <w:sz w:val="31"/>
          <w:szCs w:val="31"/>
        </w:rPr>
        <w:t>)</w:t>
      </w:r>
    </w:p>
    <w:p>
      <w:pPr>
        <w:spacing w:before="80" w:line="211" w:lineRule="auto"/>
        <w:ind w:left="1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简述白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斑的病理学改变，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如何与扁平苔癣和慢性盘</w:t>
      </w:r>
    </w:p>
    <w:p>
      <w:pPr>
        <w:spacing w:line="175" w:lineRule="auto"/>
        <w:ind w:left="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状红斑狼疮相鉴别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(10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分)</w:t>
      </w:r>
    </w:p>
    <w:p>
      <w:pPr>
        <w:sectPr>
          <w:pgSz w:w="17860" w:h="25258"/>
          <w:pgMar w:top="1384" w:right="2678" w:bottom="0" w:left="1789" w:header="0" w:footer="0" w:gutter="0"/>
          <w:pgNumType w:start="3"/>
          <w:cols w:space="708"/>
        </w:sectPr>
      </w:pPr>
    </w:p>
    <w:p>
      <w:pPr>
        <w:spacing w:before="260" w:line="179" w:lineRule="auto"/>
        <w:ind w:left="76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color w:val="FF0000"/>
          <w:spacing w:val="-10"/>
          <w:sz w:val="42"/>
          <w:szCs w:val="42"/>
        </w:rPr>
        <w:t>口</w:t>
      </w:r>
      <w:r>
        <w:rPr>
          <w:rFonts w:ascii="Microsoft YaHei" w:eastAsia="Microsoft YaHei" w:hAnsi="Microsoft YaHei" w:cs="Microsoft YaHei"/>
          <w:color w:val="FF0000"/>
          <w:spacing w:val="-7"/>
          <w:sz w:val="42"/>
          <w:szCs w:val="42"/>
        </w:rPr>
        <w:t>腔</w:t>
      </w:r>
      <w:r>
        <w:rPr>
          <w:rFonts w:ascii="Microsoft YaHei" w:eastAsia="Microsoft YaHei" w:hAnsi="Microsoft YaHei" w:cs="Microsoft YaHei"/>
          <w:color w:val="FF0000"/>
          <w:spacing w:val="-5"/>
          <w:sz w:val="42"/>
          <w:szCs w:val="42"/>
        </w:rPr>
        <w:t>组织病理学模拟试题</w:t>
      </w:r>
      <w:r>
        <w:rPr>
          <w:rFonts w:ascii="Microsoft YaHei" w:eastAsia="Microsoft YaHei" w:hAnsi="Microsoft YaHei" w:cs="Microsoft YaHei"/>
          <w:color w:val="FF0000"/>
          <w:spacing w:val="-5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color w:val="FF0000"/>
          <w:spacing w:val="-5"/>
          <w:sz w:val="42"/>
          <w:szCs w:val="42"/>
        </w:rPr>
        <w:t>2</w:t>
      </w:r>
    </w:p>
    <w:p>
      <w:pPr>
        <w:spacing w:before="218" w:line="176" w:lineRule="auto"/>
        <w:ind w:left="13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一、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单选题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(30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分)</w:t>
      </w:r>
    </w:p>
    <w:p>
      <w:pPr>
        <w:spacing w:line="411" w:lineRule="auto"/>
        <w:rPr>
          <w:rFonts w:ascii="Arial"/>
          <w:sz w:val="21"/>
        </w:rPr>
      </w:pPr>
    </w:p>
    <w:p>
      <w:pPr>
        <w:spacing w:before="133" w:line="176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19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型题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(只有一个正确)</w:t>
      </w:r>
    </w:p>
    <w:p>
      <w:pPr>
        <w:spacing w:before="78" w:line="200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>1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构成牙齿主体的是：</w:t>
      </w:r>
    </w:p>
    <w:p>
      <w:pPr>
        <w:spacing w:before="25" w:line="196" w:lineRule="auto"/>
        <w:ind w:left="8" w:right="558" w:hanging="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14"/>
          <w:sz w:val="31"/>
          <w:szCs w:val="31"/>
        </w:rPr>
        <w:t>．釉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质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．牙本质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．牙骨质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．牙髓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．牙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周</w:t>
      </w:r>
      <w:r>
        <w:rPr>
          <w:rFonts w:ascii="Microsoft YaHei" w:eastAsia="Microsoft YaHei" w:hAnsi="Microsoft YaHei" w:cs="Microsoft YaHei"/>
          <w:sz w:val="31"/>
          <w:szCs w:val="31"/>
        </w:rPr>
        <w:t>膜</w:t>
      </w:r>
    </w:p>
    <w:p>
      <w:pPr>
        <w:spacing w:before="68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2、无釉柱釉质是指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：</w:t>
      </w:r>
    </w:p>
    <w:p>
      <w:pPr>
        <w:spacing w:before="67" w:line="181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近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釉质牙本质界最先形成的釉质</w:t>
      </w:r>
    </w:p>
    <w:p>
      <w:pPr>
        <w:spacing w:before="66" w:line="181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．在新萌出牙表面的一层有机薄膜</w:t>
      </w:r>
    </w:p>
    <w:p>
      <w:pPr>
        <w:spacing w:before="68" w:line="211" w:lineRule="auto"/>
        <w:ind w:left="1" w:right="1325" w:firstLine="3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．多数乳牙和恒牙表</w:t>
      </w:r>
      <w:r>
        <w:rPr>
          <w:rFonts w:ascii="Microsoft YaHei" w:eastAsia="Microsoft YaHei" w:hAnsi="Microsoft YaHei" w:cs="Microsoft YaHei"/>
          <w:sz w:val="31"/>
          <w:szCs w:val="31"/>
        </w:rPr>
        <w:t>层约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30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微米厚的釉质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近釉质牙骨质界最先形成的釉质</w:t>
      </w:r>
    </w:p>
    <w:p>
      <w:pPr>
        <w:spacing w:before="2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．规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则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性的釉柱排列方向改变产生的折光现象</w:t>
      </w:r>
    </w:p>
    <w:p>
      <w:pPr>
        <w:spacing w:before="68" w:line="196" w:lineRule="auto"/>
        <w:ind w:right="667" w:firstLine="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3、成牙本</w:t>
      </w:r>
      <w:r>
        <w:rPr>
          <w:rFonts w:ascii="Microsoft YaHei" w:eastAsia="Microsoft YaHei" w:hAnsi="Microsoft YaHei" w:cs="Microsoft YaHei"/>
          <w:sz w:val="31"/>
          <w:szCs w:val="31"/>
        </w:rPr>
        <w:t>质细胞浆突的末端膨大形成的结构是：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3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32"/>
          <w:sz w:val="31"/>
          <w:szCs w:val="31"/>
        </w:rPr>
        <w:t>釉丛</w:t>
      </w:r>
      <w:r>
        <w:rPr>
          <w:rFonts w:ascii="Microsoft YaHei" w:eastAsia="Microsoft YaHei" w:hAnsi="Microsoft YaHei" w:cs="Microsoft YaHei"/>
          <w:spacing w:val="3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3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32"/>
          <w:sz w:val="31"/>
          <w:szCs w:val="31"/>
        </w:rPr>
        <w:t>釉板</w:t>
      </w:r>
      <w:r>
        <w:rPr>
          <w:rFonts w:ascii="Microsoft YaHei" w:eastAsia="Microsoft YaHei" w:hAnsi="Microsoft YaHei" w:cs="Microsoft YaHei"/>
          <w:spacing w:val="3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3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32"/>
          <w:sz w:val="31"/>
          <w:szCs w:val="31"/>
        </w:rPr>
        <w:t>釉梭</w:t>
      </w:r>
      <w:r>
        <w:rPr>
          <w:rFonts w:ascii="Microsoft YaHei" w:eastAsia="Microsoft YaHei" w:hAnsi="Microsoft YaHei" w:cs="Microsoft YaHei"/>
          <w:spacing w:val="3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3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32"/>
          <w:sz w:val="31"/>
          <w:szCs w:val="31"/>
        </w:rPr>
        <w:t>釉柱</w:t>
      </w:r>
      <w:r>
        <w:rPr>
          <w:rFonts w:ascii="Microsoft YaHei" w:eastAsia="Microsoft YaHei" w:hAnsi="Microsoft YaHei" w:cs="Microsoft YaHei"/>
          <w:spacing w:val="3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3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32"/>
          <w:sz w:val="31"/>
          <w:szCs w:val="31"/>
        </w:rPr>
        <w:t>施雷格线</w:t>
      </w:r>
    </w:p>
    <w:p>
      <w:pPr>
        <w:spacing w:before="67" w:line="196" w:lineRule="auto"/>
        <w:ind w:left="12" w:right="579" w:hanging="13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4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生理情况下，牙齿发育完成以后形成的牙本质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1"/>
          <w:sz w:val="31"/>
          <w:szCs w:val="31"/>
        </w:rPr>
        <w:t>是</w:t>
      </w:r>
      <w:r>
        <w:rPr>
          <w:rFonts w:ascii="Microsoft YaHei" w:eastAsia="Microsoft YaHei" w:hAnsi="Microsoft YaHei" w:cs="Microsoft YaHei"/>
          <w:spacing w:val="-20"/>
          <w:sz w:val="31"/>
          <w:szCs w:val="31"/>
        </w:rPr>
        <w:t>：</w:t>
      </w:r>
    </w:p>
    <w:p>
      <w:pPr>
        <w:spacing w:before="67" w:line="196" w:lineRule="auto"/>
        <w:ind w:left="8" w:right="540" w:hanging="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原发性牙本质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．继发性牙本质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．修复性牙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本</w:t>
      </w:r>
      <w:r>
        <w:rPr>
          <w:rFonts w:ascii="Microsoft YaHei" w:eastAsia="Microsoft YaHei" w:hAnsi="Microsoft YaHei" w:cs="Microsoft YaHei"/>
          <w:sz w:val="31"/>
          <w:szCs w:val="31"/>
        </w:rPr>
        <w:t>质</w:t>
      </w:r>
    </w:p>
    <w:p>
      <w:pPr>
        <w:spacing w:before="68" w:line="211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．球间牙本质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．透明牙本</w:t>
      </w:r>
      <w:r>
        <w:rPr>
          <w:rFonts w:ascii="Microsoft YaHei" w:eastAsia="Microsoft YaHei" w:hAnsi="Microsoft YaHei" w:cs="Microsoft YaHei"/>
          <w:sz w:val="31"/>
          <w:szCs w:val="31"/>
        </w:rPr>
        <w:t>质</w:t>
      </w:r>
    </w:p>
    <w:p>
      <w:pPr>
        <w:spacing w:before="1" w:line="180" w:lineRule="auto"/>
        <w:ind w:left="6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5、矿化程度最高的牙本</w:t>
      </w:r>
      <w:r>
        <w:rPr>
          <w:rFonts w:ascii="Microsoft YaHei" w:eastAsia="Microsoft YaHei" w:hAnsi="Microsoft YaHei" w:cs="Microsoft YaHei"/>
          <w:sz w:val="31"/>
          <w:szCs w:val="31"/>
        </w:rPr>
        <w:t>质是</w:t>
      </w:r>
    </w:p>
    <w:p>
      <w:pPr>
        <w:spacing w:before="70" w:line="211" w:lineRule="auto"/>
        <w:ind w:right="57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．管周牙本质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．管间牙本质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．球间牙本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质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前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期牙本质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．托姆斯颗粒层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                     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6、在骨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吸收凹陷处常见的细胞是，</w:t>
      </w:r>
    </w:p>
    <w:p>
      <w:pPr>
        <w:spacing w:before="1" w:line="211" w:lineRule="auto"/>
        <w:ind w:left="8" w:right="552" w:hanging="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>，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骨细胞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．成骨细胞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．破骨细胞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．巨噬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细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胞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．嗜中性白细胞</w:t>
      </w:r>
    </w:p>
    <w:p>
      <w:pPr>
        <w:spacing w:before="1" w:line="180" w:lineRule="auto"/>
        <w:ind w:left="2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7、釉纹是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指</w:t>
      </w:r>
    </w:p>
    <w:p>
      <w:pPr>
        <w:spacing w:before="64" w:line="204" w:lineRule="auto"/>
        <w:ind w:right="537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．釉柱在牙颈部排列成水平状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．釉柱向窝沟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底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集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中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．釉柱自釉牙本质界放射状贯穿釉质全层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釉柱排列不完全成直线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．在切缘牙尖处釉柱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绞绕弯曲更明显</w:t>
      </w:r>
    </w:p>
    <w:p>
      <w:pPr>
        <w:spacing w:before="68" w:line="198" w:lineRule="auto"/>
        <w:ind w:left="13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8、最先形成的牙体组织是：</w:t>
      </w:r>
    </w:p>
    <w:p>
      <w:pPr>
        <w:spacing w:before="29" w:line="196" w:lineRule="auto"/>
        <w:ind w:left="8" w:right="558" w:hanging="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14"/>
          <w:sz w:val="31"/>
          <w:szCs w:val="31"/>
        </w:rPr>
        <w:t>．釉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质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．牙本质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．牙骨质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．牙髓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．牙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周</w:t>
      </w:r>
      <w:r>
        <w:rPr>
          <w:rFonts w:ascii="Microsoft YaHei" w:eastAsia="Microsoft YaHei" w:hAnsi="Microsoft YaHei" w:cs="Microsoft YaHei"/>
          <w:sz w:val="31"/>
          <w:szCs w:val="31"/>
        </w:rPr>
        <w:t>膜</w:t>
      </w:r>
    </w:p>
    <w:p>
      <w:pPr>
        <w:spacing w:before="68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9、落射光角度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改变釉质表面所形成的明暗带是</w:t>
      </w:r>
    </w:p>
    <w:p>
      <w:pPr>
        <w:spacing w:before="69" w:line="197" w:lineRule="auto"/>
        <w:ind w:left="11" w:right="558" w:hanging="1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．施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雷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格板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．雷丘斯线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．新生线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．欧文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线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．冯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.埃布纳线</w:t>
      </w:r>
    </w:p>
    <w:p>
      <w:pPr>
        <w:spacing w:before="62" w:line="201" w:lineRule="auto"/>
        <w:ind w:left="9" w:right="541" w:firstLine="2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10、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通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常说的“牙髓细胞”是指：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A.成牙本质细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31"/>
          <w:szCs w:val="31"/>
        </w:rPr>
        <w:t>胞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.成纤维细胞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．组织细胞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．未分化的间充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质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细胞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．以上细胞都是</w:t>
      </w:r>
    </w:p>
    <w:p>
      <w:pPr>
        <w:spacing w:line="401" w:lineRule="auto"/>
        <w:rPr>
          <w:rFonts w:ascii="Arial"/>
          <w:sz w:val="21"/>
        </w:rPr>
      </w:pPr>
    </w:p>
    <w:p>
      <w:pPr>
        <w:spacing w:before="133" w:line="180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11、胚胎发育至何时，颜面各部已</w:t>
      </w:r>
      <w:r>
        <w:rPr>
          <w:rFonts w:ascii="Microsoft YaHei" w:eastAsia="Microsoft YaHei" w:hAnsi="Microsoft YaHei" w:cs="Microsoft YaHei"/>
          <w:sz w:val="31"/>
          <w:szCs w:val="31"/>
        </w:rPr>
        <w:t>初具人形</w:t>
      </w:r>
    </w:p>
    <w:p>
      <w:pPr>
        <w:spacing w:before="68" w:line="196" w:lineRule="auto"/>
        <w:ind w:left="15" w:right="537" w:hanging="1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胚胎第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4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周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B．胚胎第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8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周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C．胎儿第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3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个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月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．胎儿第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6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个月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．胎儿第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8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个月</w:t>
      </w:r>
    </w:p>
    <w:p>
      <w:pPr>
        <w:spacing w:before="69" w:line="180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12、不属于牙本质中的有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机物是</w:t>
      </w:r>
    </w:p>
    <w:p>
      <w:pPr>
        <w:spacing w:before="69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III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型胶原蛋白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B．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I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型胶原蛋白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C．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牙本</w:t>
      </w:r>
    </w:p>
    <w:p>
      <w:pPr>
        <w:spacing w:before="68" w:line="301" w:lineRule="exact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6"/>
          <w:position w:val="-2"/>
          <w:sz w:val="31"/>
          <w:szCs w:val="31"/>
        </w:rPr>
        <w:t>2</w:t>
      </w:r>
      <w:r>
        <w:rPr>
          <w:rFonts w:ascii="Microsoft YaHei" w:eastAsia="Microsoft YaHei" w:hAnsi="Microsoft YaHei" w:cs="Microsoft YaHei"/>
          <w:spacing w:val="-4"/>
          <w:position w:val="-2"/>
          <w:sz w:val="31"/>
          <w:szCs w:val="31"/>
        </w:rPr>
        <w:t>6、牙本质来自于</w:t>
      </w:r>
    </w:p>
    <w:p>
      <w:pPr>
        <w:spacing w:line="14" w:lineRule="auto"/>
        <w:rPr>
          <w:rFonts w:ascii="Arial"/>
          <w:sz w:val="2"/>
        </w:rPr>
        <w:sectPr>
          <w:pgSz w:w="17860" w:h="25258"/>
          <w:pgMar w:top="1364" w:right="1692" w:bottom="0" w:left="1789" w:header="0" w:footer="0" w:gutter="0"/>
          <w:pgNumType w:start="4"/>
          <w:cols w:num="2" w:space="708" w:equalWidth="0">
            <w:col w:w="7365" w:space="100"/>
            <w:col w:w="6914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79" w:line="180" w:lineRule="auto"/>
        <w:ind w:left="9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质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涎磷蛋白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D．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牙本质基质蛋白</w:t>
      </w:r>
    </w:p>
    <w:p>
      <w:pPr>
        <w:spacing w:before="69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-17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>胺基多糖</w:t>
      </w:r>
    </w:p>
    <w:p>
      <w:pPr>
        <w:spacing w:before="69" w:line="180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13、牙齿萌出</w:t>
      </w:r>
      <w:r>
        <w:rPr>
          <w:rFonts w:ascii="Microsoft YaHei" w:eastAsia="Microsoft YaHei" w:hAnsi="Microsoft YaHei" w:cs="Microsoft YaHei"/>
          <w:sz w:val="31"/>
          <w:szCs w:val="31"/>
        </w:rPr>
        <w:t>后，不再具有生长和修复能力的是</w:t>
      </w:r>
    </w:p>
    <w:p>
      <w:pPr>
        <w:spacing w:before="68" w:line="196" w:lineRule="auto"/>
        <w:ind w:left="6" w:right="36" w:hanging="6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．釉质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B．牙本质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C．牙骨质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D．牙髓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E．牙周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膜</w:t>
      </w:r>
    </w:p>
    <w:p>
      <w:pPr>
        <w:spacing w:before="66" w:line="181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14、以浆液性腺泡形成</w:t>
      </w:r>
      <w:r>
        <w:rPr>
          <w:rFonts w:ascii="Microsoft YaHei" w:eastAsia="Microsoft YaHei" w:hAnsi="Microsoft YaHei" w:cs="Microsoft YaHei"/>
          <w:sz w:val="31"/>
          <w:szCs w:val="31"/>
        </w:rPr>
        <w:t>的纯浆液性腺体</w:t>
      </w:r>
    </w:p>
    <w:p>
      <w:pPr>
        <w:spacing w:before="69" w:line="196" w:lineRule="auto"/>
        <w:ind w:left="10" w:right="23" w:hanging="1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20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15"/>
          <w:sz w:val="31"/>
          <w:szCs w:val="31"/>
        </w:rPr>
        <w:t>腭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腺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．味腺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．颌下腺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．舌下腺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．舌后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腺</w:t>
      </w:r>
    </w:p>
    <w:p>
      <w:pPr>
        <w:spacing w:before="66" w:line="198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1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5、口腔粘膜上皮中没有，</w:t>
      </w:r>
    </w:p>
    <w:p>
      <w:pPr>
        <w:spacing w:before="29" w:line="196" w:lineRule="auto"/>
        <w:ind w:left="7" w:right="13" w:hanging="7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15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基底层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．棘层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．粒层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．透明层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．角化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层</w:t>
      </w:r>
    </w:p>
    <w:p>
      <w:pPr>
        <w:spacing w:before="68" w:line="180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16、下颌骨体部的骨化中心位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于</w:t>
      </w:r>
    </w:p>
    <w:p>
      <w:pPr>
        <w:spacing w:before="67" w:line="196" w:lineRule="auto"/>
        <w:ind w:left="10" w:right="18" w:hanging="1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．下颌神经出颅处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．下牙槽神经与舌神经所形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成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的夹角下方</w:t>
      </w:r>
    </w:p>
    <w:p>
      <w:pPr>
        <w:spacing w:before="71" w:line="211" w:lineRule="auto"/>
        <w:ind w:left="8" w:right="12" w:hanging="3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切牙神经和颏神经所形成的夹角下方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．切牙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神经的末端附近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．颏神经的末端附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近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               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17、在牙周膜中哪种细胞可以增殖形成</w:t>
      </w:r>
      <w:r>
        <w:rPr>
          <w:rFonts w:ascii="Microsoft YaHei" w:eastAsia="Microsoft YaHei" w:hAnsi="Microsoft YaHei" w:cs="Microsoft YaHei"/>
          <w:sz w:val="31"/>
          <w:szCs w:val="31"/>
        </w:rPr>
        <w:t>颌骨囊肿或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>牙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源性肿瘤：</w:t>
      </w:r>
    </w:p>
    <w:p>
      <w:pPr>
        <w:spacing w:before="3" w:line="195" w:lineRule="auto"/>
        <w:ind w:left="8" w:right="17" w:hanging="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18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>成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纤维细胞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．未分化的间充质细胞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．成骨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31"/>
          <w:szCs w:val="31"/>
        </w:rPr>
        <w:t>细</w:t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>胞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．马拉瑟上皮剩余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．破骨细胞</w:t>
      </w:r>
    </w:p>
    <w:p>
      <w:pPr>
        <w:spacing w:before="69" w:line="181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>1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>8、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>托姆斯颗粒层位于</w:t>
      </w:r>
    </w:p>
    <w:p>
      <w:pPr>
        <w:spacing w:before="66" w:line="196" w:lineRule="auto"/>
        <w:ind w:left="4" w:right="26" w:hanging="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19"/>
          <w:sz w:val="31"/>
          <w:szCs w:val="31"/>
        </w:rPr>
        <w:t>．冠部罩牙本质内侧</w:t>
      </w:r>
      <w:r>
        <w:rPr>
          <w:rFonts w:ascii="Microsoft YaHei" w:eastAsia="Microsoft YaHei" w:hAnsi="Microsoft YaHei" w:cs="Microsoft YaHei"/>
          <w:spacing w:val="19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19"/>
          <w:sz w:val="31"/>
          <w:szCs w:val="31"/>
        </w:rPr>
        <w:t>．冠部髓周牙本质内侧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．根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部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髓周牙本质内侧</w:t>
      </w:r>
    </w:p>
    <w:p>
      <w:pPr>
        <w:spacing w:before="69" w:line="211" w:lineRule="auto"/>
        <w:ind w:left="31" w:right="684" w:hanging="3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根部透明层内侧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．根部牙骨质外侧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    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19、口腔粘膜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上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皮中的角质形成细胞不包括：</w:t>
      </w:r>
    </w:p>
    <w:p>
      <w:pPr>
        <w:spacing w:before="3" w:line="195" w:lineRule="auto"/>
        <w:ind w:left="7" w:hanging="7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角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化层细胞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B．颗粒层细胞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C．棘层细胞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D．朗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格汉斯细胞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．基底层细胞</w:t>
      </w:r>
    </w:p>
    <w:p>
      <w:pPr>
        <w:spacing w:before="70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2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0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、穿通纤维是</w:t>
      </w:r>
    </w:p>
    <w:p>
      <w:pPr>
        <w:spacing w:before="68" w:line="196" w:lineRule="auto"/>
        <w:ind w:left="33" w:right="18" w:hanging="33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．牙髓中的纤维伸入牙本质中的部分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．牙周膜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的胶原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纤维埋入牙骨质的部分</w:t>
      </w:r>
    </w:p>
    <w:p>
      <w:pPr>
        <w:spacing w:before="68" w:line="211" w:lineRule="auto"/>
        <w:ind w:left="7" w:right="40" w:hanging="2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牙周膜的胶原纤维埋入釉质中的部分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．牙周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膜的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胶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原纤维埋入牙槽骨的部分</w:t>
      </w:r>
    </w:p>
    <w:p>
      <w:pPr>
        <w:spacing w:before="1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．埋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在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牙骨质和牙槽骨中的胶原纤维</w:t>
      </w:r>
    </w:p>
    <w:p>
      <w:pPr>
        <w:spacing w:before="68" w:line="20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21、口腔粘膜上皮中感觉触觉受体作用的细胞</w:t>
      </w:r>
      <w:r>
        <w:rPr>
          <w:rFonts w:ascii="Microsoft YaHei" w:eastAsia="Microsoft YaHei" w:hAnsi="Microsoft YaHei" w:cs="Microsoft YaHei"/>
          <w:sz w:val="31"/>
          <w:szCs w:val="31"/>
        </w:rPr>
        <w:t>是：</w:t>
      </w:r>
    </w:p>
    <w:p>
      <w:pPr>
        <w:spacing w:before="25" w:line="196" w:lineRule="auto"/>
        <w:ind w:left="11" w:right="14" w:hanging="1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15"/>
          <w:sz w:val="31"/>
          <w:szCs w:val="31"/>
        </w:rPr>
        <w:t>．基底细胞</w:t>
      </w:r>
      <w:r>
        <w:rPr>
          <w:rFonts w:ascii="Microsoft YaHei" w:eastAsia="Microsoft YaHei" w:hAnsi="Microsoft YaHei" w:cs="Microsoft YaHei"/>
          <w:spacing w:val="1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15"/>
          <w:sz w:val="31"/>
          <w:szCs w:val="31"/>
        </w:rPr>
        <w:t>．棘细胞</w:t>
      </w:r>
      <w:r>
        <w:rPr>
          <w:rFonts w:ascii="Microsoft YaHei" w:eastAsia="Microsoft YaHei" w:hAnsi="Microsoft YaHei" w:cs="Microsoft YaHei"/>
          <w:spacing w:val="15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15"/>
          <w:sz w:val="31"/>
          <w:szCs w:val="31"/>
        </w:rPr>
        <w:t>.麦克尔细胞</w:t>
      </w:r>
      <w:r>
        <w:rPr>
          <w:rFonts w:ascii="Microsoft YaHei" w:eastAsia="Microsoft YaHei" w:hAnsi="Microsoft YaHei" w:cs="Microsoft YaHei"/>
          <w:spacing w:val="1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15"/>
          <w:sz w:val="31"/>
          <w:szCs w:val="31"/>
        </w:rPr>
        <w:t>．黑色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素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细胞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．朗格汉斯细胞</w:t>
      </w:r>
    </w:p>
    <w:p>
      <w:pPr>
        <w:spacing w:before="67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22、患慢性涎腺炎时，</w:t>
      </w:r>
      <w:r>
        <w:rPr>
          <w:rFonts w:ascii="Microsoft YaHei" w:eastAsia="Microsoft YaHei" w:hAnsi="Microsoft YaHei" w:cs="Microsoft YaHei"/>
          <w:sz w:val="31"/>
          <w:szCs w:val="31"/>
        </w:rPr>
        <w:t>下列哪项不存在</w:t>
      </w:r>
    </w:p>
    <w:p>
      <w:pPr>
        <w:spacing w:before="69" w:line="196" w:lineRule="auto"/>
        <w:ind w:left="6" w:right="13" w:hanging="6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18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>腺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泡萎缩、消失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．导管增生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．导管上皮呈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鳞状上皮化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生</w:t>
      </w:r>
    </w:p>
    <w:p>
      <w:pPr>
        <w:spacing w:before="69" w:line="211" w:lineRule="auto"/>
        <w:ind w:left="1" w:right="19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．导管上皮增生形成肌上皮岛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胶原纤维增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生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型题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(在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中任选一个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)</w:t>
      </w:r>
    </w:p>
    <w:p>
      <w:pPr>
        <w:spacing w:before="1" w:line="211" w:lineRule="auto"/>
        <w:ind w:left="11" w:right="4" w:hanging="1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2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4"/>
          <w:sz w:val="31"/>
          <w:szCs w:val="31"/>
        </w:rPr>
        <w:t>成釉器</w:t>
      </w:r>
      <w:r>
        <w:rPr>
          <w:rFonts w:ascii="Microsoft YaHei" w:eastAsia="Microsoft YaHei" w:hAnsi="Microsoft YaHei" w:cs="Microsoft YaHei"/>
          <w:spacing w:val="2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2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4"/>
          <w:sz w:val="31"/>
          <w:szCs w:val="31"/>
        </w:rPr>
        <w:t>牙乳头</w:t>
      </w:r>
      <w:r>
        <w:rPr>
          <w:rFonts w:ascii="Microsoft YaHei" w:eastAsia="Microsoft YaHei" w:hAnsi="Microsoft YaHei" w:cs="Microsoft YaHei"/>
          <w:spacing w:val="2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2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4"/>
          <w:sz w:val="31"/>
          <w:szCs w:val="31"/>
        </w:rPr>
        <w:t>牙囊内层</w:t>
      </w:r>
      <w:r>
        <w:rPr>
          <w:rFonts w:ascii="Microsoft YaHei" w:eastAsia="Microsoft YaHei" w:hAnsi="Microsoft YaHei" w:cs="Microsoft YaHei"/>
          <w:spacing w:val="2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2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4"/>
          <w:sz w:val="31"/>
          <w:szCs w:val="31"/>
        </w:rPr>
        <w:t>牙囊中间</w:t>
      </w:r>
      <w:r>
        <w:rPr>
          <w:rFonts w:ascii="Microsoft YaHei" w:eastAsia="Microsoft YaHei" w:hAnsi="Microsoft YaHei" w:cs="Microsoft YaHei"/>
          <w:spacing w:val="23"/>
          <w:sz w:val="31"/>
          <w:szCs w:val="31"/>
        </w:rPr>
        <w:t>部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7"/>
          <w:sz w:val="31"/>
          <w:szCs w:val="31"/>
        </w:rPr>
        <w:t>分</w:t>
      </w:r>
      <w:r>
        <w:rPr>
          <w:rFonts w:ascii="Microsoft YaHei" w:eastAsia="Microsoft YaHei" w:hAnsi="Microsoft YaHei" w:cs="Microsoft YaHei"/>
          <w:spacing w:val="2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2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3"/>
          <w:sz w:val="31"/>
          <w:szCs w:val="31"/>
        </w:rPr>
        <w:t>牙囊外层</w:t>
      </w:r>
    </w:p>
    <w:p>
      <w:pPr>
        <w:spacing w:before="1" w:line="181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2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3、牙髓来自于</w:t>
      </w:r>
    </w:p>
    <w:p>
      <w:pPr>
        <w:spacing w:before="65" w:line="181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2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4、牙周膜来自于</w:t>
      </w:r>
    </w:p>
    <w:p>
      <w:pPr>
        <w:spacing w:before="67" w:line="181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2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5、釉质来自于</w:t>
      </w:r>
    </w:p>
    <w:p>
      <w:pPr>
        <w:sectPr>
          <w:type w:val="nextPage"/>
          <w:pgSz w:w="17860" w:h="25258"/>
          <w:pgMar w:top="1364" w:right="1692" w:bottom="0" w:left="1789" w:header="0" w:footer="0" w:gutter="0"/>
          <w:pgNumType w:start="5"/>
          <w:cols w:num="2" w:space="708" w:equalWidth="0">
            <w:col w:w="7365" w:space="100"/>
            <w:col w:w="6914" w:space="0"/>
          </w:cols>
          <w:titlePg w:val="0"/>
        </w:sectPr>
      </w:pPr>
    </w:p>
    <w:p>
      <w:pPr>
        <w:spacing w:before="59" w:line="181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2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7、牙骨质来自于</w:t>
      </w:r>
    </w:p>
    <w:p>
      <w:pPr>
        <w:spacing w:before="68" w:line="211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34"/>
          <w:sz w:val="31"/>
          <w:szCs w:val="31"/>
        </w:rPr>
        <w:t>.</w:t>
      </w:r>
      <w:r>
        <w:rPr>
          <w:rFonts w:ascii="Microsoft YaHei" w:eastAsia="Microsoft YaHei" w:hAnsi="Microsoft YaHei" w:cs="Microsoft YaHei"/>
          <w:spacing w:val="18"/>
          <w:sz w:val="31"/>
          <w:szCs w:val="31"/>
        </w:rPr>
        <w:t>脂</w:t>
      </w:r>
      <w:r>
        <w:rPr>
          <w:rFonts w:ascii="Microsoft YaHei" w:eastAsia="Microsoft YaHei" w:hAnsi="Microsoft YaHei" w:cs="Microsoft YaHei"/>
          <w:spacing w:val="17"/>
          <w:sz w:val="31"/>
          <w:szCs w:val="31"/>
        </w:rPr>
        <w:t>肪变性层</w:t>
      </w:r>
      <w:r>
        <w:rPr>
          <w:rFonts w:ascii="Microsoft YaHei" w:eastAsia="Microsoft YaHei" w:hAnsi="Microsoft YaHei" w:cs="Microsoft YaHei"/>
          <w:spacing w:val="1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17"/>
          <w:sz w:val="31"/>
          <w:szCs w:val="31"/>
        </w:rPr>
        <w:t>.</w:t>
      </w:r>
      <w:r>
        <w:rPr>
          <w:rFonts w:ascii="Microsoft YaHei" w:eastAsia="Microsoft YaHei" w:hAnsi="Microsoft YaHei" w:cs="Microsoft YaHei"/>
          <w:spacing w:val="1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31"/>
          <w:szCs w:val="31"/>
        </w:rPr>
        <w:t>透明层</w:t>
      </w:r>
      <w:r>
        <w:rPr>
          <w:rFonts w:ascii="Microsoft YaHei" w:eastAsia="Microsoft YaHei" w:hAnsi="Microsoft YaHei" w:cs="Microsoft YaHei"/>
          <w:spacing w:val="1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17"/>
          <w:sz w:val="31"/>
          <w:szCs w:val="31"/>
        </w:rPr>
        <w:t>.脱矿层</w:t>
      </w:r>
      <w:r>
        <w:rPr>
          <w:rFonts w:ascii="Microsoft YaHei" w:eastAsia="Microsoft YaHei" w:hAnsi="Microsoft YaHei" w:cs="Microsoft YaHei"/>
          <w:spacing w:val="1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17"/>
          <w:sz w:val="31"/>
          <w:szCs w:val="31"/>
        </w:rPr>
        <w:t>.细菌侵入层</w:t>
      </w:r>
      <w:r>
        <w:rPr>
          <w:rFonts w:ascii="Microsoft YaHei" w:eastAsia="Microsoft YaHei" w:hAnsi="Microsoft YaHei" w:cs="Microsoft YaHei"/>
          <w:spacing w:val="1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17"/>
          <w:sz w:val="31"/>
          <w:szCs w:val="31"/>
        </w:rPr>
        <w:t>.</w:t>
      </w:r>
      <w:r>
        <w:rPr>
          <w:rFonts w:ascii="Microsoft YaHei" w:eastAsia="Microsoft YaHei" w:hAnsi="Microsoft YaHei" w:cs="Microsoft YaHei"/>
          <w:spacing w:val="1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31"/>
          <w:szCs w:val="31"/>
        </w:rPr>
        <w:t>坏死崩解层</w:t>
      </w:r>
    </w:p>
    <w:p>
      <w:pPr>
        <w:spacing w:before="1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2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8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、牙本质龋最内层是</w:t>
      </w:r>
    </w:p>
    <w:p>
      <w:pPr>
        <w:spacing w:before="69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29、细菌侵入前，酸已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扩散至该区引起脱矿的是</w:t>
      </w:r>
    </w:p>
    <w:p>
      <w:pPr>
        <w:spacing w:before="69" w:line="180" w:lineRule="auto"/>
        <w:ind w:left="9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30、变性的牙本质小管内钙盐沉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积，管腔被封闭的是</w:t>
      </w:r>
    </w:p>
    <w:p>
      <w:pPr>
        <w:spacing w:line="400" w:lineRule="auto"/>
        <w:rPr>
          <w:rFonts w:ascii="Arial"/>
          <w:sz w:val="21"/>
        </w:rPr>
      </w:pPr>
    </w:p>
    <w:p>
      <w:pPr>
        <w:spacing w:before="133" w:line="176" w:lineRule="auto"/>
        <w:ind w:left="13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7"/>
          <w:sz w:val="31"/>
          <w:szCs w:val="31"/>
        </w:rPr>
        <w:t>二、名词解释(10</w:t>
      </w:r>
      <w:r>
        <w:rPr>
          <w:rFonts w:ascii="Microsoft YaHei" w:eastAsia="Microsoft YaHei" w:hAnsi="Microsoft YaHei" w:cs="Microsoft YaHei"/>
          <w:spacing w:val="1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31"/>
          <w:szCs w:val="31"/>
        </w:rPr>
        <w:t>分)</w:t>
      </w:r>
    </w:p>
    <w:p>
      <w:pPr>
        <w:spacing w:line="410" w:lineRule="auto"/>
        <w:rPr>
          <w:rFonts w:ascii="Arial"/>
          <w:sz w:val="21"/>
        </w:rPr>
      </w:pPr>
    </w:p>
    <w:p>
      <w:pPr>
        <w:spacing w:before="133" w:line="182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>1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、神经嵴</w:t>
      </w:r>
    </w:p>
    <w:p>
      <w:pPr>
        <w:spacing w:line="397" w:lineRule="auto"/>
        <w:rPr>
          <w:rFonts w:ascii="Arial"/>
          <w:sz w:val="21"/>
        </w:rPr>
      </w:pPr>
    </w:p>
    <w:p>
      <w:pPr>
        <w:spacing w:before="133" w:line="181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2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、胶样小体</w:t>
      </w:r>
    </w:p>
    <w:p>
      <w:pPr>
        <w:spacing w:line="399" w:lineRule="auto"/>
        <w:rPr>
          <w:rFonts w:ascii="Arial"/>
          <w:sz w:val="21"/>
        </w:rPr>
      </w:pPr>
    </w:p>
    <w:p>
      <w:pPr>
        <w:spacing w:before="133" w:line="181" w:lineRule="auto"/>
        <w:ind w:left="9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3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、骨上袋</w:t>
      </w:r>
    </w:p>
    <w:p>
      <w:pPr>
        <w:spacing w:line="398" w:lineRule="auto"/>
        <w:rPr>
          <w:rFonts w:ascii="Arial"/>
          <w:sz w:val="21"/>
        </w:rPr>
      </w:pPr>
    </w:p>
    <w:p>
      <w:pPr>
        <w:spacing w:before="133" w:line="183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4、釉面横纹</w:t>
      </w:r>
    </w:p>
    <w:p>
      <w:pPr>
        <w:spacing w:line="397" w:lineRule="auto"/>
        <w:rPr>
          <w:rFonts w:ascii="Arial"/>
          <w:sz w:val="21"/>
        </w:rPr>
      </w:pPr>
    </w:p>
    <w:p>
      <w:pPr>
        <w:spacing w:before="134" w:line="181" w:lineRule="auto"/>
        <w:ind w:left="6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5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、菌斑</w:t>
      </w:r>
    </w:p>
    <w:p>
      <w:pPr>
        <w:spacing w:line="398" w:lineRule="auto"/>
        <w:rPr>
          <w:rFonts w:ascii="Arial"/>
          <w:sz w:val="21"/>
        </w:rPr>
      </w:pPr>
    </w:p>
    <w:p>
      <w:pPr>
        <w:spacing w:before="134" w:line="176" w:lineRule="auto"/>
        <w:ind w:left="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三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、简答题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(50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分)</w:t>
      </w:r>
    </w:p>
    <w:p>
      <w:pPr>
        <w:spacing w:line="410" w:lineRule="auto"/>
        <w:rPr>
          <w:rFonts w:ascii="Arial"/>
          <w:sz w:val="21"/>
        </w:rPr>
      </w:pPr>
    </w:p>
    <w:p>
      <w:pPr>
        <w:spacing w:before="133" w:line="176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1、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牙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釉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质平滑面龋的基本病理学改变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(10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分)</w:t>
      </w:r>
    </w:p>
    <w:p>
      <w:pPr>
        <w:spacing w:line="410" w:lineRule="auto"/>
        <w:rPr>
          <w:rFonts w:ascii="Arial"/>
          <w:sz w:val="21"/>
        </w:rPr>
      </w:pPr>
    </w:p>
    <w:p>
      <w:pPr>
        <w:spacing w:before="134" w:line="176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2、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急性牙髓炎的病理学变化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(7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分)</w:t>
      </w:r>
    </w:p>
    <w:p>
      <w:pPr>
        <w:spacing w:line="410" w:lineRule="auto"/>
        <w:rPr>
          <w:rFonts w:ascii="Arial"/>
          <w:sz w:val="21"/>
        </w:rPr>
      </w:pPr>
    </w:p>
    <w:p>
      <w:pPr>
        <w:spacing w:before="133" w:line="176" w:lineRule="auto"/>
        <w:ind w:left="9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3、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牙周炎活动期病理改变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(8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分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)</w:t>
      </w:r>
    </w:p>
    <w:p>
      <w:pPr>
        <w:spacing w:line="411" w:lineRule="auto"/>
        <w:rPr>
          <w:rFonts w:ascii="Arial"/>
          <w:sz w:val="21"/>
        </w:rPr>
      </w:pPr>
    </w:p>
    <w:p>
      <w:pPr>
        <w:spacing w:before="133" w:line="176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4、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上皮异常增生组织学改变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(10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分</w:t>
      </w:r>
      <w:r>
        <w:rPr>
          <w:rFonts w:ascii="Microsoft YaHei" w:eastAsia="Microsoft YaHei" w:hAnsi="Microsoft YaHei" w:cs="Microsoft YaHei"/>
          <w:sz w:val="31"/>
          <w:szCs w:val="31"/>
        </w:rPr>
        <w:t>)</w:t>
      </w:r>
    </w:p>
    <w:p>
      <w:pPr>
        <w:spacing w:line="410" w:lineRule="auto"/>
        <w:rPr>
          <w:rFonts w:ascii="Arial"/>
          <w:sz w:val="21"/>
        </w:rPr>
      </w:pPr>
    </w:p>
    <w:p>
      <w:pPr>
        <w:spacing w:before="134" w:line="176" w:lineRule="auto"/>
        <w:ind w:left="6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5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口腔黏膜糜烂与溃疡的鉴别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(6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分)</w:t>
      </w:r>
    </w:p>
    <w:p>
      <w:pPr>
        <w:spacing w:line="410" w:lineRule="auto"/>
        <w:rPr>
          <w:rFonts w:ascii="Arial"/>
          <w:sz w:val="21"/>
        </w:rPr>
      </w:pPr>
    </w:p>
    <w:p>
      <w:pPr>
        <w:spacing w:before="133" w:line="176" w:lineRule="auto"/>
        <w:ind w:left="6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6、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口腔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粘膜三种非角质形成细胞的分布及功能(9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分)</w:t>
      </w:r>
    </w:p>
    <w:p>
      <w:pPr>
        <w:spacing w:line="411" w:lineRule="auto"/>
        <w:rPr>
          <w:rFonts w:ascii="Arial"/>
          <w:sz w:val="21"/>
        </w:rPr>
      </w:pPr>
    </w:p>
    <w:p>
      <w:pPr>
        <w:spacing w:before="133" w:line="180" w:lineRule="auto"/>
        <w:ind w:left="3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四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、鉴别诊断</w:t>
      </w:r>
    </w:p>
    <w:p>
      <w:pPr>
        <w:spacing w:line="400" w:lineRule="auto"/>
        <w:rPr>
          <w:rFonts w:ascii="Arial"/>
          <w:sz w:val="21"/>
        </w:rPr>
      </w:pPr>
    </w:p>
    <w:p>
      <w:pPr>
        <w:spacing w:before="134" w:line="176" w:lineRule="auto"/>
        <w:ind w:left="9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牙源性角化囊性瘤与单囊性成釉细胞瘤的组织病理学鉴别(10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分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)</w:t>
      </w:r>
    </w:p>
    <w:p>
      <w:pPr>
        <w:sectPr>
          <w:pgSz w:w="17860" w:h="25258"/>
          <w:pgMar w:top="1384" w:right="2678" w:bottom="0" w:left="1789" w:header="0" w:footer="0" w:gutter="0"/>
          <w:pgNumType w:start="6"/>
          <w:cols w:space="708"/>
        </w:sectPr>
      </w:pPr>
    </w:p>
    <w:p>
      <w:pPr>
        <w:spacing w:before="260" w:line="179" w:lineRule="auto"/>
        <w:ind w:left="76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color w:val="FF0000"/>
          <w:spacing w:val="-10"/>
          <w:sz w:val="42"/>
          <w:szCs w:val="42"/>
        </w:rPr>
        <w:t>口</w:t>
      </w:r>
      <w:r>
        <w:rPr>
          <w:rFonts w:ascii="Microsoft YaHei" w:eastAsia="Microsoft YaHei" w:hAnsi="Microsoft YaHei" w:cs="Microsoft YaHei"/>
          <w:color w:val="FF0000"/>
          <w:spacing w:val="-7"/>
          <w:sz w:val="42"/>
          <w:szCs w:val="42"/>
        </w:rPr>
        <w:t>腔</w:t>
      </w:r>
      <w:r>
        <w:rPr>
          <w:rFonts w:ascii="Microsoft YaHei" w:eastAsia="Microsoft YaHei" w:hAnsi="Microsoft YaHei" w:cs="Microsoft YaHei"/>
          <w:color w:val="FF0000"/>
          <w:spacing w:val="-5"/>
          <w:sz w:val="42"/>
          <w:szCs w:val="42"/>
        </w:rPr>
        <w:t>组织病理学模拟试题</w:t>
      </w:r>
      <w:r>
        <w:rPr>
          <w:rFonts w:ascii="Microsoft YaHei" w:eastAsia="Microsoft YaHei" w:hAnsi="Microsoft YaHei" w:cs="Microsoft YaHei"/>
          <w:color w:val="FF0000"/>
          <w:spacing w:val="-5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color w:val="FF0000"/>
          <w:spacing w:val="-5"/>
          <w:sz w:val="42"/>
          <w:szCs w:val="42"/>
        </w:rPr>
        <w:t>3</w:t>
      </w:r>
    </w:p>
    <w:p>
      <w:pPr>
        <w:spacing w:before="218" w:line="176" w:lineRule="auto"/>
        <w:ind w:left="13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一、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单选题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(30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分)</w:t>
      </w:r>
    </w:p>
    <w:p>
      <w:pPr>
        <w:spacing w:line="411" w:lineRule="auto"/>
        <w:rPr>
          <w:rFonts w:ascii="Arial"/>
          <w:sz w:val="21"/>
        </w:rPr>
      </w:pPr>
    </w:p>
    <w:p>
      <w:pPr>
        <w:spacing w:before="133" w:line="211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19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型题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(只有一个正确)</w:t>
      </w:r>
    </w:p>
    <w:p>
      <w:pPr>
        <w:spacing w:before="1" w:line="180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1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、矿化程度最高的牙本质是</w:t>
      </w:r>
    </w:p>
    <w:p>
      <w:pPr>
        <w:spacing w:before="69" w:line="211" w:lineRule="auto"/>
        <w:ind w:right="57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．管周牙本质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．管间牙本质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．球间牙本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质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前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期牙本质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．托姆斯颗粒层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                     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2、牙周膜中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，数量最多，最强大的纤维是</w:t>
      </w:r>
    </w:p>
    <w:p>
      <w:pPr>
        <w:spacing w:line="211" w:lineRule="auto"/>
        <w:ind w:left="7" w:right="541" w:hanging="7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1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1"/>
          <w:szCs w:val="31"/>
        </w:rPr>
        <w:t>牙槽嵴组</w:t>
      </w:r>
      <w:r>
        <w:rPr>
          <w:rFonts w:ascii="Microsoft YaHei" w:eastAsia="Microsoft YaHei" w:hAnsi="Microsoft YaHei" w:cs="Microsoft YaHei"/>
          <w:spacing w:val="1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1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4"/>
          <w:sz w:val="31"/>
          <w:szCs w:val="31"/>
        </w:rPr>
        <w:t>水平组</w:t>
      </w:r>
      <w:r>
        <w:rPr>
          <w:rFonts w:ascii="Microsoft YaHei" w:eastAsia="Microsoft YaHei" w:hAnsi="Microsoft YaHei" w:cs="Microsoft YaHei"/>
          <w:spacing w:val="1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1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4"/>
          <w:sz w:val="31"/>
          <w:szCs w:val="31"/>
        </w:rPr>
        <w:t>斜行组</w:t>
      </w:r>
      <w:r>
        <w:rPr>
          <w:rFonts w:ascii="Microsoft YaHei" w:eastAsia="Microsoft YaHei" w:hAnsi="Microsoft YaHei" w:cs="Microsoft YaHei"/>
          <w:spacing w:val="1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1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4"/>
          <w:sz w:val="31"/>
          <w:szCs w:val="31"/>
        </w:rPr>
        <w:t>根尖组</w:t>
      </w:r>
      <w:r>
        <w:rPr>
          <w:rFonts w:ascii="Microsoft YaHei" w:eastAsia="Microsoft YaHei" w:hAnsi="Microsoft YaHei" w:cs="Microsoft YaHei"/>
          <w:spacing w:val="1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根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间组</w:t>
      </w:r>
    </w:p>
    <w:p>
      <w:pPr>
        <w:spacing w:before="1" w:line="180" w:lineRule="auto"/>
        <w:ind w:left="9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3、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釉质形成后，其表面的成釉器演变成</w:t>
      </w:r>
    </w:p>
    <w:p>
      <w:pPr>
        <w:spacing w:before="69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牙龈结合上皮</w:t>
      </w:r>
    </w:p>
    <w:p>
      <w:pPr>
        <w:spacing w:before="69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缩余釉上皮</w:t>
      </w:r>
    </w:p>
    <w:p>
      <w:pPr>
        <w:spacing w:before="69" w:line="211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．釉</w:t>
      </w:r>
      <w:r>
        <w:rPr>
          <w:rFonts w:ascii="Microsoft YaHei" w:eastAsia="Microsoft YaHei" w:hAnsi="Microsoft YaHei" w:cs="Microsoft YaHei"/>
          <w:sz w:val="31"/>
          <w:szCs w:val="31"/>
        </w:rPr>
        <w:t>小皮</w:t>
      </w:r>
    </w:p>
    <w:p>
      <w:pPr>
        <w:spacing w:before="1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．上皮</w:t>
      </w:r>
      <w:r>
        <w:rPr>
          <w:rFonts w:ascii="Microsoft YaHei" w:eastAsia="Microsoft YaHei" w:hAnsi="Microsoft YaHei" w:cs="Microsoft YaHei"/>
          <w:sz w:val="31"/>
          <w:szCs w:val="31"/>
        </w:rPr>
        <w:t>珠</w:t>
      </w:r>
    </w:p>
    <w:p>
      <w:pPr>
        <w:spacing w:before="69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-27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>Serre's</w:t>
      </w: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>上皮剩余</w:t>
      </w:r>
    </w:p>
    <w:p>
      <w:pPr>
        <w:spacing w:before="68" w:line="196" w:lineRule="auto"/>
        <w:ind w:left="12" w:right="579" w:hanging="13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4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生理情况下，牙齿发育完成以后形成的牙本质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1"/>
          <w:sz w:val="31"/>
          <w:szCs w:val="31"/>
        </w:rPr>
        <w:t>是</w:t>
      </w:r>
      <w:r>
        <w:rPr>
          <w:rFonts w:ascii="Microsoft YaHei" w:eastAsia="Microsoft YaHei" w:hAnsi="Microsoft YaHei" w:cs="Microsoft YaHei"/>
          <w:spacing w:val="-20"/>
          <w:sz w:val="31"/>
          <w:szCs w:val="31"/>
        </w:rPr>
        <w:t>：</w:t>
      </w:r>
    </w:p>
    <w:p>
      <w:pPr>
        <w:spacing w:before="67" w:line="196" w:lineRule="auto"/>
        <w:ind w:left="8" w:right="540" w:hanging="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原发性牙本质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．继发性牙本质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．修复性牙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本</w:t>
      </w:r>
      <w:r>
        <w:rPr>
          <w:rFonts w:ascii="Microsoft YaHei" w:eastAsia="Microsoft YaHei" w:hAnsi="Microsoft YaHei" w:cs="Microsoft YaHei"/>
          <w:sz w:val="31"/>
          <w:szCs w:val="31"/>
        </w:rPr>
        <w:t>质</w:t>
      </w:r>
    </w:p>
    <w:p>
      <w:pPr>
        <w:spacing w:before="67" w:line="181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．球间牙本质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．透明牙本</w:t>
      </w:r>
      <w:r>
        <w:rPr>
          <w:rFonts w:ascii="Microsoft YaHei" w:eastAsia="Microsoft YaHei" w:hAnsi="Microsoft YaHei" w:cs="Microsoft YaHei"/>
          <w:sz w:val="31"/>
          <w:szCs w:val="31"/>
        </w:rPr>
        <w:t>质</w:t>
      </w:r>
    </w:p>
    <w:p>
      <w:pPr>
        <w:spacing w:before="68" w:line="198" w:lineRule="auto"/>
        <w:ind w:left="6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5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、．预测口腔鳞状细胞癌侵袭性的标志不正确的是</w:t>
      </w:r>
    </w:p>
    <w:p>
      <w:pPr>
        <w:spacing w:before="30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7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-24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7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7"/>
          <w:sz w:val="31"/>
          <w:szCs w:val="31"/>
        </w:rPr>
        <w:t>角化程度</w:t>
      </w:r>
    </w:p>
    <w:p>
      <w:pPr>
        <w:spacing w:before="69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3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3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3"/>
          <w:sz w:val="31"/>
          <w:szCs w:val="31"/>
        </w:rPr>
        <w:t>细胞的多形性</w:t>
      </w:r>
    </w:p>
    <w:p>
      <w:pPr>
        <w:spacing w:before="70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-21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>细胞分裂活性</w:t>
      </w:r>
    </w:p>
    <w:p>
      <w:pPr>
        <w:spacing w:before="69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3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-23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3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3"/>
          <w:sz w:val="31"/>
          <w:szCs w:val="31"/>
        </w:rPr>
        <w:t>细胞核的多形性</w:t>
      </w:r>
    </w:p>
    <w:p>
      <w:pPr>
        <w:spacing w:before="68" w:line="181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>糜烂和溃疡形成</w:t>
      </w:r>
    </w:p>
    <w:p>
      <w:pPr>
        <w:spacing w:before="67" w:line="198" w:lineRule="auto"/>
        <w:ind w:left="6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6、在骨吸收凹陷处常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见的细胞是，</w:t>
      </w:r>
    </w:p>
    <w:p>
      <w:pPr>
        <w:spacing w:before="30" w:line="211" w:lineRule="auto"/>
        <w:ind w:left="8" w:right="552" w:hanging="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>，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骨细胞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．成骨细胞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．破骨细胞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．巨噬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细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胞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．嗜中性白细胞</w:t>
      </w:r>
    </w:p>
    <w:p>
      <w:pPr>
        <w:spacing w:before="1" w:line="180" w:lineRule="auto"/>
        <w:ind w:left="2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>7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、Malassez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氏上皮剩余是</w:t>
      </w:r>
    </w:p>
    <w:p>
      <w:pPr>
        <w:spacing w:before="67" w:line="196" w:lineRule="auto"/>
        <w:ind w:left="4" w:right="558" w:hanging="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18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15"/>
          <w:sz w:val="31"/>
          <w:szCs w:val="31"/>
        </w:rPr>
        <w:t>牙板的残留部分</w:t>
      </w:r>
      <w:r>
        <w:rPr>
          <w:rFonts w:ascii="Microsoft YaHei" w:eastAsia="Microsoft YaHei" w:hAnsi="Microsoft YaHei" w:cs="Microsoft YaHei"/>
          <w:spacing w:val="15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15"/>
          <w:sz w:val="31"/>
          <w:szCs w:val="31"/>
        </w:rPr>
        <w:t>．缩余釉上皮的残留部分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上皮根鞘的残留部分</w:t>
      </w:r>
    </w:p>
    <w:p>
      <w:pPr>
        <w:spacing w:before="69" w:line="211" w:lineRule="auto"/>
        <w:ind w:left="8" w:right="587" w:hanging="7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．成釉器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的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星网层和中间层细胞演变而成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．口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腔上皮伸入的部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分</w:t>
      </w:r>
    </w:p>
    <w:p>
      <w:pPr>
        <w:spacing w:before="1" w:line="198" w:lineRule="auto"/>
        <w:ind w:left="13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8、可见到角质栓的疾病是：</w:t>
      </w:r>
    </w:p>
    <w:p>
      <w:pPr>
        <w:spacing w:before="29" w:line="181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扁平苔藓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B．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慢性盘状红斑狼疮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C．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白斑</w:t>
      </w:r>
    </w:p>
    <w:p>
      <w:pPr>
        <w:spacing w:before="66" w:line="181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-31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>天疱疮</w:t>
      </w: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>E．</w:t>
      </w: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>念珠菌病</w:t>
      </w:r>
    </w:p>
    <w:p>
      <w:pPr>
        <w:spacing w:before="69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9、可形成棘层内疱的疾病是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：</w:t>
      </w:r>
    </w:p>
    <w:p>
      <w:pPr>
        <w:spacing w:before="69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-20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良性粘膜类天疱疮</w:t>
      </w:r>
    </w:p>
    <w:p>
      <w:pPr>
        <w:spacing w:before="68" w:line="181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-23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>天疱疮</w:t>
      </w:r>
    </w:p>
    <w:p>
      <w:pPr>
        <w:spacing w:before="66" w:line="181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-23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>扁平苔藓</w:t>
      </w:r>
    </w:p>
    <w:p>
      <w:pPr>
        <w:spacing w:before="67" w:line="181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>慢性盘状红斑狼疮</w:t>
      </w:r>
    </w:p>
    <w:p>
      <w:pPr>
        <w:spacing w:before="68" w:line="183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-23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>白斑</w:t>
      </w:r>
    </w:p>
    <w:p>
      <w:pPr>
        <w:spacing w:line="394" w:lineRule="auto"/>
        <w:rPr>
          <w:rFonts w:ascii="Arial"/>
          <w:sz w:val="21"/>
        </w:rPr>
      </w:pPr>
    </w:p>
    <w:p>
      <w:pPr>
        <w:spacing w:before="133" w:line="181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1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0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、成釉细胞来自于</w:t>
      </w:r>
    </w:p>
    <w:p>
      <w:pPr>
        <w:spacing w:before="67" w:line="301" w:lineRule="exact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position w:val="-2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13"/>
          <w:position w:val="-2"/>
          <w:sz w:val="31"/>
          <w:szCs w:val="31"/>
        </w:rPr>
        <w:t>.</w:t>
      </w:r>
      <w:r>
        <w:rPr>
          <w:rFonts w:ascii="Microsoft YaHei" w:eastAsia="Microsoft YaHei" w:hAnsi="Microsoft YaHei" w:cs="Microsoft YaHei"/>
          <w:spacing w:val="7"/>
          <w:position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position w:val="-2"/>
          <w:sz w:val="31"/>
          <w:szCs w:val="31"/>
        </w:rPr>
        <w:t>内釉上皮</w:t>
      </w:r>
      <w:r>
        <w:rPr>
          <w:rFonts w:ascii="Microsoft YaHei" w:eastAsia="Microsoft YaHei" w:hAnsi="Microsoft YaHei" w:cs="Microsoft YaHei"/>
          <w:spacing w:val="7"/>
          <w:position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position w:val="-2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7"/>
          <w:position w:val="-2"/>
          <w:sz w:val="31"/>
          <w:szCs w:val="31"/>
        </w:rPr>
        <w:t>.外釉上皮</w:t>
      </w:r>
      <w:r>
        <w:rPr>
          <w:rFonts w:ascii="Microsoft YaHei" w:eastAsia="Microsoft YaHei" w:hAnsi="Microsoft YaHei" w:cs="Microsoft YaHei"/>
          <w:spacing w:val="7"/>
          <w:position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position w:val="-2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7"/>
          <w:position w:val="-2"/>
          <w:sz w:val="31"/>
          <w:szCs w:val="31"/>
        </w:rPr>
        <w:t>．釉小皮</w:t>
      </w:r>
      <w:r>
        <w:rPr>
          <w:rFonts w:ascii="Microsoft YaHei" w:eastAsia="Microsoft YaHei" w:hAnsi="Microsoft YaHei" w:cs="Microsoft YaHei"/>
          <w:spacing w:val="7"/>
          <w:position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position w:val="-2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7"/>
          <w:position w:val="-2"/>
          <w:sz w:val="31"/>
          <w:szCs w:val="31"/>
        </w:rPr>
        <w:t>．缩余釉上</w:t>
      </w:r>
    </w:p>
    <w:p>
      <w:pPr>
        <w:spacing w:line="14" w:lineRule="auto"/>
        <w:rPr>
          <w:rFonts w:ascii="Arial"/>
          <w:sz w:val="2"/>
        </w:rPr>
        <w:sectPr>
          <w:pgSz w:w="17860" w:h="25258"/>
          <w:pgMar w:top="1364" w:right="1706" w:bottom="0" w:left="1789" w:header="0" w:footer="0" w:gutter="0"/>
          <w:pgNumType w:start="7"/>
          <w:cols w:num="2" w:space="708" w:equalWidth="0">
            <w:col w:w="7365" w:space="100"/>
            <w:col w:w="6900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79" w:line="180" w:lineRule="auto"/>
        <w:ind w:left="13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皮</w:t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>．星网状层</w:t>
      </w:r>
    </w:p>
    <w:p>
      <w:pPr>
        <w:spacing w:line="401" w:lineRule="auto"/>
        <w:rPr>
          <w:rFonts w:ascii="Arial"/>
          <w:sz w:val="21"/>
        </w:rPr>
      </w:pPr>
    </w:p>
    <w:p>
      <w:pPr>
        <w:spacing w:before="133" w:line="180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11、成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釉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细胞瘤可来源于下列结构，除了</w:t>
      </w:r>
    </w:p>
    <w:p>
      <w:pPr>
        <w:spacing w:before="69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3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3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3"/>
          <w:sz w:val="31"/>
          <w:szCs w:val="31"/>
        </w:rPr>
        <w:t>口腔粘膜上皮</w:t>
      </w:r>
    </w:p>
    <w:p>
      <w:pPr>
        <w:spacing w:before="69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-31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>Malassez</w:t>
      </w: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>上皮剩余</w:t>
      </w:r>
    </w:p>
    <w:p>
      <w:pPr>
        <w:spacing w:before="69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-20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>Serres</w:t>
      </w: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>上皮剩余</w:t>
      </w:r>
    </w:p>
    <w:p>
      <w:pPr>
        <w:spacing w:before="69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7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7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7"/>
          <w:sz w:val="31"/>
          <w:szCs w:val="31"/>
        </w:rPr>
        <w:t>缩余釉上皮</w:t>
      </w:r>
    </w:p>
    <w:p>
      <w:pPr>
        <w:spacing w:before="69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-24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>釉小皮</w:t>
      </w:r>
    </w:p>
    <w:p>
      <w:pPr>
        <w:spacing w:line="401" w:lineRule="auto"/>
        <w:rPr>
          <w:rFonts w:ascii="Arial"/>
          <w:sz w:val="21"/>
        </w:rPr>
      </w:pPr>
    </w:p>
    <w:p>
      <w:pPr>
        <w:spacing w:before="134" w:line="180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12、可见到淀粉样物质的牙源</w:t>
      </w:r>
      <w:r>
        <w:rPr>
          <w:rFonts w:ascii="Microsoft YaHei" w:eastAsia="Microsoft YaHei" w:hAnsi="Microsoft YaHei" w:cs="Microsoft YaHei"/>
          <w:sz w:val="31"/>
          <w:szCs w:val="31"/>
        </w:rPr>
        <w:t>性肿瘤是</w:t>
      </w:r>
    </w:p>
    <w:p>
      <w:pPr>
        <w:spacing w:before="67" w:line="181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5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-21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5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5"/>
          <w:sz w:val="31"/>
          <w:szCs w:val="31"/>
        </w:rPr>
        <w:t>成釉细胞瘤</w:t>
      </w:r>
    </w:p>
    <w:p>
      <w:pPr>
        <w:spacing w:before="69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>B．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>牙源性钙化囊肿</w:t>
      </w:r>
    </w:p>
    <w:p>
      <w:pPr>
        <w:spacing w:before="69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-22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>牙源性钙化上皮瘤</w:t>
      </w:r>
    </w:p>
    <w:p>
      <w:pPr>
        <w:spacing w:before="67" w:line="181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5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-29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25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25"/>
          <w:sz w:val="31"/>
          <w:szCs w:val="31"/>
        </w:rPr>
        <w:t>牙瘤</w:t>
      </w:r>
    </w:p>
    <w:p>
      <w:pPr>
        <w:spacing w:before="70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良性成牙骨质细胞瘤</w:t>
      </w:r>
    </w:p>
    <w:p>
      <w:pPr>
        <w:spacing w:line="401" w:lineRule="auto"/>
        <w:rPr>
          <w:rFonts w:ascii="Arial"/>
          <w:sz w:val="21"/>
        </w:rPr>
      </w:pPr>
    </w:p>
    <w:p>
      <w:pPr>
        <w:spacing w:before="133" w:line="180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13、牙齿萌出</w:t>
      </w:r>
      <w:r>
        <w:rPr>
          <w:rFonts w:ascii="Microsoft YaHei" w:eastAsia="Microsoft YaHei" w:hAnsi="Microsoft YaHei" w:cs="Microsoft YaHei"/>
          <w:sz w:val="31"/>
          <w:szCs w:val="31"/>
        </w:rPr>
        <w:t>后，不再具有生长和修复能力的是</w:t>
      </w:r>
    </w:p>
    <w:p>
      <w:pPr>
        <w:spacing w:before="69" w:line="196" w:lineRule="auto"/>
        <w:ind w:left="6" w:right="23" w:hanging="6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．釉质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B．牙本质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C．牙骨质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D．牙髓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E．牙周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膜</w:t>
      </w:r>
    </w:p>
    <w:p>
      <w:pPr>
        <w:spacing w:line="400" w:lineRule="auto"/>
        <w:rPr>
          <w:rFonts w:ascii="Arial"/>
          <w:sz w:val="21"/>
        </w:rPr>
      </w:pPr>
    </w:p>
    <w:p>
      <w:pPr>
        <w:spacing w:before="133" w:line="211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14、牙源性癌不包括</w:t>
      </w:r>
    </w:p>
    <w:p>
      <w:pPr>
        <w:spacing w:before="1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．恶性成釉细胞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瘤</w:t>
      </w:r>
    </w:p>
    <w:p>
      <w:pPr>
        <w:spacing w:before="67" w:line="181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原发性骨内癌</w:t>
      </w:r>
    </w:p>
    <w:p>
      <w:pPr>
        <w:spacing w:before="69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．牙源性囊肿恶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变</w:t>
      </w:r>
    </w:p>
    <w:p>
      <w:pPr>
        <w:spacing w:before="69" w:line="211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．牙源性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钙化上皮瘤恶变</w:t>
      </w:r>
    </w:p>
    <w:p>
      <w:pPr>
        <w:spacing w:before="1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>成釉细胞肉瘤</w:t>
      </w:r>
    </w:p>
    <w:p>
      <w:pPr>
        <w:spacing w:line="400" w:lineRule="auto"/>
        <w:rPr>
          <w:rFonts w:ascii="Arial"/>
          <w:sz w:val="21"/>
        </w:rPr>
      </w:pPr>
    </w:p>
    <w:p>
      <w:pPr>
        <w:spacing w:before="134" w:line="198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1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5、口腔粘膜上皮中没有，</w:t>
      </w:r>
    </w:p>
    <w:p>
      <w:pPr>
        <w:spacing w:before="29" w:line="196" w:lineRule="auto"/>
        <w:ind w:left="7" w:hanging="7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15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基底层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．棘层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．粒层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．透明层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．角化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层</w:t>
      </w:r>
    </w:p>
    <w:p>
      <w:pPr>
        <w:spacing w:line="400" w:lineRule="auto"/>
        <w:rPr>
          <w:rFonts w:ascii="Arial"/>
          <w:sz w:val="21"/>
        </w:rPr>
      </w:pPr>
    </w:p>
    <w:p>
      <w:pPr>
        <w:spacing w:before="133" w:line="180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16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、牙源性角化囊肿术后易复发的原因，除了</w:t>
      </w:r>
    </w:p>
    <w:p>
      <w:pPr>
        <w:spacing w:before="69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3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>囊壁薄且易碎</w:t>
      </w:r>
    </w:p>
    <w:p>
      <w:pPr>
        <w:spacing w:before="69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3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3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3"/>
          <w:sz w:val="31"/>
          <w:szCs w:val="31"/>
        </w:rPr>
        <w:t>囊壁内含子囊</w:t>
      </w:r>
    </w:p>
    <w:p>
      <w:pPr>
        <w:spacing w:before="69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-20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来源于牙板上皮剩余</w:t>
      </w:r>
    </w:p>
    <w:p>
      <w:pPr>
        <w:spacing w:before="68" w:line="181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-15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沿抗性小的骨小梁间生长</w:t>
      </w:r>
    </w:p>
    <w:p>
      <w:pPr>
        <w:spacing w:before="68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>囊肿易继发感染</w:t>
      </w:r>
    </w:p>
    <w:p>
      <w:pPr>
        <w:spacing w:line="402" w:lineRule="auto"/>
        <w:rPr>
          <w:rFonts w:ascii="Arial"/>
          <w:sz w:val="21"/>
        </w:rPr>
      </w:pPr>
    </w:p>
    <w:p>
      <w:pPr>
        <w:spacing w:before="134" w:line="180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17、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龈沟上皮的组织学特点是</w:t>
      </w:r>
    </w:p>
    <w:p>
      <w:pPr>
        <w:spacing w:before="69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单层柱状上皮，无角化，无上皮钉突</w:t>
      </w:r>
    </w:p>
    <w:p>
      <w:pPr>
        <w:spacing w:before="69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假复层柱状上皮，无角化，有上皮钉突</w:t>
      </w:r>
    </w:p>
    <w:p>
      <w:pPr>
        <w:spacing w:before="69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复层鳞状上皮，无角化，无上皮钉突</w:t>
      </w:r>
    </w:p>
    <w:p>
      <w:pPr>
        <w:spacing w:before="69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D．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复层鳞状上皮，有角化，无上皮钉突</w:t>
      </w:r>
    </w:p>
    <w:p>
      <w:pPr>
        <w:spacing w:before="69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复层鳞状上皮，无角化，有上皮钉突</w:t>
      </w:r>
    </w:p>
    <w:p>
      <w:pPr>
        <w:spacing w:line="381" w:lineRule="auto"/>
        <w:rPr>
          <w:rFonts w:ascii="Arial"/>
          <w:sz w:val="21"/>
        </w:rPr>
      </w:pPr>
    </w:p>
    <w:p>
      <w:pPr>
        <w:spacing w:before="134" w:line="203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0"/>
          <w:sz w:val="31"/>
          <w:szCs w:val="31"/>
        </w:rPr>
        <w:t>1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>8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、oxytalan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纤维是牙周膜中的</w:t>
      </w:r>
    </w:p>
    <w:p>
      <w:pPr>
        <w:spacing w:before="37" w:line="182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0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-21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20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20"/>
          <w:sz w:val="31"/>
          <w:szCs w:val="31"/>
        </w:rPr>
        <w:t>主纤维</w:t>
      </w:r>
    </w:p>
    <w:p>
      <w:pPr>
        <w:spacing w:before="65" w:line="300" w:lineRule="exact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6"/>
          <w:position w:val="-2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-17"/>
          <w:position w:val="-2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7"/>
          <w:position w:val="-2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7"/>
          <w:position w:val="-2"/>
          <w:sz w:val="31"/>
          <w:szCs w:val="31"/>
        </w:rPr>
        <w:t>穿通纤维</w:t>
      </w:r>
    </w:p>
    <w:p>
      <w:pPr>
        <w:sectPr>
          <w:type w:val="nextPage"/>
          <w:pgSz w:w="17860" w:h="25258"/>
          <w:pgMar w:top="1364" w:right="1706" w:bottom="0" w:left="1789" w:header="0" w:footer="0" w:gutter="0"/>
          <w:pgNumType w:start="8"/>
          <w:cols w:num="2" w:space="708" w:equalWidth="0">
            <w:col w:w="7365" w:space="100"/>
            <w:col w:w="6900" w:space="0"/>
          </w:cols>
          <w:titlePg w:val="0"/>
        </w:sectPr>
      </w:pPr>
    </w:p>
    <w:p>
      <w:pPr>
        <w:spacing w:before="60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-23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>沙比纤维</w:t>
      </w:r>
    </w:p>
    <w:p>
      <w:pPr>
        <w:spacing w:before="68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弹性纤维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 xml:space="preserve">                                                            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25．牙源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性</w:t>
      </w:r>
      <w:r>
        <w:rPr>
          <w:rFonts w:ascii="Microsoft YaHei" w:eastAsia="Microsoft YaHei" w:hAnsi="Microsoft YaHei" w:cs="Microsoft YaHei"/>
          <w:sz w:val="31"/>
          <w:szCs w:val="31"/>
        </w:rPr>
        <w:t>腺样瘤</w:t>
      </w:r>
    </w:p>
    <w:p>
      <w:pPr>
        <w:spacing w:before="69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网状纤维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  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                                                     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26．牙瘤</w:t>
      </w:r>
    </w:p>
    <w:p>
      <w:pPr>
        <w:spacing w:before="68" w:line="180" w:lineRule="auto"/>
        <w:ind w:left="747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27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．牙源性钙化上皮瘤</w:t>
      </w:r>
    </w:p>
    <w:p>
      <w:pPr>
        <w:spacing w:before="69" w:line="180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19、不是固有牙槽骨</w:t>
      </w:r>
      <w:r>
        <w:rPr>
          <w:rFonts w:ascii="Microsoft YaHei" w:eastAsia="Microsoft YaHei" w:hAnsi="Microsoft YaHei" w:cs="Microsoft YaHei"/>
          <w:sz w:val="31"/>
          <w:szCs w:val="31"/>
        </w:rPr>
        <w:t>的组织学特点的是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                      </w:t>
      </w:r>
      <w:r>
        <w:rPr>
          <w:rFonts w:ascii="Microsoft YaHei" w:eastAsia="Microsoft YaHei" w:hAnsi="Microsoft YaHei" w:cs="Microsoft YaHei"/>
          <w:sz w:val="31"/>
          <w:szCs w:val="31"/>
        </w:rPr>
        <w:t>A．牙板</w:t>
      </w:r>
    </w:p>
    <w:p>
      <w:pPr>
        <w:spacing w:before="69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包埋有穿通纤维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 xml:space="preserve">                                                 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．缩余釉上皮</w:t>
      </w:r>
    </w:p>
    <w:p>
      <w:pPr>
        <w:spacing w:before="69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是一层多孔的骨板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                   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 xml:space="preserve">                        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C．上皮根鞘</w:t>
      </w:r>
    </w:p>
    <w:p>
      <w:pPr>
        <w:spacing w:before="69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含有骨髓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                                                       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D．釉小皮</w:t>
      </w:r>
    </w:p>
    <w:p>
      <w:pPr>
        <w:spacing w:before="69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有哈弗系统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                        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 xml:space="preserve">                             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E．星网状层</w:t>
      </w:r>
    </w:p>
    <w:p>
      <w:pPr>
        <w:spacing w:before="52" w:line="188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很薄，无骨小梁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m</w:t>
      </w:r>
    </w:p>
    <w:p>
      <w:pPr>
        <w:spacing w:before="69" w:line="180" w:lineRule="auto"/>
        <w:ind w:left="747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28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．形成牙龈结合上皮的是</w:t>
      </w:r>
    </w:p>
    <w:p>
      <w:pPr>
        <w:spacing w:before="69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20、穿通纤维是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                                                   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29．形成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Serre's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腺的是</w:t>
      </w:r>
    </w:p>
    <w:p>
      <w:pPr>
        <w:spacing w:before="69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．牙髓中的纤维伸入牙本质中的部分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．牙周膜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     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30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．形成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Malassez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上皮剩余的是</w:t>
      </w:r>
    </w:p>
    <w:p>
      <w:pPr>
        <w:spacing w:before="69" w:line="180" w:lineRule="auto"/>
        <w:ind w:left="3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的胶原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纤维埋入牙骨质的部分</w:t>
      </w:r>
    </w:p>
    <w:p>
      <w:pPr>
        <w:spacing w:before="71" w:line="175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14"/>
          <w:sz w:val="31"/>
          <w:szCs w:val="31"/>
        </w:rPr>
        <w:t>．牙</w:t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>周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膜的胶原纤维埋入釉质中的部分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．牙周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     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二、名词解释(10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分)</w:t>
      </w:r>
    </w:p>
    <w:p>
      <w:pPr>
        <w:spacing w:before="80" w:line="180" w:lineRule="auto"/>
        <w:ind w:left="7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膜的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胶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原纤维埋入牙槽骨的部分</w:t>
      </w:r>
    </w:p>
    <w:p>
      <w:pPr>
        <w:spacing w:before="68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．埋在牙骨质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和牙槽骨中的胶原纤维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 xml:space="preserve">                       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1、含牙囊肿</w:t>
      </w:r>
    </w:p>
    <w:p>
      <w:pPr>
        <w:spacing w:line="401" w:lineRule="auto"/>
        <w:rPr>
          <w:rFonts w:ascii="Arial"/>
          <w:sz w:val="21"/>
        </w:rPr>
      </w:pPr>
    </w:p>
    <w:p>
      <w:pPr>
        <w:spacing w:before="134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21、根尖肉芽肿内的上皮主要来自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                             </w:t>
      </w:r>
      <w:r>
        <w:rPr>
          <w:rFonts w:ascii="Microsoft YaHei" w:eastAsia="Microsoft YaHei" w:hAnsi="Microsoft YaHei" w:cs="Microsoft YaHei"/>
          <w:sz w:val="31"/>
          <w:szCs w:val="31"/>
        </w:rPr>
        <w:t>2、天疱疮</w:t>
      </w:r>
    </w:p>
    <w:p>
      <w:pPr>
        <w:spacing w:before="68" w:line="198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缩余釉上皮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．牙板残余上皮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、牙周膜内的</w:t>
      </w:r>
    </w:p>
    <w:p>
      <w:pPr>
        <w:spacing w:before="30" w:line="180" w:lineRule="auto"/>
        <w:ind w:left="1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上皮剩余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                                      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                           </w:t>
      </w:r>
      <w:r>
        <w:rPr>
          <w:rFonts w:ascii="Microsoft YaHei" w:eastAsia="Microsoft YaHei" w:hAnsi="Microsoft YaHei" w:cs="Microsoft YaHei"/>
          <w:sz w:val="31"/>
          <w:szCs w:val="31"/>
        </w:rPr>
        <w:t>3、溃疡</w:t>
      </w:r>
    </w:p>
    <w:p>
      <w:pPr>
        <w:spacing w:before="69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成釉器的中间层上皮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．从瘘道口长入的口腔</w:t>
      </w:r>
    </w:p>
    <w:p>
      <w:pPr>
        <w:spacing w:before="69" w:line="180" w:lineRule="auto"/>
        <w:ind w:left="1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上皮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                            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                                            </w:t>
      </w:r>
      <w:r>
        <w:rPr>
          <w:rFonts w:ascii="Microsoft YaHei" w:eastAsia="Microsoft YaHei" w:hAnsi="Microsoft YaHei" w:cs="Microsoft YaHei"/>
          <w:sz w:val="31"/>
          <w:szCs w:val="31"/>
        </w:rPr>
        <w:t>4、过度角化</w:t>
      </w:r>
    </w:p>
    <w:p>
      <w:pPr>
        <w:spacing w:line="403" w:lineRule="auto"/>
        <w:rPr>
          <w:rFonts w:ascii="Arial"/>
          <w:sz w:val="21"/>
        </w:rPr>
      </w:pPr>
    </w:p>
    <w:p>
      <w:pPr>
        <w:spacing w:before="133" w:line="181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22、不是根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尖肉芽肿内上皮团及上皮条索来源的是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     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5、釉珠</w:t>
      </w:r>
    </w:p>
    <w:p>
      <w:pPr>
        <w:spacing w:before="66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>牙周袋袋壁上皮</w:t>
      </w:r>
    </w:p>
    <w:p>
      <w:pPr>
        <w:spacing w:before="68" w:line="176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经瘘道长入的上皮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                                            </w:t>
      </w:r>
      <w:r>
        <w:rPr>
          <w:rFonts w:ascii="Microsoft YaHei" w:eastAsia="Microsoft YaHei" w:hAnsi="Microsoft YaHei" w:cs="Microsoft YaHei"/>
          <w:sz w:val="31"/>
          <w:szCs w:val="31"/>
        </w:rPr>
        <w:t>三、简答题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z w:val="31"/>
          <w:szCs w:val="31"/>
        </w:rPr>
        <w:t>(50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分)</w:t>
      </w:r>
    </w:p>
    <w:p>
      <w:pPr>
        <w:spacing w:before="79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-29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>Malassez</w:t>
      </w: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>上皮剩余</w:t>
      </w:r>
    </w:p>
    <w:p>
      <w:pPr>
        <w:spacing w:before="71" w:line="175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呼吸道上皮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 xml:space="preserve">                                                        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1、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简述面部发育过程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(10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分)</w:t>
      </w:r>
    </w:p>
    <w:p>
      <w:pPr>
        <w:spacing w:before="78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>牙板上皮剩余</w:t>
      </w:r>
    </w:p>
    <w:p>
      <w:pPr>
        <w:spacing w:before="71" w:line="175" w:lineRule="auto"/>
        <w:ind w:right="633"/>
        <w:jc w:val="right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2、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简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述牙本质龋组织病理学的改变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(7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分)</w:t>
      </w:r>
    </w:p>
    <w:p>
      <w:pPr>
        <w:spacing w:before="80" w:line="175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型题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(在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中任选一个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)</w:t>
      </w:r>
    </w:p>
    <w:p>
      <w:pPr>
        <w:spacing w:before="80" w:line="175" w:lineRule="auto"/>
        <w:ind w:left="747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3、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简述口腔粘膜上皮的组成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(8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分)</w:t>
      </w:r>
    </w:p>
    <w:p>
      <w:pPr>
        <w:spacing w:before="79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两侧下颌突在中线处未联合</w:t>
      </w:r>
    </w:p>
    <w:p>
      <w:pPr>
        <w:spacing w:before="70" w:line="175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上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颌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突与侧鼻突未联合或部分联合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                    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4、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简述静止期牙周炎发展过程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(6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分)</w:t>
      </w:r>
    </w:p>
    <w:p>
      <w:pPr>
        <w:spacing w:before="79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上颌突与下颌突联合过少</w:t>
      </w:r>
    </w:p>
    <w:p>
      <w:pPr>
        <w:spacing w:before="71" w:line="175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两侧球状突中央部分未联合或部分联合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 xml:space="preserve">              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5、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简述滤泡型成釉细胞瘤</w:t>
      </w:r>
      <w:r>
        <w:rPr>
          <w:rFonts w:ascii="Microsoft YaHei" w:eastAsia="Microsoft YaHei" w:hAnsi="Microsoft YaHei" w:cs="Microsoft YaHei"/>
          <w:sz w:val="31"/>
          <w:szCs w:val="31"/>
        </w:rPr>
        <w:t>的病理学特点(10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分)</w:t>
      </w:r>
    </w:p>
    <w:p>
      <w:pPr>
        <w:spacing w:before="80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侧鼻突与中鼻突之间发育不全</w:t>
      </w:r>
    </w:p>
    <w:p>
      <w:pPr>
        <w:spacing w:before="69" w:line="180" w:lineRule="auto"/>
        <w:ind w:right="76"/>
        <w:jc w:val="right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6、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简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述多形性腺瘤镜下基本细胞构成及病理学特</w:t>
      </w:r>
    </w:p>
    <w:p>
      <w:pPr>
        <w:spacing w:before="70" w:line="175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23．上唇正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中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裂是由于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 xml:space="preserve">                                               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点(9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分)</w:t>
      </w:r>
    </w:p>
    <w:p>
      <w:pPr>
        <w:spacing w:line="412" w:lineRule="auto"/>
        <w:rPr>
          <w:rFonts w:ascii="Arial"/>
          <w:sz w:val="21"/>
        </w:rPr>
      </w:pPr>
    </w:p>
    <w:p>
      <w:pPr>
        <w:spacing w:before="133" w:line="175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24．侧鼻裂是由于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 xml:space="preserve">           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 xml:space="preserve">                                         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四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、叙述从龋病到根尖周炎的发展变化(10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分)</w:t>
      </w:r>
    </w:p>
    <w:p>
      <w:pPr>
        <w:spacing w:line="411" w:lineRule="auto"/>
        <w:rPr>
          <w:rFonts w:ascii="Arial"/>
          <w:sz w:val="21"/>
        </w:rPr>
        <w:sectPr>
          <w:pgSz w:w="17860" w:h="25258"/>
          <w:pgMar w:top="1384" w:right="1616" w:bottom="0" w:left="1789" w:header="0" w:footer="0" w:gutter="0"/>
          <w:pgNumType w:start="9"/>
          <w:cols w:space="708"/>
        </w:sectPr>
      </w:pPr>
    </w:p>
    <w:p>
      <w:pPr>
        <w:spacing w:before="134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．细胞排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列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成花瓣样结构，并见淀粉样物质</w:t>
      </w:r>
    </w:p>
    <w:p>
      <w:pPr>
        <w:spacing w:before="69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组织中可见影上皮细胞</w:t>
      </w:r>
    </w:p>
    <w:p>
      <w:pPr>
        <w:spacing w:before="70" w:line="211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．肿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瘤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细胞排列成成釉器样结构</w:t>
      </w:r>
    </w:p>
    <w:p>
      <w:pPr>
        <w:spacing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由各种牙体组织成分构成</w:t>
      </w:r>
    </w:p>
    <w:p>
      <w:pPr>
        <w:spacing w:before="68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．细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胞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常见清晰的细胞间桥，并见淀粉样物质</w:t>
      </w:r>
    </w:p>
    <w:p>
      <w:pPr>
        <w:sectPr>
          <w:type w:val="nextPage"/>
          <w:pgSz w:w="17860" w:h="25258"/>
          <w:pgMar w:top="1384" w:right="1616" w:bottom="0" w:left="1789" w:header="0" w:footer="0" w:gutter="0"/>
          <w:pgNumType w:start="10"/>
          <w:cols w:space="708"/>
          <w:titlePg w:val="0"/>
        </w:sectPr>
      </w:pPr>
    </w:p>
    <w:p>
      <w:pPr>
        <w:spacing w:before="260" w:line="179" w:lineRule="auto"/>
        <w:ind w:left="76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color w:val="FF0000"/>
          <w:spacing w:val="-10"/>
          <w:sz w:val="42"/>
          <w:szCs w:val="42"/>
        </w:rPr>
        <w:t>口</w:t>
      </w:r>
      <w:r>
        <w:rPr>
          <w:rFonts w:ascii="Microsoft YaHei" w:eastAsia="Microsoft YaHei" w:hAnsi="Microsoft YaHei" w:cs="Microsoft YaHei"/>
          <w:color w:val="FF0000"/>
          <w:spacing w:val="-6"/>
          <w:sz w:val="42"/>
          <w:szCs w:val="42"/>
        </w:rPr>
        <w:t>腔</w:t>
      </w:r>
      <w:r>
        <w:rPr>
          <w:rFonts w:ascii="Microsoft YaHei" w:eastAsia="Microsoft YaHei" w:hAnsi="Microsoft YaHei" w:cs="Microsoft YaHei"/>
          <w:color w:val="FF0000"/>
          <w:spacing w:val="-5"/>
          <w:sz w:val="42"/>
          <w:szCs w:val="42"/>
        </w:rPr>
        <w:t>组织病理学模拟试题</w:t>
      </w:r>
      <w:r>
        <w:rPr>
          <w:rFonts w:ascii="Microsoft YaHei" w:eastAsia="Microsoft YaHei" w:hAnsi="Microsoft YaHei" w:cs="Microsoft YaHei"/>
          <w:color w:val="FF0000"/>
          <w:spacing w:val="-5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color w:val="FF0000"/>
          <w:spacing w:val="-5"/>
          <w:sz w:val="42"/>
          <w:szCs w:val="42"/>
        </w:rPr>
        <w:t>4</w:t>
      </w:r>
    </w:p>
    <w:p>
      <w:pPr>
        <w:spacing w:before="218" w:line="176" w:lineRule="auto"/>
        <w:ind w:left="13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一、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单选题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(30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分)</w:t>
      </w:r>
    </w:p>
    <w:p>
      <w:pPr>
        <w:spacing w:line="411" w:lineRule="auto"/>
        <w:rPr>
          <w:rFonts w:ascii="Arial"/>
          <w:sz w:val="21"/>
        </w:rPr>
      </w:pPr>
    </w:p>
    <w:p>
      <w:pPr>
        <w:spacing w:before="133" w:line="211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19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型题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(只有一个正确)</w:t>
      </w:r>
    </w:p>
    <w:p>
      <w:pPr>
        <w:spacing w:before="2" w:line="199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1、釉质结构的临床意义不正确者为</w:t>
      </w:r>
      <w:r>
        <w:rPr>
          <w:rFonts w:ascii="Microsoft YaHei" w:eastAsia="Microsoft YaHei" w:hAnsi="Microsoft YaHei" w:cs="Microsoft YaHei"/>
          <w:sz w:val="31"/>
          <w:szCs w:val="31"/>
        </w:rPr>
        <w:t>：</w:t>
      </w:r>
    </w:p>
    <w:p>
      <w:pPr>
        <w:spacing w:before="25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1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劈裂釉质时，应和釉柱走行一致</w:t>
      </w:r>
    </w:p>
    <w:p>
      <w:pPr>
        <w:spacing w:before="69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矫正牙齿，带环粘固前应酸蚀釉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质</w:t>
      </w:r>
    </w:p>
    <w:p>
      <w:pPr>
        <w:spacing w:before="65" w:line="181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1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氟可使釉质晶体更稳定，防龋</w:t>
      </w:r>
    </w:p>
    <w:p>
      <w:pPr>
        <w:spacing w:before="71" w:line="211" w:lineRule="auto"/>
        <w:ind w:left="8" w:right="548" w:hanging="7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2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制备洞型时，应保留失去牙本质支持的悬空釉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柱</w:t>
      </w:r>
    </w:p>
    <w:p>
      <w:pPr>
        <w:spacing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1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乳牙进行酸蚀处理时，应适当延长酸蚀时间</w:t>
      </w:r>
    </w:p>
    <w:p>
      <w:pPr>
        <w:spacing w:line="402" w:lineRule="auto"/>
        <w:rPr>
          <w:rFonts w:ascii="Arial"/>
          <w:sz w:val="21"/>
        </w:rPr>
      </w:pPr>
    </w:p>
    <w:p>
      <w:pPr>
        <w:spacing w:before="133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2、关于</w:t>
      </w:r>
      <w:r>
        <w:rPr>
          <w:rFonts w:ascii="Microsoft YaHei" w:eastAsia="Microsoft YaHei" w:hAnsi="Microsoft YaHei" w:cs="Microsoft YaHei"/>
          <w:sz w:val="31"/>
          <w:szCs w:val="31"/>
        </w:rPr>
        <w:t>修复性牙本质的结构特点，错误的是：</w:t>
      </w:r>
    </w:p>
    <w:p>
      <w:pPr>
        <w:spacing w:before="70" w:line="211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牙本质小管明显弯曲</w:t>
      </w:r>
    </w:p>
    <w:p>
      <w:pPr>
        <w:spacing w:before="1" w:line="179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．牙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本质小管数目较少</w:t>
      </w:r>
    </w:p>
    <w:p>
      <w:pPr>
        <w:spacing w:before="69" w:line="181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．牙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本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质小管钙化程度高</w:t>
      </w:r>
    </w:p>
    <w:p>
      <w:pPr>
        <w:spacing w:before="67" w:line="181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z w:val="31"/>
          <w:szCs w:val="31"/>
        </w:rPr>
        <w:t>可形成骨样牙本质</w:t>
      </w:r>
    </w:p>
    <w:p>
      <w:pPr>
        <w:spacing w:before="67" w:line="181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仅沉积在受刺激牙本质小管的髓腔侧</w:t>
      </w:r>
    </w:p>
    <w:p>
      <w:pPr>
        <w:spacing w:line="401" w:lineRule="auto"/>
        <w:rPr>
          <w:rFonts w:ascii="Arial"/>
          <w:sz w:val="21"/>
        </w:rPr>
      </w:pPr>
    </w:p>
    <w:p>
      <w:pPr>
        <w:spacing w:before="133" w:line="180" w:lineRule="auto"/>
        <w:ind w:left="9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3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由神经嵴细胞形成的硬组织，不包括</w:t>
      </w:r>
    </w:p>
    <w:p>
      <w:pPr>
        <w:spacing w:before="67" w:line="181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3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-24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23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23"/>
          <w:sz w:val="31"/>
          <w:szCs w:val="31"/>
        </w:rPr>
        <w:t>釉质</w:t>
      </w:r>
    </w:p>
    <w:p>
      <w:pPr>
        <w:spacing w:before="67" w:line="181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-24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>牙本质</w:t>
      </w:r>
    </w:p>
    <w:p>
      <w:pPr>
        <w:spacing w:before="67" w:line="181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1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-24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21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21"/>
          <w:sz w:val="31"/>
          <w:szCs w:val="31"/>
        </w:rPr>
        <w:t>牙骨质</w:t>
      </w:r>
    </w:p>
    <w:p>
      <w:pPr>
        <w:spacing w:before="68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5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-30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25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25"/>
          <w:sz w:val="31"/>
          <w:szCs w:val="31"/>
        </w:rPr>
        <w:t>颌骨</w:t>
      </w:r>
    </w:p>
    <w:p>
      <w:pPr>
        <w:spacing w:before="70" w:line="181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-17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>面部软骨</w:t>
      </w:r>
    </w:p>
    <w:p>
      <w:pPr>
        <w:spacing w:line="398" w:lineRule="auto"/>
        <w:rPr>
          <w:rFonts w:ascii="Arial"/>
          <w:sz w:val="21"/>
        </w:rPr>
      </w:pPr>
    </w:p>
    <w:p>
      <w:pPr>
        <w:spacing w:before="133" w:line="196" w:lineRule="auto"/>
        <w:ind w:left="12" w:right="579" w:hanging="13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4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生理情况下，牙齿发育完成以后形成的牙本质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1"/>
          <w:sz w:val="31"/>
          <w:szCs w:val="31"/>
        </w:rPr>
        <w:t>是</w:t>
      </w:r>
      <w:r>
        <w:rPr>
          <w:rFonts w:ascii="Microsoft YaHei" w:eastAsia="Microsoft YaHei" w:hAnsi="Microsoft YaHei" w:cs="Microsoft YaHei"/>
          <w:spacing w:val="-20"/>
          <w:sz w:val="31"/>
          <w:szCs w:val="31"/>
        </w:rPr>
        <w:t>：</w:t>
      </w:r>
    </w:p>
    <w:p>
      <w:pPr>
        <w:spacing w:before="68" w:line="196" w:lineRule="auto"/>
        <w:ind w:left="8" w:right="540" w:hanging="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原发性牙本质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．继发性牙本质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．修复性牙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本</w:t>
      </w:r>
      <w:r>
        <w:rPr>
          <w:rFonts w:ascii="Microsoft YaHei" w:eastAsia="Microsoft YaHei" w:hAnsi="Microsoft YaHei" w:cs="Microsoft YaHei"/>
          <w:sz w:val="31"/>
          <w:szCs w:val="31"/>
        </w:rPr>
        <w:t>质</w:t>
      </w:r>
    </w:p>
    <w:p>
      <w:pPr>
        <w:spacing w:before="67" w:line="181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．球间牙本质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．透明牙本</w:t>
      </w:r>
      <w:r>
        <w:rPr>
          <w:rFonts w:ascii="Microsoft YaHei" w:eastAsia="Microsoft YaHei" w:hAnsi="Microsoft YaHei" w:cs="Microsoft YaHei"/>
          <w:sz w:val="31"/>
          <w:szCs w:val="31"/>
        </w:rPr>
        <w:t>质</w:t>
      </w:r>
    </w:p>
    <w:p>
      <w:pPr>
        <w:spacing w:line="401" w:lineRule="auto"/>
        <w:rPr>
          <w:rFonts w:ascii="Arial"/>
          <w:sz w:val="21"/>
        </w:rPr>
      </w:pPr>
    </w:p>
    <w:p>
      <w:pPr>
        <w:spacing w:before="133" w:line="180" w:lineRule="auto"/>
        <w:ind w:left="6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5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、腭裂是</w:t>
      </w:r>
    </w:p>
    <w:p>
      <w:pPr>
        <w:spacing w:before="67" w:line="181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两侧侧腭突未联合或部分联合</w:t>
      </w:r>
    </w:p>
    <w:p>
      <w:pPr>
        <w:spacing w:before="67" w:line="181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两侧侧腭突未融合或部分联合</w:t>
      </w:r>
    </w:p>
    <w:p>
      <w:pPr>
        <w:spacing w:before="68" w:line="196" w:lineRule="auto"/>
        <w:ind w:left="12" w:right="543" w:hanging="7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一侧侧腭突和对侧侧腭突及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鼻中隔未联合或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部分联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合</w:t>
      </w:r>
    </w:p>
    <w:p>
      <w:pPr>
        <w:spacing w:before="68" w:line="196" w:lineRule="auto"/>
        <w:ind w:left="12" w:right="544" w:hanging="1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一侧侧腭突和对侧侧腭</w:t>
      </w:r>
      <w:r>
        <w:rPr>
          <w:rFonts w:ascii="Microsoft YaHei" w:eastAsia="Microsoft YaHei" w:hAnsi="Microsoft YaHei" w:cs="Microsoft YaHei"/>
          <w:sz w:val="31"/>
          <w:szCs w:val="31"/>
        </w:rPr>
        <w:t>突及鼻中隔未融合或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部分融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合</w:t>
      </w:r>
    </w:p>
    <w:p>
      <w:pPr>
        <w:spacing w:before="66" w:line="181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一侧侧腭突与鼻中隔未联合或部分联合</w:t>
      </w:r>
    </w:p>
    <w:p>
      <w:pPr>
        <w:spacing w:line="400" w:lineRule="auto"/>
        <w:rPr>
          <w:rFonts w:ascii="Arial"/>
          <w:sz w:val="21"/>
        </w:rPr>
      </w:pPr>
    </w:p>
    <w:p>
      <w:pPr>
        <w:spacing w:before="134" w:line="180" w:lineRule="auto"/>
        <w:ind w:left="6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6、骨吸收陷窝常见的细胞为：</w:t>
      </w:r>
    </w:p>
    <w:p>
      <w:pPr>
        <w:spacing w:before="68" w:line="230" w:lineRule="auto"/>
        <w:ind w:left="8" w:right="552" w:hanging="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>，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骨细胞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．成骨细胞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．破骨细胞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．巨噬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细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胞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．嗜中性白细胞</w:t>
      </w:r>
    </w:p>
    <w:p>
      <w:pPr>
        <w:spacing w:line="251" w:lineRule="auto"/>
        <w:rPr>
          <w:rFonts w:ascii="Arial"/>
          <w:sz w:val="21"/>
        </w:rPr>
      </w:pPr>
    </w:p>
    <w:p>
      <w:pPr>
        <w:spacing w:before="133" w:line="180" w:lineRule="auto"/>
        <w:ind w:left="2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7、</w:t>
      </w:r>
      <w:r>
        <w:rPr>
          <w:rFonts w:ascii="Microsoft YaHei" w:eastAsia="Microsoft YaHei" w:hAnsi="Microsoft YaHei" w:cs="Microsoft YaHei"/>
          <w:sz w:val="31"/>
          <w:szCs w:val="31"/>
        </w:rPr>
        <w:t>MALASSEZ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氏上皮剩余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是</w:t>
      </w:r>
    </w:p>
    <w:p>
      <w:pPr>
        <w:spacing w:before="68" w:line="301" w:lineRule="exact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position w:val="-2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18"/>
          <w:position w:val="-2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15"/>
          <w:position w:val="-2"/>
          <w:sz w:val="31"/>
          <w:szCs w:val="31"/>
        </w:rPr>
        <w:t>牙板的残留部分</w:t>
      </w:r>
      <w:r>
        <w:rPr>
          <w:rFonts w:ascii="Microsoft YaHei" w:eastAsia="Microsoft YaHei" w:hAnsi="Microsoft YaHei" w:cs="Microsoft YaHei"/>
          <w:spacing w:val="15"/>
          <w:position w:val="-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position w:val="-2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15"/>
          <w:position w:val="-2"/>
          <w:sz w:val="31"/>
          <w:szCs w:val="31"/>
        </w:rPr>
        <w:t>．缩余釉上皮的残留部分</w:t>
      </w:r>
    </w:p>
    <w:p>
      <w:pPr>
        <w:spacing w:line="14" w:lineRule="auto"/>
        <w:rPr>
          <w:rFonts w:ascii="Arial"/>
          <w:sz w:val="2"/>
        </w:rPr>
        <w:sectPr>
          <w:pgSz w:w="17860" w:h="25258"/>
          <w:pgMar w:top="1364" w:right="1706" w:bottom="0" w:left="1789" w:header="0" w:footer="0" w:gutter="0"/>
          <w:pgNumType w:start="11"/>
          <w:cols w:num="2" w:space="708" w:equalWidth="0">
            <w:col w:w="7365" w:space="100"/>
            <w:col w:w="6900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79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上皮根鞘的残留部分</w:t>
      </w:r>
    </w:p>
    <w:p>
      <w:pPr>
        <w:spacing w:before="67" w:line="230" w:lineRule="auto"/>
        <w:ind w:left="8" w:right="33" w:hanging="7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．成釉器的星网层和中间层细胞演变而成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口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腔上皮伸入的部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分</w:t>
      </w:r>
    </w:p>
    <w:p>
      <w:pPr>
        <w:spacing w:line="252" w:lineRule="auto"/>
        <w:rPr>
          <w:rFonts w:ascii="Arial"/>
          <w:sz w:val="21"/>
        </w:rPr>
      </w:pPr>
    </w:p>
    <w:p>
      <w:pPr>
        <w:spacing w:before="133" w:line="180" w:lineRule="auto"/>
        <w:ind w:left="13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8、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牙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源性角化囊肿典型的病理改变，错误的为</w:t>
      </w:r>
    </w:p>
    <w:p>
      <w:pPr>
        <w:spacing w:before="69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囊壁上皮角化</w:t>
      </w:r>
    </w:p>
    <w:p>
      <w:pPr>
        <w:spacing w:before="68" w:line="196" w:lineRule="auto"/>
        <w:ind w:left="4" w:right="4182" w:hanging="3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棘层细胞内水肿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．可含产黏液细胞</w:t>
      </w:r>
    </w:p>
    <w:p>
      <w:pPr>
        <w:spacing w:before="67" w:line="211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．基底细胞核呈栅栏样排列</w:t>
      </w:r>
    </w:p>
    <w:p>
      <w:pPr>
        <w:spacing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衬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里上皮呈波状或皱褶状</w:t>
      </w:r>
    </w:p>
    <w:p>
      <w:pPr>
        <w:spacing w:line="401" w:lineRule="auto"/>
        <w:rPr>
          <w:rFonts w:ascii="Arial"/>
          <w:sz w:val="21"/>
        </w:rPr>
      </w:pPr>
    </w:p>
    <w:p>
      <w:pPr>
        <w:spacing w:before="134" w:line="181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9、牙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周膜中不含</w:t>
      </w:r>
    </w:p>
    <w:p>
      <w:pPr>
        <w:spacing w:before="66" w:line="181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5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-21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5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5"/>
          <w:sz w:val="31"/>
          <w:szCs w:val="31"/>
        </w:rPr>
        <w:t>成纤维细胞</w:t>
      </w:r>
    </w:p>
    <w:p>
      <w:pPr>
        <w:spacing w:before="67" w:line="181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5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5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5"/>
          <w:sz w:val="31"/>
          <w:szCs w:val="31"/>
        </w:rPr>
        <w:t>牙骨质细胞</w:t>
      </w:r>
    </w:p>
    <w:p>
      <w:pPr>
        <w:spacing w:before="69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-23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>上皮剩余</w:t>
      </w:r>
    </w:p>
    <w:p>
      <w:pPr>
        <w:spacing w:before="67" w:line="181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-25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>破骨细胞</w:t>
      </w:r>
    </w:p>
    <w:p>
      <w:pPr>
        <w:spacing w:before="68" w:line="181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-17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>成骨细胞</w:t>
      </w:r>
    </w:p>
    <w:p>
      <w:pPr>
        <w:spacing w:line="399" w:lineRule="auto"/>
        <w:rPr>
          <w:rFonts w:ascii="Arial"/>
          <w:sz w:val="21"/>
        </w:rPr>
      </w:pPr>
    </w:p>
    <w:p>
      <w:pPr>
        <w:spacing w:before="133" w:line="181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1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0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、成釉细胞来自于</w:t>
      </w:r>
    </w:p>
    <w:p>
      <w:pPr>
        <w:spacing w:before="66" w:line="230" w:lineRule="auto"/>
        <w:ind w:left="12" w:right="3" w:hanging="12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.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内釉上皮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.外釉上皮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．釉小皮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．缩余釉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上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皮</w:t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>．星网状层</w:t>
      </w:r>
    </w:p>
    <w:p>
      <w:pPr>
        <w:spacing w:line="251" w:lineRule="auto"/>
        <w:rPr>
          <w:rFonts w:ascii="Arial"/>
          <w:sz w:val="21"/>
        </w:rPr>
      </w:pPr>
    </w:p>
    <w:p>
      <w:pPr>
        <w:spacing w:before="134" w:line="180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11、不是根尖肉</w:t>
      </w:r>
      <w:r>
        <w:rPr>
          <w:rFonts w:ascii="Microsoft YaHei" w:eastAsia="Microsoft YaHei" w:hAnsi="Microsoft YaHei" w:cs="Microsoft YaHei"/>
          <w:sz w:val="31"/>
          <w:szCs w:val="31"/>
        </w:rPr>
        <w:t>芽肿内上皮团及上皮条索来源的是</w:t>
      </w:r>
    </w:p>
    <w:p>
      <w:pPr>
        <w:spacing w:before="69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-17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>牙周袋袋壁上皮</w:t>
      </w:r>
    </w:p>
    <w:p>
      <w:pPr>
        <w:spacing w:before="67" w:line="181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经瘘道长入的上皮</w:t>
      </w:r>
    </w:p>
    <w:p>
      <w:pPr>
        <w:spacing w:before="70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-29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>Malassez</w:t>
      </w: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>上皮剩余</w:t>
      </w:r>
    </w:p>
    <w:p>
      <w:pPr>
        <w:spacing w:before="69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7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7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7"/>
          <w:sz w:val="31"/>
          <w:szCs w:val="31"/>
        </w:rPr>
        <w:t>呼吸道上皮</w:t>
      </w:r>
    </w:p>
    <w:p>
      <w:pPr>
        <w:spacing w:before="69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>牙板上皮剩余</w:t>
      </w:r>
    </w:p>
    <w:p>
      <w:pPr>
        <w:spacing w:line="401" w:lineRule="auto"/>
        <w:rPr>
          <w:rFonts w:ascii="Arial"/>
          <w:sz w:val="21"/>
        </w:rPr>
      </w:pPr>
    </w:p>
    <w:p>
      <w:pPr>
        <w:spacing w:before="134" w:line="180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12、舌背粘膜的组织学特点，</w:t>
      </w:r>
      <w:r>
        <w:rPr>
          <w:rFonts w:ascii="Microsoft YaHei" w:eastAsia="Microsoft YaHei" w:hAnsi="Microsoft YaHei" w:cs="Microsoft YaHei"/>
          <w:sz w:val="31"/>
          <w:szCs w:val="31"/>
        </w:rPr>
        <w:t>错误的是</w:t>
      </w:r>
    </w:p>
    <w:p>
      <w:pPr>
        <w:spacing w:before="69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5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-21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5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5"/>
          <w:sz w:val="31"/>
          <w:szCs w:val="31"/>
        </w:rPr>
        <w:t>有许多乳头</w:t>
      </w:r>
    </w:p>
    <w:p>
      <w:pPr>
        <w:spacing w:before="68" w:line="181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-17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7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7"/>
          <w:sz w:val="31"/>
          <w:szCs w:val="31"/>
        </w:rPr>
        <w:t>含有味蕾</w:t>
      </w:r>
    </w:p>
    <w:p>
      <w:pPr>
        <w:spacing w:before="66" w:line="181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-22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>无粘膜下层</w:t>
      </w:r>
    </w:p>
    <w:p>
      <w:pPr>
        <w:spacing w:before="68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3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-23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3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3"/>
          <w:sz w:val="31"/>
          <w:szCs w:val="31"/>
        </w:rPr>
        <w:t>味腺为纯黏液腺</w:t>
      </w:r>
    </w:p>
    <w:p>
      <w:pPr>
        <w:spacing w:before="69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表面为复层鳞状上皮</w:t>
      </w:r>
    </w:p>
    <w:p>
      <w:pPr>
        <w:spacing w:line="402" w:lineRule="auto"/>
        <w:rPr>
          <w:rFonts w:ascii="Arial"/>
          <w:sz w:val="21"/>
        </w:rPr>
      </w:pPr>
    </w:p>
    <w:p>
      <w:pPr>
        <w:spacing w:before="134" w:line="180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13、牙齿萌出</w:t>
      </w:r>
      <w:r>
        <w:rPr>
          <w:rFonts w:ascii="Microsoft YaHei" w:eastAsia="Microsoft YaHei" w:hAnsi="Microsoft YaHei" w:cs="Microsoft YaHei"/>
          <w:sz w:val="31"/>
          <w:szCs w:val="31"/>
        </w:rPr>
        <w:t>后，不再具有生长和修复能力的是</w:t>
      </w:r>
    </w:p>
    <w:p>
      <w:pPr>
        <w:spacing w:before="69" w:line="196" w:lineRule="auto"/>
        <w:ind w:left="6" w:right="23" w:hanging="6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．釉质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B．牙本质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C．牙骨质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D．牙髓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E．牙周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膜</w:t>
      </w:r>
    </w:p>
    <w:p>
      <w:pPr>
        <w:spacing w:line="399" w:lineRule="auto"/>
        <w:rPr>
          <w:rFonts w:ascii="Arial"/>
          <w:sz w:val="21"/>
        </w:rPr>
      </w:pPr>
    </w:p>
    <w:p>
      <w:pPr>
        <w:spacing w:before="133" w:line="181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14、以浆液性腺泡形成</w:t>
      </w:r>
      <w:r>
        <w:rPr>
          <w:rFonts w:ascii="Microsoft YaHei" w:eastAsia="Microsoft YaHei" w:hAnsi="Microsoft YaHei" w:cs="Microsoft YaHei"/>
          <w:sz w:val="31"/>
          <w:szCs w:val="31"/>
        </w:rPr>
        <w:t>的纯浆液性腺体</w:t>
      </w:r>
    </w:p>
    <w:p>
      <w:pPr>
        <w:spacing w:before="68" w:line="196" w:lineRule="auto"/>
        <w:ind w:left="10" w:right="9" w:hanging="1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20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15"/>
          <w:sz w:val="31"/>
          <w:szCs w:val="31"/>
        </w:rPr>
        <w:t>腭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腺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．味腺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．颌下腺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．舌下腺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．舌后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腺</w:t>
      </w:r>
    </w:p>
    <w:p>
      <w:pPr>
        <w:spacing w:line="398" w:lineRule="auto"/>
        <w:rPr>
          <w:rFonts w:ascii="Arial"/>
          <w:sz w:val="21"/>
        </w:rPr>
      </w:pPr>
    </w:p>
    <w:p>
      <w:pPr>
        <w:spacing w:before="134" w:line="198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1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5、口腔粘膜上皮中没有，</w:t>
      </w:r>
    </w:p>
    <w:p>
      <w:pPr>
        <w:spacing w:before="29" w:line="196" w:lineRule="auto"/>
        <w:ind w:left="7" w:hanging="7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15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基底层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．棘层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．粒层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．透明层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．角化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层</w:t>
      </w:r>
    </w:p>
    <w:p>
      <w:pPr>
        <w:sectPr>
          <w:type w:val="nextPage"/>
          <w:pgSz w:w="17860" w:h="25258"/>
          <w:pgMar w:top="1364" w:right="1706" w:bottom="0" w:left="1789" w:header="0" w:footer="0" w:gutter="0"/>
          <w:pgNumType w:start="12"/>
          <w:cols w:num="2" w:space="708" w:equalWidth="0">
            <w:col w:w="7365" w:space="100"/>
            <w:col w:w="6900" w:space="0"/>
          </w:cols>
          <w:titlePg w:val="0"/>
        </w:sectPr>
      </w:pPr>
    </w:p>
    <w:p>
      <w:pPr>
        <w:spacing w:before="1" w:line="179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16、</w:t>
      </w:r>
      <w:r>
        <w:rPr>
          <w:rFonts w:ascii="Microsoft YaHei" w:eastAsia="Microsoft YaHei" w:hAnsi="Microsoft YaHei" w:cs="Microsoft YaHei"/>
          <w:sz w:val="31"/>
          <w:szCs w:val="31"/>
        </w:rPr>
        <w:t>涎腺良性淋巴上皮病变的组织学基础，除外</w:t>
      </w:r>
    </w:p>
    <w:p>
      <w:pPr>
        <w:spacing w:before="68" w:line="181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腮腺组织内经常出现小的淋巴结</w:t>
      </w:r>
    </w:p>
    <w:p>
      <w:pPr>
        <w:spacing w:before="68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腮腺淋巴结内出现导管和腺泡样结构</w:t>
      </w:r>
    </w:p>
    <w:p>
      <w:pPr>
        <w:spacing w:before="68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涎腺经常发生慢性炎症</w:t>
      </w:r>
    </w:p>
    <w:p>
      <w:pPr>
        <w:spacing w:before="69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颌下腺导管周围常伴有弥散淋巴组织</w:t>
      </w:r>
    </w:p>
    <w:p>
      <w:pPr>
        <w:spacing w:before="70" w:line="179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颈上区淋巴结髓质内可含有涎腺组织</w:t>
      </w:r>
    </w:p>
    <w:p>
      <w:pPr>
        <w:spacing w:line="403" w:lineRule="auto"/>
        <w:rPr>
          <w:rFonts w:ascii="Arial"/>
          <w:sz w:val="21"/>
        </w:rPr>
      </w:pPr>
    </w:p>
    <w:p>
      <w:pPr>
        <w:spacing w:before="134" w:line="199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17、釉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质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平滑面龋洞口大底小与以下哪种结构有关</w:t>
      </w:r>
    </w:p>
    <w:p>
      <w:pPr>
        <w:spacing w:before="25" w:line="196" w:lineRule="auto"/>
        <w:ind w:left="5" w:right="541" w:hanging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>．釉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板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和釉丛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B．生长线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C．釉质表面积大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D．釉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梭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．釉柱排列方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向</w:t>
      </w:r>
    </w:p>
    <w:p>
      <w:pPr>
        <w:spacing w:line="400" w:lineRule="auto"/>
        <w:rPr>
          <w:rFonts w:ascii="Arial"/>
          <w:sz w:val="21"/>
        </w:rPr>
      </w:pPr>
    </w:p>
    <w:p>
      <w:pPr>
        <w:spacing w:before="133" w:line="180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18、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慢性牙髓炎的病理变化为</w:t>
      </w:r>
    </w:p>
    <w:p>
      <w:pPr>
        <w:spacing w:before="71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血管扩张充血、组织水肿</w:t>
      </w:r>
    </w:p>
    <w:p>
      <w:pPr>
        <w:spacing w:before="68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炎性肉芽组织形成</w:t>
      </w:r>
    </w:p>
    <w:p>
      <w:pPr>
        <w:spacing w:before="70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中性粒细胞浸润和纤维蛋白渗出</w:t>
      </w:r>
    </w:p>
    <w:p>
      <w:pPr>
        <w:spacing w:before="69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成牙本质细胞变性、坏死</w:t>
      </w:r>
    </w:p>
    <w:p>
      <w:pPr>
        <w:spacing w:before="69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牙髓坏死液化，脓肿形成</w:t>
      </w:r>
    </w:p>
    <w:p>
      <w:pPr>
        <w:spacing w:line="401" w:lineRule="auto"/>
        <w:rPr>
          <w:rFonts w:ascii="Arial"/>
          <w:sz w:val="21"/>
        </w:rPr>
      </w:pPr>
    </w:p>
    <w:p>
      <w:pPr>
        <w:spacing w:before="133" w:line="180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1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9、不表现为上皮异常增生的疾病是：</w:t>
      </w:r>
    </w:p>
    <w:p>
      <w:pPr>
        <w:spacing w:before="69" w:line="183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0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-23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20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20"/>
          <w:sz w:val="31"/>
          <w:szCs w:val="31"/>
        </w:rPr>
        <w:t>白斑</w:t>
      </w:r>
    </w:p>
    <w:p>
      <w:pPr>
        <w:spacing w:before="63" w:line="183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2"/>
          <w:sz w:val="31"/>
          <w:szCs w:val="31"/>
        </w:rPr>
        <w:t>B．</w:t>
      </w:r>
      <w:r>
        <w:rPr>
          <w:rFonts w:ascii="Microsoft YaHei" w:eastAsia="Microsoft YaHei" w:hAnsi="Microsoft YaHei" w:cs="Microsoft YaHei"/>
          <w:spacing w:val="-22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22"/>
          <w:sz w:val="31"/>
          <w:szCs w:val="31"/>
        </w:rPr>
        <w:t>红斑</w:t>
      </w:r>
    </w:p>
    <w:p>
      <w:pPr>
        <w:spacing w:before="63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>肉芽肿性唇炎</w:t>
      </w:r>
    </w:p>
    <w:p>
      <w:pPr>
        <w:spacing w:before="69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2"/>
          <w:sz w:val="31"/>
          <w:szCs w:val="31"/>
        </w:rPr>
        <w:t>D．</w:t>
      </w:r>
      <w:r>
        <w:rPr>
          <w:rFonts w:ascii="Microsoft YaHei" w:eastAsia="Microsoft YaHei" w:hAnsi="Microsoft YaHei" w:cs="Microsoft YaHei"/>
          <w:spacing w:val="-22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22"/>
          <w:sz w:val="31"/>
          <w:szCs w:val="31"/>
        </w:rPr>
        <w:t>天疱疮</w:t>
      </w:r>
    </w:p>
    <w:p>
      <w:pPr>
        <w:spacing w:before="70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口腔粘膜下纤维化</w:t>
      </w:r>
    </w:p>
    <w:p>
      <w:pPr>
        <w:spacing w:line="401" w:lineRule="auto"/>
        <w:rPr>
          <w:rFonts w:ascii="Arial"/>
          <w:sz w:val="21"/>
        </w:rPr>
      </w:pPr>
    </w:p>
    <w:p>
      <w:pPr>
        <w:spacing w:before="133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20</w:t>
      </w:r>
      <w:r>
        <w:rPr>
          <w:rFonts w:ascii="Microsoft YaHei" w:eastAsia="Microsoft YaHei" w:hAnsi="Microsoft YaHei" w:cs="Microsoft YaHei"/>
          <w:sz w:val="31"/>
          <w:szCs w:val="31"/>
        </w:rPr>
        <w:t>、爱滋病在口腔不出现的表现是</w:t>
      </w:r>
    </w:p>
    <w:p>
      <w:pPr>
        <w:spacing w:before="69" w:line="181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7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-24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7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7"/>
          <w:sz w:val="31"/>
          <w:szCs w:val="31"/>
        </w:rPr>
        <w:t>念珠菌病</w:t>
      </w:r>
    </w:p>
    <w:p>
      <w:pPr>
        <w:spacing w:before="68" w:line="181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-17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7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7"/>
          <w:sz w:val="31"/>
          <w:szCs w:val="31"/>
        </w:rPr>
        <w:t>毛状白斑</w:t>
      </w:r>
    </w:p>
    <w:p>
      <w:pPr>
        <w:spacing w:before="66" w:line="179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-25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>Kaposi</w:t>
      </w: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>肉瘤</w:t>
      </w:r>
    </w:p>
    <w:p>
      <w:pPr>
        <w:spacing w:before="72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7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7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7"/>
          <w:sz w:val="31"/>
          <w:szCs w:val="31"/>
        </w:rPr>
        <w:t>坏死性龈炎</w:t>
      </w:r>
    </w:p>
    <w:p>
      <w:pPr>
        <w:spacing w:before="69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-17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>扁平苔藓</w:t>
      </w:r>
    </w:p>
    <w:p>
      <w:pPr>
        <w:spacing w:line="400" w:lineRule="auto"/>
        <w:rPr>
          <w:rFonts w:ascii="Arial"/>
          <w:sz w:val="21"/>
        </w:rPr>
      </w:pPr>
    </w:p>
    <w:p>
      <w:pPr>
        <w:spacing w:before="133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2</w:t>
      </w:r>
      <w:r>
        <w:rPr>
          <w:rFonts w:ascii="Microsoft YaHei" w:eastAsia="Microsoft YaHei" w:hAnsi="Microsoft YaHei" w:cs="Microsoft YaHei"/>
          <w:sz w:val="31"/>
          <w:szCs w:val="31"/>
        </w:rPr>
        <w:t>1、早期浸润神经的涎腺恶性肿瘤</w:t>
      </w:r>
    </w:p>
    <w:p>
      <w:pPr>
        <w:spacing w:before="69" w:line="196" w:lineRule="auto"/>
        <w:ind w:left="6" w:right="537" w:hanging="6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．粘液表皮样癌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．腺泡细胞癌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.上皮肌上皮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癌</w:t>
      </w:r>
    </w:p>
    <w:p>
      <w:pPr>
        <w:spacing w:before="64" w:line="182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腺样囊性癌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．多形性低度恶性腺癌</w:t>
      </w:r>
    </w:p>
    <w:p>
      <w:pPr>
        <w:spacing w:line="400" w:lineRule="auto"/>
        <w:rPr>
          <w:rFonts w:ascii="Arial"/>
          <w:sz w:val="21"/>
        </w:rPr>
      </w:pPr>
    </w:p>
    <w:p>
      <w:pPr>
        <w:spacing w:before="134" w:line="196" w:lineRule="auto"/>
        <w:ind w:left="12" w:right="540" w:hanging="7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22、舍格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伦综合征区别于慢性炎症的涎腺病理改变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是</w:t>
      </w:r>
    </w:p>
    <w:p>
      <w:pPr>
        <w:spacing w:before="69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A．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腺体内淋巴细胞浸润</w:t>
      </w:r>
    </w:p>
    <w:p>
      <w:pPr>
        <w:spacing w:before="70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3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3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3"/>
          <w:sz w:val="31"/>
          <w:szCs w:val="31"/>
        </w:rPr>
        <w:t>淋巴滤泡形成</w:t>
      </w:r>
    </w:p>
    <w:p>
      <w:pPr>
        <w:spacing w:before="68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腺小叶内缺乏纤维组织修复</w:t>
      </w:r>
    </w:p>
    <w:p>
      <w:pPr>
        <w:spacing w:before="69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5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-20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5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5"/>
          <w:sz w:val="31"/>
          <w:szCs w:val="31"/>
        </w:rPr>
        <w:t>导管上皮增生</w:t>
      </w:r>
    </w:p>
    <w:p>
      <w:pPr>
        <w:spacing w:before="69" w:line="181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>导管增生扩张</w:t>
      </w:r>
    </w:p>
    <w:p>
      <w:pPr>
        <w:spacing w:line="400" w:lineRule="auto"/>
        <w:rPr>
          <w:rFonts w:ascii="Arial"/>
          <w:sz w:val="21"/>
        </w:rPr>
      </w:pPr>
    </w:p>
    <w:p>
      <w:pPr>
        <w:spacing w:before="133" w:line="179" w:lineRule="auto"/>
        <w:ind w:left="6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5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、颈环</w:t>
      </w:r>
    </w:p>
    <w:p>
      <w:pPr>
        <w:spacing w:line="403" w:lineRule="auto"/>
        <w:rPr>
          <w:rFonts w:ascii="Arial"/>
          <w:sz w:val="21"/>
        </w:rPr>
      </w:pPr>
    </w:p>
    <w:p>
      <w:pPr>
        <w:spacing w:before="133" w:line="300" w:lineRule="exact"/>
        <w:ind w:left="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7"/>
          <w:position w:val="-1"/>
          <w:sz w:val="31"/>
          <w:szCs w:val="31"/>
        </w:rPr>
        <w:t>三</w:t>
      </w:r>
      <w:r>
        <w:rPr>
          <w:rFonts w:ascii="Microsoft YaHei" w:eastAsia="Microsoft YaHei" w:hAnsi="Microsoft YaHei" w:cs="Microsoft YaHei"/>
          <w:spacing w:val="6"/>
          <w:position w:val="-1"/>
          <w:sz w:val="31"/>
          <w:szCs w:val="31"/>
        </w:rPr>
        <w:t>、简答题</w:t>
      </w:r>
      <w:r>
        <w:rPr>
          <w:rFonts w:ascii="Microsoft YaHei" w:eastAsia="Microsoft YaHei" w:hAnsi="Microsoft YaHei" w:cs="Microsoft YaHei"/>
          <w:spacing w:val="6"/>
          <w:position w:val="-1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6"/>
          <w:position w:val="-1"/>
          <w:sz w:val="31"/>
          <w:szCs w:val="31"/>
        </w:rPr>
        <w:t>(50</w:t>
      </w:r>
      <w:r>
        <w:rPr>
          <w:rFonts w:ascii="Microsoft YaHei" w:eastAsia="Microsoft YaHei" w:hAnsi="Microsoft YaHei" w:cs="Microsoft YaHei"/>
          <w:spacing w:val="6"/>
          <w:position w:val="-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-1"/>
          <w:sz w:val="31"/>
          <w:szCs w:val="31"/>
        </w:rPr>
        <w:t>分)</w:t>
      </w:r>
    </w:p>
    <w:p>
      <w:pPr>
        <w:spacing w:line="14" w:lineRule="auto"/>
        <w:rPr>
          <w:rFonts w:ascii="Arial"/>
          <w:sz w:val="2"/>
        </w:rPr>
        <w:sectPr>
          <w:pgSz w:w="17860" w:h="25258"/>
          <w:pgMar w:top="1444" w:right="2389" w:bottom="0" w:left="1789" w:header="0" w:footer="0" w:gutter="0"/>
          <w:pgNumType w:start="13"/>
          <w:cols w:num="2" w:space="708" w:equalWidth="0">
            <w:col w:w="7365" w:space="100"/>
            <w:col w:w="6217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79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23、关于牙骨质组织学描</w:t>
      </w:r>
      <w:r>
        <w:rPr>
          <w:rFonts w:ascii="Microsoft YaHei" w:eastAsia="Microsoft YaHei" w:hAnsi="Microsoft YaHei" w:cs="Microsoft YaHei"/>
          <w:sz w:val="31"/>
          <w:szCs w:val="31"/>
        </w:rPr>
        <w:t>述，错误的是</w:t>
      </w:r>
    </w:p>
    <w:p>
      <w:pPr>
        <w:spacing w:before="69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含牙骨质细胞</w:t>
      </w:r>
    </w:p>
    <w:p>
      <w:pPr>
        <w:spacing w:before="67" w:line="201" w:lineRule="auto"/>
        <w:ind w:left="1" w:right="287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．生理情况下只有新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生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牙骨质有增生沉积线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．牙骨质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有哈弗管</w:t>
      </w:r>
    </w:p>
    <w:p>
      <w:pPr>
        <w:spacing w:before="69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．牙骨质无血管神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经</w:t>
      </w:r>
    </w:p>
    <w:p>
      <w:pPr>
        <w:spacing w:line="400" w:lineRule="auto"/>
        <w:rPr>
          <w:rFonts w:ascii="Arial"/>
          <w:sz w:val="21"/>
        </w:rPr>
      </w:pPr>
    </w:p>
    <w:p>
      <w:pPr>
        <w:spacing w:before="134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24、以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T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淋巴细胞浸润为主的疾病是</w:t>
      </w:r>
    </w:p>
    <w:p>
      <w:pPr>
        <w:spacing w:before="69" w:line="183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0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-24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20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20"/>
          <w:sz w:val="31"/>
          <w:szCs w:val="31"/>
        </w:rPr>
        <w:t>白斑</w:t>
      </w:r>
    </w:p>
    <w:p>
      <w:pPr>
        <w:spacing w:before="63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-17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7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7"/>
          <w:sz w:val="31"/>
          <w:szCs w:val="31"/>
        </w:rPr>
        <w:t>扁平苔藓</w:t>
      </w:r>
    </w:p>
    <w:p>
      <w:pPr>
        <w:spacing w:before="69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1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-24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21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21"/>
          <w:sz w:val="31"/>
          <w:szCs w:val="31"/>
        </w:rPr>
        <w:t>天疱疮</w:t>
      </w:r>
    </w:p>
    <w:p>
      <w:pPr>
        <w:spacing w:before="69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复发性坏死性粘膜腺周围炎</w:t>
      </w:r>
    </w:p>
    <w:p>
      <w:pPr>
        <w:spacing w:before="69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>肉芽肿性唇炎</w:t>
      </w:r>
    </w:p>
    <w:p>
      <w:pPr>
        <w:spacing w:line="403" w:lineRule="auto"/>
        <w:rPr>
          <w:rFonts w:ascii="Arial"/>
          <w:sz w:val="21"/>
        </w:rPr>
      </w:pPr>
    </w:p>
    <w:p>
      <w:pPr>
        <w:spacing w:before="133" w:line="175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型题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(在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中任选一个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)</w:t>
      </w:r>
    </w:p>
    <w:p>
      <w:pPr>
        <w:spacing w:line="412" w:lineRule="auto"/>
        <w:rPr>
          <w:rFonts w:ascii="Arial"/>
          <w:sz w:val="21"/>
        </w:rPr>
      </w:pPr>
    </w:p>
    <w:p>
      <w:pPr>
        <w:spacing w:before="134" w:line="211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1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31"/>
          <w:szCs w:val="31"/>
        </w:rPr>
        <w:t>施雷格线</w:t>
      </w:r>
    </w:p>
    <w:p>
      <w:pPr>
        <w:spacing w:line="181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2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31"/>
          <w:szCs w:val="31"/>
        </w:rPr>
        <w:t>雷丘斯</w:t>
      </w:r>
      <w:r>
        <w:rPr>
          <w:rFonts w:ascii="Microsoft YaHei" w:eastAsia="Microsoft YaHei" w:hAnsi="Microsoft YaHei" w:cs="Microsoft YaHei"/>
          <w:spacing w:val="19"/>
          <w:sz w:val="31"/>
          <w:szCs w:val="31"/>
        </w:rPr>
        <w:t>线</w:t>
      </w:r>
    </w:p>
    <w:p>
      <w:pPr>
        <w:spacing w:before="66" w:line="182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2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31"/>
          <w:szCs w:val="31"/>
        </w:rPr>
        <w:t>新生线</w:t>
      </w:r>
    </w:p>
    <w:p>
      <w:pPr>
        <w:spacing w:before="65" w:line="181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1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31"/>
          <w:szCs w:val="31"/>
        </w:rPr>
        <w:t>欧文</w:t>
      </w:r>
      <w:r>
        <w:rPr>
          <w:rFonts w:ascii="Microsoft YaHei" w:eastAsia="Microsoft YaHei" w:hAnsi="Microsoft YaHei" w:cs="Microsoft YaHei"/>
          <w:spacing w:val="17"/>
          <w:sz w:val="31"/>
          <w:szCs w:val="31"/>
        </w:rPr>
        <w:t>线</w:t>
      </w:r>
    </w:p>
    <w:p>
      <w:pPr>
        <w:spacing w:before="68" w:line="183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1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31"/>
          <w:szCs w:val="31"/>
        </w:rPr>
        <w:t>冯.埃布纳</w:t>
      </w: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>线</w:t>
      </w:r>
    </w:p>
    <w:p>
      <w:pPr>
        <w:spacing w:before="61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25．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釉质周期性生长所形成的间歇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线</w:t>
      </w:r>
    </w:p>
    <w:p>
      <w:pPr>
        <w:spacing w:before="69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>2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6．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牙本质周期性生长所形成的间歇线</w:t>
      </w:r>
    </w:p>
    <w:p>
      <w:pPr>
        <w:spacing w:before="69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27．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落射光角度改变所形成的明暗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带</w:t>
      </w:r>
    </w:p>
    <w:p>
      <w:pPr>
        <w:spacing w:line="403" w:lineRule="auto"/>
        <w:rPr>
          <w:rFonts w:ascii="Arial"/>
          <w:sz w:val="21"/>
        </w:rPr>
      </w:pPr>
    </w:p>
    <w:p>
      <w:pPr>
        <w:spacing w:before="133" w:line="211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．细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胞常见清晰的细胞间桥</w:t>
      </w:r>
    </w:p>
    <w:p>
      <w:pPr>
        <w:spacing w:before="2" w:line="179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组织中可见影上皮细胞</w:t>
      </w:r>
    </w:p>
    <w:p>
      <w:pPr>
        <w:spacing w:before="70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．由各种牙体组织成分构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成</w:t>
      </w:r>
    </w:p>
    <w:p>
      <w:pPr>
        <w:spacing w:before="68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．组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织中有牙乳头样组织</w:t>
      </w:r>
    </w:p>
    <w:p>
      <w:pPr>
        <w:spacing w:before="70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细胞排列成花瓣样结构</w:t>
      </w:r>
    </w:p>
    <w:p>
      <w:pPr>
        <w:spacing w:line="401" w:lineRule="auto"/>
        <w:rPr>
          <w:rFonts w:ascii="Arial"/>
          <w:sz w:val="21"/>
        </w:rPr>
      </w:pPr>
    </w:p>
    <w:p>
      <w:pPr>
        <w:spacing w:before="134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28．成釉细胞纤维瘤</w:t>
      </w:r>
    </w:p>
    <w:p>
      <w:pPr>
        <w:spacing w:before="68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29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．牙源性钙化上皮瘤</w:t>
      </w:r>
    </w:p>
    <w:p>
      <w:pPr>
        <w:spacing w:before="69" w:line="180" w:lineRule="auto"/>
        <w:ind w:left="9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3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0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．牙源性钙化囊肿</w:t>
      </w:r>
    </w:p>
    <w:p>
      <w:pPr>
        <w:spacing w:line="402" w:lineRule="auto"/>
        <w:rPr>
          <w:rFonts w:ascii="Arial"/>
          <w:sz w:val="21"/>
        </w:rPr>
      </w:pPr>
    </w:p>
    <w:p>
      <w:pPr>
        <w:spacing w:before="134" w:line="175" w:lineRule="auto"/>
        <w:ind w:left="13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7"/>
          <w:sz w:val="31"/>
          <w:szCs w:val="31"/>
        </w:rPr>
        <w:t>二、名词解释(10</w:t>
      </w:r>
      <w:r>
        <w:rPr>
          <w:rFonts w:ascii="Microsoft YaHei" w:eastAsia="Microsoft YaHei" w:hAnsi="Microsoft YaHei" w:cs="Microsoft YaHei"/>
          <w:spacing w:val="1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31"/>
          <w:szCs w:val="31"/>
        </w:rPr>
        <w:t>分)</w:t>
      </w:r>
    </w:p>
    <w:p>
      <w:pPr>
        <w:spacing w:line="413" w:lineRule="auto"/>
        <w:rPr>
          <w:rFonts w:ascii="Arial"/>
          <w:sz w:val="21"/>
        </w:rPr>
      </w:pPr>
    </w:p>
    <w:p>
      <w:pPr>
        <w:spacing w:before="133" w:line="180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1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、朗格罕细胞</w:t>
      </w:r>
    </w:p>
    <w:p>
      <w:pPr>
        <w:spacing w:line="401" w:lineRule="auto"/>
        <w:rPr>
          <w:rFonts w:ascii="Arial"/>
          <w:sz w:val="21"/>
        </w:rPr>
      </w:pPr>
    </w:p>
    <w:p>
      <w:pPr>
        <w:spacing w:before="133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2、透明牙本质</w:t>
      </w:r>
    </w:p>
    <w:p>
      <w:pPr>
        <w:spacing w:line="401" w:lineRule="auto"/>
        <w:rPr>
          <w:rFonts w:ascii="Arial"/>
          <w:sz w:val="21"/>
        </w:rPr>
      </w:pPr>
    </w:p>
    <w:p>
      <w:pPr>
        <w:spacing w:before="133" w:line="180" w:lineRule="auto"/>
        <w:ind w:left="9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3、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缩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余釉上皮</w:t>
      </w:r>
    </w:p>
    <w:p>
      <w:pPr>
        <w:spacing w:line="401" w:lineRule="auto"/>
        <w:rPr>
          <w:rFonts w:ascii="Arial"/>
          <w:sz w:val="21"/>
        </w:rPr>
      </w:pPr>
    </w:p>
    <w:p>
      <w:pPr>
        <w:spacing w:before="134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4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、上皮根鞘</w:t>
      </w:r>
    </w:p>
    <w:p>
      <w:pPr>
        <w:sectPr>
          <w:type w:val="nextPage"/>
          <w:pgSz w:w="17860" w:h="25258"/>
          <w:pgMar w:top="1444" w:right="2389" w:bottom="0" w:left="1789" w:header="0" w:footer="0" w:gutter="0"/>
          <w:pgNumType w:start="14"/>
          <w:cols w:num="2" w:space="708" w:equalWidth="0">
            <w:col w:w="7365" w:space="100"/>
            <w:col w:w="6217" w:space="0"/>
          </w:cols>
          <w:titlePg w:val="0"/>
        </w:sectPr>
      </w:pPr>
    </w:p>
    <w:p>
      <w:pPr>
        <w:spacing w:before="59" w:line="174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1、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简述面</w:t>
      </w:r>
      <w:r>
        <w:rPr>
          <w:rFonts w:ascii="Microsoft YaHei" w:eastAsia="Microsoft YaHei" w:hAnsi="Microsoft YaHei" w:cs="Microsoft YaHei"/>
          <w:sz w:val="31"/>
          <w:szCs w:val="31"/>
        </w:rPr>
        <w:t>部突起的形成过程(7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分)；</w:t>
      </w:r>
    </w:p>
    <w:p>
      <w:pPr>
        <w:spacing w:line="413" w:lineRule="auto"/>
        <w:rPr>
          <w:rFonts w:ascii="Arial"/>
          <w:sz w:val="21"/>
        </w:rPr>
      </w:pPr>
    </w:p>
    <w:p>
      <w:pPr>
        <w:spacing w:before="133" w:line="175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2、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举例说明上皮根鞘在牙根发育中的作用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(7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分)；</w:t>
      </w:r>
    </w:p>
    <w:p>
      <w:pPr>
        <w:spacing w:line="414" w:lineRule="auto"/>
        <w:rPr>
          <w:rFonts w:ascii="Arial"/>
          <w:sz w:val="21"/>
        </w:rPr>
      </w:pPr>
    </w:p>
    <w:p>
      <w:pPr>
        <w:spacing w:before="133" w:line="174" w:lineRule="auto"/>
        <w:ind w:left="9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3、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口腔粘膜中非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角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质形成细胞的种类、形态、分布及功能(6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分)；</w:t>
      </w:r>
    </w:p>
    <w:p>
      <w:pPr>
        <w:spacing w:line="412" w:lineRule="auto"/>
        <w:rPr>
          <w:rFonts w:ascii="Arial"/>
          <w:sz w:val="21"/>
        </w:rPr>
      </w:pPr>
    </w:p>
    <w:p>
      <w:pPr>
        <w:spacing w:before="133" w:line="175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4、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简述牙周炎的发病过程中的病理变化(7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分)；</w:t>
      </w:r>
    </w:p>
    <w:p>
      <w:pPr>
        <w:spacing w:line="412" w:lineRule="auto"/>
        <w:rPr>
          <w:rFonts w:ascii="Arial"/>
          <w:sz w:val="21"/>
        </w:rPr>
      </w:pPr>
    </w:p>
    <w:p>
      <w:pPr>
        <w:spacing w:before="134" w:line="175" w:lineRule="auto"/>
        <w:ind w:left="6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5、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简述扁平苔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藓的病理表现(7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分)；</w:t>
      </w:r>
    </w:p>
    <w:p>
      <w:pPr>
        <w:spacing w:line="412" w:lineRule="auto"/>
        <w:rPr>
          <w:rFonts w:ascii="Arial"/>
          <w:sz w:val="21"/>
        </w:rPr>
      </w:pPr>
    </w:p>
    <w:p>
      <w:pPr>
        <w:spacing w:before="133" w:line="175" w:lineRule="auto"/>
        <w:ind w:left="6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6、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简述舍格伦综合征的病理变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化(7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分)；</w:t>
      </w:r>
    </w:p>
    <w:p>
      <w:pPr>
        <w:spacing w:line="412" w:lineRule="auto"/>
        <w:rPr>
          <w:rFonts w:ascii="Arial"/>
          <w:sz w:val="21"/>
        </w:rPr>
      </w:pPr>
    </w:p>
    <w:p>
      <w:pPr>
        <w:spacing w:before="134" w:line="175" w:lineRule="auto"/>
        <w:ind w:left="2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7、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简述牙源性角化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囊性瘤的组织病理学特点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(9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分)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。</w:t>
      </w:r>
    </w:p>
    <w:p>
      <w:pPr>
        <w:spacing w:line="417" w:lineRule="auto"/>
        <w:rPr>
          <w:rFonts w:ascii="Arial"/>
          <w:sz w:val="21"/>
        </w:rPr>
      </w:pPr>
    </w:p>
    <w:p>
      <w:pPr>
        <w:spacing w:before="134" w:line="173" w:lineRule="auto"/>
        <w:ind w:left="3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5"/>
          <w:sz w:val="31"/>
          <w:szCs w:val="31"/>
        </w:rPr>
        <w:t>四、鉴别诊断(10</w:t>
      </w:r>
      <w:r>
        <w:rPr>
          <w:rFonts w:ascii="Microsoft YaHei" w:eastAsia="Microsoft YaHei" w:hAnsi="Microsoft YaHei" w:cs="Microsoft YaHei"/>
          <w:spacing w:val="1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31"/>
          <w:szCs w:val="31"/>
        </w:rPr>
        <w:t>分</w:t>
      </w:r>
      <w:r>
        <w:rPr>
          <w:rFonts w:ascii="Microsoft YaHei" w:eastAsia="Microsoft YaHei" w:hAnsi="Microsoft YaHei" w:cs="Microsoft YaHei"/>
          <w:spacing w:val="14"/>
          <w:sz w:val="31"/>
          <w:szCs w:val="31"/>
        </w:rPr>
        <w:t>)</w:t>
      </w:r>
    </w:p>
    <w:p>
      <w:pPr>
        <w:spacing w:line="413" w:lineRule="auto"/>
        <w:rPr>
          <w:rFonts w:ascii="Arial"/>
          <w:sz w:val="21"/>
        </w:rPr>
      </w:pPr>
    </w:p>
    <w:p>
      <w:pPr>
        <w:spacing w:before="133" w:line="179" w:lineRule="auto"/>
        <w:ind w:left="1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简述纤维结构不良的临床病理表现，如何与骨化性纤维瘤相鉴</w:t>
      </w:r>
      <w:r>
        <w:rPr>
          <w:rFonts w:ascii="Microsoft YaHei" w:eastAsia="Microsoft YaHei" w:hAnsi="Microsoft YaHei" w:cs="Microsoft YaHei"/>
          <w:sz w:val="31"/>
          <w:szCs w:val="31"/>
        </w:rPr>
        <w:t>别？</w:t>
      </w:r>
    </w:p>
    <w:p>
      <w:pPr>
        <w:sectPr>
          <w:pgSz w:w="17860" w:h="25258"/>
          <w:pgMar w:top="1852" w:right="2678" w:bottom="0" w:left="1789" w:header="0" w:footer="0" w:gutter="0"/>
          <w:pgNumType w:start="15"/>
          <w:cols w:space="708"/>
        </w:sectPr>
      </w:pPr>
    </w:p>
    <w:p>
      <w:pPr>
        <w:spacing w:before="81" w:line="179" w:lineRule="auto"/>
        <w:ind w:left="77"/>
        <w:rPr>
          <w:rFonts w:ascii="Arial" w:eastAsia="Arial" w:hAnsi="Arial" w:cs="Arial"/>
          <w:sz w:val="42"/>
          <w:szCs w:val="42"/>
        </w:rPr>
      </w:pPr>
      <w:r>
        <w:rPr>
          <w:rFonts w:ascii="Microsoft YaHei" w:eastAsia="Microsoft YaHei" w:hAnsi="Microsoft YaHei" w:cs="Microsoft YaHei"/>
          <w:color w:val="FF0000"/>
          <w:spacing w:val="-10"/>
          <w:sz w:val="42"/>
          <w:szCs w:val="42"/>
        </w:rPr>
        <w:t>口</w:t>
      </w:r>
      <w:r>
        <w:rPr>
          <w:rFonts w:ascii="Microsoft YaHei" w:eastAsia="Microsoft YaHei" w:hAnsi="Microsoft YaHei" w:cs="Microsoft YaHei"/>
          <w:color w:val="FF0000"/>
          <w:spacing w:val="-5"/>
          <w:sz w:val="42"/>
          <w:szCs w:val="42"/>
        </w:rPr>
        <w:t>腔组织病理学模拟试题</w:t>
      </w:r>
      <w:r>
        <w:rPr>
          <w:rFonts w:ascii="Microsoft YaHei" w:eastAsia="Microsoft YaHei" w:hAnsi="Microsoft YaHei" w:cs="Microsoft YaHei"/>
          <w:color w:val="FF0000"/>
          <w:spacing w:val="-5"/>
          <w:sz w:val="42"/>
          <w:szCs w:val="42"/>
        </w:rPr>
        <w:t xml:space="preserve"> </w:t>
      </w:r>
      <w:r>
        <w:rPr>
          <w:rFonts w:ascii="Arial" w:eastAsia="Arial" w:hAnsi="Arial" w:cs="Arial"/>
          <w:color w:val="FF0000"/>
          <w:spacing w:val="-5"/>
          <w:sz w:val="42"/>
          <w:szCs w:val="42"/>
        </w:rPr>
        <w:t>5</w:t>
      </w:r>
    </w:p>
    <w:p>
      <w:pPr>
        <w:spacing w:before="218" w:line="176" w:lineRule="auto"/>
        <w:ind w:left="1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4"/>
          <w:sz w:val="31"/>
          <w:szCs w:val="31"/>
        </w:rPr>
        <w:t>一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、单选题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(</w:t>
      </w:r>
      <w:r>
        <w:rPr>
          <w:rFonts w:ascii="Arial" w:eastAsia="Arial" w:hAnsi="Arial" w:cs="Arial"/>
          <w:spacing w:val="7"/>
          <w:sz w:val="31"/>
          <w:szCs w:val="31"/>
        </w:rPr>
        <w:t>30</w:t>
      </w:r>
      <w:r>
        <w:rPr>
          <w:rFonts w:ascii="Arial" w:eastAsia="Arial" w:hAnsi="Arial" w:cs="Arial"/>
          <w:spacing w:val="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分)</w:t>
      </w:r>
    </w:p>
    <w:p>
      <w:pPr>
        <w:spacing w:line="412" w:lineRule="auto"/>
        <w:rPr>
          <w:rFonts w:ascii="Arial"/>
          <w:sz w:val="21"/>
        </w:rPr>
      </w:pPr>
    </w:p>
    <w:p>
      <w:pPr>
        <w:spacing w:before="133" w:line="211" w:lineRule="auto"/>
        <w:ind w:left="13" w:right="579" w:hanging="12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z w:val="31"/>
          <w:szCs w:val="31"/>
        </w:rPr>
        <w:t>A</w:t>
      </w:r>
      <w:r>
        <w:rPr>
          <w:rFonts w:ascii="Arial" w:eastAsia="Arial" w:hAnsi="Arial" w:cs="Arial"/>
          <w:spacing w:val="1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型题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(只有一个正确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                                   </w:t>
      </w:r>
      <w:r>
        <w:rPr>
          <w:rFonts w:ascii="Arial" w:eastAsia="Arial" w:hAnsi="Arial" w:cs="Arial"/>
          <w:spacing w:val="5"/>
          <w:sz w:val="31"/>
          <w:szCs w:val="31"/>
        </w:rPr>
        <w:t>1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、生理情况下，牙齿发育完成以后形成的牙本质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1"/>
          <w:sz w:val="31"/>
          <w:szCs w:val="31"/>
        </w:rPr>
        <w:t>是</w:t>
      </w:r>
      <w:r>
        <w:rPr>
          <w:rFonts w:ascii="Microsoft YaHei" w:eastAsia="Microsoft YaHei" w:hAnsi="Microsoft YaHei" w:cs="Microsoft YaHei"/>
          <w:spacing w:val="-20"/>
          <w:sz w:val="31"/>
          <w:szCs w:val="31"/>
        </w:rPr>
        <w:t>：</w:t>
      </w:r>
    </w:p>
    <w:p>
      <w:pPr>
        <w:spacing w:before="1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．原发性牙本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质</w:t>
      </w:r>
    </w:p>
    <w:p>
      <w:pPr>
        <w:spacing w:before="67" w:line="201" w:lineRule="auto"/>
        <w:ind w:left="1" w:right="4983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．继</w:t>
      </w:r>
      <w:r>
        <w:rPr>
          <w:rFonts w:ascii="Microsoft YaHei" w:eastAsia="Microsoft YaHei" w:hAnsi="Microsoft YaHei" w:cs="Microsoft YaHei"/>
          <w:sz w:val="31"/>
          <w:szCs w:val="31"/>
        </w:rPr>
        <w:t>发性牙本质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．修复性牙本质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Arial" w:eastAsia="Arial" w:hAnsi="Arial" w:cs="Arial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．球间</w:t>
      </w:r>
      <w:r>
        <w:rPr>
          <w:rFonts w:ascii="Microsoft YaHei" w:eastAsia="Microsoft YaHei" w:hAnsi="Microsoft YaHei" w:cs="Microsoft YaHei"/>
          <w:sz w:val="31"/>
          <w:szCs w:val="31"/>
        </w:rPr>
        <w:t>牙本质</w:t>
      </w:r>
    </w:p>
    <w:p>
      <w:pPr>
        <w:spacing w:before="66" w:line="181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3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．透明牙本质</w:t>
      </w:r>
    </w:p>
    <w:p>
      <w:pPr>
        <w:spacing w:line="401" w:lineRule="auto"/>
        <w:rPr>
          <w:rFonts w:ascii="Arial"/>
          <w:sz w:val="21"/>
        </w:rPr>
      </w:pPr>
    </w:p>
    <w:p>
      <w:pPr>
        <w:spacing w:before="134" w:line="180" w:lineRule="auto"/>
        <w:ind w:left="6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3"/>
          <w:sz w:val="31"/>
          <w:szCs w:val="31"/>
        </w:rPr>
        <w:t>2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、釉质发育不全病理变化，描述错误的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是</w:t>
      </w:r>
    </w:p>
    <w:p>
      <w:pPr>
        <w:spacing w:before="68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3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-13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3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3"/>
          <w:sz w:val="31"/>
          <w:szCs w:val="31"/>
        </w:rPr>
        <w:t>釉梭数目增多</w:t>
      </w:r>
    </w:p>
    <w:p>
      <w:pPr>
        <w:spacing w:before="69" w:line="181" w:lineRule="auto"/>
        <w:ind w:left="2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6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>柱间质增宽</w:t>
      </w:r>
    </w:p>
    <w:p>
      <w:pPr>
        <w:spacing w:before="65" w:line="182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0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>釉柱横纹及生长线明显</w:t>
      </w:r>
    </w:p>
    <w:p>
      <w:pPr>
        <w:spacing w:before="66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4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>釉丛数目增多</w:t>
      </w:r>
    </w:p>
    <w:p>
      <w:pPr>
        <w:spacing w:before="70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z w:val="31"/>
          <w:szCs w:val="31"/>
        </w:rPr>
        <w:t>E</w:t>
      </w:r>
      <w:r>
        <w:rPr>
          <w:rFonts w:ascii="Arial" w:eastAsia="Arial" w:hAnsi="Arial" w:cs="Arial"/>
          <w:spacing w:val="-1"/>
          <w:sz w:val="31"/>
          <w:szCs w:val="31"/>
        </w:rPr>
        <w:t>.</w:t>
      </w:r>
      <w:r>
        <w:rPr>
          <w:rFonts w:ascii="Arial" w:eastAsia="Arial" w:hAnsi="Arial" w:cs="Arial"/>
          <w:spacing w:val="-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釉板数</w:t>
      </w:r>
      <w:r>
        <w:rPr>
          <w:rFonts w:ascii="Microsoft YaHei" w:eastAsia="Microsoft YaHei" w:hAnsi="Microsoft YaHei" w:cs="Microsoft YaHei"/>
          <w:sz w:val="31"/>
          <w:szCs w:val="31"/>
        </w:rPr>
        <w:t>目增多</w:t>
      </w:r>
    </w:p>
    <w:p>
      <w:pPr>
        <w:spacing w:line="401" w:lineRule="auto"/>
        <w:rPr>
          <w:rFonts w:ascii="Arial"/>
          <w:sz w:val="21"/>
        </w:rPr>
      </w:pPr>
    </w:p>
    <w:p>
      <w:pPr>
        <w:spacing w:before="133" w:line="196" w:lineRule="auto"/>
        <w:ind w:left="1" w:right="667" w:firstLine="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6"/>
          <w:sz w:val="31"/>
          <w:szCs w:val="31"/>
        </w:rPr>
        <w:t>3</w:t>
      </w:r>
      <w:r>
        <w:rPr>
          <w:rFonts w:ascii="Arial" w:eastAsia="Arial" w:hAnsi="Arial" w:cs="Arial"/>
          <w:spacing w:val="-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、成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牙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本质细胞浆突的末端膨大形成的结构是：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Arial" w:eastAsia="Arial" w:hAnsi="Arial" w:cs="Arial"/>
          <w:sz w:val="31"/>
          <w:szCs w:val="31"/>
        </w:rPr>
        <w:t>A</w:t>
      </w:r>
      <w:r>
        <w:rPr>
          <w:rFonts w:ascii="Arial" w:eastAsia="Arial" w:hAnsi="Arial" w:cs="Arial"/>
          <w:spacing w:val="3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6"/>
          <w:sz w:val="31"/>
          <w:szCs w:val="31"/>
        </w:rPr>
        <w:t>釉丛</w:t>
      </w:r>
      <w:r>
        <w:rPr>
          <w:rFonts w:ascii="Microsoft YaHei" w:eastAsia="Microsoft YaHei" w:hAnsi="Microsoft YaHei" w:cs="Microsoft YaHei"/>
          <w:spacing w:val="26"/>
          <w:sz w:val="31"/>
          <w:szCs w:val="31"/>
        </w:rPr>
        <w:t xml:space="preserve"> </w:t>
      </w:r>
      <w:r>
        <w:rPr>
          <w:rFonts w:ascii="Arial" w:eastAsia="Arial" w:hAnsi="Arial" w:cs="Arial"/>
          <w:sz w:val="31"/>
          <w:szCs w:val="31"/>
        </w:rPr>
        <w:t>B</w:t>
      </w:r>
      <w:r>
        <w:rPr>
          <w:rFonts w:ascii="Arial" w:eastAsia="Arial" w:hAnsi="Arial" w:cs="Arial"/>
          <w:spacing w:val="26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26"/>
          <w:sz w:val="31"/>
          <w:szCs w:val="31"/>
        </w:rPr>
        <w:t>釉板</w:t>
      </w:r>
      <w:r>
        <w:rPr>
          <w:rFonts w:ascii="Microsoft YaHei" w:eastAsia="Microsoft YaHei" w:hAnsi="Microsoft YaHei" w:cs="Microsoft YaHei"/>
          <w:spacing w:val="26"/>
          <w:sz w:val="31"/>
          <w:szCs w:val="31"/>
        </w:rPr>
        <w:t xml:space="preserve"> </w:t>
      </w:r>
      <w:r>
        <w:rPr>
          <w:rFonts w:ascii="Arial" w:eastAsia="Arial" w:hAnsi="Arial" w:cs="Arial"/>
          <w:sz w:val="31"/>
          <w:szCs w:val="31"/>
        </w:rPr>
        <w:t>C</w:t>
      </w:r>
      <w:r>
        <w:rPr>
          <w:rFonts w:ascii="Arial" w:eastAsia="Arial" w:hAnsi="Arial" w:cs="Arial"/>
          <w:spacing w:val="2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6"/>
          <w:sz w:val="31"/>
          <w:szCs w:val="31"/>
        </w:rPr>
        <w:t>釉梭</w:t>
      </w:r>
      <w:r>
        <w:rPr>
          <w:rFonts w:ascii="Microsoft YaHei" w:eastAsia="Microsoft YaHei" w:hAnsi="Microsoft YaHei" w:cs="Microsoft YaHei"/>
          <w:spacing w:val="26"/>
          <w:sz w:val="31"/>
          <w:szCs w:val="31"/>
        </w:rPr>
        <w:t xml:space="preserve"> </w:t>
      </w:r>
      <w:r>
        <w:rPr>
          <w:rFonts w:ascii="Arial" w:eastAsia="Arial" w:hAnsi="Arial" w:cs="Arial"/>
          <w:sz w:val="31"/>
          <w:szCs w:val="31"/>
        </w:rPr>
        <w:t>D</w:t>
      </w:r>
      <w:r>
        <w:rPr>
          <w:rFonts w:ascii="Arial" w:eastAsia="Arial" w:hAnsi="Arial" w:cs="Arial"/>
          <w:spacing w:val="2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6"/>
          <w:sz w:val="31"/>
          <w:szCs w:val="31"/>
        </w:rPr>
        <w:t>釉柱</w:t>
      </w:r>
      <w:r>
        <w:rPr>
          <w:rFonts w:ascii="Microsoft YaHei" w:eastAsia="Microsoft YaHei" w:hAnsi="Microsoft YaHei" w:cs="Microsoft YaHei"/>
          <w:spacing w:val="26"/>
          <w:sz w:val="31"/>
          <w:szCs w:val="31"/>
        </w:rPr>
        <w:t xml:space="preserve"> </w:t>
      </w:r>
      <w:r>
        <w:rPr>
          <w:rFonts w:ascii="Arial" w:eastAsia="Arial" w:hAnsi="Arial" w:cs="Arial"/>
          <w:sz w:val="31"/>
          <w:szCs w:val="31"/>
        </w:rPr>
        <w:t>E</w:t>
      </w:r>
      <w:r>
        <w:rPr>
          <w:rFonts w:ascii="Arial" w:eastAsia="Arial" w:hAnsi="Arial" w:cs="Arial"/>
          <w:spacing w:val="2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6"/>
          <w:sz w:val="31"/>
          <w:szCs w:val="31"/>
        </w:rPr>
        <w:t>施雷格线</w:t>
      </w:r>
    </w:p>
    <w:p>
      <w:pPr>
        <w:spacing w:line="401" w:lineRule="auto"/>
        <w:rPr>
          <w:rFonts w:ascii="Arial"/>
          <w:sz w:val="21"/>
        </w:rPr>
      </w:pPr>
    </w:p>
    <w:p>
      <w:pPr>
        <w:spacing w:before="134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2"/>
          <w:sz w:val="31"/>
          <w:szCs w:val="31"/>
        </w:rPr>
        <w:t>4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、成釉细胞瘤可来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源于下列结构，除了</w:t>
      </w:r>
    </w:p>
    <w:p>
      <w:pPr>
        <w:spacing w:before="69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2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>口腔粘膜上皮</w:t>
      </w:r>
    </w:p>
    <w:p>
      <w:pPr>
        <w:spacing w:before="69" w:line="180" w:lineRule="auto"/>
        <w:ind w:left="2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7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-21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7"/>
          <w:sz w:val="31"/>
          <w:szCs w:val="31"/>
        </w:rPr>
        <w:t xml:space="preserve">    </w:t>
      </w:r>
      <w:r>
        <w:rPr>
          <w:rFonts w:ascii="Arial" w:eastAsia="Arial" w:hAnsi="Arial" w:cs="Arial"/>
          <w:spacing w:val="-17"/>
          <w:sz w:val="31"/>
          <w:szCs w:val="31"/>
        </w:rPr>
        <w:t>Malassez</w:t>
      </w:r>
      <w:r>
        <w:rPr>
          <w:rFonts w:ascii="Arial" w:eastAsia="Arial" w:hAnsi="Arial" w:cs="Arial"/>
          <w:spacing w:val="-1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31"/>
          <w:szCs w:val="31"/>
        </w:rPr>
        <w:t>上皮剩余</w:t>
      </w:r>
    </w:p>
    <w:p>
      <w:pPr>
        <w:spacing w:before="69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9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-33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 xml:space="preserve">    </w:t>
      </w:r>
      <w:r>
        <w:rPr>
          <w:rFonts w:ascii="Arial" w:eastAsia="Arial" w:hAnsi="Arial" w:cs="Arial"/>
          <w:spacing w:val="-19"/>
          <w:sz w:val="31"/>
          <w:szCs w:val="31"/>
        </w:rPr>
        <w:t>Serres</w:t>
      </w:r>
      <w:r>
        <w:rPr>
          <w:rFonts w:ascii="Arial" w:eastAsia="Arial" w:hAnsi="Arial" w:cs="Arial"/>
          <w:spacing w:val="-19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>上皮剩余</w:t>
      </w:r>
    </w:p>
    <w:p>
      <w:pPr>
        <w:spacing w:before="69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6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-17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>缩余釉上皮</w:t>
      </w:r>
    </w:p>
    <w:p>
      <w:pPr>
        <w:spacing w:before="69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22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-28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22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22"/>
          <w:sz w:val="31"/>
          <w:szCs w:val="31"/>
        </w:rPr>
        <w:t>釉小皮</w:t>
      </w:r>
    </w:p>
    <w:p>
      <w:pPr>
        <w:spacing w:line="401" w:lineRule="auto"/>
        <w:rPr>
          <w:rFonts w:ascii="Arial"/>
          <w:sz w:val="21"/>
        </w:rPr>
      </w:pPr>
    </w:p>
    <w:p>
      <w:pPr>
        <w:spacing w:before="133" w:line="206" w:lineRule="auto"/>
        <w:ind w:right="537" w:firstLine="6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1"/>
          <w:sz w:val="31"/>
          <w:szCs w:val="31"/>
        </w:rPr>
        <w:t>5</w:t>
      </w:r>
      <w:r>
        <w:rPr>
          <w:rFonts w:ascii="Arial" w:eastAsia="Arial" w:hAnsi="Arial" w:cs="Arial"/>
          <w:spacing w:val="-1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>、患者，男性，</w:t>
      </w: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 xml:space="preserve">  </w:t>
      </w:r>
      <w:r>
        <w:rPr>
          <w:rFonts w:ascii="Arial" w:eastAsia="Arial" w:hAnsi="Arial" w:cs="Arial"/>
          <w:spacing w:val="-11"/>
          <w:sz w:val="31"/>
          <w:szCs w:val="31"/>
        </w:rPr>
        <w:t>20</w:t>
      </w:r>
      <w:r>
        <w:rPr>
          <w:rFonts w:ascii="Arial" w:eastAsia="Arial" w:hAnsi="Arial" w:cs="Arial"/>
          <w:spacing w:val="-1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>岁，左上颌前牙区颌骨膨大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，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Arial" w:eastAsia="Arial" w:hAnsi="Arial" w:cs="Arial"/>
          <w:spacing w:val="-2"/>
          <w:sz w:val="31"/>
          <w:szCs w:val="31"/>
        </w:rPr>
        <w:t>X</w:t>
      </w:r>
      <w:r>
        <w:rPr>
          <w:rFonts w:ascii="Arial" w:eastAsia="Arial" w:hAnsi="Arial" w:cs="Arial"/>
          <w:spacing w:val="-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线片示一边界清楚的囊肿透明阴影，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其中有一切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4"/>
          <w:sz w:val="31"/>
          <w:szCs w:val="31"/>
        </w:rPr>
        <w:t>牙</w:t>
      </w:r>
      <w:r>
        <w:rPr>
          <w:rFonts w:ascii="Microsoft YaHei" w:eastAsia="Microsoft YaHei" w:hAnsi="Microsoft YaHei" w:cs="Microsoft YaHei"/>
          <w:spacing w:val="-13"/>
          <w:sz w:val="31"/>
          <w:szCs w:val="31"/>
        </w:rPr>
        <w:t>的牙冠，手术见</w:t>
      </w:r>
      <w:r>
        <w:rPr>
          <w:rFonts w:ascii="Microsoft YaHei" w:eastAsia="Microsoft YaHei" w:hAnsi="Microsoft YaHei" w:cs="Microsoft YaHei"/>
          <w:spacing w:val="-13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3"/>
          <w:sz w:val="31"/>
          <w:szCs w:val="31"/>
        </w:rPr>
        <w:t>1</w:t>
      </w:r>
      <w:r>
        <w:rPr>
          <w:rFonts w:ascii="Microsoft YaHei" w:eastAsia="Microsoft YaHei" w:hAnsi="Microsoft YaHei" w:cs="Microsoft YaHei"/>
          <w:spacing w:val="-13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3"/>
          <w:sz w:val="31"/>
          <w:szCs w:val="31"/>
        </w:rPr>
        <w:t xml:space="preserve">  </w:t>
      </w:r>
      <w:r>
        <w:rPr>
          <w:rFonts w:ascii="Arial" w:eastAsia="Arial" w:hAnsi="Arial" w:cs="Arial"/>
          <w:spacing w:val="-13"/>
          <w:sz w:val="31"/>
          <w:szCs w:val="31"/>
        </w:rPr>
        <w:t>5</w:t>
      </w:r>
      <w:r>
        <w:rPr>
          <w:rFonts w:ascii="Microsoft YaHei" w:eastAsia="Microsoft YaHei" w:hAnsi="Microsoft YaHei" w:cs="Microsoft YaHei"/>
          <w:spacing w:val="-13"/>
          <w:sz w:val="31"/>
          <w:szCs w:val="31"/>
        </w:rPr>
        <w:t>×</w:t>
      </w:r>
      <w:r>
        <w:rPr>
          <w:rFonts w:ascii="Arial" w:eastAsia="Arial" w:hAnsi="Arial" w:cs="Arial"/>
          <w:spacing w:val="-13"/>
          <w:sz w:val="31"/>
          <w:szCs w:val="31"/>
        </w:rPr>
        <w:t>1</w:t>
      </w:r>
      <w:r>
        <w:rPr>
          <w:rFonts w:ascii="Microsoft YaHei" w:eastAsia="Microsoft YaHei" w:hAnsi="Microsoft YaHei" w:cs="Microsoft YaHei"/>
          <w:spacing w:val="-13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3"/>
          <w:sz w:val="31"/>
          <w:szCs w:val="31"/>
        </w:rPr>
        <w:t xml:space="preserve">  </w:t>
      </w:r>
      <w:r>
        <w:rPr>
          <w:rFonts w:ascii="Arial" w:eastAsia="Arial" w:hAnsi="Arial" w:cs="Arial"/>
          <w:spacing w:val="-13"/>
          <w:sz w:val="31"/>
          <w:szCs w:val="31"/>
        </w:rPr>
        <w:t>0</w:t>
      </w:r>
      <w:r>
        <w:rPr>
          <w:rFonts w:ascii="Microsoft YaHei" w:eastAsia="Microsoft YaHei" w:hAnsi="Microsoft YaHei" w:cs="Microsoft YaHei"/>
          <w:spacing w:val="-13"/>
          <w:sz w:val="31"/>
          <w:szCs w:val="31"/>
        </w:rPr>
        <w:t>×</w:t>
      </w:r>
      <w:r>
        <w:rPr>
          <w:rFonts w:ascii="Arial" w:eastAsia="Arial" w:hAnsi="Arial" w:cs="Arial"/>
          <w:spacing w:val="-13"/>
          <w:sz w:val="31"/>
          <w:szCs w:val="31"/>
        </w:rPr>
        <w:t>1</w:t>
      </w:r>
      <w:r>
        <w:rPr>
          <w:rFonts w:ascii="Microsoft YaHei" w:eastAsia="Microsoft YaHei" w:hAnsi="Microsoft YaHei" w:cs="Microsoft YaHei"/>
          <w:spacing w:val="-13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3"/>
          <w:sz w:val="31"/>
          <w:szCs w:val="31"/>
        </w:rPr>
        <w:t xml:space="preserve">  </w:t>
      </w:r>
      <w:r>
        <w:rPr>
          <w:rFonts w:ascii="Arial" w:eastAsia="Arial" w:hAnsi="Arial" w:cs="Arial"/>
          <w:spacing w:val="-13"/>
          <w:sz w:val="31"/>
          <w:szCs w:val="31"/>
        </w:rPr>
        <w:t>0</w:t>
      </w:r>
      <w:r>
        <w:rPr>
          <w:rFonts w:ascii="Arial" w:eastAsia="Arial" w:hAnsi="Arial" w:cs="Arial"/>
          <w:spacing w:val="-1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3"/>
          <w:sz w:val="31"/>
          <w:szCs w:val="31"/>
        </w:rPr>
        <w:t>厘米肿瘤，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包膜完整，实</w:t>
      </w:r>
      <w:r>
        <w:rPr>
          <w:rFonts w:ascii="Microsoft YaHei" w:eastAsia="Microsoft YaHei" w:hAnsi="Microsoft YaHei" w:cs="Microsoft YaHei"/>
          <w:sz w:val="31"/>
          <w:szCs w:val="31"/>
        </w:rPr>
        <w:t>质，灰白色，内含一枚牙齿，光镜观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察肿瘤细胞呈花瓣样排列，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细胞间见有嗜伊红均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质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性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物质，诊断为</w:t>
      </w:r>
    </w:p>
    <w:p>
      <w:pPr>
        <w:spacing w:before="69" w:line="181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4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>成釉细胞瘤</w:t>
      </w:r>
    </w:p>
    <w:p>
      <w:pPr>
        <w:spacing w:before="67" w:line="181" w:lineRule="auto"/>
        <w:ind w:left="2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4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-17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>牙源性腺样瘤</w:t>
      </w:r>
    </w:p>
    <w:p>
      <w:pPr>
        <w:spacing w:before="68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2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-13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3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3"/>
          <w:sz w:val="31"/>
          <w:szCs w:val="31"/>
        </w:rPr>
        <w:t>牙源性钙化上皮瘤</w:t>
      </w:r>
    </w:p>
    <w:p>
      <w:pPr>
        <w:spacing w:before="70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2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-22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>牙源性钙化囊肿</w:t>
      </w:r>
    </w:p>
    <w:p>
      <w:pPr>
        <w:spacing w:before="67" w:line="181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4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>成釉细胞纤维瘤</w:t>
      </w:r>
    </w:p>
    <w:p>
      <w:pPr>
        <w:spacing w:line="400" w:lineRule="auto"/>
        <w:rPr>
          <w:rFonts w:ascii="Arial"/>
          <w:sz w:val="21"/>
        </w:rPr>
      </w:pPr>
    </w:p>
    <w:p>
      <w:pPr>
        <w:spacing w:before="134" w:line="180" w:lineRule="auto"/>
        <w:ind w:left="7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1"/>
          <w:sz w:val="31"/>
          <w:szCs w:val="31"/>
        </w:rPr>
        <w:t>6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、颜面部发育初具人形</w:t>
      </w:r>
      <w:r>
        <w:rPr>
          <w:rFonts w:ascii="Microsoft YaHei" w:eastAsia="Microsoft YaHei" w:hAnsi="Microsoft YaHei" w:cs="Microsoft YaHei"/>
          <w:sz w:val="31"/>
          <w:szCs w:val="31"/>
        </w:rPr>
        <w:t>的时间</w:t>
      </w:r>
    </w:p>
    <w:p>
      <w:pPr>
        <w:spacing w:before="68" w:line="181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3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-24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3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3"/>
          <w:sz w:val="31"/>
          <w:szCs w:val="31"/>
        </w:rPr>
        <w:t>胚胎第</w:t>
      </w:r>
      <w:r>
        <w:rPr>
          <w:rFonts w:ascii="Microsoft YaHei" w:eastAsia="Microsoft YaHei" w:hAnsi="Microsoft YaHei" w:cs="Microsoft YaHei"/>
          <w:spacing w:val="-13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3"/>
          <w:sz w:val="31"/>
          <w:szCs w:val="31"/>
        </w:rPr>
        <w:t>3-4</w:t>
      </w:r>
      <w:r>
        <w:rPr>
          <w:rFonts w:ascii="Arial" w:eastAsia="Arial" w:hAnsi="Arial" w:cs="Arial"/>
          <w:spacing w:val="-1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3"/>
          <w:sz w:val="31"/>
          <w:szCs w:val="31"/>
        </w:rPr>
        <w:t>周</w:t>
      </w:r>
    </w:p>
    <w:p>
      <w:pPr>
        <w:spacing w:before="67" w:line="181" w:lineRule="auto"/>
        <w:ind w:left="2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4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-15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5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5"/>
          <w:sz w:val="31"/>
          <w:szCs w:val="31"/>
        </w:rPr>
        <w:t>胚胎第</w:t>
      </w:r>
      <w:r>
        <w:rPr>
          <w:rFonts w:ascii="Microsoft YaHei" w:eastAsia="Microsoft YaHei" w:hAnsi="Microsoft YaHei" w:cs="Microsoft YaHei"/>
          <w:spacing w:val="-15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5"/>
          <w:sz w:val="31"/>
          <w:szCs w:val="31"/>
        </w:rPr>
        <w:t>5-6</w:t>
      </w:r>
      <w:r>
        <w:rPr>
          <w:rFonts w:ascii="Arial" w:eastAsia="Arial" w:hAnsi="Arial" w:cs="Arial"/>
          <w:spacing w:val="-1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5"/>
          <w:sz w:val="31"/>
          <w:szCs w:val="31"/>
        </w:rPr>
        <w:t>周</w:t>
      </w:r>
    </w:p>
    <w:p>
      <w:pPr>
        <w:spacing w:before="66" w:line="181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6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-21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>胚胎第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6"/>
          <w:sz w:val="31"/>
          <w:szCs w:val="31"/>
        </w:rPr>
        <w:t>7-8</w:t>
      </w:r>
      <w:r>
        <w:rPr>
          <w:rFonts w:ascii="Arial" w:eastAsia="Arial" w:hAnsi="Arial" w:cs="Arial"/>
          <w:spacing w:val="-1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>周</w:t>
      </w:r>
    </w:p>
    <w:p>
      <w:pPr>
        <w:spacing w:before="67" w:line="181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4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-27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>胚胎第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4"/>
          <w:sz w:val="31"/>
          <w:szCs w:val="31"/>
        </w:rPr>
        <w:t>9-10</w:t>
      </w:r>
      <w:r>
        <w:rPr>
          <w:rFonts w:ascii="Arial" w:eastAsia="Arial" w:hAnsi="Arial" w:cs="Arial"/>
          <w:spacing w:val="-1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>周</w:t>
      </w:r>
    </w:p>
    <w:p>
      <w:pPr>
        <w:spacing w:before="68" w:line="300" w:lineRule="exact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6"/>
          <w:position w:val="-2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-27"/>
          <w:position w:val="-2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6"/>
          <w:position w:val="-2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6"/>
          <w:position w:val="-2"/>
          <w:sz w:val="31"/>
          <w:szCs w:val="31"/>
        </w:rPr>
        <w:t>胚胎第</w:t>
      </w:r>
      <w:r>
        <w:rPr>
          <w:rFonts w:ascii="Microsoft YaHei" w:eastAsia="Microsoft YaHei" w:hAnsi="Microsoft YaHei" w:cs="Microsoft YaHei"/>
          <w:spacing w:val="-16"/>
          <w:position w:val="-2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6"/>
          <w:position w:val="-2"/>
          <w:sz w:val="31"/>
          <w:szCs w:val="31"/>
        </w:rPr>
        <w:t>11-12</w:t>
      </w:r>
      <w:r>
        <w:rPr>
          <w:rFonts w:ascii="Arial" w:eastAsia="Arial" w:hAnsi="Arial" w:cs="Arial"/>
          <w:spacing w:val="-16"/>
          <w:position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6"/>
          <w:position w:val="-2"/>
          <w:sz w:val="31"/>
          <w:szCs w:val="31"/>
        </w:rPr>
        <w:t>周</w:t>
      </w:r>
    </w:p>
    <w:p>
      <w:pPr>
        <w:spacing w:line="14" w:lineRule="auto"/>
        <w:rPr>
          <w:rFonts w:ascii="Arial"/>
          <w:sz w:val="2"/>
        </w:rPr>
        <w:sectPr>
          <w:pgSz w:w="17860" w:h="25258"/>
          <w:pgMar w:top="1543" w:right="1715" w:bottom="0" w:left="1788" w:header="0" w:footer="0" w:gutter="0"/>
          <w:pgNumType w:start="16"/>
          <w:cols w:num="2" w:space="708" w:equalWidth="0">
            <w:col w:w="7365" w:space="100"/>
            <w:col w:w="6891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368" w:line="180" w:lineRule="auto"/>
        <w:ind w:left="2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22"/>
          <w:sz w:val="31"/>
          <w:szCs w:val="31"/>
        </w:rPr>
        <w:t>7</w:t>
      </w:r>
      <w:r>
        <w:rPr>
          <w:rFonts w:ascii="Arial" w:eastAsia="Arial" w:hAnsi="Arial" w:cs="Arial"/>
          <w:spacing w:val="-1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>、</w:t>
      </w:r>
      <w:r>
        <w:rPr>
          <w:rFonts w:ascii="Arial" w:eastAsia="Arial" w:hAnsi="Arial" w:cs="Arial"/>
          <w:spacing w:val="-11"/>
          <w:sz w:val="31"/>
          <w:szCs w:val="31"/>
        </w:rPr>
        <w:t>Malassez</w:t>
      </w:r>
      <w:r>
        <w:rPr>
          <w:rFonts w:ascii="Arial" w:eastAsia="Arial" w:hAnsi="Arial" w:cs="Arial"/>
          <w:spacing w:val="-1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>氏上皮剩余是</w:t>
      </w:r>
    </w:p>
    <w:p>
      <w:pPr>
        <w:spacing w:before="67" w:line="196" w:lineRule="auto"/>
        <w:ind w:left="4" w:hanging="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22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19"/>
          <w:sz w:val="31"/>
          <w:szCs w:val="31"/>
        </w:rPr>
        <w:t>牙板的残留部分</w:t>
      </w:r>
      <w:r>
        <w:rPr>
          <w:rFonts w:ascii="Microsoft YaHei" w:eastAsia="Microsoft YaHei" w:hAnsi="Microsoft YaHei" w:cs="Microsoft YaHei"/>
          <w:spacing w:val="19"/>
          <w:sz w:val="31"/>
          <w:szCs w:val="31"/>
        </w:rPr>
        <w:t xml:space="preserve">  </w:t>
      </w:r>
      <w:r>
        <w:rPr>
          <w:rFonts w:ascii="Arial" w:eastAsia="Arial" w:hAnsi="Arial" w:cs="Arial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19"/>
          <w:sz w:val="31"/>
          <w:szCs w:val="31"/>
        </w:rPr>
        <w:t>．缩余釉上皮的残留部分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Arial" w:eastAsia="Arial" w:hAnsi="Arial" w:cs="Arial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．上皮根鞘的残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留部分</w:t>
      </w:r>
    </w:p>
    <w:p>
      <w:pPr>
        <w:spacing w:before="67" w:line="230" w:lineRule="auto"/>
        <w:ind w:left="8" w:right="24" w:hanging="7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>．成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釉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器的星网层和中间层细胞演变而成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 xml:space="preserve"> </w:t>
      </w:r>
      <w:r>
        <w:rPr>
          <w:rFonts w:ascii="Arial" w:eastAsia="Arial" w:hAnsi="Arial" w:cs="Arial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．口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腔上皮伸入的部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分</w:t>
      </w:r>
    </w:p>
    <w:p>
      <w:pPr>
        <w:spacing w:line="252" w:lineRule="auto"/>
        <w:rPr>
          <w:rFonts w:ascii="Arial"/>
          <w:sz w:val="21"/>
        </w:rPr>
      </w:pPr>
    </w:p>
    <w:p>
      <w:pPr>
        <w:spacing w:before="133" w:line="180" w:lineRule="auto"/>
        <w:ind w:left="13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4"/>
          <w:sz w:val="31"/>
          <w:szCs w:val="31"/>
        </w:rPr>
        <w:t>8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唇裂是由于</w:t>
      </w:r>
    </w:p>
    <w:p>
      <w:pPr>
        <w:spacing w:before="68" w:line="211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球状突和下颌突未联合</w:t>
      </w:r>
    </w:p>
    <w:p>
      <w:pPr>
        <w:spacing w:before="1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．球状突和侧鼻突未联合</w:t>
      </w:r>
    </w:p>
    <w:p>
      <w:pPr>
        <w:spacing w:before="68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球状突和上颌突未联合</w:t>
      </w:r>
    </w:p>
    <w:p>
      <w:pPr>
        <w:spacing w:before="68" w:line="181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中鼻突突和侧鼻突未联合</w:t>
      </w:r>
    </w:p>
    <w:p>
      <w:pPr>
        <w:spacing w:before="68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．上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颌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突和侧鼻突未联合</w:t>
      </w:r>
    </w:p>
    <w:p>
      <w:pPr>
        <w:spacing w:line="402" w:lineRule="auto"/>
        <w:rPr>
          <w:rFonts w:ascii="Arial"/>
          <w:sz w:val="21"/>
        </w:rPr>
      </w:pPr>
    </w:p>
    <w:p>
      <w:pPr>
        <w:spacing w:before="134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5"/>
          <w:sz w:val="31"/>
          <w:szCs w:val="31"/>
        </w:rPr>
        <w:t>9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、不是根尖肉芽肿内上皮团及上皮条索来源的是</w:t>
      </w:r>
    </w:p>
    <w:p>
      <w:pPr>
        <w:spacing w:before="69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1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-17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>牙周袋袋壁上皮</w:t>
      </w:r>
    </w:p>
    <w:p>
      <w:pPr>
        <w:spacing w:before="67" w:line="181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1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>经瘘道长入的上皮</w:t>
      </w:r>
    </w:p>
    <w:p>
      <w:pPr>
        <w:spacing w:before="69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8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-24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 xml:space="preserve">    </w:t>
      </w:r>
      <w:r>
        <w:rPr>
          <w:rFonts w:ascii="Arial" w:eastAsia="Arial" w:hAnsi="Arial" w:cs="Arial"/>
          <w:spacing w:val="-18"/>
          <w:sz w:val="31"/>
          <w:szCs w:val="31"/>
        </w:rPr>
        <w:t>Malassez</w:t>
      </w:r>
      <w:r>
        <w:rPr>
          <w:rFonts w:ascii="Arial" w:eastAsia="Arial" w:hAnsi="Arial" w:cs="Arial"/>
          <w:spacing w:val="-1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>上皮剩余</w:t>
      </w:r>
    </w:p>
    <w:p>
      <w:pPr>
        <w:spacing w:before="69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6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>呼吸道上皮</w:t>
      </w:r>
    </w:p>
    <w:p>
      <w:pPr>
        <w:spacing w:before="69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5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-22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5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5"/>
          <w:sz w:val="31"/>
          <w:szCs w:val="31"/>
        </w:rPr>
        <w:t>牙板上皮剩余</w:t>
      </w:r>
    </w:p>
    <w:p>
      <w:pPr>
        <w:spacing w:line="401" w:lineRule="auto"/>
        <w:rPr>
          <w:rFonts w:ascii="Arial"/>
          <w:sz w:val="21"/>
        </w:rPr>
      </w:pPr>
    </w:p>
    <w:p>
      <w:pPr>
        <w:spacing w:before="134" w:line="180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1"/>
          <w:sz w:val="31"/>
          <w:szCs w:val="31"/>
        </w:rPr>
        <w:t>10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、涎腺良性淋巴上皮病变的组织学基础，除外</w:t>
      </w:r>
    </w:p>
    <w:p>
      <w:pPr>
        <w:spacing w:before="69" w:line="181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5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腮腺组织内经常出现小的淋巴结</w:t>
      </w:r>
    </w:p>
    <w:p>
      <w:pPr>
        <w:spacing w:before="66" w:line="181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5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腮腺淋巴结内出现导管和腺泡样结构</w:t>
      </w:r>
    </w:p>
    <w:p>
      <w:pPr>
        <w:spacing w:before="68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0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>涎腺经常发生慢性炎症</w:t>
      </w:r>
    </w:p>
    <w:p>
      <w:pPr>
        <w:spacing w:before="69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5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颌下腺导管周围常伴有弥散淋巴组织</w:t>
      </w:r>
    </w:p>
    <w:p>
      <w:pPr>
        <w:spacing w:before="69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6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颈上区淋巴结髓质内可含有涎腺组织</w:t>
      </w:r>
    </w:p>
    <w:p>
      <w:pPr>
        <w:spacing w:line="402" w:lineRule="auto"/>
        <w:rPr>
          <w:rFonts w:ascii="Arial"/>
          <w:sz w:val="21"/>
        </w:rPr>
      </w:pPr>
    </w:p>
    <w:p>
      <w:pPr>
        <w:spacing w:before="133" w:line="180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"/>
          <w:sz w:val="31"/>
          <w:szCs w:val="31"/>
        </w:rPr>
        <w:t>11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、上皮内常形成微小脓</w:t>
      </w:r>
      <w:r>
        <w:rPr>
          <w:rFonts w:ascii="Microsoft YaHei" w:eastAsia="Microsoft YaHei" w:hAnsi="Microsoft YaHei" w:cs="Microsoft YaHei"/>
          <w:sz w:val="31"/>
          <w:szCs w:val="31"/>
        </w:rPr>
        <w:t>肿的疾病是</w:t>
      </w:r>
    </w:p>
    <w:p>
      <w:pPr>
        <w:spacing w:before="69" w:line="183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9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>白斑</w:t>
      </w:r>
    </w:p>
    <w:p>
      <w:pPr>
        <w:spacing w:before="61" w:line="181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8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>扁平苔藓</w:t>
      </w:r>
    </w:p>
    <w:p>
      <w:pPr>
        <w:spacing w:before="68" w:line="181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20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-22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20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20"/>
          <w:sz w:val="31"/>
          <w:szCs w:val="31"/>
        </w:rPr>
        <w:t>念珠菌病</w:t>
      </w:r>
    </w:p>
    <w:p>
      <w:pPr>
        <w:spacing w:before="66" w:line="181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1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-17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>慢性盘状红斑狼疮</w:t>
      </w:r>
    </w:p>
    <w:p>
      <w:pPr>
        <w:spacing w:before="68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2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>良性粘膜类天疱疮</w:t>
      </w:r>
    </w:p>
    <w:p>
      <w:pPr>
        <w:spacing w:line="401" w:lineRule="auto"/>
        <w:rPr>
          <w:rFonts w:ascii="Arial"/>
          <w:sz w:val="21"/>
        </w:rPr>
      </w:pPr>
    </w:p>
    <w:p>
      <w:pPr>
        <w:spacing w:before="134" w:line="180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1"/>
          <w:sz w:val="31"/>
          <w:szCs w:val="31"/>
        </w:rPr>
        <w:t>12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、坏死性涎腺化生的病</w:t>
      </w:r>
      <w:r>
        <w:rPr>
          <w:rFonts w:ascii="Microsoft YaHei" w:eastAsia="Microsoft YaHei" w:hAnsi="Microsoft YaHei" w:cs="Microsoft YaHei"/>
          <w:sz w:val="31"/>
          <w:szCs w:val="31"/>
        </w:rPr>
        <w:t>理变化错误的是</w:t>
      </w:r>
    </w:p>
    <w:p>
      <w:pPr>
        <w:spacing w:before="68" w:line="181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6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-22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>死骨形成</w:t>
      </w:r>
    </w:p>
    <w:p>
      <w:pPr>
        <w:spacing w:before="68" w:line="181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8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>溃疡形成</w:t>
      </w:r>
    </w:p>
    <w:p>
      <w:pPr>
        <w:spacing w:before="68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8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表面上皮呈假上皮瘤样增生</w:t>
      </w:r>
    </w:p>
    <w:p>
      <w:pPr>
        <w:spacing w:before="69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7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腺泡壁溶解消失，黏液外溢</w:t>
      </w:r>
    </w:p>
    <w:p>
      <w:pPr>
        <w:spacing w:before="69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9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腺上皮被鳞状细胞团取代</w:t>
      </w:r>
    </w:p>
    <w:p>
      <w:pPr>
        <w:spacing w:line="401" w:lineRule="auto"/>
        <w:rPr>
          <w:rFonts w:ascii="Arial"/>
          <w:sz w:val="21"/>
        </w:rPr>
      </w:pPr>
    </w:p>
    <w:p>
      <w:pPr>
        <w:spacing w:before="134" w:line="180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2"/>
          <w:sz w:val="31"/>
          <w:szCs w:val="31"/>
        </w:rPr>
        <w:t>13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、牙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齿萌出后，不再具有生长和修复能力的是</w:t>
      </w:r>
    </w:p>
    <w:p>
      <w:pPr>
        <w:spacing w:before="68" w:line="196" w:lineRule="auto"/>
        <w:ind w:left="6" w:right="14" w:hanging="6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3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．釉质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 xml:space="preserve">  </w:t>
      </w:r>
      <w:r>
        <w:rPr>
          <w:rFonts w:ascii="Arial" w:eastAsia="Arial" w:hAnsi="Arial" w:cs="Arial"/>
          <w:spacing w:val="-3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牙本质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 xml:space="preserve">  </w:t>
      </w:r>
      <w:r>
        <w:rPr>
          <w:rFonts w:ascii="Arial" w:eastAsia="Arial" w:hAnsi="Arial" w:cs="Arial"/>
          <w:spacing w:val="-3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．牙骨质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 xml:space="preserve">  </w:t>
      </w:r>
      <w:r>
        <w:rPr>
          <w:rFonts w:ascii="Arial" w:eastAsia="Arial" w:hAnsi="Arial" w:cs="Arial"/>
          <w:spacing w:val="-3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．牙髓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 xml:space="preserve"> </w:t>
      </w:r>
      <w:r>
        <w:rPr>
          <w:rFonts w:ascii="Arial" w:eastAsia="Arial" w:hAnsi="Arial" w:cs="Arial"/>
          <w:spacing w:val="-3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．牙周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膜</w:t>
      </w:r>
    </w:p>
    <w:p>
      <w:pPr>
        <w:spacing w:line="400" w:lineRule="auto"/>
        <w:rPr>
          <w:rFonts w:ascii="Arial"/>
          <w:sz w:val="21"/>
        </w:rPr>
      </w:pPr>
    </w:p>
    <w:p>
      <w:pPr>
        <w:spacing w:before="133" w:line="180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9"/>
          <w:sz w:val="31"/>
          <w:szCs w:val="31"/>
        </w:rPr>
        <w:t>1</w:t>
      </w:r>
      <w:r>
        <w:rPr>
          <w:rFonts w:ascii="Arial" w:eastAsia="Arial" w:hAnsi="Arial" w:cs="Arial"/>
          <w:spacing w:val="-5"/>
          <w:sz w:val="31"/>
          <w:szCs w:val="31"/>
        </w:rPr>
        <w:t>4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、可见到角质栓的疾病是：</w:t>
      </w:r>
    </w:p>
    <w:p>
      <w:pPr>
        <w:spacing w:before="68" w:line="301" w:lineRule="exact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6"/>
          <w:position w:val="-2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-22"/>
          <w:position w:val="-2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6"/>
          <w:position w:val="-2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6"/>
          <w:position w:val="-2"/>
          <w:sz w:val="31"/>
          <w:szCs w:val="31"/>
        </w:rPr>
        <w:t>扁平苔藓</w:t>
      </w:r>
    </w:p>
    <w:p>
      <w:pPr>
        <w:sectPr>
          <w:type w:val="nextPage"/>
          <w:pgSz w:w="17860" w:h="25258"/>
          <w:pgMar w:top="1543" w:right="1715" w:bottom="0" w:left="1788" w:header="0" w:footer="0" w:gutter="0"/>
          <w:pgNumType w:start="17"/>
          <w:cols w:num="2" w:space="708" w:equalWidth="0">
            <w:col w:w="7365" w:space="100"/>
            <w:col w:w="6891" w:space="0"/>
          </w:cols>
          <w:titlePg w:val="0"/>
        </w:sectPr>
      </w:pPr>
    </w:p>
    <w:p>
      <w:pPr>
        <w:spacing w:before="60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1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>慢性盘状红斑狼疮</w:t>
      </w:r>
    </w:p>
    <w:p>
      <w:pPr>
        <w:spacing w:before="67" w:line="183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23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-28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23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23"/>
          <w:sz w:val="31"/>
          <w:szCs w:val="31"/>
        </w:rPr>
        <w:t>白斑</w:t>
      </w:r>
    </w:p>
    <w:p>
      <w:pPr>
        <w:spacing w:before="63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20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-26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20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20"/>
          <w:sz w:val="31"/>
          <w:szCs w:val="31"/>
        </w:rPr>
        <w:t>天疱疮</w:t>
      </w:r>
    </w:p>
    <w:p>
      <w:pPr>
        <w:spacing w:before="68" w:line="181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9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-27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>念珠菌病</w:t>
      </w:r>
    </w:p>
    <w:p>
      <w:pPr>
        <w:spacing w:line="399" w:lineRule="auto"/>
        <w:rPr>
          <w:rFonts w:ascii="Arial"/>
          <w:sz w:val="21"/>
        </w:rPr>
      </w:pPr>
    </w:p>
    <w:p>
      <w:pPr>
        <w:spacing w:before="134" w:line="180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6"/>
          <w:sz w:val="31"/>
          <w:szCs w:val="31"/>
        </w:rPr>
        <w:t>1</w:t>
      </w:r>
      <w:r>
        <w:rPr>
          <w:rFonts w:ascii="Arial" w:eastAsia="Arial" w:hAnsi="Arial" w:cs="Arial"/>
          <w:spacing w:val="-11"/>
          <w:sz w:val="31"/>
          <w:szCs w:val="31"/>
        </w:rPr>
        <w:t>5</w:t>
      </w:r>
      <w:r>
        <w:rPr>
          <w:rFonts w:ascii="Arial" w:eastAsia="Arial" w:hAnsi="Arial" w:cs="Arial"/>
          <w:spacing w:val="-1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>、口腔粘膜上皮中没有，</w:t>
      </w:r>
    </w:p>
    <w:p>
      <w:pPr>
        <w:spacing w:before="70" w:line="173" w:lineRule="auto"/>
        <w:ind w:left="8" w:right="580" w:hanging="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．基底层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 </w:t>
      </w:r>
      <w:r>
        <w:rPr>
          <w:rFonts w:ascii="Arial" w:eastAsia="Arial" w:hAnsi="Arial" w:cs="Arial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．棘层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 </w:t>
      </w:r>
      <w:r>
        <w:rPr>
          <w:rFonts w:ascii="Arial" w:eastAsia="Arial" w:hAnsi="Arial" w:cs="Arial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．粒层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 </w:t>
      </w:r>
      <w:r>
        <w:rPr>
          <w:rFonts w:ascii="Arial" w:eastAsia="Arial" w:hAnsi="Arial" w:cs="Arial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．透明层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 </w:t>
      </w:r>
      <w:r>
        <w:rPr>
          <w:rFonts w:ascii="Arial" w:eastAsia="Arial" w:hAnsi="Arial" w:cs="Arial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z w:val="31"/>
          <w:szCs w:val="31"/>
        </w:rPr>
        <w:t>．角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化</w:t>
      </w:r>
      <w:r>
        <w:rPr>
          <w:rFonts w:ascii="Microsoft YaHei" w:eastAsia="Microsoft YaHei" w:hAnsi="Microsoft YaHei" w:cs="Microsoft YaHei"/>
          <w:sz w:val="31"/>
          <w:szCs w:val="31"/>
        </w:rPr>
        <w:t>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91" w:lineRule="auto"/>
        <w:rPr>
          <w:rFonts w:ascii="Arial"/>
          <w:sz w:val="21"/>
        </w:rPr>
      </w:pPr>
    </w:p>
    <w:p>
      <w:pPr>
        <w:spacing w:before="133" w:line="175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z w:val="31"/>
          <w:szCs w:val="31"/>
        </w:rPr>
        <w:t>B</w:t>
      </w:r>
      <w:r>
        <w:rPr>
          <w:rFonts w:ascii="Arial" w:eastAsia="Arial" w:hAnsi="Arial" w:cs="Arial"/>
          <w:spacing w:val="1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型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题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(在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 xml:space="preserve"> </w:t>
      </w:r>
      <w:r>
        <w:rPr>
          <w:rFonts w:ascii="Arial" w:eastAsia="Arial" w:hAnsi="Arial" w:cs="Arial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、</w:t>
      </w:r>
      <w:r>
        <w:rPr>
          <w:rFonts w:ascii="Arial" w:eastAsia="Arial" w:hAnsi="Arial" w:cs="Arial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、</w:t>
      </w:r>
      <w:r>
        <w:rPr>
          <w:rFonts w:ascii="Arial" w:eastAsia="Arial" w:hAnsi="Arial" w:cs="Arial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、</w:t>
      </w:r>
      <w:r>
        <w:rPr>
          <w:rFonts w:ascii="Arial" w:eastAsia="Arial" w:hAnsi="Arial" w:cs="Arial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、</w:t>
      </w:r>
      <w:r>
        <w:rPr>
          <w:rFonts w:ascii="Arial" w:eastAsia="Arial" w:hAnsi="Arial" w:cs="Arial"/>
          <w:sz w:val="31"/>
          <w:szCs w:val="31"/>
        </w:rPr>
        <w:t>E</w:t>
      </w:r>
      <w:r>
        <w:rPr>
          <w:rFonts w:ascii="Arial" w:eastAsia="Arial" w:hAnsi="Arial" w:cs="Arial"/>
          <w:spacing w:val="6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中任选一个)</w:t>
      </w:r>
    </w:p>
    <w:p>
      <w:pPr>
        <w:spacing w:line="411" w:lineRule="auto"/>
        <w:rPr>
          <w:rFonts w:ascii="Arial"/>
          <w:sz w:val="21"/>
        </w:rPr>
      </w:pPr>
    </w:p>
    <w:p>
      <w:pPr>
        <w:spacing w:before="133" w:line="181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．牙板</w:t>
      </w:r>
    </w:p>
    <w:p>
      <w:pPr>
        <w:spacing w:before="66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．缩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余釉上皮</w:t>
      </w:r>
    </w:p>
    <w:p>
      <w:pPr>
        <w:spacing w:before="70" w:line="211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2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上皮根鞘</w:t>
      </w:r>
    </w:p>
    <w:p>
      <w:pPr>
        <w:spacing w:before="2" w:line="179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．釉小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皮</w:t>
      </w:r>
    </w:p>
    <w:p>
      <w:pPr>
        <w:spacing w:before="69" w:line="300" w:lineRule="exact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"/>
          <w:position w:val="-2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-2"/>
          <w:position w:val="-2"/>
          <w:sz w:val="31"/>
          <w:szCs w:val="31"/>
        </w:rPr>
        <w:t>．星</w:t>
      </w:r>
      <w:r>
        <w:rPr>
          <w:rFonts w:ascii="Microsoft YaHei" w:eastAsia="Microsoft YaHei" w:hAnsi="Microsoft YaHei" w:cs="Microsoft YaHei"/>
          <w:spacing w:val="-1"/>
          <w:position w:val="-2"/>
          <w:sz w:val="31"/>
          <w:szCs w:val="31"/>
        </w:rPr>
        <w:t>网状层</w:t>
      </w:r>
    </w:p>
    <w:p>
      <w:pPr>
        <w:sectPr>
          <w:pgSz w:w="17860" w:h="25258"/>
          <w:pgMar w:top="1384" w:right="1668" w:bottom="0" w:left="1789" w:header="0" w:footer="0" w:gutter="0"/>
          <w:pgNumType w:start="18"/>
          <w:cols w:num="2" w:space="708" w:equalWidth="0">
            <w:col w:w="7365" w:space="100"/>
            <w:col w:w="6938" w:space="0"/>
          </w:cols>
        </w:sectPr>
      </w:pPr>
    </w:p>
    <w:p/>
    <w:p/>
    <w:p>
      <w:pPr>
        <w:spacing w:line="153" w:lineRule="exact"/>
      </w:pPr>
    </w:p>
    <w:p>
      <w:pPr>
        <w:sectPr>
          <w:type w:val="continuous"/>
          <w:pgSz w:w="17860" w:h="25258"/>
          <w:pgMar w:top="1384" w:right="1668" w:bottom="0" w:left="1789" w:header="0" w:footer="0" w:gutter="0"/>
          <w:pgNumType w:start="19"/>
          <w:cols w:num="1" w:space="708" w:equalWidth="0">
            <w:col w:w="14403" w:space="0"/>
          </w:cols>
        </w:sectPr>
      </w:pPr>
    </w:p>
    <w:p>
      <w:pPr>
        <w:spacing w:before="2" w:line="179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3"/>
          <w:sz w:val="31"/>
          <w:szCs w:val="31"/>
        </w:rPr>
        <w:t>1</w:t>
      </w:r>
      <w:r>
        <w:rPr>
          <w:rFonts w:ascii="Arial" w:eastAsia="Arial" w:hAnsi="Arial" w:cs="Arial"/>
          <w:spacing w:val="-12"/>
          <w:sz w:val="31"/>
          <w:szCs w:val="31"/>
        </w:rPr>
        <w:t>6</w:t>
      </w:r>
      <w:r>
        <w:rPr>
          <w:rFonts w:ascii="Arial" w:eastAsia="Arial" w:hAnsi="Arial" w:cs="Arial"/>
          <w:spacing w:val="-1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>釉质结构的临床意义描述错误的是</w:t>
      </w:r>
    </w:p>
    <w:p>
      <w:pPr>
        <w:spacing w:before="65" w:line="182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6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氟使釉质晶体结构变的更稳定</w:t>
      </w:r>
    </w:p>
    <w:p>
      <w:pPr>
        <w:spacing w:before="69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4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绞釉的排列方式可增加釉质的抗剪切强度</w:t>
      </w:r>
    </w:p>
    <w:p>
      <w:pPr>
        <w:spacing w:before="69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8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乳牙酸蚀处理时应延长时间</w:t>
      </w:r>
    </w:p>
    <w:p>
      <w:pPr>
        <w:spacing w:before="69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5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牙合面部点隙裂沟常成为龋的始发部位</w:t>
      </w:r>
    </w:p>
    <w:p>
      <w:pPr>
        <w:spacing w:before="69" w:line="196" w:lineRule="auto"/>
        <w:ind w:left="8" w:right="537" w:hanging="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7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釉质中无细胞和血液循环，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牙髓坏死对釉质代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谢无影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响</w:t>
      </w:r>
    </w:p>
    <w:p>
      <w:pPr>
        <w:spacing w:before="69" w:line="182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4"/>
          <w:sz w:val="31"/>
          <w:szCs w:val="31"/>
        </w:rPr>
        <w:t>17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、釉质平滑面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龋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洞口大底小与以下哪种结构有关</w:t>
      </w:r>
    </w:p>
    <w:p>
      <w:pPr>
        <w:spacing w:before="63" w:line="196" w:lineRule="auto"/>
        <w:ind w:left="5" w:right="541" w:hanging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8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．釉板和釉丛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 xml:space="preserve"> </w:t>
      </w:r>
      <w:r>
        <w:rPr>
          <w:rFonts w:ascii="Arial" w:eastAsia="Arial" w:hAnsi="Arial" w:cs="Arial"/>
          <w:spacing w:val="-8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．生长线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 xml:space="preserve"> </w:t>
      </w:r>
      <w:r>
        <w:rPr>
          <w:rFonts w:ascii="Arial" w:eastAsia="Arial" w:hAnsi="Arial" w:cs="Arial"/>
          <w:spacing w:val="-8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．釉质表面积大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 xml:space="preserve"> </w:t>
      </w:r>
      <w:r>
        <w:rPr>
          <w:rFonts w:ascii="Arial" w:eastAsia="Arial" w:hAnsi="Arial" w:cs="Arial"/>
          <w:spacing w:val="-5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．釉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梭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 xml:space="preserve"> </w:t>
      </w:r>
      <w:r>
        <w:rPr>
          <w:rFonts w:ascii="Arial" w:eastAsia="Arial" w:hAnsi="Arial" w:cs="Arial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．釉柱排列方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向</w:t>
      </w:r>
    </w:p>
    <w:p>
      <w:pPr>
        <w:spacing w:before="68" w:line="180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27"/>
          <w:sz w:val="31"/>
          <w:szCs w:val="31"/>
        </w:rPr>
        <w:t>1</w:t>
      </w:r>
      <w:r>
        <w:rPr>
          <w:rFonts w:ascii="Arial" w:eastAsia="Arial" w:hAnsi="Arial" w:cs="Arial"/>
          <w:spacing w:val="-15"/>
          <w:sz w:val="31"/>
          <w:szCs w:val="31"/>
        </w:rPr>
        <w:t>8</w:t>
      </w:r>
      <w:r>
        <w:rPr>
          <w:rFonts w:ascii="Arial" w:eastAsia="Arial" w:hAnsi="Arial" w:cs="Arial"/>
          <w:spacing w:val="-1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5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-15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5"/>
          <w:sz w:val="31"/>
          <w:szCs w:val="31"/>
        </w:rPr>
        <w:t>关于四环素牙不正确的是</w:t>
      </w:r>
    </w:p>
    <w:p>
      <w:pPr>
        <w:spacing w:before="69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4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四环素在牙本质中沉积的量比釉质多</w:t>
      </w:r>
    </w:p>
    <w:p>
      <w:pPr>
        <w:spacing w:before="70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6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四环素在牙本质中沿生长线沉积</w:t>
      </w:r>
    </w:p>
    <w:p>
      <w:pPr>
        <w:spacing w:before="69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8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四环素在釉质中沿生长线沉积</w:t>
      </w:r>
    </w:p>
    <w:p>
      <w:pPr>
        <w:spacing w:before="68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4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牙变色程度与服用四环素时间和剂量有关</w:t>
      </w:r>
    </w:p>
    <w:p>
      <w:pPr>
        <w:spacing w:before="70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8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四环素可导致釉质发育不全</w:t>
      </w:r>
    </w:p>
    <w:p>
      <w:pPr>
        <w:spacing w:before="70" w:line="180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8"/>
          <w:sz w:val="31"/>
          <w:szCs w:val="31"/>
        </w:rPr>
        <w:t>1</w:t>
      </w:r>
      <w:r>
        <w:rPr>
          <w:rFonts w:ascii="Arial" w:eastAsia="Arial" w:hAnsi="Arial" w:cs="Arial"/>
          <w:spacing w:val="-5"/>
          <w:sz w:val="31"/>
          <w:szCs w:val="31"/>
        </w:rPr>
        <w:t>9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、牙周膜中不含</w:t>
      </w:r>
    </w:p>
    <w:p>
      <w:pPr>
        <w:spacing w:before="69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4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>成纤维细胞</w:t>
      </w:r>
    </w:p>
    <w:p>
      <w:pPr>
        <w:spacing w:before="69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6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>牙骨质细胞</w:t>
      </w:r>
    </w:p>
    <w:p>
      <w:pPr>
        <w:spacing w:before="68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20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-22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20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20"/>
          <w:sz w:val="31"/>
          <w:szCs w:val="31"/>
        </w:rPr>
        <w:t>上皮剩余</w:t>
      </w:r>
    </w:p>
    <w:p>
      <w:pPr>
        <w:spacing w:before="70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8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-21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>破骨细胞</w:t>
      </w:r>
    </w:p>
    <w:p>
      <w:pPr>
        <w:spacing w:before="69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9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-27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>成骨细胞</w:t>
      </w:r>
    </w:p>
    <w:p>
      <w:pPr>
        <w:spacing w:before="69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4"/>
          <w:sz w:val="31"/>
          <w:szCs w:val="31"/>
        </w:rPr>
        <w:t>20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、穿通纤维是</w:t>
      </w:r>
    </w:p>
    <w:p>
      <w:pPr>
        <w:spacing w:before="68" w:line="196" w:lineRule="auto"/>
        <w:ind w:left="33" w:right="552" w:hanging="33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．牙髓中的纤维伸入牙本质中的部分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 xml:space="preserve"> </w:t>
      </w:r>
      <w:r>
        <w:rPr>
          <w:rFonts w:ascii="Arial" w:eastAsia="Arial" w:hAnsi="Arial" w:cs="Arial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．牙周膜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的胶原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纤维埋入牙骨质的部分</w:t>
      </w:r>
    </w:p>
    <w:p>
      <w:pPr>
        <w:spacing w:before="67" w:line="196" w:lineRule="auto"/>
        <w:ind w:left="7" w:right="537" w:hanging="2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．牙周膜的胶原纤维埋入釉质中的部分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 xml:space="preserve"> </w:t>
      </w:r>
      <w:r>
        <w:rPr>
          <w:rFonts w:ascii="Arial" w:eastAsia="Arial" w:hAnsi="Arial" w:cs="Arial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．牙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周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膜的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胶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原纤维埋入牙槽骨的部分</w:t>
      </w:r>
    </w:p>
    <w:p>
      <w:pPr>
        <w:spacing w:before="69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．埋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在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牙骨质和牙槽骨中的胶原纤维</w:t>
      </w:r>
    </w:p>
    <w:p>
      <w:pPr>
        <w:spacing w:line="401" w:lineRule="auto"/>
        <w:rPr>
          <w:rFonts w:ascii="Arial"/>
          <w:sz w:val="21"/>
        </w:rPr>
      </w:pPr>
    </w:p>
    <w:p>
      <w:pPr>
        <w:spacing w:before="133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2"/>
          <w:sz w:val="31"/>
          <w:szCs w:val="31"/>
        </w:rPr>
        <w:t>21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、早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期浸润神经的涎腺恶性肿瘤</w:t>
      </w:r>
    </w:p>
    <w:p>
      <w:pPr>
        <w:spacing w:before="69" w:line="196" w:lineRule="auto"/>
        <w:ind w:left="6" w:right="537" w:hanging="6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>．粘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液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表皮样癌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 xml:space="preserve">  </w:t>
      </w:r>
      <w:r>
        <w:rPr>
          <w:rFonts w:ascii="Arial" w:eastAsia="Arial" w:hAnsi="Arial" w:cs="Arial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．腺泡细胞癌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 xml:space="preserve">  </w:t>
      </w:r>
      <w:r>
        <w:rPr>
          <w:rFonts w:ascii="Arial" w:eastAsia="Arial" w:hAnsi="Arial" w:cs="Arial"/>
          <w:sz w:val="31"/>
          <w:szCs w:val="31"/>
        </w:rPr>
        <w:t>C</w:t>
      </w:r>
      <w:r>
        <w:rPr>
          <w:rFonts w:ascii="Arial" w:eastAsia="Arial" w:hAnsi="Arial" w:cs="Arial"/>
          <w:spacing w:val="6"/>
          <w:sz w:val="31"/>
          <w:szCs w:val="31"/>
        </w:rPr>
        <w:t>.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上皮肌上皮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癌</w:t>
      </w:r>
    </w:p>
    <w:p>
      <w:pPr>
        <w:spacing w:before="64" w:line="182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．腺样囊性癌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</w:t>
      </w:r>
      <w:r>
        <w:rPr>
          <w:rFonts w:ascii="Arial" w:eastAsia="Arial" w:hAnsi="Arial" w:cs="Arial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．多形性低度恶性腺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癌</w:t>
      </w:r>
    </w:p>
    <w:p>
      <w:pPr>
        <w:spacing w:before="69" w:line="182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2"/>
          <w:sz w:val="31"/>
          <w:szCs w:val="31"/>
        </w:rPr>
        <w:t>22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、预测口腔鳞状细胞癌侵袭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性的标志不正确的是</w:t>
      </w:r>
    </w:p>
    <w:p>
      <w:pPr>
        <w:spacing w:before="64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6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-22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>角化程度</w:t>
      </w:r>
    </w:p>
    <w:p>
      <w:pPr>
        <w:spacing w:before="70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4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-17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>细胞的多形性</w:t>
      </w:r>
    </w:p>
    <w:p>
      <w:pPr>
        <w:spacing w:before="69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6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>细胞分裂活性</w:t>
      </w:r>
    </w:p>
    <w:p>
      <w:pPr>
        <w:spacing w:before="69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2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-22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>细胞核的多形性</w:t>
      </w:r>
    </w:p>
    <w:p>
      <w:pPr>
        <w:spacing w:before="67" w:line="301" w:lineRule="exact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4"/>
          <w:position w:val="-2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-16"/>
          <w:position w:val="-2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4"/>
          <w:position w:val="-2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4"/>
          <w:position w:val="-2"/>
          <w:sz w:val="31"/>
          <w:szCs w:val="31"/>
        </w:rPr>
        <w:t>糜烂和溃疡形成</w:t>
      </w:r>
    </w:p>
    <w:p>
      <w:pPr>
        <w:spacing w:line="14" w:lineRule="auto"/>
        <w:rPr>
          <w:rFonts w:ascii="Arial"/>
          <w:sz w:val="2"/>
        </w:rPr>
        <w:sectPr>
          <w:type w:val="continuous"/>
          <w:pgSz w:w="17860" w:h="25258"/>
          <w:pgMar w:top="1384" w:right="1668" w:bottom="0" w:left="1789" w:header="0" w:footer="0" w:gutter="0"/>
          <w:pgNumType w:start="20"/>
          <w:cols w:num="2" w:space="708" w:equalWidth="0">
            <w:col w:w="7365" w:space="100"/>
            <w:col w:w="6938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" w:line="179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3"/>
          <w:sz w:val="31"/>
          <w:szCs w:val="31"/>
        </w:rPr>
        <w:t>2</w:t>
      </w:r>
      <w:r>
        <w:rPr>
          <w:rFonts w:ascii="Arial" w:eastAsia="Arial" w:hAnsi="Arial" w:cs="Arial"/>
          <w:spacing w:val="-9"/>
          <w:sz w:val="31"/>
          <w:szCs w:val="31"/>
        </w:rPr>
        <w:t>3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．形成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 xml:space="preserve"> </w:t>
      </w:r>
      <w:r>
        <w:rPr>
          <w:rFonts w:ascii="Arial" w:eastAsia="Arial" w:hAnsi="Arial" w:cs="Arial"/>
          <w:spacing w:val="-9"/>
          <w:sz w:val="31"/>
          <w:szCs w:val="31"/>
        </w:rPr>
        <w:t>Serre's</w:t>
      </w:r>
      <w:r>
        <w:rPr>
          <w:rFonts w:ascii="Arial" w:eastAsia="Arial" w:hAnsi="Arial" w:cs="Arial"/>
          <w:spacing w:val="-9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腺的是</w:t>
      </w:r>
    </w:p>
    <w:p>
      <w:pPr>
        <w:spacing w:before="69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7"/>
          <w:sz w:val="31"/>
          <w:szCs w:val="31"/>
        </w:rPr>
        <w:t>24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．形成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 xml:space="preserve"> </w:t>
      </w:r>
      <w:r>
        <w:rPr>
          <w:rFonts w:ascii="Arial" w:eastAsia="Arial" w:hAnsi="Arial" w:cs="Arial"/>
          <w:spacing w:val="-7"/>
          <w:sz w:val="31"/>
          <w:szCs w:val="31"/>
        </w:rPr>
        <w:t>Malasse</w:t>
      </w:r>
      <w:r>
        <w:rPr>
          <w:rFonts w:ascii="Arial" w:eastAsia="Arial" w:hAnsi="Arial" w:cs="Arial"/>
          <w:spacing w:val="-6"/>
          <w:sz w:val="31"/>
          <w:szCs w:val="31"/>
        </w:rPr>
        <w:t>z</w:t>
      </w:r>
      <w:r>
        <w:rPr>
          <w:rFonts w:ascii="Arial" w:eastAsia="Arial" w:hAnsi="Arial" w:cs="Arial"/>
          <w:spacing w:val="-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上皮剩余的是</w:t>
      </w:r>
    </w:p>
    <w:p>
      <w:pPr>
        <w:spacing w:before="70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3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-15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5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5"/>
          <w:sz w:val="31"/>
          <w:szCs w:val="31"/>
        </w:rPr>
        <w:t>胚胎第</w:t>
      </w:r>
      <w:r>
        <w:rPr>
          <w:rFonts w:ascii="Microsoft YaHei" w:eastAsia="Microsoft YaHei" w:hAnsi="Microsoft YaHei" w:cs="Microsoft YaHei"/>
          <w:spacing w:val="-15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5"/>
          <w:sz w:val="31"/>
          <w:szCs w:val="31"/>
        </w:rPr>
        <w:t>5</w:t>
      </w:r>
      <w:r>
        <w:rPr>
          <w:rFonts w:ascii="Arial" w:eastAsia="Arial" w:hAnsi="Arial" w:cs="Arial"/>
          <w:spacing w:val="-1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5"/>
          <w:sz w:val="31"/>
          <w:szCs w:val="31"/>
        </w:rPr>
        <w:t>周</w:t>
      </w:r>
    </w:p>
    <w:p>
      <w:pPr>
        <w:spacing w:before="69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6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-20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>胚胎第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6"/>
          <w:sz w:val="31"/>
          <w:szCs w:val="31"/>
        </w:rPr>
        <w:t>6</w:t>
      </w:r>
      <w:r>
        <w:rPr>
          <w:rFonts w:ascii="Arial" w:eastAsia="Arial" w:hAnsi="Arial" w:cs="Arial"/>
          <w:spacing w:val="-1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>周</w:t>
      </w:r>
    </w:p>
    <w:p>
      <w:pPr>
        <w:spacing w:before="69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6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>胚胎第</w:t>
      </w: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8"/>
          <w:sz w:val="31"/>
          <w:szCs w:val="31"/>
        </w:rPr>
        <w:t>7</w:t>
      </w:r>
      <w:r>
        <w:rPr>
          <w:rFonts w:ascii="Arial" w:eastAsia="Arial" w:hAnsi="Arial" w:cs="Arial"/>
          <w:spacing w:val="-1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>周</w:t>
      </w:r>
    </w:p>
    <w:p>
      <w:pPr>
        <w:spacing w:before="70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6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>胚胎第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6"/>
          <w:sz w:val="31"/>
          <w:szCs w:val="31"/>
        </w:rPr>
        <w:t>8</w:t>
      </w:r>
      <w:r>
        <w:rPr>
          <w:rFonts w:ascii="Arial" w:eastAsia="Arial" w:hAnsi="Arial" w:cs="Arial"/>
          <w:spacing w:val="-1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>周</w:t>
      </w:r>
    </w:p>
    <w:p>
      <w:pPr>
        <w:spacing w:before="69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7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-24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7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7"/>
          <w:sz w:val="31"/>
          <w:szCs w:val="31"/>
        </w:rPr>
        <w:t>胚胎第</w:t>
      </w:r>
      <w:r>
        <w:rPr>
          <w:rFonts w:ascii="Microsoft YaHei" w:eastAsia="Microsoft YaHei" w:hAnsi="Microsoft YaHei" w:cs="Microsoft YaHei"/>
          <w:spacing w:val="-17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7"/>
          <w:sz w:val="31"/>
          <w:szCs w:val="31"/>
        </w:rPr>
        <w:t>9</w:t>
      </w:r>
      <w:r>
        <w:rPr>
          <w:rFonts w:ascii="Arial" w:eastAsia="Arial" w:hAnsi="Arial" w:cs="Arial"/>
          <w:spacing w:val="-1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31"/>
          <w:szCs w:val="31"/>
        </w:rPr>
        <w:t>周</w:t>
      </w:r>
    </w:p>
    <w:p>
      <w:pPr>
        <w:spacing w:before="65" w:line="181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2"/>
          <w:sz w:val="31"/>
          <w:szCs w:val="31"/>
        </w:rPr>
        <w:t>25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．胚胎初具人形的时间</w:t>
      </w:r>
    </w:p>
    <w:p>
      <w:pPr>
        <w:spacing w:before="71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"/>
          <w:sz w:val="31"/>
          <w:szCs w:val="31"/>
        </w:rPr>
        <w:t>26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．面</w:t>
      </w:r>
      <w:r>
        <w:rPr>
          <w:rFonts w:ascii="Microsoft YaHei" w:eastAsia="Microsoft YaHei" w:hAnsi="Microsoft YaHei" w:cs="Microsoft YaHei"/>
          <w:sz w:val="31"/>
          <w:szCs w:val="31"/>
        </w:rPr>
        <w:t>部突起开始联合的时间</w:t>
      </w:r>
    </w:p>
    <w:p>
      <w:pPr>
        <w:spacing w:before="69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2"/>
          <w:sz w:val="31"/>
          <w:szCs w:val="31"/>
        </w:rPr>
        <w:t>27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．左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右侧腭突与鼻中隔开始融合的时间</w:t>
      </w:r>
    </w:p>
    <w:p>
      <w:pPr>
        <w:spacing w:before="69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9"/>
          <w:sz w:val="31"/>
          <w:szCs w:val="31"/>
        </w:rPr>
        <w:t>A</w:t>
      </w:r>
      <w:r>
        <w:rPr>
          <w:rFonts w:ascii="Microsoft YaHei" w:eastAsia="Microsoft YaHei" w:hAnsi="Microsoft YaHei" w:cs="Microsoft YaHei"/>
          <w:spacing w:val="-13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大量中性粒细胞浸润</w:t>
      </w:r>
    </w:p>
    <w:p>
      <w:pPr>
        <w:spacing w:before="69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0"/>
          <w:sz w:val="31"/>
          <w:szCs w:val="31"/>
        </w:rPr>
        <w:t>B</w:t>
      </w: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大量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0"/>
          <w:sz w:val="31"/>
          <w:szCs w:val="31"/>
        </w:rPr>
        <w:t>T</w:t>
      </w:r>
      <w:r>
        <w:rPr>
          <w:rFonts w:ascii="Arial" w:eastAsia="Arial" w:hAnsi="Arial" w:cs="Arial"/>
          <w:spacing w:val="-1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淋巴细胞浸润</w:t>
      </w:r>
    </w:p>
    <w:p>
      <w:pPr>
        <w:spacing w:before="69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1"/>
          <w:sz w:val="31"/>
          <w:szCs w:val="31"/>
        </w:rPr>
        <w:t>C</w:t>
      </w:r>
      <w:r>
        <w:rPr>
          <w:rFonts w:ascii="Microsoft YaHei" w:eastAsia="Microsoft YaHei" w:hAnsi="Microsoft YaHei" w:cs="Microsoft YaHei"/>
          <w:spacing w:val="-22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>大量</w:t>
      </w: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1"/>
          <w:sz w:val="31"/>
          <w:szCs w:val="31"/>
        </w:rPr>
        <w:t>B</w:t>
      </w:r>
      <w:r>
        <w:rPr>
          <w:rFonts w:ascii="Arial" w:eastAsia="Arial" w:hAnsi="Arial" w:cs="Arial"/>
          <w:spacing w:val="-1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>淋巴细胞浸润</w:t>
      </w:r>
    </w:p>
    <w:p>
      <w:pPr>
        <w:spacing w:before="69" w:line="180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4"/>
          <w:sz w:val="31"/>
          <w:szCs w:val="31"/>
        </w:rPr>
        <w:t>D</w:t>
      </w:r>
      <w:r>
        <w:rPr>
          <w:rFonts w:ascii="Microsoft YaHei" w:eastAsia="Microsoft YaHei" w:hAnsi="Microsoft YaHei" w:cs="Microsoft YaHei"/>
          <w:spacing w:val="-19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>破骨细胞活跃</w:t>
      </w:r>
    </w:p>
    <w:p>
      <w:pPr>
        <w:spacing w:before="70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0"/>
          <w:sz w:val="31"/>
          <w:szCs w:val="31"/>
        </w:rPr>
        <w:t>E</w:t>
      </w:r>
      <w:r>
        <w:rPr>
          <w:rFonts w:ascii="Microsoft YaHei" w:eastAsia="Microsoft YaHei" w:hAnsi="Microsoft YaHei" w:cs="Microsoft YaHei"/>
          <w:spacing w:val="-20"/>
          <w:sz w:val="31"/>
          <w:szCs w:val="31"/>
        </w:rPr>
        <w:t>．</w:t>
      </w: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粗大的胶原纤维束增生</w:t>
      </w:r>
    </w:p>
    <w:p>
      <w:pPr>
        <w:spacing w:before="67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2"/>
          <w:sz w:val="31"/>
          <w:szCs w:val="31"/>
        </w:rPr>
        <w:t>28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．属牙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周炎始发期的病理变化</w:t>
      </w:r>
    </w:p>
    <w:p>
      <w:pPr>
        <w:spacing w:before="70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2"/>
          <w:sz w:val="31"/>
          <w:szCs w:val="31"/>
        </w:rPr>
        <w:t>29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．属牙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周炎修复期的病理变化</w:t>
      </w:r>
    </w:p>
    <w:p>
      <w:pPr>
        <w:spacing w:before="69" w:line="180" w:lineRule="auto"/>
        <w:ind w:left="9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2"/>
          <w:sz w:val="31"/>
          <w:szCs w:val="31"/>
        </w:rPr>
        <w:t>3</w:t>
      </w:r>
      <w:r>
        <w:rPr>
          <w:rFonts w:ascii="Arial" w:eastAsia="Arial" w:hAnsi="Arial" w:cs="Arial"/>
          <w:spacing w:val="1"/>
          <w:sz w:val="31"/>
          <w:szCs w:val="31"/>
        </w:rPr>
        <w:t>0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．属牙周炎进展期的病理变化</w:t>
      </w:r>
    </w:p>
    <w:p>
      <w:pPr>
        <w:spacing w:before="71" w:line="175" w:lineRule="auto"/>
        <w:ind w:left="13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9"/>
          <w:sz w:val="31"/>
          <w:szCs w:val="31"/>
        </w:rPr>
        <w:t>二、名词解释(</w:t>
      </w:r>
      <w:r>
        <w:rPr>
          <w:rFonts w:ascii="Arial" w:eastAsia="Arial" w:hAnsi="Arial" w:cs="Arial"/>
          <w:spacing w:val="19"/>
          <w:sz w:val="31"/>
          <w:szCs w:val="31"/>
        </w:rPr>
        <w:t>10</w:t>
      </w:r>
      <w:r>
        <w:rPr>
          <w:rFonts w:ascii="Arial" w:eastAsia="Arial" w:hAnsi="Arial" w:cs="Arial"/>
          <w:spacing w:val="19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31"/>
          <w:szCs w:val="31"/>
        </w:rPr>
        <w:t>分)</w:t>
      </w:r>
    </w:p>
    <w:p>
      <w:pPr>
        <w:spacing w:before="80" w:line="180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4"/>
          <w:sz w:val="31"/>
          <w:szCs w:val="31"/>
        </w:rPr>
        <w:t>1</w:t>
      </w:r>
      <w:r>
        <w:rPr>
          <w:rFonts w:ascii="Microsoft YaHei" w:eastAsia="Microsoft YaHei" w:hAnsi="Microsoft YaHei" w:cs="Microsoft YaHei"/>
          <w:spacing w:val="-13"/>
          <w:sz w:val="31"/>
          <w:szCs w:val="31"/>
        </w:rPr>
        <w:t>、绞釉</w:t>
      </w:r>
    </w:p>
    <w:p>
      <w:pPr>
        <w:spacing w:before="68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4"/>
          <w:sz w:val="31"/>
          <w:szCs w:val="31"/>
        </w:rPr>
        <w:t>2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、继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发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性牙本质</w:t>
      </w:r>
    </w:p>
    <w:p>
      <w:pPr>
        <w:spacing w:before="69" w:line="181" w:lineRule="auto"/>
        <w:ind w:left="9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7"/>
          <w:sz w:val="31"/>
          <w:szCs w:val="31"/>
        </w:rPr>
        <w:t>3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、欧文线</w:t>
      </w:r>
    </w:p>
    <w:p>
      <w:pPr>
        <w:spacing w:before="67" w:line="180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2"/>
          <w:sz w:val="31"/>
          <w:szCs w:val="31"/>
        </w:rPr>
        <w:t>4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、牙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本质发育不全症</w:t>
      </w:r>
    </w:p>
    <w:p>
      <w:pPr>
        <w:spacing w:before="70" w:line="180" w:lineRule="auto"/>
        <w:ind w:left="6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6"/>
          <w:sz w:val="31"/>
          <w:szCs w:val="31"/>
        </w:rPr>
        <w:t>5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、龈谷</w:t>
      </w:r>
    </w:p>
    <w:p>
      <w:pPr>
        <w:spacing w:before="69" w:line="175" w:lineRule="auto"/>
        <w:ind w:left="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三、简答题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(</w:t>
      </w:r>
      <w:r>
        <w:rPr>
          <w:rFonts w:ascii="Arial" w:eastAsia="Arial" w:hAnsi="Arial" w:cs="Arial"/>
          <w:spacing w:val="8"/>
          <w:sz w:val="31"/>
          <w:szCs w:val="31"/>
        </w:rPr>
        <w:t>50</w:t>
      </w:r>
      <w:r>
        <w:rPr>
          <w:rFonts w:ascii="Arial" w:eastAsia="Arial" w:hAnsi="Arial" w:cs="Arial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分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)</w:t>
      </w:r>
    </w:p>
    <w:p>
      <w:pPr>
        <w:spacing w:before="80" w:line="175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4"/>
          <w:sz w:val="31"/>
          <w:szCs w:val="31"/>
        </w:rPr>
        <w:t>1</w:t>
      </w:r>
      <w:r>
        <w:rPr>
          <w:rFonts w:ascii="Arial" w:eastAsia="Arial" w:hAnsi="Arial" w:cs="Arial"/>
          <w:spacing w:val="-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简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述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牙胚的组成、来源、形成的组织(</w:t>
      </w:r>
      <w:r>
        <w:rPr>
          <w:rFonts w:ascii="Arial" w:eastAsia="Arial" w:hAnsi="Arial" w:cs="Arial"/>
          <w:spacing w:val="-2"/>
          <w:sz w:val="31"/>
          <w:szCs w:val="31"/>
        </w:rPr>
        <w:t>7</w:t>
      </w:r>
      <w:r>
        <w:rPr>
          <w:rFonts w:ascii="Arial" w:eastAsia="Arial" w:hAnsi="Arial" w:cs="Arial"/>
          <w:spacing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分)；</w:t>
      </w:r>
    </w:p>
    <w:p>
      <w:pPr>
        <w:spacing w:before="81" w:line="193" w:lineRule="auto"/>
        <w:ind w:left="11" w:right="24" w:hanging="6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0"/>
          <w:sz w:val="31"/>
          <w:szCs w:val="31"/>
        </w:rPr>
        <w:t>2</w:t>
      </w:r>
      <w:r>
        <w:rPr>
          <w:rFonts w:ascii="Arial" w:eastAsia="Arial" w:hAnsi="Arial" w:cs="Arial"/>
          <w:spacing w:val="-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牙龈上皮、龈沟上皮和结合上皮组织学结构的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30"/>
          <w:sz w:val="31"/>
          <w:szCs w:val="31"/>
        </w:rPr>
        <w:t>异</w:t>
      </w:r>
      <w:r>
        <w:rPr>
          <w:rFonts w:ascii="Microsoft YaHei" w:eastAsia="Microsoft YaHei" w:hAnsi="Microsoft YaHei" w:cs="Microsoft YaHei"/>
          <w:spacing w:val="25"/>
          <w:sz w:val="31"/>
          <w:szCs w:val="31"/>
        </w:rPr>
        <w:t>同点(</w:t>
      </w:r>
      <w:r>
        <w:rPr>
          <w:rFonts w:ascii="Arial" w:eastAsia="Arial" w:hAnsi="Arial" w:cs="Arial"/>
          <w:spacing w:val="25"/>
          <w:sz w:val="31"/>
          <w:szCs w:val="31"/>
        </w:rPr>
        <w:t>7</w:t>
      </w:r>
      <w:r>
        <w:rPr>
          <w:rFonts w:ascii="Arial" w:eastAsia="Arial" w:hAnsi="Arial" w:cs="Arial"/>
          <w:spacing w:val="2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5"/>
          <w:sz w:val="31"/>
          <w:szCs w:val="31"/>
        </w:rPr>
        <w:t>分)；</w:t>
      </w:r>
    </w:p>
    <w:p>
      <w:pPr>
        <w:spacing w:before="81" w:line="193" w:lineRule="auto"/>
        <w:ind w:left="11" w:right="28" w:hanging="2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4"/>
          <w:sz w:val="31"/>
          <w:szCs w:val="31"/>
        </w:rPr>
        <w:t>3</w:t>
      </w:r>
      <w:r>
        <w:rPr>
          <w:rFonts w:ascii="Arial" w:eastAsia="Arial" w:hAnsi="Arial" w:cs="Arial"/>
          <w:spacing w:val="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简述牙本质龋中透明层形成的机制及作用(</w:t>
      </w:r>
      <w:r>
        <w:rPr>
          <w:rFonts w:ascii="Arial" w:eastAsia="Arial" w:hAnsi="Arial" w:cs="Arial"/>
          <w:spacing w:val="4"/>
          <w:sz w:val="31"/>
          <w:szCs w:val="31"/>
        </w:rPr>
        <w:t>7</w:t>
      </w:r>
      <w:r>
        <w:rPr>
          <w:rFonts w:ascii="Arial" w:eastAsia="Arial" w:hAnsi="Arial" w:cs="Arial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分)；</w:t>
      </w:r>
    </w:p>
    <w:p>
      <w:pPr>
        <w:spacing w:line="412" w:lineRule="auto"/>
        <w:rPr>
          <w:rFonts w:ascii="Arial"/>
          <w:sz w:val="21"/>
        </w:rPr>
      </w:pPr>
    </w:p>
    <w:p>
      <w:pPr>
        <w:spacing w:before="134" w:line="175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"/>
          <w:sz w:val="31"/>
          <w:szCs w:val="31"/>
        </w:rPr>
        <w:t>4</w:t>
      </w:r>
      <w:r>
        <w:rPr>
          <w:rFonts w:ascii="Arial" w:eastAsia="Arial" w:hAnsi="Arial" w:cs="Arial"/>
          <w:spacing w:val="-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z w:val="31"/>
          <w:szCs w:val="31"/>
        </w:rPr>
        <w:t>简述急性牙髓炎的组织病理学改变(</w:t>
      </w:r>
      <w:r>
        <w:rPr>
          <w:rFonts w:ascii="Arial" w:eastAsia="Arial" w:hAnsi="Arial" w:cs="Arial"/>
          <w:sz w:val="31"/>
          <w:szCs w:val="31"/>
        </w:rPr>
        <w:t>7</w:t>
      </w:r>
      <w:r>
        <w:rPr>
          <w:rFonts w:ascii="Arial" w:eastAsia="Arial" w:hAnsi="Arial" w:cs="Arial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分)；</w:t>
      </w:r>
    </w:p>
    <w:p>
      <w:pPr>
        <w:spacing w:before="80" w:line="175" w:lineRule="auto"/>
        <w:ind w:left="6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"/>
          <w:sz w:val="31"/>
          <w:szCs w:val="31"/>
        </w:rPr>
        <w:t>5</w:t>
      </w:r>
      <w:r>
        <w:rPr>
          <w:rFonts w:ascii="Arial" w:eastAsia="Arial" w:hAnsi="Arial" w:cs="Arial"/>
          <w:spacing w:val="-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简</w:t>
      </w:r>
      <w:r>
        <w:rPr>
          <w:rFonts w:ascii="Microsoft YaHei" w:eastAsia="Microsoft YaHei" w:hAnsi="Microsoft YaHei" w:cs="Microsoft YaHei"/>
          <w:sz w:val="31"/>
          <w:szCs w:val="31"/>
        </w:rPr>
        <w:t>述慢性盘状红斑狼疮的病理变化(</w:t>
      </w:r>
      <w:r>
        <w:rPr>
          <w:rFonts w:ascii="Arial" w:eastAsia="Arial" w:hAnsi="Arial" w:cs="Arial"/>
          <w:sz w:val="31"/>
          <w:szCs w:val="31"/>
        </w:rPr>
        <w:t>7</w:t>
      </w:r>
      <w:r>
        <w:rPr>
          <w:rFonts w:ascii="Arial" w:eastAsia="Arial" w:hAnsi="Arial" w:cs="Arial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分)；</w:t>
      </w:r>
    </w:p>
    <w:p>
      <w:pPr>
        <w:spacing w:before="80" w:line="175" w:lineRule="auto"/>
        <w:ind w:left="6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"/>
          <w:sz w:val="31"/>
          <w:szCs w:val="31"/>
        </w:rPr>
        <w:t>6</w:t>
      </w:r>
      <w:r>
        <w:rPr>
          <w:rFonts w:ascii="Arial" w:eastAsia="Arial" w:hAnsi="Arial" w:cs="Arial"/>
          <w:spacing w:val="-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 xml:space="preserve">   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简述慢性涎腺炎的病理特点(</w:t>
      </w:r>
      <w:r>
        <w:rPr>
          <w:rFonts w:ascii="Arial" w:eastAsia="Arial" w:hAnsi="Arial" w:cs="Arial"/>
          <w:spacing w:val="-1"/>
          <w:sz w:val="31"/>
          <w:szCs w:val="31"/>
        </w:rPr>
        <w:t>7</w:t>
      </w:r>
      <w:r>
        <w:rPr>
          <w:rFonts w:ascii="Arial" w:eastAsia="Arial" w:hAnsi="Arial" w:cs="Arial"/>
          <w:spacing w:val="-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分)；</w:t>
      </w:r>
    </w:p>
    <w:p>
      <w:pPr>
        <w:spacing w:before="81" w:line="193" w:lineRule="auto"/>
        <w:ind w:left="11" w:right="24" w:hanging="9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7"/>
          <w:sz w:val="31"/>
          <w:szCs w:val="31"/>
        </w:rPr>
        <w:t>7</w:t>
      </w:r>
      <w:r>
        <w:rPr>
          <w:rFonts w:ascii="Arial" w:eastAsia="Arial" w:hAnsi="Arial" w:cs="Arial"/>
          <w:spacing w:val="-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简述多形性腺瘤的病理学改变及生物学特点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(</w:t>
      </w:r>
      <w:r>
        <w:rPr>
          <w:rFonts w:ascii="Arial" w:eastAsia="Arial" w:hAnsi="Arial" w:cs="Arial"/>
          <w:spacing w:val="-2"/>
          <w:sz w:val="31"/>
          <w:szCs w:val="31"/>
        </w:rPr>
        <w:t>8</w:t>
      </w:r>
      <w:r>
        <w:rPr>
          <w:rFonts w:ascii="Arial" w:eastAsia="Arial" w:hAnsi="Arial" w:cs="Arial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分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。</w:t>
      </w:r>
    </w:p>
    <w:p>
      <w:pPr>
        <w:spacing w:before="80" w:line="175" w:lineRule="auto"/>
        <w:ind w:left="3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7"/>
          <w:sz w:val="31"/>
          <w:szCs w:val="31"/>
        </w:rPr>
        <w:t>四、鉴别诊断(</w:t>
      </w:r>
      <w:r>
        <w:rPr>
          <w:rFonts w:ascii="Arial" w:eastAsia="Arial" w:hAnsi="Arial" w:cs="Arial"/>
          <w:spacing w:val="17"/>
          <w:sz w:val="31"/>
          <w:szCs w:val="31"/>
        </w:rPr>
        <w:t>10</w:t>
      </w:r>
      <w:r>
        <w:rPr>
          <w:rFonts w:ascii="Arial" w:eastAsia="Arial" w:hAnsi="Arial" w:cs="Arial"/>
          <w:spacing w:val="1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31"/>
          <w:szCs w:val="31"/>
        </w:rPr>
        <w:t>分</w:t>
      </w: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>)</w:t>
      </w:r>
    </w:p>
    <w:p>
      <w:pPr>
        <w:spacing w:before="80" w:line="211" w:lineRule="auto"/>
        <w:ind w:left="7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22"/>
          <w:sz w:val="31"/>
          <w:szCs w:val="31"/>
        </w:rPr>
        <w:t>骨</w:t>
      </w:r>
      <w:r>
        <w:rPr>
          <w:rFonts w:ascii="Microsoft YaHei" w:eastAsia="Microsoft YaHei" w:hAnsi="Microsoft YaHei" w:cs="Microsoft YaHei"/>
          <w:spacing w:val="18"/>
          <w:sz w:val="31"/>
          <w:szCs w:val="31"/>
        </w:rPr>
        <w:t>嗜酸性肉芽肿的临床病理表现与嗜酸性淋巴肉</w:t>
      </w:r>
    </w:p>
    <w:p>
      <w:pPr>
        <w:spacing w:line="299" w:lineRule="exact"/>
        <w:ind w:left="1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4"/>
          <w:position w:val="-2"/>
          <w:sz w:val="31"/>
          <w:szCs w:val="31"/>
        </w:rPr>
        <w:t>芽</w:t>
      </w:r>
      <w:r>
        <w:rPr>
          <w:rFonts w:ascii="Microsoft YaHei" w:eastAsia="Microsoft YaHei" w:hAnsi="Microsoft YaHei" w:cs="Microsoft YaHei"/>
          <w:spacing w:val="3"/>
          <w:position w:val="-2"/>
          <w:sz w:val="31"/>
          <w:szCs w:val="31"/>
        </w:rPr>
        <w:t>肿</w:t>
      </w:r>
      <w:r>
        <w:rPr>
          <w:rFonts w:ascii="Microsoft YaHei" w:eastAsia="Microsoft YaHei" w:hAnsi="Microsoft YaHei" w:cs="Microsoft YaHei"/>
          <w:spacing w:val="2"/>
          <w:position w:val="-2"/>
          <w:sz w:val="31"/>
          <w:szCs w:val="31"/>
        </w:rPr>
        <w:t>鉴别要点</w:t>
      </w:r>
    </w:p>
    <w:p>
      <w:pPr>
        <w:sectPr>
          <w:type w:val="nextPage"/>
          <w:pgSz w:w="17860" w:h="25258"/>
          <w:pgMar w:top="1384" w:right="1668" w:bottom="0" w:left="1789" w:header="0" w:footer="0" w:gutter="0"/>
          <w:pgNumType w:start="21"/>
          <w:cols w:num="2" w:space="708" w:equalWidth="0">
            <w:col w:w="7365" w:space="100"/>
            <w:col w:w="6938" w:space="0"/>
          </w:cols>
          <w:titlePg w:val="0"/>
        </w:sectPr>
      </w:pPr>
    </w:p>
    <w:p>
      <w:pPr>
        <w:spacing w:before="81" w:line="179" w:lineRule="auto"/>
        <w:ind w:left="76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</w:rPr>
        <w:t>口</w:t>
      </w:r>
      <w:r>
        <w:rPr>
          <w:rFonts w:ascii="Microsoft YaHei" w:eastAsia="Microsoft YaHei" w:hAnsi="Microsoft YaHei" w:cs="Microsoft YaHei"/>
          <w:color w:val="FF0000"/>
          <w:sz w:val="42"/>
          <w:szCs w:val="42"/>
        </w:rPr>
        <w:t>腔组织病理学模拟试题</w:t>
      </w:r>
      <w:r>
        <w:rPr>
          <w:rFonts w:ascii="Microsoft YaHei" w:eastAsia="Microsoft YaHei" w:hAnsi="Microsoft YaHei" w:cs="Microsoft YaHei"/>
          <w:color w:val="FF0000"/>
          <w:sz w:val="42"/>
          <w:szCs w:val="42"/>
        </w:rPr>
        <w:t xml:space="preserve"> </w:t>
      </w:r>
      <w:r>
        <w:rPr>
          <w:rFonts w:ascii="Arial" w:eastAsia="Arial" w:hAnsi="Arial" w:cs="Arial"/>
          <w:color w:val="FF0000"/>
          <w:sz w:val="42"/>
          <w:szCs w:val="42"/>
        </w:rPr>
        <w:t>1</w:t>
      </w:r>
      <w:r>
        <w:rPr>
          <w:rFonts w:ascii="Arial" w:eastAsia="Arial" w:hAnsi="Arial" w:cs="Arial"/>
          <w:color w:val="FF0000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color w:val="FF0000"/>
          <w:sz w:val="42"/>
          <w:szCs w:val="42"/>
        </w:rPr>
        <w:t>答案</w:t>
      </w:r>
    </w:p>
    <w:p>
      <w:pPr>
        <w:spacing w:before="218" w:line="181" w:lineRule="auto"/>
        <w:ind w:left="13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一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选择题</w:t>
      </w:r>
    </w:p>
    <w:p>
      <w:pPr>
        <w:spacing w:before="48" w:line="199" w:lineRule="auto"/>
        <w:ind w:left="2"/>
        <w:rPr>
          <w:rFonts w:ascii="Arial" w:eastAsia="Arial" w:hAnsi="Arial" w:cs="Arial"/>
          <w:sz w:val="31"/>
          <w:szCs w:val="31"/>
        </w:rPr>
      </w:pPr>
      <w:r>
        <w:rPr>
          <w:rFonts w:ascii="Arial" w:eastAsia="Arial" w:hAnsi="Arial" w:cs="Arial"/>
          <w:spacing w:val="-6"/>
          <w:w w:val="97"/>
          <w:sz w:val="31"/>
          <w:szCs w:val="31"/>
        </w:rPr>
        <w:t>l</w:t>
      </w:r>
      <w:r>
        <w:rPr>
          <w:rFonts w:ascii="Arial" w:eastAsia="Arial" w:hAnsi="Arial" w:cs="Arial"/>
          <w:spacing w:val="-5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6"/>
          <w:w w:val="97"/>
          <w:sz w:val="31"/>
          <w:szCs w:val="31"/>
        </w:rPr>
        <w:t>、</w:t>
      </w:r>
      <w:r>
        <w:rPr>
          <w:rFonts w:ascii="Arial" w:eastAsia="Arial" w:hAnsi="Arial" w:cs="Arial"/>
          <w:spacing w:val="-6"/>
          <w:w w:val="97"/>
          <w:sz w:val="31"/>
          <w:szCs w:val="31"/>
        </w:rPr>
        <w:t>B</w:t>
      </w:r>
      <w:r>
        <w:rPr>
          <w:rFonts w:ascii="Arial" w:eastAsia="Arial" w:hAnsi="Arial" w:cs="Arial"/>
          <w:spacing w:val="3"/>
          <w:sz w:val="31"/>
          <w:szCs w:val="31"/>
        </w:rPr>
        <w:t xml:space="preserve"> </w:t>
      </w:r>
      <w:r>
        <w:rPr>
          <w:rFonts w:ascii="Arial" w:eastAsia="Arial" w:hAnsi="Arial" w:cs="Arial"/>
          <w:spacing w:val="-6"/>
          <w:w w:val="97"/>
          <w:sz w:val="31"/>
          <w:szCs w:val="31"/>
        </w:rPr>
        <w:t>2</w:t>
      </w:r>
      <w:r>
        <w:rPr>
          <w:rFonts w:ascii="Arial" w:eastAsia="Arial" w:hAnsi="Arial" w:cs="Arial"/>
          <w:spacing w:val="-5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6"/>
          <w:w w:val="97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56"/>
          <w:sz w:val="31"/>
          <w:szCs w:val="31"/>
        </w:rPr>
        <w:t xml:space="preserve"> </w:t>
      </w:r>
      <w:r>
        <w:rPr>
          <w:rFonts w:ascii="Arial" w:eastAsia="Arial" w:hAnsi="Arial" w:cs="Arial"/>
          <w:spacing w:val="-6"/>
          <w:w w:val="97"/>
          <w:sz w:val="31"/>
          <w:szCs w:val="31"/>
        </w:rPr>
        <w:t>B</w:t>
      </w:r>
      <w:r>
        <w:rPr>
          <w:rFonts w:ascii="Arial" w:eastAsia="Arial" w:hAnsi="Arial" w:cs="Arial"/>
          <w:spacing w:val="7"/>
          <w:sz w:val="31"/>
          <w:szCs w:val="31"/>
        </w:rPr>
        <w:t xml:space="preserve"> </w:t>
      </w:r>
      <w:r>
        <w:rPr>
          <w:rFonts w:ascii="Arial" w:eastAsia="Arial" w:hAnsi="Arial" w:cs="Arial"/>
          <w:spacing w:val="-6"/>
          <w:w w:val="97"/>
          <w:sz w:val="31"/>
          <w:szCs w:val="31"/>
        </w:rPr>
        <w:t>3</w:t>
      </w:r>
      <w:r>
        <w:rPr>
          <w:rFonts w:ascii="Arial" w:eastAsia="Arial" w:hAnsi="Arial" w:cs="Arial"/>
          <w:spacing w:val="-5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6"/>
          <w:w w:val="97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60"/>
          <w:sz w:val="31"/>
          <w:szCs w:val="31"/>
        </w:rPr>
        <w:t xml:space="preserve"> </w:t>
      </w:r>
      <w:r>
        <w:rPr>
          <w:rFonts w:ascii="Arial" w:eastAsia="Arial" w:hAnsi="Arial" w:cs="Arial"/>
          <w:spacing w:val="-6"/>
          <w:w w:val="97"/>
          <w:sz w:val="31"/>
          <w:szCs w:val="31"/>
        </w:rPr>
        <w:t>C</w:t>
      </w:r>
      <w:r>
        <w:rPr>
          <w:rFonts w:ascii="Arial" w:eastAsia="Arial" w:hAnsi="Arial" w:cs="Arial"/>
          <w:spacing w:val="-6"/>
          <w:sz w:val="31"/>
          <w:szCs w:val="31"/>
        </w:rPr>
        <w:t xml:space="preserve"> </w:t>
      </w:r>
      <w:r>
        <w:rPr>
          <w:rFonts w:ascii="Arial" w:eastAsia="Arial" w:hAnsi="Arial" w:cs="Arial"/>
          <w:spacing w:val="-6"/>
          <w:w w:val="97"/>
          <w:sz w:val="31"/>
          <w:szCs w:val="31"/>
        </w:rPr>
        <w:t>4</w:t>
      </w:r>
      <w:r>
        <w:rPr>
          <w:rFonts w:ascii="Arial" w:eastAsia="Arial" w:hAnsi="Arial" w:cs="Arial"/>
          <w:spacing w:val="-5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6"/>
          <w:w w:val="97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56"/>
          <w:sz w:val="31"/>
          <w:szCs w:val="31"/>
        </w:rPr>
        <w:t xml:space="preserve"> </w:t>
      </w:r>
      <w:r>
        <w:rPr>
          <w:rFonts w:ascii="Arial" w:eastAsia="Arial" w:hAnsi="Arial" w:cs="Arial"/>
          <w:spacing w:val="-6"/>
          <w:w w:val="97"/>
          <w:sz w:val="31"/>
          <w:szCs w:val="31"/>
        </w:rPr>
        <w:t>B</w:t>
      </w:r>
      <w:r>
        <w:rPr>
          <w:rFonts w:ascii="Arial" w:eastAsia="Arial" w:hAnsi="Arial" w:cs="Arial"/>
          <w:spacing w:val="4"/>
          <w:sz w:val="31"/>
          <w:szCs w:val="31"/>
        </w:rPr>
        <w:t xml:space="preserve"> </w:t>
      </w:r>
      <w:r>
        <w:rPr>
          <w:rFonts w:ascii="Arial" w:eastAsia="Arial" w:hAnsi="Arial" w:cs="Arial"/>
          <w:spacing w:val="-6"/>
          <w:w w:val="97"/>
          <w:sz w:val="31"/>
          <w:szCs w:val="31"/>
        </w:rPr>
        <w:t>5</w:t>
      </w:r>
      <w:r>
        <w:rPr>
          <w:rFonts w:ascii="Arial" w:eastAsia="Arial" w:hAnsi="Arial" w:cs="Arial"/>
          <w:spacing w:val="-5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6"/>
          <w:w w:val="97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57"/>
          <w:sz w:val="31"/>
          <w:szCs w:val="31"/>
        </w:rPr>
        <w:t xml:space="preserve"> </w:t>
      </w:r>
      <w:r>
        <w:rPr>
          <w:rFonts w:ascii="Arial" w:eastAsia="Arial" w:hAnsi="Arial" w:cs="Arial"/>
          <w:spacing w:val="-6"/>
          <w:w w:val="97"/>
          <w:sz w:val="31"/>
          <w:szCs w:val="31"/>
        </w:rPr>
        <w:t>D</w:t>
      </w:r>
      <w:r>
        <w:rPr>
          <w:rFonts w:ascii="Arial" w:eastAsia="Arial" w:hAnsi="Arial" w:cs="Arial"/>
          <w:spacing w:val="5"/>
          <w:sz w:val="31"/>
          <w:szCs w:val="31"/>
        </w:rPr>
        <w:t xml:space="preserve"> </w:t>
      </w:r>
      <w:r>
        <w:rPr>
          <w:rFonts w:ascii="Arial" w:eastAsia="Arial" w:hAnsi="Arial" w:cs="Arial"/>
          <w:spacing w:val="-6"/>
          <w:w w:val="97"/>
          <w:sz w:val="31"/>
          <w:szCs w:val="31"/>
        </w:rPr>
        <w:t>6</w:t>
      </w:r>
      <w:r>
        <w:rPr>
          <w:rFonts w:ascii="Arial" w:eastAsia="Arial" w:hAnsi="Arial" w:cs="Arial"/>
          <w:spacing w:val="-5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6"/>
          <w:w w:val="97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60"/>
          <w:sz w:val="31"/>
          <w:szCs w:val="31"/>
        </w:rPr>
        <w:t xml:space="preserve"> </w:t>
      </w:r>
      <w:r>
        <w:rPr>
          <w:rFonts w:ascii="Arial" w:eastAsia="Arial" w:hAnsi="Arial" w:cs="Arial"/>
          <w:spacing w:val="-6"/>
          <w:w w:val="97"/>
          <w:sz w:val="31"/>
          <w:szCs w:val="31"/>
        </w:rPr>
        <w:t>C</w:t>
      </w:r>
    </w:p>
    <w:p>
      <w:pPr>
        <w:spacing w:before="88" w:line="334" w:lineRule="exact"/>
        <w:ind w:left="2"/>
        <w:rPr>
          <w:rFonts w:ascii="Arial" w:eastAsia="Arial" w:hAnsi="Arial" w:cs="Arial"/>
          <w:sz w:val="31"/>
          <w:szCs w:val="31"/>
        </w:rPr>
      </w:pPr>
      <w:r>
        <w:rPr>
          <w:rFonts w:ascii="Arial" w:eastAsia="Arial" w:hAnsi="Arial" w:cs="Arial"/>
          <w:spacing w:val="-46"/>
          <w:position w:val="1"/>
          <w:sz w:val="31"/>
          <w:szCs w:val="31"/>
        </w:rPr>
        <w:t>7</w:t>
      </w:r>
      <w:r>
        <w:rPr>
          <w:rFonts w:ascii="Arial" w:eastAsia="Arial" w:hAnsi="Arial" w:cs="Arial"/>
          <w:spacing w:val="-24"/>
          <w:position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36"/>
          <w:position w:val="1"/>
          <w:sz w:val="31"/>
          <w:szCs w:val="31"/>
        </w:rPr>
        <w:t>、</w:t>
      </w:r>
      <w:r>
        <w:rPr>
          <w:rFonts w:ascii="Arial" w:eastAsia="Arial" w:hAnsi="Arial" w:cs="Arial"/>
          <w:spacing w:val="-23"/>
          <w:position w:val="1"/>
          <w:sz w:val="31"/>
          <w:szCs w:val="31"/>
        </w:rPr>
        <w:t>C</w:t>
      </w:r>
      <w:r>
        <w:rPr>
          <w:rFonts w:ascii="Arial" w:eastAsia="Arial" w:hAnsi="Arial" w:cs="Arial"/>
          <w:spacing w:val="-23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23"/>
          <w:position w:val="1"/>
          <w:sz w:val="31"/>
          <w:szCs w:val="31"/>
        </w:rPr>
        <w:t>8</w:t>
      </w:r>
      <w:r>
        <w:rPr>
          <w:rFonts w:ascii="Arial" w:eastAsia="Arial" w:hAnsi="Arial" w:cs="Arial"/>
          <w:spacing w:val="-23"/>
          <w:position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3"/>
          <w:position w:val="1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-23"/>
          <w:position w:val="1"/>
          <w:sz w:val="31"/>
          <w:szCs w:val="31"/>
        </w:rPr>
        <w:t xml:space="preserve">   </w:t>
      </w:r>
      <w:r>
        <w:rPr>
          <w:rFonts w:ascii="Arial" w:eastAsia="Arial" w:hAnsi="Arial" w:cs="Arial"/>
          <w:spacing w:val="-23"/>
          <w:position w:val="1"/>
          <w:sz w:val="31"/>
          <w:szCs w:val="31"/>
        </w:rPr>
        <w:t>B</w:t>
      </w:r>
      <w:r>
        <w:rPr>
          <w:rFonts w:ascii="Arial" w:eastAsia="Arial" w:hAnsi="Arial" w:cs="Arial"/>
          <w:spacing w:val="-23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23"/>
          <w:position w:val="1"/>
          <w:sz w:val="31"/>
          <w:szCs w:val="31"/>
        </w:rPr>
        <w:t>9</w:t>
      </w:r>
      <w:r>
        <w:rPr>
          <w:rFonts w:ascii="Microsoft YaHei" w:eastAsia="Microsoft YaHei" w:hAnsi="Microsoft YaHei" w:cs="Microsoft YaHei"/>
          <w:spacing w:val="-23"/>
          <w:position w:val="1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-23"/>
          <w:position w:val="1"/>
          <w:sz w:val="31"/>
          <w:szCs w:val="31"/>
        </w:rPr>
        <w:t xml:space="preserve">   </w:t>
      </w:r>
      <w:r>
        <w:rPr>
          <w:rFonts w:ascii="Arial" w:eastAsia="Arial" w:hAnsi="Arial" w:cs="Arial"/>
          <w:spacing w:val="-23"/>
          <w:position w:val="1"/>
          <w:sz w:val="31"/>
          <w:szCs w:val="31"/>
        </w:rPr>
        <w:t>A</w:t>
      </w:r>
      <w:r>
        <w:rPr>
          <w:rFonts w:ascii="Arial" w:eastAsia="Arial" w:hAnsi="Arial" w:cs="Arial"/>
          <w:spacing w:val="-23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23"/>
          <w:position w:val="1"/>
          <w:sz w:val="31"/>
          <w:szCs w:val="31"/>
        </w:rPr>
        <w:t>l0</w:t>
      </w:r>
      <w:r>
        <w:rPr>
          <w:rFonts w:ascii="Arial" w:eastAsia="Arial" w:hAnsi="Arial" w:cs="Arial"/>
          <w:spacing w:val="-23"/>
          <w:position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3"/>
          <w:position w:val="1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-23"/>
          <w:position w:val="1"/>
          <w:sz w:val="31"/>
          <w:szCs w:val="31"/>
        </w:rPr>
        <w:t xml:space="preserve">   </w:t>
      </w:r>
      <w:r>
        <w:rPr>
          <w:rFonts w:ascii="Arial" w:eastAsia="Arial" w:hAnsi="Arial" w:cs="Arial"/>
          <w:spacing w:val="-23"/>
          <w:position w:val="1"/>
          <w:sz w:val="31"/>
          <w:szCs w:val="31"/>
        </w:rPr>
        <w:t>A</w:t>
      </w:r>
      <w:r>
        <w:rPr>
          <w:rFonts w:ascii="Arial" w:eastAsia="Arial" w:hAnsi="Arial" w:cs="Arial"/>
          <w:spacing w:val="-23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23"/>
          <w:position w:val="1"/>
          <w:sz w:val="31"/>
          <w:szCs w:val="31"/>
        </w:rPr>
        <w:t>l1</w:t>
      </w:r>
      <w:r>
        <w:rPr>
          <w:rFonts w:ascii="Microsoft YaHei" w:eastAsia="Microsoft YaHei" w:hAnsi="Microsoft YaHei" w:cs="Microsoft YaHei"/>
          <w:spacing w:val="-23"/>
          <w:position w:val="1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-23"/>
          <w:position w:val="1"/>
          <w:sz w:val="31"/>
          <w:szCs w:val="31"/>
        </w:rPr>
        <w:t xml:space="preserve">    </w:t>
      </w:r>
      <w:r>
        <w:rPr>
          <w:rFonts w:ascii="Arial" w:eastAsia="Arial" w:hAnsi="Arial" w:cs="Arial"/>
          <w:spacing w:val="-23"/>
          <w:position w:val="1"/>
          <w:sz w:val="31"/>
          <w:szCs w:val="31"/>
        </w:rPr>
        <w:t>B</w:t>
      </w:r>
      <w:r>
        <w:rPr>
          <w:rFonts w:ascii="Arial" w:eastAsia="Arial" w:hAnsi="Arial" w:cs="Arial"/>
          <w:spacing w:val="-23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23"/>
          <w:position w:val="1"/>
          <w:sz w:val="31"/>
          <w:szCs w:val="31"/>
        </w:rPr>
        <w:t>12</w:t>
      </w:r>
      <w:r>
        <w:rPr>
          <w:rFonts w:ascii="Arial" w:eastAsia="Arial" w:hAnsi="Arial" w:cs="Arial"/>
          <w:spacing w:val="-23"/>
          <w:position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3"/>
          <w:position w:val="1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-23"/>
          <w:position w:val="1"/>
          <w:sz w:val="31"/>
          <w:szCs w:val="31"/>
        </w:rPr>
        <w:t xml:space="preserve">   </w:t>
      </w:r>
      <w:r>
        <w:rPr>
          <w:rFonts w:ascii="Arial" w:eastAsia="Arial" w:hAnsi="Arial" w:cs="Arial"/>
          <w:spacing w:val="-23"/>
          <w:position w:val="1"/>
          <w:sz w:val="31"/>
          <w:szCs w:val="31"/>
        </w:rPr>
        <w:t>B</w:t>
      </w:r>
    </w:p>
    <w:p>
      <w:pPr>
        <w:spacing w:before="132" w:line="336" w:lineRule="exact"/>
        <w:ind w:left="31"/>
        <w:rPr>
          <w:rFonts w:ascii="Arial" w:eastAsia="Arial" w:hAnsi="Arial" w:cs="Arial"/>
          <w:sz w:val="31"/>
          <w:szCs w:val="31"/>
        </w:rPr>
      </w:pPr>
      <w:r>
        <w:rPr>
          <w:rFonts w:ascii="Arial" w:eastAsia="Arial" w:hAnsi="Arial" w:cs="Arial"/>
          <w:spacing w:val="-39"/>
          <w:position w:val="1"/>
          <w:sz w:val="31"/>
          <w:szCs w:val="31"/>
        </w:rPr>
        <w:t>1</w:t>
      </w:r>
      <w:r>
        <w:rPr>
          <w:rFonts w:ascii="Arial" w:eastAsia="Arial" w:hAnsi="Arial" w:cs="Arial"/>
          <w:spacing w:val="-24"/>
          <w:position w:val="1"/>
          <w:sz w:val="31"/>
          <w:szCs w:val="31"/>
        </w:rPr>
        <w:t>3</w:t>
      </w:r>
      <w:r>
        <w:rPr>
          <w:rFonts w:ascii="Arial" w:eastAsia="Arial" w:hAnsi="Arial" w:cs="Arial"/>
          <w:spacing w:val="-24"/>
          <w:position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4"/>
          <w:position w:val="1"/>
          <w:sz w:val="31"/>
          <w:szCs w:val="31"/>
        </w:rPr>
        <w:t>、</w:t>
      </w:r>
      <w:r>
        <w:rPr>
          <w:rFonts w:ascii="Arial" w:eastAsia="Arial" w:hAnsi="Arial" w:cs="Arial"/>
          <w:spacing w:val="-24"/>
          <w:position w:val="1"/>
          <w:sz w:val="31"/>
          <w:szCs w:val="31"/>
        </w:rPr>
        <w:t>A</w:t>
      </w:r>
      <w:r>
        <w:rPr>
          <w:rFonts w:ascii="Arial" w:eastAsia="Arial" w:hAnsi="Arial" w:cs="Arial"/>
          <w:spacing w:val="-24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24"/>
          <w:position w:val="1"/>
          <w:sz w:val="31"/>
          <w:szCs w:val="31"/>
        </w:rPr>
        <w:t>14</w:t>
      </w:r>
      <w:r>
        <w:rPr>
          <w:rFonts w:ascii="Microsoft YaHei" w:eastAsia="Microsoft YaHei" w:hAnsi="Microsoft YaHei" w:cs="Microsoft YaHei"/>
          <w:spacing w:val="-24"/>
          <w:position w:val="1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-24"/>
          <w:position w:val="1"/>
          <w:sz w:val="31"/>
          <w:szCs w:val="31"/>
        </w:rPr>
        <w:t xml:space="preserve">   </w:t>
      </w:r>
      <w:r>
        <w:rPr>
          <w:rFonts w:ascii="Arial" w:eastAsia="Arial" w:hAnsi="Arial" w:cs="Arial"/>
          <w:spacing w:val="-24"/>
          <w:position w:val="1"/>
          <w:sz w:val="31"/>
          <w:szCs w:val="31"/>
        </w:rPr>
        <w:t>B</w:t>
      </w:r>
      <w:r>
        <w:rPr>
          <w:rFonts w:ascii="Arial" w:eastAsia="Arial" w:hAnsi="Arial" w:cs="Arial"/>
          <w:spacing w:val="-24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24"/>
          <w:position w:val="1"/>
          <w:sz w:val="31"/>
          <w:szCs w:val="31"/>
        </w:rPr>
        <w:t>15</w:t>
      </w:r>
      <w:r>
        <w:rPr>
          <w:rFonts w:ascii="Microsoft YaHei" w:eastAsia="Microsoft YaHei" w:hAnsi="Microsoft YaHei" w:cs="Microsoft YaHei"/>
          <w:spacing w:val="-24"/>
          <w:position w:val="1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-24"/>
          <w:position w:val="1"/>
          <w:sz w:val="31"/>
          <w:szCs w:val="31"/>
        </w:rPr>
        <w:t xml:space="preserve">   </w:t>
      </w:r>
      <w:r>
        <w:rPr>
          <w:rFonts w:ascii="Arial" w:eastAsia="Arial" w:hAnsi="Arial" w:cs="Arial"/>
          <w:spacing w:val="-24"/>
          <w:position w:val="1"/>
          <w:sz w:val="31"/>
          <w:szCs w:val="31"/>
        </w:rPr>
        <w:t>D</w:t>
      </w:r>
      <w:r>
        <w:rPr>
          <w:rFonts w:ascii="Arial" w:eastAsia="Arial" w:hAnsi="Arial" w:cs="Arial"/>
          <w:spacing w:val="-24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24"/>
          <w:position w:val="1"/>
          <w:sz w:val="31"/>
          <w:szCs w:val="31"/>
        </w:rPr>
        <w:t>16</w:t>
      </w:r>
      <w:r>
        <w:rPr>
          <w:rFonts w:ascii="Microsoft YaHei" w:eastAsia="Microsoft YaHei" w:hAnsi="Microsoft YaHei" w:cs="Microsoft YaHei"/>
          <w:spacing w:val="-24"/>
          <w:position w:val="1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-24"/>
          <w:position w:val="1"/>
          <w:sz w:val="31"/>
          <w:szCs w:val="31"/>
        </w:rPr>
        <w:t xml:space="preserve">    </w:t>
      </w:r>
      <w:r>
        <w:rPr>
          <w:rFonts w:ascii="Arial" w:eastAsia="Arial" w:hAnsi="Arial" w:cs="Arial"/>
          <w:spacing w:val="-24"/>
          <w:position w:val="1"/>
          <w:sz w:val="31"/>
          <w:szCs w:val="31"/>
        </w:rPr>
        <w:t>C</w:t>
      </w:r>
      <w:r>
        <w:rPr>
          <w:rFonts w:ascii="Arial" w:eastAsia="Arial" w:hAnsi="Arial" w:cs="Arial"/>
          <w:spacing w:val="-24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24"/>
          <w:position w:val="1"/>
          <w:sz w:val="31"/>
          <w:szCs w:val="31"/>
        </w:rPr>
        <w:t>17</w:t>
      </w:r>
      <w:r>
        <w:rPr>
          <w:rFonts w:ascii="Arial" w:eastAsia="Arial" w:hAnsi="Arial" w:cs="Arial"/>
          <w:spacing w:val="-24"/>
          <w:position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4"/>
          <w:position w:val="1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-24"/>
          <w:position w:val="1"/>
          <w:sz w:val="31"/>
          <w:szCs w:val="31"/>
        </w:rPr>
        <w:t xml:space="preserve">   </w:t>
      </w:r>
      <w:r>
        <w:rPr>
          <w:rFonts w:ascii="Arial" w:eastAsia="Arial" w:hAnsi="Arial" w:cs="Arial"/>
          <w:spacing w:val="-24"/>
          <w:position w:val="1"/>
          <w:sz w:val="31"/>
          <w:szCs w:val="31"/>
        </w:rPr>
        <w:t>E</w:t>
      </w:r>
      <w:r>
        <w:rPr>
          <w:rFonts w:ascii="Arial" w:eastAsia="Arial" w:hAnsi="Arial" w:cs="Arial"/>
          <w:spacing w:val="-24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24"/>
          <w:position w:val="1"/>
          <w:sz w:val="31"/>
          <w:szCs w:val="31"/>
        </w:rPr>
        <w:t>18</w:t>
      </w:r>
      <w:r>
        <w:rPr>
          <w:rFonts w:ascii="Arial" w:eastAsia="Arial" w:hAnsi="Arial" w:cs="Arial"/>
          <w:spacing w:val="-24"/>
          <w:position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4"/>
          <w:position w:val="1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-24"/>
          <w:position w:val="1"/>
          <w:sz w:val="31"/>
          <w:szCs w:val="31"/>
        </w:rPr>
        <w:t xml:space="preserve">   </w:t>
      </w:r>
      <w:r>
        <w:rPr>
          <w:rFonts w:ascii="Arial" w:eastAsia="Arial" w:hAnsi="Arial" w:cs="Arial"/>
          <w:spacing w:val="-24"/>
          <w:position w:val="1"/>
          <w:sz w:val="31"/>
          <w:szCs w:val="31"/>
        </w:rPr>
        <w:t>D</w:t>
      </w:r>
    </w:p>
    <w:p>
      <w:pPr>
        <w:spacing w:before="136" w:line="332" w:lineRule="exact"/>
        <w:ind w:left="31"/>
        <w:rPr>
          <w:rFonts w:ascii="Arial" w:eastAsia="Arial" w:hAnsi="Arial" w:cs="Arial"/>
          <w:sz w:val="31"/>
          <w:szCs w:val="31"/>
        </w:rPr>
      </w:pPr>
      <w:r>
        <w:rPr>
          <w:rFonts w:ascii="Arial" w:eastAsia="Arial" w:hAnsi="Arial" w:cs="Arial"/>
          <w:spacing w:val="-29"/>
          <w:position w:val="1"/>
          <w:sz w:val="31"/>
          <w:szCs w:val="31"/>
        </w:rPr>
        <w:t>1</w:t>
      </w:r>
      <w:r>
        <w:rPr>
          <w:rFonts w:ascii="Arial" w:eastAsia="Arial" w:hAnsi="Arial" w:cs="Arial"/>
          <w:spacing w:val="-20"/>
          <w:position w:val="1"/>
          <w:sz w:val="31"/>
          <w:szCs w:val="31"/>
        </w:rPr>
        <w:t>9</w:t>
      </w:r>
      <w:r>
        <w:rPr>
          <w:rFonts w:ascii="Arial" w:eastAsia="Arial" w:hAnsi="Arial" w:cs="Arial"/>
          <w:spacing w:val="-20"/>
          <w:position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0"/>
          <w:position w:val="1"/>
          <w:sz w:val="31"/>
          <w:szCs w:val="31"/>
        </w:rPr>
        <w:t>、</w:t>
      </w:r>
      <w:r>
        <w:rPr>
          <w:rFonts w:ascii="Arial" w:eastAsia="Arial" w:hAnsi="Arial" w:cs="Arial"/>
          <w:spacing w:val="-20"/>
          <w:position w:val="1"/>
          <w:sz w:val="31"/>
          <w:szCs w:val="31"/>
        </w:rPr>
        <w:t>A</w:t>
      </w:r>
      <w:r>
        <w:rPr>
          <w:rFonts w:ascii="Arial" w:eastAsia="Arial" w:hAnsi="Arial" w:cs="Arial"/>
          <w:spacing w:val="-20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20"/>
          <w:position w:val="1"/>
          <w:sz w:val="31"/>
          <w:szCs w:val="31"/>
        </w:rPr>
        <w:t>20</w:t>
      </w:r>
      <w:r>
        <w:rPr>
          <w:rFonts w:ascii="Microsoft YaHei" w:eastAsia="Microsoft YaHei" w:hAnsi="Microsoft YaHei" w:cs="Microsoft YaHei"/>
          <w:spacing w:val="-20"/>
          <w:position w:val="1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-20"/>
          <w:position w:val="1"/>
          <w:sz w:val="31"/>
          <w:szCs w:val="31"/>
        </w:rPr>
        <w:t xml:space="preserve">   </w:t>
      </w:r>
      <w:r>
        <w:rPr>
          <w:rFonts w:ascii="Arial" w:eastAsia="Arial" w:hAnsi="Arial" w:cs="Arial"/>
          <w:spacing w:val="-20"/>
          <w:position w:val="1"/>
          <w:sz w:val="31"/>
          <w:szCs w:val="31"/>
        </w:rPr>
        <w:t>E</w:t>
      </w:r>
      <w:r>
        <w:rPr>
          <w:rFonts w:ascii="Arial" w:eastAsia="Arial" w:hAnsi="Arial" w:cs="Arial"/>
          <w:spacing w:val="-20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20"/>
          <w:position w:val="1"/>
          <w:sz w:val="31"/>
          <w:szCs w:val="31"/>
        </w:rPr>
        <w:t>21</w:t>
      </w:r>
      <w:r>
        <w:rPr>
          <w:rFonts w:ascii="Microsoft YaHei" w:eastAsia="Microsoft YaHei" w:hAnsi="Microsoft YaHei" w:cs="Microsoft YaHei"/>
          <w:spacing w:val="-20"/>
          <w:position w:val="1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-20"/>
          <w:position w:val="1"/>
          <w:sz w:val="31"/>
          <w:szCs w:val="31"/>
        </w:rPr>
        <w:t xml:space="preserve">   </w:t>
      </w:r>
      <w:r>
        <w:rPr>
          <w:rFonts w:ascii="Arial" w:eastAsia="Arial" w:hAnsi="Arial" w:cs="Arial"/>
          <w:spacing w:val="-20"/>
          <w:position w:val="1"/>
          <w:sz w:val="31"/>
          <w:szCs w:val="31"/>
        </w:rPr>
        <w:t>E</w:t>
      </w:r>
      <w:r>
        <w:rPr>
          <w:rFonts w:ascii="Arial" w:eastAsia="Arial" w:hAnsi="Arial" w:cs="Arial"/>
          <w:spacing w:val="-20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20"/>
          <w:position w:val="1"/>
          <w:sz w:val="31"/>
          <w:szCs w:val="31"/>
        </w:rPr>
        <w:t>22</w:t>
      </w:r>
      <w:r>
        <w:rPr>
          <w:rFonts w:ascii="Microsoft YaHei" w:eastAsia="Microsoft YaHei" w:hAnsi="Microsoft YaHei" w:cs="Microsoft YaHei"/>
          <w:spacing w:val="-20"/>
          <w:position w:val="1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-20"/>
          <w:position w:val="1"/>
          <w:sz w:val="31"/>
          <w:szCs w:val="31"/>
        </w:rPr>
        <w:t xml:space="preserve">   </w:t>
      </w:r>
      <w:r>
        <w:rPr>
          <w:rFonts w:ascii="Arial" w:eastAsia="Arial" w:hAnsi="Arial" w:cs="Arial"/>
          <w:spacing w:val="-20"/>
          <w:position w:val="1"/>
          <w:sz w:val="31"/>
          <w:szCs w:val="31"/>
        </w:rPr>
        <w:t>B</w:t>
      </w:r>
      <w:r>
        <w:rPr>
          <w:rFonts w:ascii="Arial" w:eastAsia="Arial" w:hAnsi="Arial" w:cs="Arial"/>
          <w:spacing w:val="-20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20"/>
          <w:position w:val="1"/>
          <w:sz w:val="31"/>
          <w:szCs w:val="31"/>
        </w:rPr>
        <w:t>23</w:t>
      </w:r>
      <w:r>
        <w:rPr>
          <w:rFonts w:ascii="Microsoft YaHei" w:eastAsia="Microsoft YaHei" w:hAnsi="Microsoft YaHei" w:cs="Microsoft YaHei"/>
          <w:spacing w:val="-20"/>
          <w:position w:val="1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-20"/>
          <w:position w:val="1"/>
          <w:sz w:val="31"/>
          <w:szCs w:val="31"/>
        </w:rPr>
        <w:t xml:space="preserve">   </w:t>
      </w:r>
      <w:r>
        <w:rPr>
          <w:rFonts w:ascii="Arial" w:eastAsia="Arial" w:hAnsi="Arial" w:cs="Arial"/>
          <w:spacing w:val="-20"/>
          <w:position w:val="1"/>
          <w:sz w:val="31"/>
          <w:szCs w:val="31"/>
        </w:rPr>
        <w:t>B</w:t>
      </w:r>
      <w:r>
        <w:rPr>
          <w:rFonts w:ascii="Arial" w:eastAsia="Arial" w:hAnsi="Arial" w:cs="Arial"/>
          <w:spacing w:val="-20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20"/>
          <w:position w:val="1"/>
          <w:sz w:val="31"/>
          <w:szCs w:val="31"/>
        </w:rPr>
        <w:t>24</w:t>
      </w:r>
      <w:r>
        <w:rPr>
          <w:rFonts w:ascii="Microsoft YaHei" w:eastAsia="Microsoft YaHei" w:hAnsi="Microsoft YaHei" w:cs="Microsoft YaHei"/>
          <w:spacing w:val="-20"/>
          <w:position w:val="1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-20"/>
          <w:position w:val="1"/>
          <w:sz w:val="31"/>
          <w:szCs w:val="31"/>
        </w:rPr>
        <w:t xml:space="preserve">   </w:t>
      </w:r>
      <w:r>
        <w:rPr>
          <w:rFonts w:ascii="Arial" w:eastAsia="Arial" w:hAnsi="Arial" w:cs="Arial"/>
          <w:spacing w:val="-20"/>
          <w:position w:val="1"/>
          <w:sz w:val="31"/>
          <w:szCs w:val="31"/>
        </w:rPr>
        <w:t>D</w:t>
      </w:r>
    </w:p>
    <w:p>
      <w:pPr>
        <w:spacing w:before="132" w:line="336" w:lineRule="exact"/>
        <w:ind w:left="5"/>
        <w:rPr>
          <w:rFonts w:ascii="Arial" w:eastAsia="Arial" w:hAnsi="Arial" w:cs="Arial"/>
          <w:sz w:val="31"/>
          <w:szCs w:val="31"/>
        </w:rPr>
      </w:pPr>
      <w:r>
        <w:rPr>
          <w:rFonts w:ascii="Arial" w:eastAsia="Arial" w:hAnsi="Arial" w:cs="Arial"/>
          <w:spacing w:val="-31"/>
          <w:position w:val="1"/>
          <w:sz w:val="31"/>
          <w:szCs w:val="31"/>
        </w:rPr>
        <w:t>2</w:t>
      </w:r>
      <w:r>
        <w:rPr>
          <w:rFonts w:ascii="Arial" w:eastAsia="Arial" w:hAnsi="Arial" w:cs="Arial"/>
          <w:spacing w:val="-22"/>
          <w:position w:val="1"/>
          <w:sz w:val="31"/>
          <w:szCs w:val="31"/>
        </w:rPr>
        <w:t>5</w:t>
      </w:r>
      <w:r>
        <w:rPr>
          <w:rFonts w:ascii="Arial" w:eastAsia="Arial" w:hAnsi="Arial" w:cs="Arial"/>
          <w:spacing w:val="-22"/>
          <w:position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2"/>
          <w:position w:val="1"/>
          <w:sz w:val="31"/>
          <w:szCs w:val="31"/>
        </w:rPr>
        <w:t>、</w:t>
      </w:r>
      <w:r>
        <w:rPr>
          <w:rFonts w:ascii="Arial" w:eastAsia="Arial" w:hAnsi="Arial" w:cs="Arial"/>
          <w:spacing w:val="-22"/>
          <w:position w:val="1"/>
          <w:sz w:val="31"/>
          <w:szCs w:val="31"/>
        </w:rPr>
        <w:t>A</w:t>
      </w:r>
      <w:r>
        <w:rPr>
          <w:rFonts w:ascii="Arial" w:eastAsia="Arial" w:hAnsi="Arial" w:cs="Arial"/>
          <w:spacing w:val="-22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22"/>
          <w:position w:val="1"/>
          <w:sz w:val="31"/>
          <w:szCs w:val="31"/>
        </w:rPr>
        <w:t>26</w:t>
      </w:r>
      <w:r>
        <w:rPr>
          <w:rFonts w:ascii="Microsoft YaHei" w:eastAsia="Microsoft YaHei" w:hAnsi="Microsoft YaHei" w:cs="Microsoft YaHei"/>
          <w:spacing w:val="-22"/>
          <w:position w:val="1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-22"/>
          <w:position w:val="1"/>
          <w:sz w:val="31"/>
          <w:szCs w:val="31"/>
        </w:rPr>
        <w:t xml:space="preserve">   </w:t>
      </w:r>
      <w:r>
        <w:rPr>
          <w:rFonts w:ascii="Arial" w:eastAsia="Arial" w:hAnsi="Arial" w:cs="Arial"/>
          <w:spacing w:val="-22"/>
          <w:position w:val="1"/>
          <w:sz w:val="31"/>
          <w:szCs w:val="31"/>
        </w:rPr>
        <w:t>B</w:t>
      </w:r>
      <w:r>
        <w:rPr>
          <w:rFonts w:ascii="Arial" w:eastAsia="Arial" w:hAnsi="Arial" w:cs="Arial"/>
          <w:spacing w:val="-22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22"/>
          <w:position w:val="1"/>
          <w:sz w:val="31"/>
          <w:szCs w:val="31"/>
        </w:rPr>
        <w:t>27</w:t>
      </w:r>
      <w:r>
        <w:rPr>
          <w:rFonts w:ascii="Microsoft YaHei" w:eastAsia="Microsoft YaHei" w:hAnsi="Microsoft YaHei" w:cs="Microsoft YaHei"/>
          <w:spacing w:val="-22"/>
          <w:position w:val="1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-22"/>
          <w:position w:val="1"/>
          <w:sz w:val="31"/>
          <w:szCs w:val="31"/>
        </w:rPr>
        <w:t xml:space="preserve">    </w:t>
      </w:r>
      <w:r>
        <w:rPr>
          <w:rFonts w:ascii="Arial" w:eastAsia="Arial" w:hAnsi="Arial" w:cs="Arial"/>
          <w:spacing w:val="-22"/>
          <w:position w:val="1"/>
          <w:sz w:val="31"/>
          <w:szCs w:val="31"/>
        </w:rPr>
        <w:t>C</w:t>
      </w:r>
      <w:r>
        <w:rPr>
          <w:rFonts w:ascii="Arial" w:eastAsia="Arial" w:hAnsi="Arial" w:cs="Arial"/>
          <w:spacing w:val="-22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22"/>
          <w:position w:val="1"/>
          <w:sz w:val="31"/>
          <w:szCs w:val="31"/>
        </w:rPr>
        <w:t>28</w:t>
      </w:r>
      <w:r>
        <w:rPr>
          <w:rFonts w:ascii="Microsoft YaHei" w:eastAsia="Microsoft YaHei" w:hAnsi="Microsoft YaHei" w:cs="Microsoft YaHei"/>
          <w:spacing w:val="-22"/>
          <w:position w:val="1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-22"/>
          <w:position w:val="1"/>
          <w:sz w:val="31"/>
          <w:szCs w:val="31"/>
        </w:rPr>
        <w:t xml:space="preserve">   </w:t>
      </w:r>
      <w:r>
        <w:rPr>
          <w:rFonts w:ascii="Arial" w:eastAsia="Arial" w:hAnsi="Arial" w:cs="Arial"/>
          <w:spacing w:val="-22"/>
          <w:position w:val="1"/>
          <w:sz w:val="31"/>
          <w:szCs w:val="31"/>
        </w:rPr>
        <w:t>D</w:t>
      </w:r>
      <w:r>
        <w:rPr>
          <w:rFonts w:ascii="Arial" w:eastAsia="Arial" w:hAnsi="Arial" w:cs="Arial"/>
          <w:spacing w:val="-22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22"/>
          <w:position w:val="1"/>
          <w:sz w:val="31"/>
          <w:szCs w:val="31"/>
        </w:rPr>
        <w:t>29</w:t>
      </w:r>
      <w:r>
        <w:rPr>
          <w:rFonts w:ascii="Microsoft YaHei" w:eastAsia="Microsoft YaHei" w:hAnsi="Microsoft YaHei" w:cs="Microsoft YaHei"/>
          <w:spacing w:val="-22"/>
          <w:position w:val="1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-22"/>
          <w:position w:val="1"/>
          <w:sz w:val="31"/>
          <w:szCs w:val="31"/>
        </w:rPr>
        <w:t xml:space="preserve">   </w:t>
      </w:r>
      <w:r>
        <w:rPr>
          <w:rFonts w:ascii="Arial" w:eastAsia="Arial" w:hAnsi="Arial" w:cs="Arial"/>
          <w:spacing w:val="-22"/>
          <w:position w:val="1"/>
          <w:sz w:val="31"/>
          <w:szCs w:val="31"/>
        </w:rPr>
        <w:t>A</w:t>
      </w:r>
      <w:r>
        <w:rPr>
          <w:rFonts w:ascii="Arial" w:eastAsia="Arial" w:hAnsi="Arial" w:cs="Arial"/>
          <w:spacing w:val="-22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22"/>
          <w:position w:val="1"/>
          <w:sz w:val="31"/>
          <w:szCs w:val="31"/>
        </w:rPr>
        <w:t>30</w:t>
      </w:r>
      <w:r>
        <w:rPr>
          <w:rFonts w:ascii="Microsoft YaHei" w:eastAsia="Microsoft YaHei" w:hAnsi="Microsoft YaHei" w:cs="Microsoft YaHei"/>
          <w:spacing w:val="-22"/>
          <w:position w:val="1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-22"/>
          <w:position w:val="1"/>
          <w:sz w:val="31"/>
          <w:szCs w:val="31"/>
        </w:rPr>
        <w:t xml:space="preserve">    </w:t>
      </w:r>
      <w:r>
        <w:rPr>
          <w:rFonts w:ascii="Arial" w:eastAsia="Arial" w:hAnsi="Arial" w:cs="Arial"/>
          <w:spacing w:val="-22"/>
          <w:position w:val="1"/>
          <w:sz w:val="31"/>
          <w:szCs w:val="31"/>
        </w:rPr>
        <w:t>C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133" w:line="181" w:lineRule="auto"/>
        <w:ind w:left="13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二、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名词解释</w:t>
      </w:r>
    </w:p>
    <w:p>
      <w:pPr>
        <w:spacing w:before="66" w:line="181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9"/>
          <w:sz w:val="31"/>
          <w:szCs w:val="31"/>
        </w:rPr>
        <w:t>1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、球间牙本质</w:t>
      </w:r>
    </w:p>
    <w:p>
      <w:pPr>
        <w:spacing w:before="67" w:line="211" w:lineRule="auto"/>
        <w:ind w:left="5" w:right="1460" w:firstLine="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牙本质主要是球形钙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化，在牙本质钙化不良时，钙质小球之间遗留一些未钙化的间质。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Arial" w:eastAsia="Arial" w:hAnsi="Arial" w:cs="Arial"/>
          <w:spacing w:val="-7"/>
          <w:sz w:val="31"/>
          <w:szCs w:val="31"/>
        </w:rPr>
        <w:t>2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、味蕾</w:t>
      </w:r>
    </w:p>
    <w:p>
      <w:pPr>
        <w:spacing w:line="180" w:lineRule="auto"/>
        <w:ind w:left="2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味觉感受器，位于上皮的卵圆形小体，主要分布于轮廓乳头的侧壁上皮。</w:t>
      </w:r>
    </w:p>
    <w:p>
      <w:pPr>
        <w:spacing w:before="71" w:line="181" w:lineRule="auto"/>
        <w:ind w:left="9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6"/>
          <w:sz w:val="31"/>
          <w:szCs w:val="31"/>
        </w:rPr>
        <w:t>3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、融合</w:t>
      </w:r>
    </w:p>
    <w:p>
      <w:pPr>
        <w:spacing w:before="68" w:line="211" w:lineRule="auto"/>
        <w:ind w:right="1146" w:firstLine="1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突起和突起之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间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在生长过程中发生表面外胚层接触、破裂、消失，进而达到面突的融合。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Arial" w:eastAsia="Arial" w:hAnsi="Arial" w:cs="Arial"/>
          <w:spacing w:val="-2"/>
          <w:sz w:val="31"/>
          <w:szCs w:val="31"/>
        </w:rPr>
        <w:t>4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、限制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板</w:t>
      </w:r>
    </w:p>
    <w:p>
      <w:pPr>
        <w:spacing w:before="1" w:line="180" w:lineRule="auto"/>
        <w:ind w:left="9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牙本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质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小管的内侧壁衬有一层薄的有机膜，可调节牙本质小管矿化。</w:t>
      </w:r>
    </w:p>
    <w:p>
      <w:pPr>
        <w:spacing w:before="68" w:line="183" w:lineRule="auto"/>
        <w:ind w:left="6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2"/>
          <w:sz w:val="31"/>
          <w:szCs w:val="31"/>
        </w:rPr>
        <w:t>5</w:t>
      </w: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>、鳃弓</w:t>
      </w:r>
    </w:p>
    <w:p>
      <w:pPr>
        <w:spacing w:before="64" w:line="180" w:lineRule="auto"/>
        <w:ind w:left="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胚胎第四周，原始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咽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部的间叶细胞迅速隆起，与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 xml:space="preserve"> </w:t>
      </w:r>
      <w:r>
        <w:rPr>
          <w:rFonts w:ascii="Arial" w:eastAsia="Arial" w:hAnsi="Arial" w:cs="Arial"/>
          <w:spacing w:val="2"/>
          <w:sz w:val="31"/>
          <w:szCs w:val="31"/>
        </w:rPr>
        <w:t>6</w:t>
      </w:r>
      <w:r>
        <w:rPr>
          <w:rFonts w:ascii="Arial" w:eastAsia="Arial" w:hAnsi="Arial" w:cs="Arial"/>
          <w:spacing w:val="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对主动脉弓动脉相对应，称鳃弓。</w:t>
      </w:r>
    </w:p>
    <w:p>
      <w:pPr>
        <w:spacing w:line="400" w:lineRule="auto"/>
        <w:rPr>
          <w:rFonts w:ascii="Arial"/>
          <w:sz w:val="21"/>
        </w:rPr>
      </w:pPr>
    </w:p>
    <w:p>
      <w:pPr>
        <w:spacing w:before="133" w:line="181" w:lineRule="auto"/>
        <w:ind w:left="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三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、简答题</w:t>
      </w:r>
    </w:p>
    <w:p>
      <w:pPr>
        <w:spacing w:before="68" w:line="181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2"/>
          <w:sz w:val="31"/>
          <w:szCs w:val="31"/>
        </w:rPr>
        <w:t>1.</w:t>
      </w:r>
      <w:r>
        <w:rPr>
          <w:rFonts w:ascii="Arial" w:eastAsia="Arial" w:hAnsi="Arial" w:cs="Arial"/>
          <w:spacing w:val="-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简述面部发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育的过程</w:t>
      </w:r>
    </w:p>
    <w:p>
      <w:pPr>
        <w:spacing w:before="66" w:line="176" w:lineRule="auto"/>
        <w:ind w:left="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答：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(</w:t>
      </w:r>
      <w:r>
        <w:rPr>
          <w:rFonts w:ascii="Arial" w:eastAsia="Arial" w:hAnsi="Arial" w:cs="Arial"/>
          <w:spacing w:val="4"/>
          <w:sz w:val="31"/>
          <w:szCs w:val="31"/>
        </w:rPr>
        <w:t>1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)胚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胎第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 xml:space="preserve"> </w:t>
      </w:r>
      <w:r>
        <w:rPr>
          <w:rFonts w:ascii="Arial" w:eastAsia="Arial" w:hAnsi="Arial" w:cs="Arial"/>
          <w:spacing w:val="2"/>
          <w:sz w:val="31"/>
          <w:szCs w:val="31"/>
        </w:rPr>
        <w:t>3</w:t>
      </w:r>
      <w:r>
        <w:rPr>
          <w:rFonts w:ascii="Arial" w:eastAsia="Arial" w:hAnsi="Arial" w:cs="Arial"/>
          <w:spacing w:val="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周形成额鼻突上颌突和原口。</w:t>
      </w:r>
    </w:p>
    <w:p>
      <w:pPr>
        <w:tabs>
          <w:tab w:val="left" w:pos="175"/>
        </w:tabs>
        <w:spacing w:before="80" w:line="178" w:lineRule="auto"/>
        <w:ind w:left="2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(</w:t>
      </w:r>
      <w:r>
        <w:rPr>
          <w:rFonts w:ascii="Arial" w:eastAsia="Arial" w:hAnsi="Arial" w:cs="Arial"/>
          <w:spacing w:val="1"/>
          <w:sz w:val="31"/>
          <w:szCs w:val="31"/>
        </w:rPr>
        <w:t>2)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胚胎第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1"/>
          <w:sz w:val="31"/>
          <w:szCs w:val="31"/>
        </w:rPr>
        <w:t>4</w:t>
      </w:r>
      <w:r>
        <w:rPr>
          <w:rFonts w:ascii="Arial" w:eastAsia="Arial" w:hAnsi="Arial" w:cs="Arial"/>
          <w:spacing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周形成嗅板</w:t>
      </w:r>
      <w:r>
        <w:rPr>
          <w:rFonts w:ascii="Arial" w:eastAsia="Arial" w:hAnsi="Arial" w:cs="Arial"/>
          <w:spacing w:val="1"/>
          <w:sz w:val="31"/>
          <w:szCs w:val="31"/>
        </w:rPr>
        <w:t>,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嗅凹中鼻突和侧鼻突。</w:t>
      </w:r>
    </w:p>
    <w:p>
      <w:pPr>
        <w:tabs>
          <w:tab w:val="left" w:pos="175"/>
        </w:tabs>
        <w:spacing w:before="73" w:line="178" w:lineRule="auto"/>
        <w:ind w:left="2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(</w:t>
      </w:r>
      <w:r>
        <w:rPr>
          <w:rFonts w:ascii="Arial" w:eastAsia="Arial" w:hAnsi="Arial" w:cs="Arial"/>
          <w:spacing w:val="1"/>
          <w:sz w:val="31"/>
          <w:szCs w:val="31"/>
        </w:rPr>
        <w:t>3)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胚胎第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1"/>
          <w:sz w:val="31"/>
          <w:szCs w:val="31"/>
        </w:rPr>
        <w:t>5</w:t>
      </w:r>
      <w:r>
        <w:rPr>
          <w:rFonts w:ascii="Arial" w:eastAsia="Arial" w:hAnsi="Arial" w:cs="Arial"/>
          <w:spacing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周球状突面部突起发育完成</w:t>
      </w:r>
      <w:r>
        <w:rPr>
          <w:rFonts w:ascii="Microsoft YaHei" w:eastAsia="Microsoft YaHei" w:hAnsi="Microsoft YaHei" w:cs="Microsoft YaHei"/>
          <w:sz w:val="31"/>
          <w:szCs w:val="31"/>
        </w:rPr>
        <w:t>。</w:t>
      </w:r>
    </w:p>
    <w:p>
      <w:pPr>
        <w:tabs>
          <w:tab w:val="left" w:pos="175"/>
        </w:tabs>
        <w:spacing w:before="74" w:line="178" w:lineRule="auto"/>
        <w:ind w:left="2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(</w:t>
      </w:r>
      <w:r>
        <w:rPr>
          <w:rFonts w:ascii="Arial" w:eastAsia="Arial" w:hAnsi="Arial" w:cs="Arial"/>
          <w:spacing w:val="1"/>
          <w:sz w:val="31"/>
          <w:szCs w:val="31"/>
        </w:rPr>
        <w:t>4)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胚胎第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1"/>
          <w:sz w:val="31"/>
          <w:szCs w:val="31"/>
        </w:rPr>
        <w:t>6</w:t>
      </w:r>
      <w:r>
        <w:rPr>
          <w:rFonts w:ascii="Arial" w:eastAsia="Arial" w:hAnsi="Arial" w:cs="Arial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周各突起的融合联合。</w:t>
      </w:r>
    </w:p>
    <w:p>
      <w:pPr>
        <w:tabs>
          <w:tab w:val="left" w:pos="175"/>
        </w:tabs>
        <w:spacing w:before="73" w:line="178" w:lineRule="auto"/>
        <w:ind w:left="2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(</w:t>
      </w:r>
      <w:r>
        <w:rPr>
          <w:rFonts w:ascii="Arial" w:eastAsia="Arial" w:hAnsi="Arial" w:cs="Arial"/>
          <w:spacing w:val="1"/>
          <w:sz w:val="31"/>
          <w:szCs w:val="31"/>
        </w:rPr>
        <w:t>5)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胚胎第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1"/>
          <w:sz w:val="31"/>
          <w:szCs w:val="31"/>
        </w:rPr>
        <w:t>7-8</w:t>
      </w:r>
      <w:r>
        <w:rPr>
          <w:rFonts w:ascii="Arial" w:eastAsia="Arial" w:hAnsi="Arial" w:cs="Arial"/>
          <w:spacing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周面部各突起已完成联合，初具人形。</w:t>
      </w:r>
    </w:p>
    <w:p>
      <w:pPr>
        <w:spacing w:before="72" w:line="181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2"/>
          <w:sz w:val="31"/>
          <w:szCs w:val="31"/>
        </w:rPr>
        <w:t>2.</w:t>
      </w:r>
      <w:r>
        <w:rPr>
          <w:rFonts w:ascii="Arial" w:eastAsia="Arial" w:hAnsi="Arial" w:cs="Arial"/>
          <w:spacing w:val="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简述釉质平滑面龋的组织病理学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改</w:t>
      </w:r>
      <w:r>
        <w:rPr>
          <w:rFonts w:ascii="Microsoft YaHei" w:eastAsia="Microsoft YaHei" w:hAnsi="Microsoft YaHei" w:cs="Microsoft YaHei"/>
          <w:sz w:val="31"/>
          <w:szCs w:val="31"/>
        </w:rPr>
        <w:t>变</w:t>
      </w:r>
    </w:p>
    <w:p>
      <w:pPr>
        <w:spacing w:before="69" w:line="178" w:lineRule="auto"/>
        <w:ind w:left="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答：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(</w:t>
      </w:r>
      <w:r>
        <w:rPr>
          <w:rFonts w:ascii="Arial" w:eastAsia="Arial" w:hAnsi="Arial" w:cs="Arial"/>
          <w:spacing w:val="1"/>
          <w:sz w:val="31"/>
          <w:szCs w:val="31"/>
        </w:rPr>
        <w:t>1)</w:t>
      </w:r>
      <w:r>
        <w:rPr>
          <w:rFonts w:ascii="Arial" w:eastAsia="Arial" w:hAnsi="Arial" w:cs="Arial"/>
          <w:spacing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釉质平滑面龋由深层到表层可分为透明层、暗层、病损体部、表</w:t>
      </w:r>
      <w:r>
        <w:rPr>
          <w:rFonts w:ascii="Microsoft YaHei" w:eastAsia="Microsoft YaHei" w:hAnsi="Microsoft YaHei" w:cs="Microsoft YaHei"/>
          <w:sz w:val="31"/>
          <w:szCs w:val="31"/>
        </w:rPr>
        <w:t>层。</w:t>
      </w:r>
    </w:p>
    <w:p>
      <w:pPr>
        <w:tabs>
          <w:tab w:val="left" w:pos="175"/>
        </w:tabs>
        <w:spacing w:before="73" w:line="178" w:lineRule="auto"/>
        <w:ind w:left="2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(</w:t>
      </w:r>
      <w:r>
        <w:rPr>
          <w:rFonts w:ascii="Arial" w:eastAsia="Arial" w:hAnsi="Arial" w:cs="Arial"/>
          <w:spacing w:val="6"/>
          <w:sz w:val="31"/>
          <w:szCs w:val="31"/>
        </w:rPr>
        <w:t>2)</w:t>
      </w:r>
      <w:r>
        <w:rPr>
          <w:rFonts w:ascii="Arial" w:eastAsia="Arial" w:hAnsi="Arial" w:cs="Arial"/>
          <w:spacing w:val="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透明层位于病变的最前沿，釉质晶体开始脱矿，晶体间孔隙较正常釉质增大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。</w:t>
      </w:r>
    </w:p>
    <w:p>
      <w:pPr>
        <w:tabs>
          <w:tab w:val="left" w:pos="175"/>
        </w:tabs>
        <w:spacing w:before="73" w:line="176" w:lineRule="auto"/>
        <w:ind w:left="2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24"/>
          <w:sz w:val="31"/>
          <w:szCs w:val="31"/>
        </w:rPr>
        <w:t>(</w:t>
      </w:r>
      <w:r>
        <w:rPr>
          <w:rFonts w:ascii="Arial" w:eastAsia="Arial" w:hAnsi="Arial" w:cs="Arial"/>
          <w:spacing w:val="16"/>
          <w:sz w:val="31"/>
          <w:szCs w:val="31"/>
        </w:rPr>
        <w:t>3</w:t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>)暗层紧接透明层表面，较透明层孔隙增加。</w:t>
      </w:r>
    </w:p>
    <w:p>
      <w:pPr>
        <w:tabs>
          <w:tab w:val="left" w:pos="175"/>
        </w:tabs>
        <w:spacing w:before="77" w:line="176" w:lineRule="auto"/>
        <w:ind w:left="2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22"/>
          <w:sz w:val="31"/>
          <w:szCs w:val="31"/>
        </w:rPr>
        <w:t>(</w:t>
      </w:r>
      <w:r>
        <w:rPr>
          <w:rFonts w:ascii="Arial" w:eastAsia="Arial" w:hAnsi="Arial" w:cs="Arial"/>
          <w:spacing w:val="14"/>
          <w:sz w:val="31"/>
          <w:szCs w:val="31"/>
        </w:rPr>
        <w:t>4</w:t>
      </w:r>
      <w:r>
        <w:rPr>
          <w:rFonts w:ascii="Microsoft YaHei" w:eastAsia="Microsoft YaHei" w:hAnsi="Microsoft YaHei" w:cs="Microsoft YaHei"/>
          <w:spacing w:val="14"/>
          <w:sz w:val="31"/>
          <w:szCs w:val="31"/>
        </w:rPr>
        <w:t>)病损体部脱矿较严重，孔隙较大。</w:t>
      </w:r>
    </w:p>
    <w:p>
      <w:pPr>
        <w:tabs>
          <w:tab w:val="left" w:pos="175"/>
        </w:tabs>
        <w:spacing w:before="78" w:line="176" w:lineRule="auto"/>
        <w:ind w:left="2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21"/>
          <w:sz w:val="31"/>
          <w:szCs w:val="31"/>
        </w:rPr>
        <w:t>(</w:t>
      </w:r>
      <w:r>
        <w:rPr>
          <w:rFonts w:ascii="Arial" w:eastAsia="Arial" w:hAnsi="Arial" w:cs="Arial"/>
          <w:spacing w:val="11"/>
          <w:sz w:val="31"/>
          <w:szCs w:val="31"/>
        </w:rPr>
        <w:t>5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)表层位于釉质的最表层，脱矿程度明显较病损体部轻。</w:t>
      </w:r>
    </w:p>
    <w:p>
      <w:pPr>
        <w:spacing w:before="78" w:line="195" w:lineRule="auto"/>
        <w:ind w:left="8" w:right="8270" w:firstLine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2"/>
          <w:sz w:val="31"/>
          <w:szCs w:val="31"/>
        </w:rPr>
        <w:t>3.</w:t>
      </w:r>
      <w:r>
        <w:rPr>
          <w:rFonts w:ascii="Arial" w:eastAsia="Arial" w:hAnsi="Arial" w:cs="Arial"/>
          <w:spacing w:val="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简述急性牙髓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炎的组织病理学改变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答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：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(</w:t>
      </w:r>
      <w:r>
        <w:rPr>
          <w:rFonts w:ascii="Arial" w:eastAsia="Arial" w:hAnsi="Arial" w:cs="Arial"/>
          <w:spacing w:val="-4"/>
          <w:sz w:val="31"/>
          <w:szCs w:val="31"/>
        </w:rPr>
        <w:t>1)</w:t>
      </w:r>
      <w:r>
        <w:rPr>
          <w:rFonts w:ascii="Arial" w:eastAsia="Arial" w:hAnsi="Arial" w:cs="Arial"/>
          <w:spacing w:val="-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牙髓血管扩张充血。</w:t>
      </w:r>
    </w:p>
    <w:p>
      <w:pPr>
        <w:tabs>
          <w:tab w:val="left" w:pos="175"/>
        </w:tabs>
        <w:spacing w:before="74" w:line="178" w:lineRule="auto"/>
        <w:ind w:left="2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(</w:t>
      </w:r>
      <w:r>
        <w:rPr>
          <w:rFonts w:ascii="Arial" w:eastAsia="Arial" w:hAnsi="Arial" w:cs="Arial"/>
          <w:spacing w:val="1"/>
          <w:sz w:val="31"/>
          <w:szCs w:val="31"/>
        </w:rPr>
        <w:t>2)</w:t>
      </w:r>
      <w:r>
        <w:rPr>
          <w:rFonts w:ascii="Arial" w:eastAsia="Arial" w:hAnsi="Arial" w:cs="Arial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血管通透性增加。</w:t>
      </w:r>
    </w:p>
    <w:p>
      <w:pPr>
        <w:tabs>
          <w:tab w:val="left" w:pos="175"/>
        </w:tabs>
        <w:spacing w:before="74" w:line="178" w:lineRule="auto"/>
        <w:ind w:left="2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(</w:t>
      </w:r>
      <w:r>
        <w:rPr>
          <w:rFonts w:ascii="Arial" w:eastAsia="Arial" w:hAnsi="Arial" w:cs="Arial"/>
          <w:spacing w:val="-1"/>
          <w:sz w:val="31"/>
          <w:szCs w:val="31"/>
        </w:rPr>
        <w:t>3)</w:t>
      </w:r>
      <w:r>
        <w:rPr>
          <w:rFonts w:ascii="Arial" w:eastAsia="Arial" w:hAnsi="Arial" w:cs="Arial"/>
          <w:spacing w:val="-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液</w:t>
      </w:r>
      <w:r>
        <w:rPr>
          <w:rFonts w:ascii="Microsoft YaHei" w:eastAsia="Microsoft YaHei" w:hAnsi="Microsoft YaHei" w:cs="Microsoft YaHei"/>
          <w:sz w:val="31"/>
          <w:szCs w:val="31"/>
        </w:rPr>
        <w:t>体渗出。</w:t>
      </w:r>
    </w:p>
    <w:p>
      <w:pPr>
        <w:tabs>
          <w:tab w:val="left" w:pos="175"/>
        </w:tabs>
        <w:spacing w:before="73" w:line="178" w:lineRule="auto"/>
        <w:ind w:left="2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(</w:t>
      </w:r>
      <w:r>
        <w:rPr>
          <w:rFonts w:ascii="Arial" w:eastAsia="Arial" w:hAnsi="Arial" w:cs="Arial"/>
          <w:spacing w:val="-1"/>
          <w:sz w:val="31"/>
          <w:szCs w:val="31"/>
        </w:rPr>
        <w:t>4)</w:t>
      </w:r>
      <w:r>
        <w:rPr>
          <w:rFonts w:ascii="Arial" w:eastAsia="Arial" w:hAnsi="Arial" w:cs="Arial"/>
          <w:spacing w:val="-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组</w:t>
      </w:r>
      <w:r>
        <w:rPr>
          <w:rFonts w:ascii="Microsoft YaHei" w:eastAsia="Microsoft YaHei" w:hAnsi="Microsoft YaHei" w:cs="Microsoft YaHei"/>
          <w:sz w:val="31"/>
          <w:szCs w:val="31"/>
        </w:rPr>
        <w:t>织水肿。</w:t>
      </w:r>
    </w:p>
    <w:p>
      <w:pPr>
        <w:tabs>
          <w:tab w:val="left" w:pos="175"/>
        </w:tabs>
        <w:spacing w:before="73" w:line="176" w:lineRule="auto"/>
        <w:ind w:left="2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22"/>
          <w:sz w:val="31"/>
          <w:szCs w:val="31"/>
        </w:rPr>
        <w:t>(</w:t>
      </w:r>
      <w:r>
        <w:rPr>
          <w:rFonts w:ascii="Arial" w:eastAsia="Arial" w:hAnsi="Arial" w:cs="Arial"/>
          <w:spacing w:val="14"/>
          <w:sz w:val="31"/>
          <w:szCs w:val="31"/>
        </w:rPr>
        <w:t>5</w:t>
      </w:r>
      <w:r>
        <w:rPr>
          <w:rFonts w:ascii="Microsoft YaHei" w:eastAsia="Microsoft YaHei" w:hAnsi="Microsoft YaHei" w:cs="Microsoft YaHei"/>
          <w:spacing w:val="14"/>
          <w:sz w:val="31"/>
          <w:szCs w:val="31"/>
        </w:rPr>
        <w:t>)纤维蛋白渗出和中性粒细胞浸润。</w:t>
      </w:r>
    </w:p>
    <w:p>
      <w:pPr>
        <w:tabs>
          <w:tab w:val="left" w:pos="175"/>
        </w:tabs>
        <w:spacing w:before="77" w:line="176" w:lineRule="auto"/>
        <w:ind w:left="2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18"/>
          <w:sz w:val="31"/>
          <w:szCs w:val="31"/>
        </w:rPr>
        <w:t>(</w:t>
      </w:r>
      <w:r>
        <w:rPr>
          <w:rFonts w:ascii="Arial" w:eastAsia="Arial" w:hAnsi="Arial" w:cs="Arial"/>
          <w:spacing w:val="10"/>
          <w:sz w:val="31"/>
          <w:szCs w:val="31"/>
        </w:rPr>
        <w:t>6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)炎症加重，成牙本质细胞变性坏死，局部组织液化坏死，形成脓肿。</w:t>
      </w:r>
    </w:p>
    <w:p>
      <w:pPr>
        <w:tabs>
          <w:tab w:val="left" w:pos="175"/>
        </w:tabs>
        <w:spacing w:before="78" w:line="176" w:lineRule="auto"/>
        <w:ind w:left="2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17"/>
          <w:sz w:val="31"/>
          <w:szCs w:val="31"/>
        </w:rPr>
        <w:t>(</w:t>
      </w:r>
      <w:r>
        <w:rPr>
          <w:rFonts w:ascii="Arial" w:eastAsia="Arial" w:hAnsi="Arial" w:cs="Arial"/>
          <w:spacing w:val="13"/>
          <w:sz w:val="31"/>
          <w:szCs w:val="31"/>
        </w:rPr>
        <w:t>7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)炎症扩散，形成多处小脓肿，牙髓坏死。</w:t>
      </w:r>
    </w:p>
    <w:p>
      <w:pPr>
        <w:spacing w:before="79" w:line="180" w:lineRule="auto"/>
        <w:rPr>
          <w:rFonts w:ascii="Microsoft YaHei" w:eastAsia="Microsoft YaHei" w:hAnsi="Microsoft YaHei" w:cs="Microsoft YaHei"/>
          <w:sz w:val="31"/>
          <w:szCs w:val="31"/>
        </w:rPr>
        <w:sectPr>
          <w:pgSz w:w="17860" w:h="25258"/>
          <w:pgMar w:top="2011" w:right="2678" w:bottom="0" w:left="1789" w:header="0" w:footer="0" w:gutter="0"/>
          <w:pgNumType w:start="22"/>
          <w:cols w:space="708"/>
        </w:sectPr>
      </w:pPr>
      <w:r>
        <w:rPr>
          <w:rFonts w:ascii="Arial" w:eastAsia="Arial" w:hAnsi="Arial" w:cs="Arial"/>
          <w:spacing w:val="4"/>
          <w:sz w:val="31"/>
          <w:szCs w:val="31"/>
        </w:rPr>
        <w:t>4.</w:t>
      </w:r>
      <w:r>
        <w:rPr>
          <w:rFonts w:ascii="Arial" w:eastAsia="Arial" w:hAnsi="Arial" w:cs="Arial"/>
          <w:spacing w:val="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从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组织病理学角度叙述牙周炎的发展过程</w:t>
      </w:r>
    </w:p>
    <w:p>
      <w:pPr>
        <w:spacing w:before="68" w:line="176" w:lineRule="auto"/>
        <w:ind w:left="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答：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(</w:t>
      </w:r>
      <w:r>
        <w:rPr>
          <w:rFonts w:ascii="Arial" w:eastAsia="Arial" w:hAnsi="Arial" w:cs="Arial"/>
          <w:spacing w:val="5"/>
          <w:sz w:val="31"/>
          <w:szCs w:val="31"/>
        </w:rPr>
        <w:t>1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)始发期：急性渗出性炎症反应；毛细血管扩张；中型粒细胞浸润；龈沟液渗出增多</w:t>
      </w:r>
    </w:p>
    <w:p>
      <w:pPr>
        <w:tabs>
          <w:tab w:val="left" w:pos="175"/>
        </w:tabs>
        <w:spacing w:before="78" w:line="176" w:lineRule="auto"/>
        <w:ind w:left="2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(</w:t>
      </w:r>
      <w:r>
        <w:rPr>
          <w:rFonts w:ascii="Arial" w:eastAsia="Arial" w:hAnsi="Arial" w:cs="Arial"/>
          <w:spacing w:val="10"/>
          <w:sz w:val="31"/>
          <w:szCs w:val="31"/>
        </w:rPr>
        <w:t>2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)早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期病变：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 xml:space="preserve">  </w:t>
      </w:r>
      <w:r>
        <w:rPr>
          <w:rFonts w:ascii="Arial" w:eastAsia="Arial" w:hAnsi="Arial" w:cs="Arial"/>
          <w:sz w:val="31"/>
          <w:szCs w:val="31"/>
        </w:rPr>
        <w:t>T</w:t>
      </w:r>
      <w:r>
        <w:rPr>
          <w:rFonts w:ascii="Arial" w:eastAsia="Arial" w:hAnsi="Arial" w:cs="Arial"/>
          <w:spacing w:val="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细胞浆细胞浸润；胶原变性破坏；结合上皮增生</w:t>
      </w:r>
    </w:p>
    <w:p>
      <w:pPr>
        <w:tabs>
          <w:tab w:val="left" w:pos="175"/>
        </w:tabs>
        <w:spacing w:before="78" w:line="176" w:lineRule="auto"/>
        <w:ind w:left="2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(</w:t>
      </w:r>
      <w:r>
        <w:rPr>
          <w:rFonts w:ascii="Arial" w:eastAsia="Arial" w:hAnsi="Arial" w:cs="Arial"/>
          <w:spacing w:val="10"/>
          <w:sz w:val="31"/>
          <w:szCs w:val="31"/>
        </w:rPr>
        <w:t>3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病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损确立期：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 xml:space="preserve">  </w:t>
      </w:r>
      <w:r>
        <w:rPr>
          <w:rFonts w:ascii="Arial" w:eastAsia="Arial" w:hAnsi="Arial" w:cs="Arial"/>
          <w:sz w:val="31"/>
          <w:szCs w:val="31"/>
        </w:rPr>
        <w:t>B</w:t>
      </w:r>
      <w:r>
        <w:rPr>
          <w:rFonts w:ascii="Arial" w:eastAsia="Arial" w:hAnsi="Arial" w:cs="Arial"/>
          <w:spacing w:val="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细胞浆细胞增多；结合上皮跟方增殖，形成浅牙周袋</w:t>
      </w:r>
    </w:p>
    <w:p>
      <w:pPr>
        <w:tabs>
          <w:tab w:val="left" w:pos="175"/>
        </w:tabs>
        <w:spacing w:before="78" w:line="176" w:lineRule="auto"/>
        <w:ind w:left="2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18"/>
          <w:sz w:val="31"/>
          <w:szCs w:val="31"/>
        </w:rPr>
        <w:t>(</w:t>
      </w:r>
      <w:r>
        <w:rPr>
          <w:rFonts w:ascii="Arial" w:eastAsia="Arial" w:hAnsi="Arial" w:cs="Arial"/>
          <w:spacing w:val="18"/>
          <w:sz w:val="31"/>
          <w:szCs w:val="31"/>
        </w:rPr>
        <w:t>4</w:t>
      </w:r>
      <w:r>
        <w:rPr>
          <w:rFonts w:ascii="Microsoft YaHei" w:eastAsia="Microsoft YaHei" w:hAnsi="Microsoft YaHei" w:cs="Microsoft YaHei"/>
          <w:spacing w:val="14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进展期：形成深牙周袋；胶原溶解丧失；破骨细胞活跃，骨吸收；渗出物增多。</w:t>
      </w:r>
    </w:p>
    <w:p>
      <w:pPr>
        <w:sectPr>
          <w:type w:val="nextPage"/>
          <w:pgSz w:w="17860" w:h="25258"/>
          <w:pgMar w:top="2011" w:right="2678" w:bottom="0" w:left="1789" w:header="0" w:footer="0" w:gutter="0"/>
          <w:pgNumType w:start="23"/>
          <w:cols w:space="708"/>
          <w:titlePg w:val="0"/>
        </w:sectPr>
      </w:pPr>
    </w:p>
    <w:p>
      <w:pPr>
        <w:spacing w:before="59" w:line="180" w:lineRule="auto"/>
        <w:ind w:left="6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4"/>
          <w:sz w:val="31"/>
          <w:szCs w:val="31"/>
        </w:rPr>
        <w:t>5</w:t>
      </w:r>
      <w:r>
        <w:rPr>
          <w:rFonts w:ascii="Arial" w:eastAsia="Arial" w:hAnsi="Arial" w:cs="Arial"/>
          <w:spacing w:val="3"/>
          <w:sz w:val="31"/>
          <w:szCs w:val="31"/>
        </w:rPr>
        <w:t>.</w:t>
      </w:r>
      <w:r>
        <w:rPr>
          <w:rFonts w:ascii="Arial" w:eastAsia="Arial" w:hAnsi="Arial" w:cs="Arial"/>
          <w:spacing w:val="3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简述牙源性角化囊性瘤的组织病理学特点及同术后复发的关系</w:t>
      </w:r>
    </w:p>
    <w:p>
      <w:pPr>
        <w:spacing w:before="69" w:line="211" w:lineRule="auto"/>
        <w:ind w:left="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答：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(</w:t>
      </w:r>
      <w:r>
        <w:rPr>
          <w:rFonts w:ascii="Arial" w:eastAsia="Arial" w:hAnsi="Arial" w:cs="Arial"/>
          <w:sz w:val="31"/>
          <w:szCs w:val="31"/>
        </w:rPr>
        <w:t>1</w:t>
      </w:r>
      <w:r>
        <w:rPr>
          <w:rFonts w:ascii="Microsoft YaHei" w:eastAsia="Microsoft YaHei" w:hAnsi="Microsoft YaHei" w:cs="Microsoft YaHei"/>
          <w:sz w:val="31"/>
          <w:szCs w:val="31"/>
        </w:rPr>
        <w:t>)衬里上皮为较薄，厚度一致的复层鳞状上皮，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 </w:t>
      </w:r>
      <w:r>
        <w:rPr>
          <w:rFonts w:ascii="Arial" w:eastAsia="Arial" w:hAnsi="Arial" w:cs="Arial"/>
          <w:sz w:val="31"/>
          <w:szCs w:val="31"/>
        </w:rPr>
        <w:t>5-8</w:t>
      </w:r>
      <w:r>
        <w:rPr>
          <w:rFonts w:ascii="Arial" w:eastAsia="Arial" w:hAnsi="Arial" w:cs="Arial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层细胞，无上皮钉突</w:t>
      </w:r>
    </w:p>
    <w:p>
      <w:pPr>
        <w:tabs>
          <w:tab w:val="left" w:pos="175"/>
        </w:tabs>
        <w:spacing w:line="175" w:lineRule="auto"/>
        <w:ind w:left="2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>(</w:t>
      </w:r>
      <w:r>
        <w:rPr>
          <w:rFonts w:ascii="Arial" w:eastAsia="Arial" w:hAnsi="Arial" w:cs="Arial"/>
          <w:spacing w:val="16"/>
          <w:sz w:val="31"/>
          <w:szCs w:val="31"/>
        </w:rPr>
        <w:t>2</w:t>
      </w: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>)上皮表面呈波浪状，表面不完全角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化</w:t>
      </w:r>
    </w:p>
    <w:p>
      <w:pPr>
        <w:tabs>
          <w:tab w:val="left" w:pos="175"/>
        </w:tabs>
        <w:spacing w:before="80" w:line="175" w:lineRule="auto"/>
        <w:ind w:left="2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22"/>
          <w:sz w:val="31"/>
          <w:szCs w:val="31"/>
        </w:rPr>
        <w:t>(</w:t>
      </w:r>
      <w:r>
        <w:rPr>
          <w:rFonts w:ascii="Arial" w:eastAsia="Arial" w:hAnsi="Arial" w:cs="Arial"/>
          <w:spacing w:val="18"/>
          <w:sz w:val="31"/>
          <w:szCs w:val="31"/>
        </w:rPr>
        <w:t>3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)棘细胞层较薄，与表面角花层的移行较突然，棘细胞内水肿</w:t>
      </w:r>
    </w:p>
    <w:p>
      <w:pPr>
        <w:tabs>
          <w:tab w:val="left" w:pos="175"/>
        </w:tabs>
        <w:spacing w:before="81" w:line="175" w:lineRule="auto"/>
        <w:ind w:left="2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22"/>
          <w:sz w:val="31"/>
          <w:szCs w:val="31"/>
        </w:rPr>
        <w:t>(</w:t>
      </w:r>
      <w:r>
        <w:rPr>
          <w:rFonts w:ascii="Arial" w:eastAsia="Arial" w:hAnsi="Arial" w:cs="Arial"/>
          <w:spacing w:val="21"/>
          <w:sz w:val="31"/>
          <w:szCs w:val="31"/>
        </w:rPr>
        <w:t>4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)基地细胞层界限清楚，由柱状或立方装细胞构成，胞核呈栅栏状</w:t>
      </w:r>
    </w:p>
    <w:p>
      <w:pPr>
        <w:tabs>
          <w:tab w:val="left" w:pos="175"/>
        </w:tabs>
        <w:spacing w:before="80" w:line="175" w:lineRule="auto"/>
        <w:ind w:left="2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(</w:t>
      </w:r>
      <w:r>
        <w:rPr>
          <w:rFonts w:ascii="Arial" w:eastAsia="Arial" w:hAnsi="Arial" w:cs="Arial"/>
          <w:spacing w:val="11"/>
          <w:sz w:val="31"/>
          <w:szCs w:val="31"/>
        </w:rPr>
        <w:t>5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)纤维囊壁薄，合并感染可有炎细胞浸润，上皮可不规则增生，出现钉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突</w:t>
      </w:r>
    </w:p>
    <w:p>
      <w:pPr>
        <w:tabs>
          <w:tab w:val="left" w:pos="175"/>
        </w:tabs>
        <w:spacing w:before="80" w:line="175" w:lineRule="auto"/>
        <w:ind w:left="2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19"/>
          <w:sz w:val="31"/>
          <w:szCs w:val="31"/>
        </w:rPr>
        <w:t>(</w:t>
      </w:r>
      <w:r>
        <w:rPr>
          <w:rFonts w:ascii="Arial" w:eastAsia="Arial" w:hAnsi="Arial" w:cs="Arial"/>
          <w:spacing w:val="16"/>
          <w:sz w:val="31"/>
          <w:szCs w:val="31"/>
        </w:rPr>
        <w:t>6</w:t>
      </w: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>)囊壁内可见微小子囊核和上皮岛</w:t>
      </w:r>
    </w:p>
    <w:p>
      <w:pPr>
        <w:spacing w:line="412" w:lineRule="auto"/>
        <w:rPr>
          <w:rFonts w:ascii="Arial"/>
          <w:sz w:val="21"/>
        </w:rPr>
      </w:pPr>
    </w:p>
    <w:p>
      <w:pPr>
        <w:spacing w:before="133" w:line="175" w:lineRule="auto"/>
        <w:ind w:left="3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27"/>
          <w:sz w:val="31"/>
          <w:szCs w:val="31"/>
        </w:rPr>
        <w:t>四</w:t>
      </w:r>
      <w:r>
        <w:rPr>
          <w:rFonts w:ascii="Microsoft YaHei" w:eastAsia="Microsoft YaHei" w:hAnsi="Microsoft YaHei" w:cs="Microsoft YaHei"/>
          <w:spacing w:val="20"/>
          <w:sz w:val="31"/>
          <w:szCs w:val="31"/>
        </w:rPr>
        <w:t>、鉴别诊断(</w:t>
      </w:r>
      <w:r>
        <w:rPr>
          <w:rFonts w:ascii="Arial" w:eastAsia="Arial" w:hAnsi="Arial" w:cs="Arial"/>
          <w:spacing w:val="20"/>
          <w:sz w:val="31"/>
          <w:szCs w:val="31"/>
        </w:rPr>
        <w:t>10</w:t>
      </w:r>
      <w:r>
        <w:rPr>
          <w:rFonts w:ascii="Microsoft YaHei" w:eastAsia="Microsoft YaHei" w:hAnsi="Microsoft YaHei" w:cs="Microsoft YaHei"/>
          <w:spacing w:val="20"/>
          <w:sz w:val="31"/>
          <w:szCs w:val="31"/>
        </w:rPr>
        <w:t>)</w:t>
      </w:r>
    </w:p>
    <w:p>
      <w:pPr>
        <w:spacing w:before="80" w:line="211" w:lineRule="auto"/>
        <w:ind w:left="1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简述白斑的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病理学改变，如何与扁平苔癣与慢性盘状红斑狼疮相鉴别</w:t>
      </w:r>
    </w:p>
    <w:p>
      <w:pPr>
        <w:spacing w:before="1" w:line="180" w:lineRule="auto"/>
        <w:ind w:left="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答：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白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斑病理改变：</w:t>
      </w:r>
    </w:p>
    <w:p>
      <w:pPr>
        <w:spacing w:before="68" w:line="178" w:lineRule="auto"/>
        <w:ind w:left="1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2"/>
          <w:sz w:val="31"/>
          <w:szCs w:val="31"/>
        </w:rPr>
        <w:t>(</w:t>
      </w:r>
      <w:r>
        <w:rPr>
          <w:rFonts w:ascii="Arial" w:eastAsia="Arial" w:hAnsi="Arial" w:cs="Arial"/>
          <w:spacing w:val="1"/>
          <w:sz w:val="31"/>
          <w:szCs w:val="31"/>
        </w:rPr>
        <w:t>1)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上皮增生，过度正角化和不全角化，粒层明显棘层增生；</w:t>
      </w:r>
    </w:p>
    <w:p>
      <w:pPr>
        <w:spacing w:before="73" w:line="178" w:lineRule="auto"/>
        <w:ind w:left="1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1"/>
          <w:sz w:val="31"/>
          <w:szCs w:val="31"/>
        </w:rPr>
        <w:t>(2)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钉突伸长变粗，但基底细胞排列整齐</w:t>
      </w:r>
      <w:r>
        <w:rPr>
          <w:rFonts w:ascii="Microsoft YaHei" w:eastAsia="Microsoft YaHei" w:hAnsi="Microsoft YaHei" w:cs="Microsoft YaHei"/>
          <w:sz w:val="31"/>
          <w:szCs w:val="31"/>
        </w:rPr>
        <w:t>，基地膜清晰；</w:t>
      </w:r>
    </w:p>
    <w:p>
      <w:pPr>
        <w:spacing w:before="74" w:line="178" w:lineRule="auto"/>
        <w:ind w:left="1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"/>
          <w:sz w:val="31"/>
          <w:szCs w:val="31"/>
        </w:rPr>
        <w:t>(</w:t>
      </w:r>
      <w:r>
        <w:rPr>
          <w:rFonts w:ascii="Arial" w:eastAsia="Arial" w:hAnsi="Arial" w:cs="Arial"/>
          <w:sz w:val="31"/>
          <w:szCs w:val="31"/>
        </w:rPr>
        <w:t>3)</w:t>
      </w:r>
      <w:r>
        <w:rPr>
          <w:rFonts w:ascii="Microsoft YaHei" w:eastAsia="Microsoft YaHei" w:hAnsi="Microsoft YaHei" w:cs="Microsoft YaHei"/>
          <w:sz w:val="31"/>
          <w:szCs w:val="31"/>
        </w:rPr>
        <w:t>固有层和粘膜下层淋巴细胞和浆细胞浸润；</w:t>
      </w:r>
    </w:p>
    <w:p>
      <w:pPr>
        <w:spacing w:before="75" w:line="180" w:lineRule="auto"/>
        <w:ind w:left="1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3"/>
          <w:sz w:val="31"/>
          <w:szCs w:val="31"/>
        </w:rPr>
        <w:t>扁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平苔藓：</w:t>
      </w:r>
    </w:p>
    <w:p>
      <w:pPr>
        <w:spacing w:before="68" w:line="178" w:lineRule="auto"/>
        <w:ind w:left="1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1"/>
          <w:sz w:val="31"/>
          <w:szCs w:val="31"/>
        </w:rPr>
        <w:t>(1)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上皮不全角化或无角化，棘层增生较</w:t>
      </w:r>
      <w:r>
        <w:rPr>
          <w:rFonts w:ascii="Microsoft YaHei" w:eastAsia="Microsoft YaHei" w:hAnsi="Microsoft YaHei" w:cs="Microsoft YaHei"/>
          <w:sz w:val="31"/>
          <w:szCs w:val="31"/>
        </w:rPr>
        <w:t>多，少数萎缩；</w:t>
      </w:r>
    </w:p>
    <w:p>
      <w:pPr>
        <w:spacing w:before="74" w:line="178" w:lineRule="auto"/>
        <w:ind w:left="1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4"/>
          <w:sz w:val="31"/>
          <w:szCs w:val="31"/>
        </w:rPr>
        <w:t>(</w:t>
      </w:r>
      <w:r>
        <w:rPr>
          <w:rFonts w:ascii="Arial" w:eastAsia="Arial" w:hAnsi="Arial" w:cs="Arial"/>
          <w:spacing w:val="2"/>
          <w:sz w:val="31"/>
          <w:szCs w:val="31"/>
        </w:rPr>
        <w:t>2)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上皮钉突显示不规则延长，呈锯齿状；基地细胞排列紊乱，基地膜界限不清；</w:t>
      </w:r>
    </w:p>
    <w:p>
      <w:pPr>
        <w:spacing w:before="68" w:line="197" w:lineRule="auto"/>
        <w:ind w:left="6" w:right="6513" w:firstLine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1"/>
          <w:sz w:val="31"/>
          <w:szCs w:val="31"/>
        </w:rPr>
        <w:t>(3)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粘膜固有层密集淋巴细胞浸润带，其范围不及粘膜下</w:t>
      </w:r>
      <w:r>
        <w:rPr>
          <w:rFonts w:ascii="Microsoft YaHei" w:eastAsia="Microsoft YaHei" w:hAnsi="Microsoft YaHei" w:cs="Microsoft YaHei"/>
          <w:sz w:val="31"/>
          <w:szCs w:val="31"/>
        </w:rPr>
        <w:t>；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慢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性盘状红斑狼疮</w:t>
      </w:r>
    </w:p>
    <w:p>
      <w:pPr>
        <w:spacing w:before="68" w:line="178" w:lineRule="auto"/>
        <w:ind w:left="1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2"/>
          <w:sz w:val="31"/>
          <w:szCs w:val="31"/>
        </w:rPr>
        <w:t>(1)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上皮过度角花或不全角化，粒层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明显，可见角质栓塞，棘层变薄；</w:t>
      </w:r>
    </w:p>
    <w:p>
      <w:pPr>
        <w:spacing w:before="74" w:line="178" w:lineRule="auto"/>
        <w:ind w:left="1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4"/>
          <w:sz w:val="31"/>
          <w:szCs w:val="31"/>
        </w:rPr>
        <w:t>(2)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有时可见上皮钉突增生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，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基地细胞发生液化变性，上皮与固有层之间形成裂隙，基地膜不完整；</w:t>
      </w:r>
    </w:p>
    <w:p>
      <w:pPr>
        <w:spacing w:before="73" w:line="178" w:lineRule="auto"/>
        <w:ind w:left="1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1"/>
          <w:sz w:val="31"/>
          <w:szCs w:val="31"/>
        </w:rPr>
        <w:t>(3)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上皮下结缔</w:t>
      </w:r>
      <w:r>
        <w:rPr>
          <w:rFonts w:ascii="Microsoft YaHei" w:eastAsia="Microsoft YaHei" w:hAnsi="Microsoft YaHei" w:cs="Microsoft YaHei"/>
          <w:sz w:val="31"/>
          <w:szCs w:val="31"/>
        </w:rPr>
        <w:t>组织内有淋巴细胞浸润，为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Arial" w:eastAsia="Arial" w:hAnsi="Arial" w:cs="Arial"/>
          <w:sz w:val="31"/>
          <w:szCs w:val="31"/>
        </w:rPr>
        <w:t>T</w:t>
      </w:r>
      <w:r>
        <w:rPr>
          <w:rFonts w:ascii="Arial" w:eastAsia="Arial" w:hAnsi="Arial" w:cs="Arial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细胞；</w:t>
      </w:r>
    </w:p>
    <w:p>
      <w:pPr>
        <w:spacing w:before="74" w:line="178" w:lineRule="auto"/>
        <w:ind w:left="1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2"/>
          <w:sz w:val="31"/>
          <w:szCs w:val="31"/>
        </w:rPr>
        <w:t>(</w:t>
      </w:r>
      <w:r>
        <w:rPr>
          <w:rFonts w:ascii="Arial" w:eastAsia="Arial" w:hAnsi="Arial" w:cs="Arial"/>
          <w:spacing w:val="1"/>
          <w:sz w:val="31"/>
          <w:szCs w:val="31"/>
        </w:rPr>
        <w:t>4)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免疫荧光技术可见上皮基地膜区见抗体补体沉积荧光带；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181" w:line="179" w:lineRule="auto"/>
        <w:ind w:left="76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</w:rPr>
        <w:t>口</w:t>
      </w:r>
      <w:r>
        <w:rPr>
          <w:rFonts w:ascii="Microsoft YaHei" w:eastAsia="Microsoft YaHei" w:hAnsi="Microsoft YaHei" w:cs="Microsoft YaHei"/>
          <w:color w:val="FF0000"/>
          <w:sz w:val="42"/>
          <w:szCs w:val="42"/>
        </w:rPr>
        <w:t>腔组织病理学模拟试题</w:t>
      </w:r>
      <w:r>
        <w:rPr>
          <w:rFonts w:ascii="Microsoft YaHei" w:eastAsia="Microsoft YaHei" w:hAnsi="Microsoft YaHei" w:cs="Microsoft YaHei"/>
          <w:color w:val="FF0000"/>
          <w:sz w:val="42"/>
          <w:szCs w:val="42"/>
        </w:rPr>
        <w:t xml:space="preserve"> </w:t>
      </w:r>
      <w:r>
        <w:rPr>
          <w:rFonts w:ascii="Arial" w:eastAsia="Arial" w:hAnsi="Arial" w:cs="Arial"/>
          <w:color w:val="FF0000"/>
          <w:sz w:val="42"/>
          <w:szCs w:val="42"/>
        </w:rPr>
        <w:t>2</w:t>
      </w:r>
      <w:r>
        <w:rPr>
          <w:rFonts w:ascii="Arial" w:eastAsia="Arial" w:hAnsi="Arial" w:cs="Arial"/>
          <w:color w:val="FF0000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color w:val="FF0000"/>
          <w:sz w:val="42"/>
          <w:szCs w:val="42"/>
        </w:rPr>
        <w:t>答案</w:t>
      </w:r>
    </w:p>
    <w:p>
      <w:pPr>
        <w:spacing w:before="220" w:line="180" w:lineRule="auto"/>
        <w:ind w:left="13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一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选择题</w:t>
      </w:r>
    </w:p>
    <w:p>
      <w:pPr>
        <w:spacing w:before="49" w:line="199" w:lineRule="auto"/>
        <w:ind w:left="2"/>
        <w:rPr>
          <w:rFonts w:ascii="Arial" w:eastAsia="Arial" w:hAnsi="Arial" w:cs="Arial"/>
          <w:sz w:val="31"/>
          <w:szCs w:val="31"/>
        </w:rPr>
      </w:pPr>
      <w:r>
        <w:rPr>
          <w:rFonts w:ascii="Arial" w:eastAsia="Arial" w:hAnsi="Arial" w:cs="Arial"/>
          <w:spacing w:val="-6"/>
          <w:w w:val="96"/>
          <w:sz w:val="31"/>
          <w:szCs w:val="31"/>
        </w:rPr>
        <w:t>l</w:t>
      </w:r>
      <w:r>
        <w:rPr>
          <w:rFonts w:ascii="Arial" w:eastAsia="Arial" w:hAnsi="Arial" w:cs="Arial"/>
          <w:spacing w:val="-1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6"/>
          <w:w w:val="96"/>
          <w:sz w:val="31"/>
          <w:szCs w:val="31"/>
        </w:rPr>
        <w:t>、</w:t>
      </w:r>
      <w:r>
        <w:rPr>
          <w:rFonts w:ascii="Arial" w:eastAsia="Arial" w:hAnsi="Arial" w:cs="Arial"/>
          <w:spacing w:val="-6"/>
          <w:w w:val="96"/>
          <w:sz w:val="31"/>
          <w:szCs w:val="31"/>
        </w:rPr>
        <w:t>B</w:t>
      </w:r>
      <w:r>
        <w:rPr>
          <w:rFonts w:ascii="Arial" w:eastAsia="Arial" w:hAnsi="Arial" w:cs="Arial"/>
          <w:spacing w:val="3"/>
          <w:sz w:val="31"/>
          <w:szCs w:val="31"/>
        </w:rPr>
        <w:t xml:space="preserve"> </w:t>
      </w:r>
      <w:r>
        <w:rPr>
          <w:rFonts w:ascii="Arial" w:eastAsia="Arial" w:hAnsi="Arial" w:cs="Arial"/>
          <w:spacing w:val="-6"/>
          <w:w w:val="96"/>
          <w:sz w:val="31"/>
          <w:szCs w:val="31"/>
        </w:rPr>
        <w:t>2</w:t>
      </w:r>
      <w:r>
        <w:rPr>
          <w:rFonts w:ascii="Arial" w:eastAsia="Arial" w:hAnsi="Arial" w:cs="Arial"/>
          <w:spacing w:val="-5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6"/>
          <w:w w:val="96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60"/>
          <w:sz w:val="31"/>
          <w:szCs w:val="31"/>
        </w:rPr>
        <w:t xml:space="preserve"> </w:t>
      </w:r>
      <w:r>
        <w:rPr>
          <w:rFonts w:ascii="Arial" w:eastAsia="Arial" w:hAnsi="Arial" w:cs="Arial"/>
          <w:spacing w:val="-6"/>
          <w:w w:val="96"/>
          <w:sz w:val="31"/>
          <w:szCs w:val="31"/>
        </w:rPr>
        <w:t>C</w:t>
      </w:r>
      <w:r>
        <w:rPr>
          <w:rFonts w:ascii="Arial" w:eastAsia="Arial" w:hAnsi="Arial" w:cs="Arial"/>
          <w:spacing w:val="7"/>
          <w:sz w:val="31"/>
          <w:szCs w:val="31"/>
        </w:rPr>
        <w:t xml:space="preserve"> </w:t>
      </w:r>
      <w:r>
        <w:rPr>
          <w:rFonts w:ascii="Arial" w:eastAsia="Arial" w:hAnsi="Arial" w:cs="Arial"/>
          <w:spacing w:val="-6"/>
          <w:w w:val="96"/>
          <w:sz w:val="31"/>
          <w:szCs w:val="31"/>
        </w:rPr>
        <w:t>3</w:t>
      </w:r>
      <w:r>
        <w:rPr>
          <w:rFonts w:ascii="Arial" w:eastAsia="Arial" w:hAnsi="Arial" w:cs="Arial"/>
          <w:spacing w:val="-5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6"/>
          <w:w w:val="96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60"/>
          <w:sz w:val="31"/>
          <w:szCs w:val="31"/>
        </w:rPr>
        <w:t xml:space="preserve"> </w:t>
      </w:r>
      <w:r>
        <w:rPr>
          <w:rFonts w:ascii="Arial" w:eastAsia="Arial" w:hAnsi="Arial" w:cs="Arial"/>
          <w:spacing w:val="-6"/>
          <w:w w:val="96"/>
          <w:sz w:val="31"/>
          <w:szCs w:val="31"/>
        </w:rPr>
        <w:t>C</w:t>
      </w:r>
      <w:r>
        <w:rPr>
          <w:rFonts w:ascii="Arial" w:eastAsia="Arial" w:hAnsi="Arial" w:cs="Arial"/>
          <w:spacing w:val="-6"/>
          <w:sz w:val="31"/>
          <w:szCs w:val="31"/>
        </w:rPr>
        <w:t xml:space="preserve"> </w:t>
      </w:r>
      <w:r>
        <w:rPr>
          <w:rFonts w:ascii="Arial" w:eastAsia="Arial" w:hAnsi="Arial" w:cs="Arial"/>
          <w:spacing w:val="-6"/>
          <w:w w:val="96"/>
          <w:sz w:val="31"/>
          <w:szCs w:val="31"/>
        </w:rPr>
        <w:t>4</w:t>
      </w:r>
      <w:r>
        <w:rPr>
          <w:rFonts w:ascii="Arial" w:eastAsia="Arial" w:hAnsi="Arial" w:cs="Arial"/>
          <w:spacing w:val="-5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6"/>
          <w:w w:val="96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56"/>
          <w:sz w:val="31"/>
          <w:szCs w:val="31"/>
        </w:rPr>
        <w:t xml:space="preserve"> </w:t>
      </w:r>
      <w:r>
        <w:rPr>
          <w:rFonts w:ascii="Arial" w:eastAsia="Arial" w:hAnsi="Arial" w:cs="Arial"/>
          <w:spacing w:val="-6"/>
          <w:w w:val="96"/>
          <w:sz w:val="31"/>
          <w:szCs w:val="31"/>
        </w:rPr>
        <w:t>B</w:t>
      </w:r>
      <w:r>
        <w:rPr>
          <w:rFonts w:ascii="Arial" w:eastAsia="Arial" w:hAnsi="Arial" w:cs="Arial"/>
          <w:spacing w:val="4"/>
          <w:sz w:val="31"/>
          <w:szCs w:val="31"/>
        </w:rPr>
        <w:t xml:space="preserve"> </w:t>
      </w:r>
      <w:r>
        <w:rPr>
          <w:rFonts w:ascii="Arial" w:eastAsia="Arial" w:hAnsi="Arial" w:cs="Arial"/>
          <w:spacing w:val="-6"/>
          <w:w w:val="96"/>
          <w:sz w:val="31"/>
          <w:szCs w:val="31"/>
        </w:rPr>
        <w:t>5</w:t>
      </w:r>
      <w:r>
        <w:rPr>
          <w:rFonts w:ascii="Arial" w:eastAsia="Arial" w:hAnsi="Arial" w:cs="Arial"/>
          <w:spacing w:val="-5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6"/>
          <w:w w:val="96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60"/>
          <w:w w:val="10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6"/>
          <w:w w:val="96"/>
          <w:sz w:val="31"/>
          <w:szCs w:val="31"/>
        </w:rPr>
        <w:t>A</w:t>
      </w:r>
      <w:r>
        <w:rPr>
          <w:rFonts w:ascii="Arial" w:eastAsia="Arial" w:hAnsi="Arial" w:cs="Arial"/>
          <w:spacing w:val="-17"/>
          <w:sz w:val="31"/>
          <w:szCs w:val="31"/>
        </w:rPr>
        <w:t xml:space="preserve"> </w:t>
      </w:r>
      <w:r>
        <w:rPr>
          <w:rFonts w:ascii="Arial" w:eastAsia="Arial" w:hAnsi="Arial" w:cs="Arial"/>
          <w:spacing w:val="-6"/>
          <w:w w:val="96"/>
          <w:sz w:val="31"/>
          <w:szCs w:val="31"/>
        </w:rPr>
        <w:t>6</w:t>
      </w:r>
      <w:r>
        <w:rPr>
          <w:rFonts w:ascii="Arial" w:eastAsia="Arial" w:hAnsi="Arial" w:cs="Arial"/>
          <w:spacing w:val="-5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6"/>
          <w:w w:val="96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60"/>
          <w:sz w:val="31"/>
          <w:szCs w:val="31"/>
        </w:rPr>
        <w:t xml:space="preserve"> </w:t>
      </w:r>
      <w:r>
        <w:rPr>
          <w:rFonts w:ascii="Arial" w:eastAsia="Arial" w:hAnsi="Arial" w:cs="Arial"/>
          <w:spacing w:val="-6"/>
          <w:w w:val="96"/>
          <w:sz w:val="31"/>
          <w:szCs w:val="31"/>
        </w:rPr>
        <w:t>C</w:t>
      </w:r>
    </w:p>
    <w:p>
      <w:pPr>
        <w:spacing w:before="88" w:line="335" w:lineRule="exact"/>
        <w:ind w:left="2"/>
        <w:rPr>
          <w:rFonts w:ascii="Arial" w:eastAsia="Arial" w:hAnsi="Arial" w:cs="Arial"/>
          <w:sz w:val="31"/>
          <w:szCs w:val="31"/>
        </w:rPr>
      </w:pPr>
      <w:r>
        <w:rPr>
          <w:rFonts w:ascii="Arial" w:eastAsia="Arial" w:hAnsi="Arial" w:cs="Arial"/>
          <w:spacing w:val="-11"/>
          <w:position w:val="1"/>
          <w:sz w:val="31"/>
          <w:szCs w:val="31"/>
        </w:rPr>
        <w:t>7</w:t>
      </w:r>
      <w:r>
        <w:rPr>
          <w:rFonts w:ascii="Arial" w:eastAsia="Arial" w:hAnsi="Arial" w:cs="Arial"/>
          <w:spacing w:val="-41"/>
          <w:position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1"/>
          <w:position w:val="1"/>
          <w:sz w:val="31"/>
          <w:szCs w:val="31"/>
        </w:rPr>
        <w:t>、</w:t>
      </w:r>
      <w:r>
        <w:rPr>
          <w:rFonts w:ascii="Arial" w:eastAsia="Arial" w:hAnsi="Arial" w:cs="Arial"/>
          <w:spacing w:val="-11"/>
          <w:position w:val="1"/>
          <w:sz w:val="31"/>
          <w:szCs w:val="31"/>
        </w:rPr>
        <w:t>C</w:t>
      </w:r>
      <w:r>
        <w:rPr>
          <w:rFonts w:ascii="Arial" w:eastAsia="Arial" w:hAnsi="Arial" w:cs="Arial"/>
          <w:spacing w:val="8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1"/>
          <w:position w:val="1"/>
          <w:sz w:val="31"/>
          <w:szCs w:val="31"/>
        </w:rPr>
        <w:t>8</w:t>
      </w:r>
      <w:r>
        <w:rPr>
          <w:rFonts w:ascii="Arial" w:eastAsia="Arial" w:hAnsi="Arial" w:cs="Arial"/>
          <w:spacing w:val="-52"/>
          <w:position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1"/>
          <w:position w:val="1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57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1"/>
          <w:position w:val="1"/>
          <w:sz w:val="31"/>
          <w:szCs w:val="31"/>
        </w:rPr>
        <w:t>B</w:t>
      </w:r>
      <w:r>
        <w:rPr>
          <w:rFonts w:ascii="Arial" w:eastAsia="Arial" w:hAnsi="Arial" w:cs="Arial"/>
          <w:spacing w:val="3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1"/>
          <w:position w:val="1"/>
          <w:sz w:val="31"/>
          <w:szCs w:val="31"/>
        </w:rPr>
        <w:t>9</w:t>
      </w:r>
      <w:r>
        <w:rPr>
          <w:rFonts w:ascii="Microsoft YaHei" w:eastAsia="Microsoft YaHei" w:hAnsi="Microsoft YaHei" w:cs="Microsoft YaHei"/>
          <w:spacing w:val="-11"/>
          <w:position w:val="1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55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1"/>
          <w:position w:val="1"/>
          <w:sz w:val="31"/>
          <w:szCs w:val="31"/>
        </w:rPr>
        <w:t>A</w:t>
      </w:r>
      <w:r>
        <w:rPr>
          <w:rFonts w:ascii="Arial" w:eastAsia="Arial" w:hAnsi="Arial" w:cs="Arial"/>
          <w:spacing w:val="-12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1"/>
          <w:position w:val="1"/>
          <w:sz w:val="31"/>
          <w:szCs w:val="31"/>
        </w:rPr>
        <w:t>l0</w:t>
      </w:r>
      <w:r>
        <w:rPr>
          <w:rFonts w:ascii="Arial" w:eastAsia="Arial" w:hAnsi="Arial" w:cs="Arial"/>
          <w:spacing w:val="-52"/>
          <w:position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1"/>
          <w:position w:val="1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56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1"/>
          <w:position w:val="1"/>
          <w:sz w:val="31"/>
          <w:szCs w:val="31"/>
        </w:rPr>
        <w:t>B</w:t>
      </w:r>
      <w:r>
        <w:rPr>
          <w:rFonts w:ascii="Arial" w:eastAsia="Arial" w:hAnsi="Arial" w:cs="Arial"/>
          <w:spacing w:val="-3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1"/>
          <w:position w:val="1"/>
          <w:sz w:val="31"/>
          <w:szCs w:val="31"/>
        </w:rPr>
        <w:t>l1</w:t>
      </w:r>
      <w:r>
        <w:rPr>
          <w:rFonts w:ascii="Arial" w:eastAsia="Arial" w:hAnsi="Arial" w:cs="Arial"/>
          <w:spacing w:val="-52"/>
          <w:position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1"/>
          <w:position w:val="1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61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1"/>
          <w:position w:val="1"/>
          <w:sz w:val="31"/>
          <w:szCs w:val="31"/>
        </w:rPr>
        <w:t>B</w:t>
      </w:r>
      <w:r>
        <w:rPr>
          <w:rFonts w:ascii="Arial" w:eastAsia="Arial" w:hAnsi="Arial" w:cs="Arial"/>
          <w:spacing w:val="26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1"/>
          <w:position w:val="1"/>
          <w:sz w:val="31"/>
          <w:szCs w:val="31"/>
        </w:rPr>
        <w:t>12</w:t>
      </w:r>
      <w:r>
        <w:rPr>
          <w:rFonts w:ascii="Arial" w:eastAsia="Arial" w:hAnsi="Arial" w:cs="Arial"/>
          <w:spacing w:val="-51"/>
          <w:position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1"/>
          <w:position w:val="1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56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1"/>
          <w:position w:val="1"/>
          <w:sz w:val="31"/>
          <w:szCs w:val="31"/>
        </w:rPr>
        <w:t>B</w:t>
      </w:r>
    </w:p>
    <w:p>
      <w:pPr>
        <w:spacing w:before="132" w:line="336" w:lineRule="exact"/>
        <w:ind w:left="31"/>
        <w:rPr>
          <w:rFonts w:ascii="Arial" w:eastAsia="Arial" w:hAnsi="Arial" w:cs="Arial"/>
          <w:sz w:val="31"/>
          <w:szCs w:val="31"/>
        </w:rPr>
      </w:pPr>
      <w:r>
        <w:rPr>
          <w:rFonts w:ascii="Arial" w:eastAsia="Arial" w:hAnsi="Arial" w:cs="Arial"/>
          <w:spacing w:val="-44"/>
          <w:position w:val="1"/>
          <w:sz w:val="31"/>
          <w:szCs w:val="31"/>
        </w:rPr>
        <w:t>1</w:t>
      </w:r>
      <w:r>
        <w:rPr>
          <w:rFonts w:ascii="Arial" w:eastAsia="Arial" w:hAnsi="Arial" w:cs="Arial"/>
          <w:spacing w:val="-32"/>
          <w:position w:val="1"/>
          <w:sz w:val="31"/>
          <w:szCs w:val="31"/>
        </w:rPr>
        <w:t>3</w:t>
      </w:r>
      <w:r>
        <w:rPr>
          <w:rFonts w:ascii="Arial" w:eastAsia="Arial" w:hAnsi="Arial" w:cs="Arial"/>
          <w:spacing w:val="-22"/>
          <w:position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2"/>
          <w:position w:val="1"/>
          <w:sz w:val="31"/>
          <w:szCs w:val="31"/>
        </w:rPr>
        <w:t>、</w:t>
      </w:r>
      <w:r>
        <w:rPr>
          <w:rFonts w:ascii="Arial" w:eastAsia="Arial" w:hAnsi="Arial" w:cs="Arial"/>
          <w:spacing w:val="-22"/>
          <w:position w:val="1"/>
          <w:sz w:val="31"/>
          <w:szCs w:val="31"/>
        </w:rPr>
        <w:t>A</w:t>
      </w:r>
      <w:r>
        <w:rPr>
          <w:rFonts w:ascii="Arial" w:eastAsia="Arial" w:hAnsi="Arial" w:cs="Arial"/>
          <w:spacing w:val="-22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22"/>
          <w:position w:val="1"/>
          <w:sz w:val="31"/>
          <w:szCs w:val="31"/>
        </w:rPr>
        <w:t>14</w:t>
      </w:r>
      <w:r>
        <w:rPr>
          <w:rFonts w:ascii="Microsoft YaHei" w:eastAsia="Microsoft YaHei" w:hAnsi="Microsoft YaHei" w:cs="Microsoft YaHei"/>
          <w:spacing w:val="-22"/>
          <w:position w:val="1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-22"/>
          <w:position w:val="1"/>
          <w:sz w:val="31"/>
          <w:szCs w:val="31"/>
        </w:rPr>
        <w:t xml:space="preserve">   </w:t>
      </w:r>
      <w:r>
        <w:rPr>
          <w:rFonts w:ascii="Arial" w:eastAsia="Arial" w:hAnsi="Arial" w:cs="Arial"/>
          <w:spacing w:val="-22"/>
          <w:position w:val="1"/>
          <w:sz w:val="31"/>
          <w:szCs w:val="31"/>
        </w:rPr>
        <w:t>B</w:t>
      </w:r>
      <w:r>
        <w:rPr>
          <w:rFonts w:ascii="Arial" w:eastAsia="Arial" w:hAnsi="Arial" w:cs="Arial"/>
          <w:spacing w:val="-22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22"/>
          <w:position w:val="1"/>
          <w:sz w:val="31"/>
          <w:szCs w:val="31"/>
        </w:rPr>
        <w:t>15</w:t>
      </w:r>
      <w:r>
        <w:rPr>
          <w:rFonts w:ascii="Microsoft YaHei" w:eastAsia="Microsoft YaHei" w:hAnsi="Microsoft YaHei" w:cs="Microsoft YaHei"/>
          <w:spacing w:val="-22"/>
          <w:position w:val="1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-22"/>
          <w:position w:val="1"/>
          <w:sz w:val="31"/>
          <w:szCs w:val="31"/>
        </w:rPr>
        <w:t xml:space="preserve">   </w:t>
      </w:r>
      <w:r>
        <w:rPr>
          <w:rFonts w:ascii="Arial" w:eastAsia="Arial" w:hAnsi="Arial" w:cs="Arial"/>
          <w:spacing w:val="-22"/>
          <w:position w:val="1"/>
          <w:sz w:val="31"/>
          <w:szCs w:val="31"/>
        </w:rPr>
        <w:t>D</w:t>
      </w:r>
      <w:r>
        <w:rPr>
          <w:rFonts w:ascii="Arial" w:eastAsia="Arial" w:hAnsi="Arial" w:cs="Arial"/>
          <w:spacing w:val="-22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22"/>
          <w:position w:val="1"/>
          <w:sz w:val="31"/>
          <w:szCs w:val="31"/>
        </w:rPr>
        <w:t>16</w:t>
      </w:r>
      <w:r>
        <w:rPr>
          <w:rFonts w:ascii="Microsoft YaHei" w:eastAsia="Microsoft YaHei" w:hAnsi="Microsoft YaHei" w:cs="Microsoft YaHei"/>
          <w:spacing w:val="-22"/>
          <w:position w:val="1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-22"/>
          <w:position w:val="1"/>
          <w:sz w:val="31"/>
          <w:szCs w:val="31"/>
        </w:rPr>
        <w:t xml:space="preserve">    </w:t>
      </w:r>
      <w:r>
        <w:rPr>
          <w:rFonts w:ascii="Arial" w:eastAsia="Arial" w:hAnsi="Arial" w:cs="Arial"/>
          <w:spacing w:val="-22"/>
          <w:position w:val="1"/>
          <w:sz w:val="31"/>
          <w:szCs w:val="31"/>
        </w:rPr>
        <w:t>C</w:t>
      </w:r>
      <w:r>
        <w:rPr>
          <w:rFonts w:ascii="Arial" w:eastAsia="Arial" w:hAnsi="Arial" w:cs="Arial"/>
          <w:spacing w:val="-22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22"/>
          <w:position w:val="1"/>
          <w:sz w:val="31"/>
          <w:szCs w:val="31"/>
        </w:rPr>
        <w:t>17</w:t>
      </w:r>
      <w:r>
        <w:rPr>
          <w:rFonts w:ascii="Arial" w:eastAsia="Arial" w:hAnsi="Arial" w:cs="Arial"/>
          <w:spacing w:val="-22"/>
          <w:position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2"/>
          <w:position w:val="1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-22"/>
          <w:position w:val="1"/>
          <w:sz w:val="31"/>
          <w:szCs w:val="31"/>
        </w:rPr>
        <w:t xml:space="preserve">   </w:t>
      </w:r>
      <w:r>
        <w:rPr>
          <w:rFonts w:ascii="Arial" w:eastAsia="Arial" w:hAnsi="Arial" w:cs="Arial"/>
          <w:spacing w:val="-22"/>
          <w:position w:val="1"/>
          <w:sz w:val="31"/>
          <w:szCs w:val="31"/>
        </w:rPr>
        <w:t>D</w:t>
      </w:r>
      <w:r>
        <w:rPr>
          <w:rFonts w:ascii="Arial" w:eastAsia="Arial" w:hAnsi="Arial" w:cs="Arial"/>
          <w:spacing w:val="-22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22"/>
          <w:position w:val="1"/>
          <w:sz w:val="31"/>
          <w:szCs w:val="31"/>
        </w:rPr>
        <w:t>18</w:t>
      </w:r>
      <w:r>
        <w:rPr>
          <w:rFonts w:ascii="Microsoft YaHei" w:eastAsia="Microsoft YaHei" w:hAnsi="Microsoft YaHei" w:cs="Microsoft YaHei"/>
          <w:spacing w:val="-22"/>
          <w:position w:val="1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-22"/>
          <w:position w:val="1"/>
          <w:sz w:val="31"/>
          <w:szCs w:val="31"/>
        </w:rPr>
        <w:t xml:space="preserve">   </w:t>
      </w:r>
      <w:r>
        <w:rPr>
          <w:rFonts w:ascii="Arial" w:eastAsia="Arial" w:hAnsi="Arial" w:cs="Arial"/>
          <w:spacing w:val="-22"/>
          <w:position w:val="1"/>
          <w:sz w:val="31"/>
          <w:szCs w:val="31"/>
        </w:rPr>
        <w:t>D</w:t>
      </w:r>
    </w:p>
    <w:p>
      <w:pPr>
        <w:spacing w:before="135" w:line="333" w:lineRule="exact"/>
        <w:ind w:left="31"/>
        <w:rPr>
          <w:rFonts w:ascii="Arial" w:eastAsia="Arial" w:hAnsi="Arial" w:cs="Arial"/>
          <w:sz w:val="31"/>
          <w:szCs w:val="31"/>
        </w:rPr>
      </w:pPr>
      <w:r>
        <w:rPr>
          <w:rFonts w:ascii="Arial" w:eastAsia="Arial" w:hAnsi="Arial" w:cs="Arial"/>
          <w:spacing w:val="-13"/>
          <w:position w:val="1"/>
          <w:sz w:val="31"/>
          <w:szCs w:val="31"/>
        </w:rPr>
        <w:t>19</w:t>
      </w:r>
      <w:r>
        <w:rPr>
          <w:rFonts w:ascii="Arial" w:eastAsia="Arial" w:hAnsi="Arial" w:cs="Arial"/>
          <w:spacing w:val="-42"/>
          <w:position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3"/>
          <w:position w:val="1"/>
          <w:sz w:val="31"/>
          <w:szCs w:val="31"/>
        </w:rPr>
        <w:t>、</w:t>
      </w:r>
      <w:r>
        <w:rPr>
          <w:rFonts w:ascii="Arial" w:eastAsia="Arial" w:hAnsi="Arial" w:cs="Arial"/>
          <w:spacing w:val="-13"/>
          <w:position w:val="1"/>
          <w:sz w:val="31"/>
          <w:szCs w:val="31"/>
        </w:rPr>
        <w:t>D</w:t>
      </w:r>
      <w:r>
        <w:rPr>
          <w:rFonts w:ascii="Arial" w:eastAsia="Arial" w:hAnsi="Arial" w:cs="Arial"/>
          <w:spacing w:val="4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3"/>
          <w:position w:val="1"/>
          <w:sz w:val="31"/>
          <w:szCs w:val="31"/>
        </w:rPr>
        <w:t>20</w:t>
      </w:r>
      <w:r>
        <w:rPr>
          <w:rFonts w:ascii="Microsoft YaHei" w:eastAsia="Microsoft YaHei" w:hAnsi="Microsoft YaHei" w:cs="Microsoft YaHei"/>
          <w:spacing w:val="-13"/>
          <w:position w:val="1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55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3"/>
          <w:position w:val="1"/>
          <w:sz w:val="31"/>
          <w:szCs w:val="31"/>
        </w:rPr>
        <w:t>E</w:t>
      </w:r>
      <w:r>
        <w:rPr>
          <w:rFonts w:ascii="Arial" w:eastAsia="Arial" w:hAnsi="Arial" w:cs="Arial"/>
          <w:spacing w:val="2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3"/>
          <w:position w:val="1"/>
          <w:sz w:val="31"/>
          <w:szCs w:val="31"/>
        </w:rPr>
        <w:t>21</w:t>
      </w:r>
      <w:r>
        <w:rPr>
          <w:rFonts w:ascii="Microsoft YaHei" w:eastAsia="Microsoft YaHei" w:hAnsi="Microsoft YaHei" w:cs="Microsoft YaHei"/>
          <w:spacing w:val="-13"/>
          <w:position w:val="1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60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3"/>
          <w:position w:val="1"/>
          <w:sz w:val="31"/>
          <w:szCs w:val="31"/>
        </w:rPr>
        <w:t>C</w:t>
      </w:r>
      <w:r>
        <w:rPr>
          <w:rFonts w:ascii="Arial" w:eastAsia="Arial" w:hAnsi="Arial" w:cs="Arial"/>
          <w:spacing w:val="3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3"/>
          <w:position w:val="1"/>
          <w:sz w:val="31"/>
          <w:szCs w:val="31"/>
        </w:rPr>
        <w:t>22</w:t>
      </w:r>
      <w:r>
        <w:rPr>
          <w:rFonts w:ascii="Microsoft YaHei" w:eastAsia="Microsoft YaHei" w:hAnsi="Microsoft YaHei" w:cs="Microsoft YaHei"/>
          <w:spacing w:val="-13"/>
          <w:position w:val="1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60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3"/>
          <w:position w:val="1"/>
          <w:sz w:val="31"/>
          <w:szCs w:val="31"/>
        </w:rPr>
        <w:t>B</w:t>
      </w:r>
      <w:r>
        <w:rPr>
          <w:rFonts w:ascii="Arial" w:eastAsia="Arial" w:hAnsi="Arial" w:cs="Arial"/>
          <w:spacing w:val="1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3"/>
          <w:position w:val="1"/>
          <w:sz w:val="31"/>
          <w:szCs w:val="31"/>
        </w:rPr>
        <w:t>23</w:t>
      </w:r>
      <w:r>
        <w:rPr>
          <w:rFonts w:ascii="Arial" w:eastAsia="Arial" w:hAnsi="Arial" w:cs="Arial"/>
          <w:spacing w:val="-51"/>
          <w:position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3"/>
          <w:position w:val="1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56"/>
          <w:w w:val="101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3"/>
          <w:position w:val="1"/>
          <w:sz w:val="31"/>
          <w:szCs w:val="31"/>
        </w:rPr>
        <w:t>B</w:t>
      </w:r>
      <w:r>
        <w:rPr>
          <w:rFonts w:ascii="Arial" w:eastAsia="Arial" w:hAnsi="Arial" w:cs="Arial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3"/>
          <w:position w:val="1"/>
          <w:sz w:val="31"/>
          <w:szCs w:val="31"/>
        </w:rPr>
        <w:t>24</w:t>
      </w:r>
      <w:r>
        <w:rPr>
          <w:rFonts w:ascii="Arial" w:eastAsia="Arial" w:hAnsi="Arial" w:cs="Arial"/>
          <w:spacing w:val="-51"/>
          <w:position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3"/>
          <w:position w:val="1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52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3"/>
          <w:position w:val="1"/>
          <w:sz w:val="31"/>
          <w:szCs w:val="31"/>
        </w:rPr>
        <w:t>D</w:t>
      </w:r>
    </w:p>
    <w:p>
      <w:pPr>
        <w:spacing w:before="132" w:line="336" w:lineRule="exact"/>
        <w:ind w:left="5"/>
        <w:rPr>
          <w:rFonts w:ascii="Arial" w:eastAsia="Arial" w:hAnsi="Arial" w:cs="Arial"/>
          <w:sz w:val="31"/>
          <w:szCs w:val="31"/>
        </w:rPr>
      </w:pPr>
      <w:r>
        <w:rPr>
          <w:rFonts w:ascii="Arial" w:eastAsia="Arial" w:hAnsi="Arial" w:cs="Arial"/>
          <w:spacing w:val="-11"/>
          <w:position w:val="1"/>
          <w:sz w:val="31"/>
          <w:szCs w:val="31"/>
        </w:rPr>
        <w:t>25</w:t>
      </w:r>
      <w:r>
        <w:rPr>
          <w:rFonts w:ascii="Arial" w:eastAsia="Arial" w:hAnsi="Arial" w:cs="Arial"/>
          <w:spacing w:val="-49"/>
          <w:position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1"/>
          <w:position w:val="1"/>
          <w:sz w:val="31"/>
          <w:szCs w:val="31"/>
        </w:rPr>
        <w:t>、</w:t>
      </w:r>
      <w:r>
        <w:rPr>
          <w:rFonts w:ascii="Arial" w:eastAsia="Arial" w:hAnsi="Arial" w:cs="Arial"/>
          <w:spacing w:val="-11"/>
          <w:position w:val="1"/>
          <w:sz w:val="31"/>
          <w:szCs w:val="31"/>
        </w:rPr>
        <w:t>A</w:t>
      </w:r>
      <w:r>
        <w:rPr>
          <w:rFonts w:ascii="Arial" w:eastAsia="Arial" w:hAnsi="Arial" w:cs="Arial"/>
          <w:spacing w:val="-9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1"/>
          <w:position w:val="1"/>
          <w:sz w:val="31"/>
          <w:szCs w:val="31"/>
        </w:rPr>
        <w:t>26</w:t>
      </w:r>
      <w:r>
        <w:rPr>
          <w:rFonts w:ascii="Microsoft YaHei" w:eastAsia="Microsoft YaHei" w:hAnsi="Microsoft YaHei" w:cs="Microsoft YaHei"/>
          <w:spacing w:val="-11"/>
          <w:position w:val="1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57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1"/>
          <w:position w:val="1"/>
          <w:sz w:val="31"/>
          <w:szCs w:val="31"/>
        </w:rPr>
        <w:t>B</w:t>
      </w:r>
      <w:r>
        <w:rPr>
          <w:rFonts w:ascii="Arial" w:eastAsia="Arial" w:hAnsi="Arial" w:cs="Arial"/>
          <w:spacing w:val="2"/>
          <w:w w:val="101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1"/>
          <w:position w:val="1"/>
          <w:sz w:val="31"/>
          <w:szCs w:val="31"/>
        </w:rPr>
        <w:t>27</w:t>
      </w:r>
      <w:r>
        <w:rPr>
          <w:rFonts w:ascii="Microsoft YaHei" w:eastAsia="Microsoft YaHei" w:hAnsi="Microsoft YaHei" w:cs="Microsoft YaHei"/>
          <w:spacing w:val="-11"/>
          <w:position w:val="1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59"/>
          <w:w w:val="101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1"/>
          <w:position w:val="1"/>
          <w:sz w:val="31"/>
          <w:szCs w:val="31"/>
        </w:rPr>
        <w:t>C</w:t>
      </w:r>
      <w:r>
        <w:rPr>
          <w:rFonts w:ascii="Arial" w:eastAsia="Arial" w:hAnsi="Arial" w:cs="Arial"/>
          <w:spacing w:val="3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1"/>
          <w:position w:val="1"/>
          <w:sz w:val="31"/>
          <w:szCs w:val="31"/>
        </w:rPr>
        <w:t>28</w:t>
      </w:r>
      <w:r>
        <w:rPr>
          <w:rFonts w:ascii="Microsoft YaHei" w:eastAsia="Microsoft YaHei" w:hAnsi="Microsoft YaHei" w:cs="Microsoft YaHei"/>
          <w:spacing w:val="-11"/>
          <w:position w:val="1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59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1"/>
          <w:position w:val="1"/>
          <w:sz w:val="31"/>
          <w:szCs w:val="31"/>
        </w:rPr>
        <w:t>A</w:t>
      </w:r>
      <w:r>
        <w:rPr>
          <w:rFonts w:ascii="Arial" w:eastAsia="Arial" w:hAnsi="Arial" w:cs="Arial"/>
          <w:spacing w:val="-11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1"/>
          <w:position w:val="1"/>
          <w:sz w:val="31"/>
          <w:szCs w:val="31"/>
        </w:rPr>
        <w:t>29</w:t>
      </w:r>
      <w:r>
        <w:rPr>
          <w:rFonts w:ascii="Arial" w:eastAsia="Arial" w:hAnsi="Arial" w:cs="Arial"/>
          <w:spacing w:val="-51"/>
          <w:position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1"/>
          <w:position w:val="1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60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1"/>
          <w:position w:val="1"/>
          <w:sz w:val="31"/>
          <w:szCs w:val="31"/>
        </w:rPr>
        <w:t>C</w:t>
      </w:r>
      <w:r>
        <w:rPr>
          <w:rFonts w:ascii="Arial" w:eastAsia="Arial" w:hAnsi="Arial" w:cs="Arial"/>
          <w:spacing w:val="5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1"/>
          <w:position w:val="1"/>
          <w:sz w:val="31"/>
          <w:szCs w:val="31"/>
        </w:rPr>
        <w:t>30</w:t>
      </w:r>
      <w:r>
        <w:rPr>
          <w:rFonts w:ascii="Arial" w:eastAsia="Arial" w:hAnsi="Arial" w:cs="Arial"/>
          <w:spacing w:val="-51"/>
          <w:position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1"/>
          <w:position w:val="1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56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1"/>
          <w:position w:val="1"/>
          <w:sz w:val="31"/>
          <w:szCs w:val="31"/>
        </w:rPr>
        <w:t>B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133" w:line="180" w:lineRule="auto"/>
        <w:ind w:left="13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二、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名词解释</w:t>
      </w:r>
    </w:p>
    <w:p>
      <w:pPr>
        <w:spacing w:before="69" w:line="181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11"/>
          <w:sz w:val="31"/>
          <w:szCs w:val="31"/>
        </w:rPr>
        <w:t>1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、神经嵴</w:t>
      </w:r>
    </w:p>
    <w:p>
      <w:pPr>
        <w:spacing w:before="65" w:line="180" w:lineRule="auto"/>
        <w:ind w:left="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神经褶的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顶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端与周围外胚层交界处称为神经嵴。</w:t>
      </w:r>
    </w:p>
    <w:p>
      <w:pPr>
        <w:spacing w:before="71" w:line="180" w:lineRule="auto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2"/>
          <w:sz w:val="31"/>
          <w:szCs w:val="31"/>
        </w:rPr>
        <w:t>2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、胶样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小体</w:t>
      </w:r>
    </w:p>
    <w:p>
      <w:pPr>
        <w:spacing w:before="69" w:line="211" w:lineRule="auto"/>
        <w:ind w:left="7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在扁平苔藓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上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皮的棘层、基底层或黏膜固有层可见圆形或卵圆形的胶样小体。</w:t>
      </w:r>
    </w:p>
    <w:p>
      <w:pPr>
        <w:spacing w:before="1" w:line="180" w:lineRule="auto"/>
        <w:ind w:left="9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5"/>
          <w:sz w:val="31"/>
          <w:szCs w:val="31"/>
        </w:rPr>
        <w:t>3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、骨上袋</w:t>
      </w:r>
    </w:p>
    <w:p>
      <w:pPr>
        <w:spacing w:before="69" w:line="179" w:lineRule="auto"/>
        <w:ind w:left="9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牙周袋在底在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牙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槽嵴顶的上方，由于牙槽嵴为水平型骨吸收，导致骨上袋形成。</w:t>
      </w:r>
    </w:p>
    <w:p>
      <w:pPr>
        <w:spacing w:before="68" w:line="181" w:lineRule="auto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2"/>
          <w:sz w:val="31"/>
          <w:szCs w:val="31"/>
        </w:rPr>
        <w:t>4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、釉面横纹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指釉质表面呈平行排列并与牙长轴垂直的浅凹线纹，间隔为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Arial" w:eastAsia="Arial" w:hAnsi="Arial" w:cs="Arial"/>
          <w:spacing w:val="-2"/>
          <w:sz w:val="31"/>
          <w:szCs w:val="31"/>
        </w:rPr>
        <w:t>30-</w:t>
      </w:r>
      <w:r>
        <w:rPr>
          <w:rFonts w:ascii="Arial" w:eastAsia="Arial" w:hAnsi="Arial" w:cs="Arial"/>
          <w:spacing w:val="-2"/>
          <w:sz w:val="31"/>
          <w:szCs w:val="31"/>
        </w:rPr>
        <w:t xml:space="preserve"> </w:t>
      </w:r>
      <w:r>
        <w:rPr>
          <w:rFonts w:ascii="Arial" w:eastAsia="Arial" w:hAnsi="Arial" w:cs="Arial"/>
          <w:spacing w:val="-2"/>
          <w:sz w:val="31"/>
          <w:szCs w:val="31"/>
        </w:rPr>
        <w:t>100</w:t>
      </w:r>
      <w:r>
        <w:rPr>
          <w:rFonts w:ascii="Arial" w:eastAsia="Arial" w:hAnsi="Arial" w:cs="Arial"/>
          <w:sz w:val="31"/>
          <w:szCs w:val="31"/>
        </w:rPr>
        <w:t>um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，呈叠瓦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状</w:t>
      </w:r>
      <w:r>
        <w:rPr>
          <w:rFonts w:ascii="Microsoft YaHei" w:eastAsia="Microsoft YaHei" w:hAnsi="Microsoft YaHei" w:cs="Microsoft YaHei"/>
          <w:sz w:val="31"/>
          <w:szCs w:val="31"/>
        </w:rPr>
        <w:t>。</w:t>
      </w:r>
    </w:p>
    <w:p>
      <w:pPr>
        <w:spacing w:before="69" w:line="181" w:lineRule="auto"/>
        <w:ind w:left="6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-6"/>
          <w:sz w:val="31"/>
          <w:szCs w:val="31"/>
        </w:rPr>
        <w:t>5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、菌斑</w:t>
      </w:r>
    </w:p>
    <w:p>
      <w:pPr>
        <w:spacing w:before="67" w:line="180" w:lineRule="auto"/>
        <w:ind w:left="13"/>
        <w:rPr>
          <w:rFonts w:ascii="Microsoft YaHei" w:eastAsia="Microsoft YaHei" w:hAnsi="Microsoft YaHei" w:cs="Microsoft YaHei"/>
          <w:sz w:val="31"/>
          <w:szCs w:val="31"/>
        </w:rPr>
        <w:sectPr>
          <w:pgSz w:w="17860" w:h="25258"/>
          <w:pgMar w:top="1386" w:right="1699" w:bottom="0" w:left="1789" w:header="0" w:footer="0" w:gutter="0"/>
          <w:pgNumType w:start="24"/>
          <w:cols w:space="708"/>
        </w:sectPr>
      </w:pP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是粘附在牙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面上的细菌斑块，是一种细菌性生物膜。</w:t>
      </w:r>
    </w:p>
    <w:p>
      <w:pPr>
        <w:spacing w:line="402" w:lineRule="auto"/>
        <w:rPr>
          <w:rFonts w:ascii="Arial"/>
          <w:sz w:val="21"/>
        </w:rPr>
      </w:pPr>
    </w:p>
    <w:p>
      <w:pPr>
        <w:spacing w:before="133" w:line="180" w:lineRule="auto"/>
        <w:ind w:left="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三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、简答题</w:t>
      </w:r>
    </w:p>
    <w:p>
      <w:pPr>
        <w:spacing w:before="69" w:line="180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Arial" w:eastAsia="Arial" w:hAnsi="Arial" w:cs="Arial"/>
          <w:spacing w:val="1"/>
          <w:sz w:val="31"/>
          <w:szCs w:val="31"/>
        </w:rPr>
        <w:t>1.</w:t>
      </w:r>
      <w:r>
        <w:rPr>
          <w:rFonts w:ascii="Arial" w:eastAsia="Arial" w:hAnsi="Arial" w:cs="Arial"/>
          <w:spacing w:val="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牙釉质平</w:t>
      </w:r>
      <w:r>
        <w:rPr>
          <w:rFonts w:ascii="Microsoft YaHei" w:eastAsia="Microsoft YaHei" w:hAnsi="Microsoft YaHei" w:cs="Microsoft YaHei"/>
          <w:sz w:val="31"/>
          <w:szCs w:val="31"/>
        </w:rPr>
        <w:t>滑面龋的基本病理学改变</w:t>
      </w:r>
    </w:p>
    <w:p>
      <w:pPr>
        <w:spacing w:before="68" w:line="229" w:lineRule="auto"/>
        <w:ind w:left="30" w:hanging="22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答：病损区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由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里向外一般可区分为四层结构：即透明层、暗层、病损体部和表层</w:t>
      </w:r>
      <w:r>
        <w:rPr>
          <w:rFonts w:ascii="Arial" w:eastAsia="Arial" w:hAnsi="Arial" w:cs="Arial"/>
          <w:spacing w:val="4"/>
          <w:sz w:val="31"/>
          <w:szCs w:val="31"/>
        </w:rPr>
        <w:t>.</w:t>
      </w:r>
      <w:r>
        <w:rPr>
          <w:rFonts w:ascii="Arial" w:eastAsia="Arial" w:hAnsi="Arial" w:cs="Arial"/>
          <w:sz w:val="31"/>
          <w:szCs w:val="31"/>
        </w:rPr>
        <w:t xml:space="preserve">                                      </w:t>
      </w:r>
      <w:r>
        <w:rPr>
          <w:rFonts w:ascii="Arial" w:eastAsia="Arial" w:hAnsi="Arial" w:cs="Arial"/>
          <w:spacing w:val="4"/>
          <w:sz w:val="31"/>
          <w:szCs w:val="31"/>
        </w:rPr>
        <w:t>1)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透明层位于病损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的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前沿，和正常釉质相连呈透明状，是龋损时最早发生的组织学改变。这是由于该处釉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https://d.book118.com/498103041113006045</w:t>
        </w:r>
      </w:hyperlink>
    </w:p>
    <w:p/>
    <w:sectPr>
      <w:type w:val="nextPage"/>
      <w:pgSz w:w="17860" w:h="25258"/>
      <w:pgMar w:top="1386" w:right="1699" w:bottom="0" w:left="1789" w:header="0" w:footer="0" w:gutter="0"/>
      <w:pgNumType w:start="25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98103041113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2023-12-26T10:30:10Z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2024-03-14T20:04:11Z</vt:filetime>
  </property>
  <property fmtid="{D5CDD505-2E9C-101B-9397-08002B2CF9AE}" pid="3" name="CRO">
    <vt:lpwstr>wqlLaW5nc29mdCBQREYgdG8gV1BTIDgw</vt:lpwstr>
  </property>
</Properties>
</file>