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人力资源服务项目建设总纲及方案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22" w:history="1">
        <w:r>
          <w:rPr>
            <w:rFonts w:ascii="仿宋" w:eastAsia="仿宋" w:hAnsi="仿宋" w:cs="仿宋" w:hint="eastAsia"/>
            <w:lang w:eastAsia="zh-CN"/>
          </w:rPr>
          <w:t>概论</w:t>
        </w:r>
        <w:r>
          <w:tab/>
        </w:r>
        <w:r>
          <w:fldChar w:fldCharType="begin"/>
        </w:r>
        <w:r>
          <w:instrText xml:space="preserve"> PAGEREF _Toc1222 \h </w:instrText>
        </w:r>
        <w:r>
          <w:fldChar w:fldCharType="separate"/>
        </w:r>
        <w:r>
          <w:t>3</w:t>
        </w:r>
        <w:r>
          <w:fldChar w:fldCharType="end"/>
        </w:r>
      </w:hyperlink>
    </w:p>
    <w:p>
      <w:pPr>
        <w:pStyle w:val="TOC1"/>
        <w:tabs>
          <w:tab w:val="right" w:leader="dot" w:pos="8306"/>
        </w:tabs>
      </w:pPr>
      <w:hyperlink w:anchor="_Toc15391" w:history="1">
        <w:r>
          <w:rPr>
            <w:rFonts w:ascii="仿宋" w:eastAsia="仿宋" w:hAnsi="仿宋" w:cs="仿宋" w:hint="eastAsia"/>
            <w:lang w:eastAsia="zh-CN"/>
          </w:rPr>
          <w:t>一、资源开发及综合利用分析</w:t>
        </w:r>
        <w:r>
          <w:tab/>
        </w:r>
        <w:r>
          <w:fldChar w:fldCharType="begin"/>
        </w:r>
        <w:r>
          <w:instrText xml:space="preserve"> PAGEREF _Toc15391 \h </w:instrText>
        </w:r>
        <w:r>
          <w:fldChar w:fldCharType="separate"/>
        </w:r>
        <w:r>
          <w:t>3</w:t>
        </w:r>
        <w:r>
          <w:fldChar w:fldCharType="end"/>
        </w:r>
      </w:hyperlink>
    </w:p>
    <w:p>
      <w:pPr>
        <w:pStyle w:val="TOC2"/>
        <w:tabs>
          <w:tab w:val="right" w:leader="dot" w:pos="8306"/>
        </w:tabs>
      </w:pPr>
      <w:hyperlink w:anchor="_Toc3817" w:history="1">
        <w:r>
          <w:rPr>
            <w:rFonts w:ascii="仿宋" w:eastAsia="仿宋" w:hAnsi="仿宋" w:cs="仿宋" w:hint="eastAsia"/>
            <w:lang w:eastAsia="zh-CN"/>
          </w:rPr>
          <w:t>(一)、资源开发方案</w:t>
        </w:r>
        <w:r>
          <w:tab/>
        </w:r>
        <w:r>
          <w:fldChar w:fldCharType="begin"/>
        </w:r>
        <w:r>
          <w:instrText xml:space="preserve"> PAGEREF _Toc3817 \h </w:instrText>
        </w:r>
        <w:r>
          <w:fldChar w:fldCharType="separate"/>
        </w:r>
        <w:r>
          <w:t>3</w:t>
        </w:r>
        <w:r>
          <w:fldChar w:fldCharType="end"/>
        </w:r>
      </w:hyperlink>
    </w:p>
    <w:p>
      <w:pPr>
        <w:pStyle w:val="TOC2"/>
        <w:tabs>
          <w:tab w:val="right" w:leader="dot" w:pos="8306"/>
        </w:tabs>
      </w:pPr>
      <w:hyperlink w:anchor="_Toc18424" w:history="1">
        <w:r>
          <w:rPr>
            <w:rFonts w:ascii="仿宋" w:eastAsia="仿宋" w:hAnsi="仿宋" w:cs="仿宋" w:hint="eastAsia"/>
            <w:lang w:eastAsia="zh-CN"/>
          </w:rPr>
          <w:t>(二)、资源利用方案</w:t>
        </w:r>
        <w:r>
          <w:tab/>
        </w:r>
        <w:r>
          <w:fldChar w:fldCharType="begin"/>
        </w:r>
        <w:r>
          <w:instrText xml:space="preserve"> PAGEREF _Toc18424 \h </w:instrText>
        </w:r>
        <w:r>
          <w:fldChar w:fldCharType="separate"/>
        </w:r>
        <w:r>
          <w:t>4</w:t>
        </w:r>
        <w:r>
          <w:fldChar w:fldCharType="end"/>
        </w:r>
      </w:hyperlink>
    </w:p>
    <w:p>
      <w:pPr>
        <w:pStyle w:val="TOC2"/>
        <w:tabs>
          <w:tab w:val="right" w:leader="dot" w:pos="8306"/>
        </w:tabs>
      </w:pPr>
      <w:hyperlink w:anchor="_Toc29875" w:history="1">
        <w:r>
          <w:rPr>
            <w:rFonts w:ascii="仿宋" w:eastAsia="仿宋" w:hAnsi="仿宋" w:cs="仿宋" w:hint="eastAsia"/>
            <w:lang w:eastAsia="zh-CN"/>
          </w:rPr>
          <w:t>(三)、资源节约措施</w:t>
        </w:r>
        <w:r>
          <w:tab/>
        </w:r>
        <w:r>
          <w:fldChar w:fldCharType="begin"/>
        </w:r>
        <w:r>
          <w:instrText xml:space="preserve"> PAGEREF _Toc29875 \h </w:instrText>
        </w:r>
        <w:r>
          <w:fldChar w:fldCharType="separate"/>
        </w:r>
        <w:r>
          <w:t>5</w:t>
        </w:r>
        <w:r>
          <w:fldChar w:fldCharType="end"/>
        </w:r>
      </w:hyperlink>
    </w:p>
    <w:p>
      <w:pPr>
        <w:pStyle w:val="TOC1"/>
        <w:tabs>
          <w:tab w:val="right" w:leader="dot" w:pos="8306"/>
        </w:tabs>
      </w:pPr>
      <w:hyperlink w:anchor="_Toc25147" w:history="1">
        <w:r>
          <w:rPr>
            <w:rFonts w:ascii="仿宋" w:eastAsia="仿宋" w:hAnsi="仿宋" w:cs="仿宋" w:hint="eastAsia"/>
            <w:lang w:eastAsia="zh-CN"/>
          </w:rPr>
          <w:t>二、社会影响分析</w:t>
        </w:r>
        <w:r>
          <w:tab/>
        </w:r>
        <w:r>
          <w:fldChar w:fldCharType="begin"/>
        </w:r>
        <w:r>
          <w:instrText xml:space="preserve"> PAGEREF _Toc25147 \h </w:instrText>
        </w:r>
        <w:r>
          <w:fldChar w:fldCharType="separate"/>
        </w:r>
        <w:r>
          <w:t>6</w:t>
        </w:r>
        <w:r>
          <w:fldChar w:fldCharType="end"/>
        </w:r>
      </w:hyperlink>
    </w:p>
    <w:p>
      <w:pPr>
        <w:pStyle w:val="TOC2"/>
        <w:tabs>
          <w:tab w:val="right" w:leader="dot" w:pos="8306"/>
        </w:tabs>
      </w:pPr>
      <w:hyperlink w:anchor="_Toc3114" w:history="1">
        <w:r>
          <w:rPr>
            <w:rFonts w:ascii="仿宋" w:eastAsia="仿宋" w:hAnsi="仿宋" w:cs="仿宋" w:hint="eastAsia"/>
            <w:lang w:eastAsia="zh-CN"/>
          </w:rPr>
          <w:t>(一)、社会影响效果分析</w:t>
        </w:r>
        <w:r>
          <w:tab/>
        </w:r>
        <w:r>
          <w:fldChar w:fldCharType="begin"/>
        </w:r>
        <w:r>
          <w:instrText xml:space="preserve"> PAGEREF _Toc3114 \h </w:instrText>
        </w:r>
        <w:r>
          <w:fldChar w:fldCharType="separate"/>
        </w:r>
        <w:r>
          <w:t>6</w:t>
        </w:r>
        <w:r>
          <w:fldChar w:fldCharType="end"/>
        </w:r>
      </w:hyperlink>
    </w:p>
    <w:p>
      <w:pPr>
        <w:pStyle w:val="TOC2"/>
        <w:tabs>
          <w:tab w:val="right" w:leader="dot" w:pos="8306"/>
        </w:tabs>
      </w:pPr>
      <w:hyperlink w:anchor="_Toc3507" w:history="1">
        <w:r>
          <w:rPr>
            <w:rFonts w:ascii="仿宋" w:eastAsia="仿宋" w:hAnsi="仿宋" w:cs="仿宋" w:hint="eastAsia"/>
            <w:lang w:eastAsia="zh-CN"/>
          </w:rPr>
          <w:t>(二)、社会适应性分析</w:t>
        </w:r>
        <w:r>
          <w:tab/>
        </w:r>
        <w:r>
          <w:fldChar w:fldCharType="begin"/>
        </w:r>
        <w:r>
          <w:instrText xml:space="preserve"> PAGEREF _Toc3507 \h </w:instrText>
        </w:r>
        <w:r>
          <w:fldChar w:fldCharType="separate"/>
        </w:r>
        <w:r>
          <w:t>9</w:t>
        </w:r>
        <w:r>
          <w:fldChar w:fldCharType="end"/>
        </w:r>
      </w:hyperlink>
    </w:p>
    <w:p>
      <w:pPr>
        <w:pStyle w:val="TOC2"/>
        <w:tabs>
          <w:tab w:val="right" w:leader="dot" w:pos="8306"/>
        </w:tabs>
      </w:pPr>
      <w:hyperlink w:anchor="_Toc17994" w:history="1">
        <w:r>
          <w:rPr>
            <w:rFonts w:ascii="仿宋" w:eastAsia="仿宋" w:hAnsi="仿宋" w:cs="仿宋" w:hint="eastAsia"/>
            <w:lang w:eastAsia="zh-CN"/>
          </w:rPr>
          <w:t>(三)、社会风险及对策分析</w:t>
        </w:r>
        <w:r>
          <w:tab/>
        </w:r>
        <w:r>
          <w:fldChar w:fldCharType="begin"/>
        </w:r>
        <w:r>
          <w:instrText xml:space="preserve"> PAGEREF _Toc17994 \h </w:instrText>
        </w:r>
        <w:r>
          <w:fldChar w:fldCharType="separate"/>
        </w:r>
        <w:r>
          <w:t>10</w:t>
        </w:r>
        <w:r>
          <w:fldChar w:fldCharType="end"/>
        </w:r>
      </w:hyperlink>
    </w:p>
    <w:p>
      <w:pPr>
        <w:pStyle w:val="TOC1"/>
        <w:tabs>
          <w:tab w:val="right" w:leader="dot" w:pos="8306"/>
        </w:tabs>
      </w:pPr>
      <w:hyperlink w:anchor="_Toc29537" w:history="1">
        <w:r>
          <w:rPr>
            <w:rFonts w:ascii="仿宋" w:eastAsia="仿宋" w:hAnsi="仿宋" w:cs="仿宋" w:hint="eastAsia"/>
            <w:lang w:eastAsia="zh-CN"/>
          </w:rPr>
          <w:t>三、项目监理与质量保证</w:t>
        </w:r>
        <w:r>
          <w:tab/>
        </w:r>
        <w:r>
          <w:fldChar w:fldCharType="begin"/>
        </w:r>
        <w:r>
          <w:instrText xml:space="preserve"> PAGEREF _Toc29537 \h </w:instrText>
        </w:r>
        <w:r>
          <w:fldChar w:fldCharType="separate"/>
        </w:r>
        <w:r>
          <w:t>14</w:t>
        </w:r>
        <w:r>
          <w:fldChar w:fldCharType="end"/>
        </w:r>
      </w:hyperlink>
    </w:p>
    <w:p>
      <w:pPr>
        <w:pStyle w:val="TOC2"/>
        <w:tabs>
          <w:tab w:val="right" w:leader="dot" w:pos="8306"/>
        </w:tabs>
      </w:pPr>
      <w:hyperlink w:anchor="_Toc31795" w:history="1">
        <w:r>
          <w:rPr>
            <w:rFonts w:ascii="仿宋" w:eastAsia="仿宋" w:hAnsi="仿宋" w:cs="仿宋" w:hint="eastAsia"/>
            <w:lang w:eastAsia="zh-CN"/>
          </w:rPr>
          <w:t>(一)、监理体系构建</w:t>
        </w:r>
        <w:r>
          <w:tab/>
        </w:r>
        <w:r>
          <w:fldChar w:fldCharType="begin"/>
        </w:r>
        <w:r>
          <w:instrText xml:space="preserve"> PAGEREF _Toc31795 \h </w:instrText>
        </w:r>
        <w:r>
          <w:fldChar w:fldCharType="separate"/>
        </w:r>
        <w:r>
          <w:t>14</w:t>
        </w:r>
        <w:r>
          <w:fldChar w:fldCharType="end"/>
        </w:r>
      </w:hyperlink>
    </w:p>
    <w:p>
      <w:pPr>
        <w:pStyle w:val="TOC2"/>
        <w:tabs>
          <w:tab w:val="right" w:leader="dot" w:pos="8306"/>
        </w:tabs>
      </w:pPr>
      <w:hyperlink w:anchor="_Toc13159" w:history="1">
        <w:r>
          <w:rPr>
            <w:rFonts w:ascii="仿宋" w:eastAsia="仿宋" w:hAnsi="仿宋" w:cs="仿宋" w:hint="eastAsia"/>
            <w:lang w:eastAsia="zh-CN"/>
          </w:rPr>
          <w:t>(二)、质量保证体系实施</w:t>
        </w:r>
        <w:r>
          <w:tab/>
        </w:r>
        <w:r>
          <w:fldChar w:fldCharType="begin"/>
        </w:r>
        <w:r>
          <w:instrText xml:space="preserve"> PAGEREF _Toc13159 \h </w:instrText>
        </w:r>
        <w:r>
          <w:fldChar w:fldCharType="separate"/>
        </w:r>
        <w:r>
          <w:t>15</w:t>
        </w:r>
        <w:r>
          <w:fldChar w:fldCharType="end"/>
        </w:r>
      </w:hyperlink>
    </w:p>
    <w:p>
      <w:pPr>
        <w:pStyle w:val="TOC2"/>
        <w:tabs>
          <w:tab w:val="right" w:leader="dot" w:pos="8306"/>
        </w:tabs>
      </w:pPr>
      <w:hyperlink w:anchor="_Toc21250" w:history="1">
        <w:r>
          <w:rPr>
            <w:rFonts w:ascii="仿宋" w:eastAsia="仿宋" w:hAnsi="仿宋" w:cs="仿宋" w:hint="eastAsia"/>
            <w:lang w:eastAsia="zh-CN"/>
          </w:rPr>
          <w:t>(三)、监理与质量控制流程</w:t>
        </w:r>
        <w:r>
          <w:tab/>
        </w:r>
        <w:r>
          <w:fldChar w:fldCharType="begin"/>
        </w:r>
        <w:r>
          <w:instrText xml:space="preserve"> PAGEREF _Toc21250 \h </w:instrText>
        </w:r>
        <w:r>
          <w:fldChar w:fldCharType="separate"/>
        </w:r>
        <w:r>
          <w:t>15</w:t>
        </w:r>
        <w:r>
          <w:fldChar w:fldCharType="end"/>
        </w:r>
      </w:hyperlink>
    </w:p>
    <w:p>
      <w:pPr>
        <w:pStyle w:val="TOC1"/>
        <w:tabs>
          <w:tab w:val="right" w:leader="dot" w:pos="8306"/>
        </w:tabs>
      </w:pPr>
      <w:hyperlink w:anchor="_Toc13822" w:history="1">
        <w:r>
          <w:rPr>
            <w:rFonts w:ascii="仿宋" w:eastAsia="仿宋" w:hAnsi="仿宋" w:cs="仿宋" w:hint="eastAsia"/>
            <w:lang w:eastAsia="zh-CN"/>
          </w:rPr>
          <w:t>四、财务管理与成本控制</w:t>
        </w:r>
        <w:r>
          <w:tab/>
        </w:r>
        <w:r>
          <w:fldChar w:fldCharType="begin"/>
        </w:r>
        <w:r>
          <w:instrText xml:space="preserve"> PAGEREF _Toc13822 \h </w:instrText>
        </w:r>
        <w:r>
          <w:fldChar w:fldCharType="separate"/>
        </w:r>
        <w:r>
          <w:t>16</w:t>
        </w:r>
        <w:r>
          <w:fldChar w:fldCharType="end"/>
        </w:r>
      </w:hyperlink>
    </w:p>
    <w:p>
      <w:pPr>
        <w:pStyle w:val="TOC2"/>
        <w:tabs>
          <w:tab w:val="right" w:leader="dot" w:pos="8306"/>
        </w:tabs>
      </w:pPr>
      <w:hyperlink w:anchor="_Toc21326" w:history="1">
        <w:r>
          <w:rPr>
            <w:rFonts w:ascii="仿宋" w:eastAsia="仿宋" w:hAnsi="仿宋" w:cs="仿宋" w:hint="eastAsia"/>
            <w:lang w:eastAsia="zh-CN"/>
          </w:rPr>
          <w:t>(一)、财务管理体系建设</w:t>
        </w:r>
        <w:r>
          <w:tab/>
        </w:r>
        <w:r>
          <w:fldChar w:fldCharType="begin"/>
        </w:r>
        <w:r>
          <w:instrText xml:space="preserve"> PAGEREF _Toc21326 \h </w:instrText>
        </w:r>
        <w:r>
          <w:fldChar w:fldCharType="separate"/>
        </w:r>
        <w:r>
          <w:t>16</w:t>
        </w:r>
        <w:r>
          <w:fldChar w:fldCharType="end"/>
        </w:r>
      </w:hyperlink>
    </w:p>
    <w:p>
      <w:pPr>
        <w:pStyle w:val="TOC2"/>
        <w:tabs>
          <w:tab w:val="right" w:leader="dot" w:pos="8306"/>
        </w:tabs>
      </w:pPr>
      <w:hyperlink w:anchor="_Toc17797" w:history="1">
        <w:r>
          <w:rPr>
            <w:rFonts w:ascii="仿宋" w:eastAsia="仿宋" w:hAnsi="仿宋" w:cs="仿宋" w:hint="eastAsia"/>
            <w:lang w:eastAsia="zh-CN"/>
          </w:rPr>
          <w:t>(二)、成本控制措施</w:t>
        </w:r>
        <w:r>
          <w:tab/>
        </w:r>
        <w:r>
          <w:fldChar w:fldCharType="begin"/>
        </w:r>
        <w:r>
          <w:instrText xml:space="preserve"> PAGEREF _Toc17797 \h </w:instrText>
        </w:r>
        <w:r>
          <w:fldChar w:fldCharType="separate"/>
        </w:r>
        <w:r>
          <w:t>17</w:t>
        </w:r>
        <w:r>
          <w:fldChar w:fldCharType="end"/>
        </w:r>
      </w:hyperlink>
    </w:p>
    <w:p>
      <w:pPr>
        <w:pStyle w:val="TOC1"/>
        <w:tabs>
          <w:tab w:val="right" w:leader="dot" w:pos="8306"/>
        </w:tabs>
      </w:pPr>
      <w:hyperlink w:anchor="_Toc31126" w:history="1">
        <w:r>
          <w:rPr>
            <w:rFonts w:ascii="仿宋" w:eastAsia="仿宋" w:hAnsi="仿宋" w:cs="仿宋" w:hint="eastAsia"/>
            <w:lang w:eastAsia="zh-CN"/>
          </w:rPr>
          <w:t>五、项目选址研究</w:t>
        </w:r>
        <w:r>
          <w:tab/>
        </w:r>
        <w:r>
          <w:fldChar w:fldCharType="begin"/>
        </w:r>
        <w:r>
          <w:instrText xml:space="preserve"> PAGEREF _Toc31126 \h </w:instrText>
        </w:r>
        <w:r>
          <w:fldChar w:fldCharType="separate"/>
        </w:r>
        <w:r>
          <w:t>18</w:t>
        </w:r>
        <w:r>
          <w:fldChar w:fldCharType="end"/>
        </w:r>
      </w:hyperlink>
    </w:p>
    <w:p>
      <w:pPr>
        <w:pStyle w:val="TOC2"/>
        <w:tabs>
          <w:tab w:val="right" w:leader="dot" w:pos="8306"/>
        </w:tabs>
      </w:pPr>
      <w:hyperlink w:anchor="_Toc16816" w:history="1">
        <w:r>
          <w:rPr>
            <w:rFonts w:ascii="仿宋" w:eastAsia="仿宋" w:hAnsi="仿宋" w:cs="仿宋" w:hint="eastAsia"/>
            <w:lang w:eastAsia="zh-CN"/>
          </w:rPr>
          <w:t>(一)、项目选址原则</w:t>
        </w:r>
        <w:r>
          <w:tab/>
        </w:r>
        <w:r>
          <w:fldChar w:fldCharType="begin"/>
        </w:r>
        <w:r>
          <w:instrText xml:space="preserve"> PAGEREF _Toc16816 \h </w:instrText>
        </w:r>
        <w:r>
          <w:fldChar w:fldCharType="separate"/>
        </w:r>
        <w:r>
          <w:t>18</w:t>
        </w:r>
        <w:r>
          <w:fldChar w:fldCharType="end"/>
        </w:r>
      </w:hyperlink>
    </w:p>
    <w:p>
      <w:pPr>
        <w:pStyle w:val="TOC2"/>
        <w:tabs>
          <w:tab w:val="right" w:leader="dot" w:pos="8306"/>
        </w:tabs>
      </w:pPr>
      <w:hyperlink w:anchor="_Toc28460" w:history="1">
        <w:r>
          <w:rPr>
            <w:rFonts w:ascii="仿宋" w:eastAsia="仿宋" w:hAnsi="仿宋" w:cs="仿宋" w:hint="eastAsia"/>
            <w:lang w:eastAsia="zh-CN"/>
          </w:rPr>
          <w:t>(二)、项目选址</w:t>
        </w:r>
        <w:r>
          <w:tab/>
        </w:r>
        <w:r>
          <w:fldChar w:fldCharType="begin"/>
        </w:r>
        <w:r>
          <w:instrText xml:space="preserve"> PAGEREF _Toc28460 \h </w:instrText>
        </w:r>
        <w:r>
          <w:fldChar w:fldCharType="separate"/>
        </w:r>
        <w:r>
          <w:t>22</w:t>
        </w:r>
        <w:r>
          <w:fldChar w:fldCharType="end"/>
        </w:r>
      </w:hyperlink>
    </w:p>
    <w:p>
      <w:pPr>
        <w:pStyle w:val="TOC2"/>
        <w:tabs>
          <w:tab w:val="right" w:leader="dot" w:pos="8306"/>
        </w:tabs>
      </w:pPr>
      <w:hyperlink w:anchor="_Toc32078" w:history="1">
        <w:r>
          <w:rPr>
            <w:rFonts w:ascii="仿宋" w:eastAsia="仿宋" w:hAnsi="仿宋" w:cs="仿宋" w:hint="eastAsia"/>
            <w:lang w:eastAsia="zh-CN"/>
          </w:rPr>
          <w:t>(三)、建设条件分析</w:t>
        </w:r>
        <w:r>
          <w:tab/>
        </w:r>
        <w:r>
          <w:fldChar w:fldCharType="begin"/>
        </w:r>
        <w:r>
          <w:instrText xml:space="preserve"> PAGEREF _Toc32078 \h </w:instrText>
        </w:r>
        <w:r>
          <w:fldChar w:fldCharType="separate"/>
        </w:r>
        <w:r>
          <w:t>24</w:t>
        </w:r>
        <w:r>
          <w:fldChar w:fldCharType="end"/>
        </w:r>
      </w:hyperlink>
    </w:p>
    <w:p>
      <w:pPr>
        <w:pStyle w:val="TOC2"/>
        <w:tabs>
          <w:tab w:val="right" w:leader="dot" w:pos="8306"/>
        </w:tabs>
      </w:pPr>
      <w:hyperlink w:anchor="_Toc22361" w:history="1">
        <w:r>
          <w:rPr>
            <w:rFonts w:ascii="仿宋" w:eastAsia="仿宋" w:hAnsi="仿宋" w:cs="仿宋" w:hint="eastAsia"/>
            <w:lang w:eastAsia="zh-CN"/>
          </w:rPr>
          <w:t>(四)、用地控制指标</w:t>
        </w:r>
        <w:r>
          <w:tab/>
        </w:r>
        <w:r>
          <w:fldChar w:fldCharType="begin"/>
        </w:r>
        <w:r>
          <w:instrText xml:space="preserve"> PAGEREF _Toc22361 \h </w:instrText>
        </w:r>
        <w:r>
          <w:fldChar w:fldCharType="separate"/>
        </w:r>
        <w:r>
          <w:t>25</w:t>
        </w:r>
        <w:r>
          <w:fldChar w:fldCharType="end"/>
        </w:r>
      </w:hyperlink>
    </w:p>
    <w:p>
      <w:pPr>
        <w:pStyle w:val="TOC2"/>
        <w:tabs>
          <w:tab w:val="right" w:leader="dot" w:pos="8306"/>
        </w:tabs>
      </w:pPr>
      <w:hyperlink w:anchor="_Toc9040" w:history="1">
        <w:r>
          <w:rPr>
            <w:rFonts w:ascii="仿宋" w:eastAsia="仿宋" w:hAnsi="仿宋" w:cs="仿宋" w:hint="eastAsia"/>
            <w:lang w:eastAsia="zh-CN"/>
          </w:rPr>
          <w:t>(五)、地总体要求</w:t>
        </w:r>
        <w:r>
          <w:tab/>
        </w:r>
        <w:r>
          <w:fldChar w:fldCharType="begin"/>
        </w:r>
        <w:r>
          <w:instrText xml:space="preserve"> PAGEREF _Toc9040 \h </w:instrText>
        </w:r>
        <w:r>
          <w:fldChar w:fldCharType="separate"/>
        </w:r>
        <w:r>
          <w:t>26</w:t>
        </w:r>
        <w:r>
          <w:fldChar w:fldCharType="end"/>
        </w:r>
      </w:hyperlink>
    </w:p>
    <w:p>
      <w:pPr>
        <w:pStyle w:val="TOC2"/>
        <w:tabs>
          <w:tab w:val="right" w:leader="dot" w:pos="8306"/>
        </w:tabs>
      </w:pPr>
      <w:hyperlink w:anchor="_Toc15062" w:history="1">
        <w:r>
          <w:rPr>
            <w:rFonts w:ascii="仿宋" w:eastAsia="仿宋" w:hAnsi="仿宋" w:cs="仿宋" w:hint="eastAsia"/>
            <w:lang w:eastAsia="zh-CN"/>
          </w:rPr>
          <w:t>(六)、节约用地措施</w:t>
        </w:r>
        <w:r>
          <w:tab/>
        </w:r>
        <w:r>
          <w:fldChar w:fldCharType="begin"/>
        </w:r>
        <w:r>
          <w:instrText xml:space="preserve"> PAGEREF _Toc15062 \h </w:instrText>
        </w:r>
        <w:r>
          <w:fldChar w:fldCharType="separate"/>
        </w:r>
        <w:r>
          <w:t>28</w:t>
        </w:r>
        <w:r>
          <w:fldChar w:fldCharType="end"/>
        </w:r>
      </w:hyperlink>
    </w:p>
    <w:p>
      <w:pPr>
        <w:pStyle w:val="TOC2"/>
        <w:tabs>
          <w:tab w:val="right" w:leader="dot" w:pos="8306"/>
        </w:tabs>
      </w:pPr>
      <w:hyperlink w:anchor="_Toc9458" w:history="1">
        <w:r>
          <w:rPr>
            <w:rFonts w:ascii="仿宋" w:eastAsia="仿宋" w:hAnsi="仿宋" w:cs="仿宋" w:hint="eastAsia"/>
            <w:lang w:eastAsia="zh-CN"/>
          </w:rPr>
          <w:t>(七)、选址综合评价</w:t>
        </w:r>
        <w:r>
          <w:tab/>
        </w:r>
        <w:r>
          <w:fldChar w:fldCharType="begin"/>
        </w:r>
        <w:r>
          <w:instrText xml:space="preserve"> PAGEREF _Toc9458 \h </w:instrText>
        </w:r>
        <w:r>
          <w:fldChar w:fldCharType="separate"/>
        </w:r>
        <w:r>
          <w:t>29</w:t>
        </w:r>
        <w:r>
          <w:fldChar w:fldCharType="end"/>
        </w:r>
      </w:hyperlink>
    </w:p>
    <w:p>
      <w:pPr>
        <w:pStyle w:val="TOC1"/>
        <w:tabs>
          <w:tab w:val="right" w:leader="dot" w:pos="8306"/>
        </w:tabs>
      </w:pPr>
      <w:hyperlink w:anchor="_Toc11209" w:history="1">
        <w:r>
          <w:rPr>
            <w:rFonts w:ascii="仿宋" w:eastAsia="仿宋" w:hAnsi="仿宋" w:cs="仿宋" w:hint="eastAsia"/>
            <w:lang w:eastAsia="zh-CN"/>
          </w:rPr>
          <w:t>六、发展规划、产业政策和行业准入分析</w:t>
        </w:r>
        <w:r>
          <w:tab/>
        </w:r>
        <w:r>
          <w:fldChar w:fldCharType="begin"/>
        </w:r>
        <w:r>
          <w:instrText xml:space="preserve"> PAGEREF _Toc11209 \h </w:instrText>
        </w:r>
        <w:r>
          <w:fldChar w:fldCharType="separate"/>
        </w:r>
        <w:r>
          <w:t>30</w:t>
        </w:r>
        <w:r>
          <w:fldChar w:fldCharType="end"/>
        </w:r>
      </w:hyperlink>
    </w:p>
    <w:p>
      <w:pPr>
        <w:pStyle w:val="TOC2"/>
        <w:tabs>
          <w:tab w:val="right" w:leader="dot" w:pos="8306"/>
        </w:tabs>
      </w:pPr>
      <w:hyperlink w:anchor="_Toc560" w:history="1">
        <w:r>
          <w:rPr>
            <w:rFonts w:ascii="仿宋" w:eastAsia="仿宋" w:hAnsi="仿宋" w:cs="仿宋" w:hint="eastAsia"/>
            <w:lang w:eastAsia="zh-CN"/>
          </w:rPr>
          <w:t>(一)、发展规划分析</w:t>
        </w:r>
        <w:r>
          <w:tab/>
        </w:r>
        <w:r>
          <w:fldChar w:fldCharType="begin"/>
        </w:r>
        <w:r>
          <w:instrText xml:space="preserve"> PAGEREF _Toc560 \h </w:instrText>
        </w:r>
        <w:r>
          <w:fldChar w:fldCharType="separate"/>
        </w:r>
        <w:r>
          <w:t>30</w:t>
        </w:r>
        <w:r>
          <w:fldChar w:fldCharType="end"/>
        </w:r>
      </w:hyperlink>
    </w:p>
    <w:p>
      <w:pPr>
        <w:pStyle w:val="TOC2"/>
        <w:tabs>
          <w:tab w:val="right" w:leader="dot" w:pos="8306"/>
        </w:tabs>
      </w:pPr>
      <w:hyperlink w:anchor="_Toc20197" w:history="1">
        <w:r>
          <w:rPr>
            <w:rFonts w:ascii="仿宋" w:eastAsia="仿宋" w:hAnsi="仿宋" w:cs="仿宋" w:hint="eastAsia"/>
            <w:lang w:eastAsia="zh-CN"/>
          </w:rPr>
          <w:t>(二)、产业政策分析</w:t>
        </w:r>
        <w:r>
          <w:tab/>
        </w:r>
        <w:r>
          <w:fldChar w:fldCharType="begin"/>
        </w:r>
        <w:r>
          <w:instrText xml:space="preserve"> PAGEREF _Toc20197 \h </w:instrText>
        </w:r>
        <w:r>
          <w:fldChar w:fldCharType="separate"/>
        </w:r>
        <w:r>
          <w:t>32</w:t>
        </w:r>
        <w:r>
          <w:fldChar w:fldCharType="end"/>
        </w:r>
      </w:hyperlink>
    </w:p>
    <w:p>
      <w:pPr>
        <w:pStyle w:val="TOC2"/>
        <w:tabs>
          <w:tab w:val="right" w:leader="dot" w:pos="8306"/>
        </w:tabs>
      </w:pPr>
      <w:hyperlink w:anchor="_Toc1781" w:history="1">
        <w:r>
          <w:rPr>
            <w:rFonts w:ascii="仿宋" w:eastAsia="仿宋" w:hAnsi="仿宋" w:cs="仿宋" w:hint="eastAsia"/>
            <w:lang w:eastAsia="zh-CN"/>
          </w:rPr>
          <w:t>(三)、行业准入分析</w:t>
        </w:r>
        <w:r>
          <w:tab/>
        </w:r>
        <w:r>
          <w:fldChar w:fldCharType="begin"/>
        </w:r>
        <w:r>
          <w:instrText xml:space="preserve"> PAGEREF _Toc1781 \h </w:instrText>
        </w:r>
        <w:r>
          <w:fldChar w:fldCharType="separate"/>
        </w:r>
        <w:r>
          <w:t>33</w:t>
        </w:r>
        <w:r>
          <w:fldChar w:fldCharType="end"/>
        </w:r>
      </w:hyperlink>
    </w:p>
    <w:p>
      <w:pPr>
        <w:pStyle w:val="TOC1"/>
        <w:tabs>
          <w:tab w:val="right" w:leader="dot" w:pos="8306"/>
        </w:tabs>
      </w:pPr>
      <w:hyperlink w:anchor="_Toc6758" w:history="1">
        <w:r>
          <w:rPr>
            <w:rFonts w:ascii="仿宋" w:eastAsia="仿宋" w:hAnsi="仿宋" w:cs="仿宋" w:hint="eastAsia"/>
            <w:lang w:eastAsia="zh-CN"/>
          </w:rPr>
          <w:t>七、资金管理与财务规划</w:t>
        </w:r>
        <w:r>
          <w:tab/>
        </w:r>
        <w:r>
          <w:fldChar w:fldCharType="begin"/>
        </w:r>
        <w:r>
          <w:instrText xml:space="preserve"> PAGEREF _Toc6758 \h </w:instrText>
        </w:r>
        <w:r>
          <w:fldChar w:fldCharType="separate"/>
        </w:r>
        <w:r>
          <w:t>34</w:t>
        </w:r>
        <w:r>
          <w:fldChar w:fldCharType="end"/>
        </w:r>
      </w:hyperlink>
    </w:p>
    <w:p>
      <w:pPr>
        <w:pStyle w:val="TOC2"/>
        <w:tabs>
          <w:tab w:val="right" w:leader="dot" w:pos="8306"/>
        </w:tabs>
      </w:pPr>
      <w:hyperlink w:anchor="_Toc10913" w:history="1">
        <w:r>
          <w:rPr>
            <w:rFonts w:ascii="仿宋" w:eastAsia="仿宋" w:hAnsi="仿宋" w:cs="仿宋" w:hint="eastAsia"/>
            <w:lang w:eastAsia="zh-CN"/>
          </w:rPr>
          <w:t>(一)、项目资金来源与筹措</w:t>
        </w:r>
        <w:r>
          <w:tab/>
        </w:r>
        <w:r>
          <w:fldChar w:fldCharType="begin"/>
        </w:r>
        <w:r>
          <w:instrText xml:space="preserve"> PAGEREF _Toc10913 \h </w:instrText>
        </w:r>
        <w:r>
          <w:fldChar w:fldCharType="separate"/>
        </w:r>
        <w:r>
          <w:t>34</w:t>
        </w:r>
        <w:r>
          <w:fldChar w:fldCharType="end"/>
        </w:r>
      </w:hyperlink>
    </w:p>
    <w:p>
      <w:pPr>
        <w:pStyle w:val="TOC2"/>
        <w:tabs>
          <w:tab w:val="right" w:leader="dot" w:pos="8306"/>
        </w:tabs>
      </w:pPr>
      <w:hyperlink w:anchor="_Toc25078" w:history="1">
        <w:r>
          <w:rPr>
            <w:rFonts w:ascii="仿宋" w:eastAsia="仿宋" w:hAnsi="仿宋" w:cs="仿宋" w:hint="eastAsia"/>
            <w:lang w:eastAsia="zh-CN"/>
          </w:rPr>
          <w:t>(二)、资金使用与监管</w:t>
        </w:r>
        <w:r>
          <w:tab/>
        </w:r>
        <w:r>
          <w:fldChar w:fldCharType="begin"/>
        </w:r>
        <w:r>
          <w:instrText xml:space="preserve"> PAGEREF _Toc25078 \h </w:instrText>
        </w:r>
        <w:r>
          <w:fldChar w:fldCharType="separate"/>
        </w:r>
        <w:r>
          <w:t>36</w:t>
        </w:r>
        <w:r>
          <w:fldChar w:fldCharType="end"/>
        </w:r>
      </w:hyperlink>
    </w:p>
    <w:p>
      <w:pPr>
        <w:pStyle w:val="TOC2"/>
        <w:tabs>
          <w:tab w:val="right" w:leader="dot" w:pos="8306"/>
        </w:tabs>
      </w:pPr>
      <w:hyperlink w:anchor="_Toc27863" w:history="1">
        <w:r>
          <w:rPr>
            <w:rFonts w:ascii="仿宋" w:eastAsia="仿宋" w:hAnsi="仿宋" w:cs="仿宋" w:hint="eastAsia"/>
            <w:lang w:eastAsia="zh-CN"/>
          </w:rPr>
          <w:t>(三)、财务规划与预测</w:t>
        </w:r>
        <w:r>
          <w:tab/>
        </w:r>
        <w:r>
          <w:fldChar w:fldCharType="begin"/>
        </w:r>
        <w:r>
          <w:instrText xml:space="preserve"> PAGEREF _Toc27863 \h </w:instrText>
        </w:r>
        <w:r>
          <w:fldChar w:fldCharType="separate"/>
        </w:r>
        <w:r>
          <w:t>37</w:t>
        </w:r>
        <w:r>
          <w:fldChar w:fldCharType="end"/>
        </w:r>
      </w:hyperlink>
    </w:p>
    <w:p>
      <w:pPr>
        <w:pStyle w:val="TOC1"/>
        <w:tabs>
          <w:tab w:val="right" w:leader="dot" w:pos="8306"/>
        </w:tabs>
      </w:pPr>
      <w:hyperlink w:anchor="_Toc16069" w:history="1">
        <w:r>
          <w:rPr>
            <w:rFonts w:ascii="仿宋" w:eastAsia="仿宋" w:hAnsi="仿宋" w:cs="仿宋" w:hint="eastAsia"/>
            <w:lang w:eastAsia="zh-CN"/>
          </w:rPr>
          <w:t>八、项目质量与标准</w:t>
        </w:r>
        <w:r>
          <w:tab/>
        </w:r>
        <w:r>
          <w:fldChar w:fldCharType="begin"/>
        </w:r>
        <w:r>
          <w:instrText xml:space="preserve"> PAGEREF _Toc16069 \h </w:instrText>
        </w:r>
        <w:r>
          <w:fldChar w:fldCharType="separate"/>
        </w:r>
        <w:r>
          <w:t>38</w:t>
        </w:r>
        <w:r>
          <w:fldChar w:fldCharType="end"/>
        </w:r>
      </w:hyperlink>
    </w:p>
    <w:p>
      <w:pPr>
        <w:pStyle w:val="TOC2"/>
        <w:tabs>
          <w:tab w:val="right" w:leader="dot" w:pos="8306"/>
        </w:tabs>
      </w:pPr>
      <w:hyperlink w:anchor="_Toc8633" w:history="1">
        <w:r>
          <w:rPr>
            <w:rFonts w:ascii="仿宋" w:eastAsia="仿宋" w:hAnsi="仿宋" w:cs="仿宋" w:hint="eastAsia"/>
            <w:lang w:eastAsia="zh-CN"/>
          </w:rPr>
          <w:t>(一)、质量保障体系</w:t>
        </w:r>
        <w:r>
          <w:tab/>
        </w:r>
        <w:r>
          <w:fldChar w:fldCharType="begin"/>
        </w:r>
        <w:r>
          <w:instrText xml:space="preserve"> PAGEREF _Toc8633 \h </w:instrText>
        </w:r>
        <w:r>
          <w:fldChar w:fldCharType="separate"/>
        </w:r>
        <w:r>
          <w:t>38</w:t>
        </w:r>
        <w:r>
          <w:fldChar w:fldCharType="end"/>
        </w:r>
      </w:hyperlink>
    </w:p>
    <w:p>
      <w:pPr>
        <w:pStyle w:val="TOC2"/>
        <w:tabs>
          <w:tab w:val="right" w:leader="dot" w:pos="8306"/>
        </w:tabs>
      </w:pPr>
      <w:hyperlink w:anchor="_Toc7513" w:history="1">
        <w:r>
          <w:rPr>
            <w:rFonts w:ascii="仿宋" w:eastAsia="仿宋" w:hAnsi="仿宋" w:cs="仿宋" w:hint="eastAsia"/>
            <w:lang w:eastAsia="zh-CN"/>
          </w:rPr>
          <w:t>(二)、标准化作业流程</w:t>
        </w:r>
        <w:r>
          <w:tab/>
        </w:r>
        <w:r>
          <w:fldChar w:fldCharType="begin"/>
        </w:r>
        <w:r>
          <w:instrText xml:space="preserve"> PAGEREF _Toc7513 \h </w:instrText>
        </w:r>
        <w:r>
          <w:fldChar w:fldCharType="separate"/>
        </w:r>
        <w:r>
          <w:t>40</w:t>
        </w:r>
        <w:r>
          <w:fldChar w:fldCharType="end"/>
        </w:r>
      </w:hyperlink>
    </w:p>
    <w:p>
      <w:pPr>
        <w:pStyle w:val="TOC2"/>
        <w:tabs>
          <w:tab w:val="right" w:leader="dot" w:pos="8306"/>
        </w:tabs>
      </w:pPr>
      <w:hyperlink w:anchor="_Toc28916" w:history="1">
        <w:r>
          <w:rPr>
            <w:rFonts w:ascii="仿宋" w:eastAsia="仿宋" w:hAnsi="仿宋" w:cs="仿宋" w:hint="eastAsia"/>
            <w:lang w:eastAsia="zh-CN"/>
          </w:rPr>
          <w:t>(三)、质量监控与评估</w:t>
        </w:r>
        <w:r>
          <w:tab/>
        </w:r>
        <w:r>
          <w:fldChar w:fldCharType="begin"/>
        </w:r>
        <w:r>
          <w:instrText xml:space="preserve"> PAGEREF _Toc28916 \h </w:instrText>
        </w:r>
        <w:r>
          <w:fldChar w:fldCharType="separate"/>
        </w:r>
        <w:r>
          <w:t>41</w:t>
        </w:r>
        <w:r>
          <w:fldChar w:fldCharType="end"/>
        </w:r>
      </w:hyperlink>
    </w:p>
    <w:p>
      <w:pPr>
        <w:pStyle w:val="TOC2"/>
        <w:tabs>
          <w:tab w:val="right" w:leader="dot" w:pos="8306"/>
        </w:tabs>
      </w:pPr>
      <w:hyperlink w:anchor="_Toc18144" w:history="1">
        <w:r>
          <w:rPr>
            <w:rFonts w:ascii="仿宋" w:eastAsia="仿宋" w:hAnsi="仿宋" w:cs="仿宋" w:hint="eastAsia"/>
            <w:lang w:eastAsia="zh-CN"/>
          </w:rPr>
          <w:t>(四)、质量改进计划</w:t>
        </w:r>
        <w:r>
          <w:tab/>
        </w:r>
        <w:r>
          <w:fldChar w:fldCharType="begin"/>
        </w:r>
        <w:r>
          <w:instrText xml:space="preserve"> PAGEREF _Toc18144 \h </w:instrText>
        </w:r>
        <w:r>
          <w:fldChar w:fldCharType="separate"/>
        </w:r>
        <w:r>
          <w:t>42</w:t>
        </w:r>
        <w:r>
          <w:fldChar w:fldCharType="end"/>
        </w:r>
      </w:hyperlink>
    </w:p>
    <w:p>
      <w:pPr>
        <w:pStyle w:val="TOC1"/>
        <w:tabs>
          <w:tab w:val="right" w:leader="dot" w:pos="8306"/>
        </w:tabs>
      </w:pPr>
      <w:hyperlink w:anchor="_Toc9811" w:history="1">
        <w:r>
          <w:rPr>
            <w:rFonts w:ascii="仿宋" w:eastAsia="仿宋" w:hAnsi="仿宋" w:cs="仿宋" w:hint="eastAsia"/>
            <w:lang w:eastAsia="zh-CN"/>
          </w:rPr>
          <w:t>九、项目变更管理</w:t>
        </w:r>
        <w:r>
          <w:tab/>
        </w:r>
        <w:r>
          <w:fldChar w:fldCharType="begin"/>
        </w:r>
        <w:r>
          <w:instrText xml:space="preserve"> PAGEREF _Toc9811 \h </w:instrText>
        </w:r>
        <w:r>
          <w:fldChar w:fldCharType="separate"/>
        </w:r>
        <w:r>
          <w:t>44</w:t>
        </w:r>
        <w:r>
          <w:fldChar w:fldCharType="end"/>
        </w:r>
      </w:hyperlink>
    </w:p>
    <w:p>
      <w:pPr>
        <w:pStyle w:val="TOC2"/>
        <w:tabs>
          <w:tab w:val="right" w:leader="dot" w:pos="8306"/>
        </w:tabs>
      </w:pPr>
      <w:hyperlink w:anchor="_Toc10761" w:history="1">
        <w:r>
          <w:rPr>
            <w:rFonts w:ascii="仿宋" w:eastAsia="仿宋" w:hAnsi="仿宋" w:cs="仿宋" w:hint="eastAsia"/>
            <w:lang w:eastAsia="zh-CN"/>
          </w:rPr>
          <w:t>(一)、变更控制流程</w:t>
        </w:r>
        <w:r>
          <w:tab/>
        </w:r>
        <w:r>
          <w:fldChar w:fldCharType="begin"/>
        </w:r>
        <w:r>
          <w:instrText xml:space="preserve"> PAGEREF _Toc10761 \h </w:instrText>
        </w:r>
        <w:r>
          <w:fldChar w:fldCharType="separate"/>
        </w:r>
        <w:r>
          <w:t>44</w:t>
        </w:r>
        <w:r>
          <w:fldChar w:fldCharType="end"/>
        </w:r>
      </w:hyperlink>
    </w:p>
    <w:p>
      <w:pPr>
        <w:pStyle w:val="TOC2"/>
        <w:tabs>
          <w:tab w:val="right" w:leader="dot" w:pos="8306"/>
        </w:tabs>
      </w:pPr>
      <w:hyperlink w:anchor="_Toc10153" w:history="1">
        <w:r>
          <w:rPr>
            <w:rFonts w:ascii="仿宋" w:eastAsia="仿宋" w:hAnsi="仿宋" w:cs="仿宋" w:hint="eastAsia"/>
            <w:lang w:eastAsia="zh-CN"/>
          </w:rPr>
          <w:t>(二)、影响评估与处理</w:t>
        </w:r>
        <w:r>
          <w:tab/>
        </w:r>
        <w:r>
          <w:fldChar w:fldCharType="begin"/>
        </w:r>
        <w:r>
          <w:instrText xml:space="preserve"> PAGEREF _Toc10153 \h </w:instrText>
        </w:r>
        <w:r>
          <w:fldChar w:fldCharType="separate"/>
        </w:r>
        <w:r>
          <w:t>44</w:t>
        </w:r>
        <w:r>
          <w:fldChar w:fldCharType="end"/>
        </w:r>
      </w:hyperlink>
    </w:p>
    <w:p>
      <w:pPr>
        <w:pStyle w:val="TOC2"/>
        <w:tabs>
          <w:tab w:val="right" w:leader="dot" w:pos="8306"/>
        </w:tabs>
      </w:pPr>
      <w:hyperlink w:anchor="_Toc1968" w:history="1">
        <w:r>
          <w:rPr>
            <w:rFonts w:ascii="仿宋" w:eastAsia="仿宋" w:hAnsi="仿宋" w:cs="仿宋" w:hint="eastAsia"/>
            <w:lang w:eastAsia="zh-CN"/>
          </w:rPr>
          <w:t>(三)、变更记录与追踪</w:t>
        </w:r>
        <w:r>
          <w:tab/>
        </w:r>
        <w:r>
          <w:fldChar w:fldCharType="begin"/>
        </w:r>
        <w:r>
          <w:instrText xml:space="preserve"> PAGEREF _Toc1968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238" w:history="1">
        <w:r>
          <w:rPr>
            <w:rFonts w:ascii="仿宋" w:eastAsia="仿宋" w:hAnsi="仿宋" w:cs="仿宋" w:hint="eastAsia"/>
            <w:lang w:eastAsia="zh-CN"/>
          </w:rPr>
          <w:t>(四)、变更管理策略</w:t>
        </w:r>
        <w:r>
          <w:tab/>
        </w:r>
        <w:r>
          <w:fldChar w:fldCharType="begin"/>
        </w:r>
        <w:r>
          <w:instrText xml:space="preserve"> PAGEREF _Toc17238 \h </w:instrText>
        </w:r>
        <w:r>
          <w:fldChar w:fldCharType="separate"/>
        </w:r>
        <w:r>
          <w:t>48</w:t>
        </w:r>
        <w:r>
          <w:fldChar w:fldCharType="end"/>
        </w:r>
      </w:hyperlink>
    </w:p>
    <w:p>
      <w:pPr>
        <w:pStyle w:val="TOC1"/>
        <w:tabs>
          <w:tab w:val="right" w:leader="dot" w:pos="8306"/>
        </w:tabs>
      </w:pPr>
      <w:hyperlink w:anchor="_Toc2529" w:history="1">
        <w:r>
          <w:rPr>
            <w:rFonts w:ascii="仿宋" w:eastAsia="仿宋" w:hAnsi="仿宋" w:cs="仿宋" w:hint="eastAsia"/>
            <w:lang w:eastAsia="zh-CN"/>
          </w:rPr>
          <w:t>十、技术创新与产业升级</w:t>
        </w:r>
        <w:r>
          <w:tab/>
        </w:r>
        <w:r>
          <w:fldChar w:fldCharType="begin"/>
        </w:r>
        <w:r>
          <w:instrText xml:space="preserve"> PAGEREF _Toc2529 \h </w:instrText>
        </w:r>
        <w:r>
          <w:fldChar w:fldCharType="separate"/>
        </w:r>
        <w:r>
          <w:t>49</w:t>
        </w:r>
        <w:r>
          <w:fldChar w:fldCharType="end"/>
        </w:r>
      </w:hyperlink>
    </w:p>
    <w:p>
      <w:pPr>
        <w:pStyle w:val="TOC2"/>
        <w:tabs>
          <w:tab w:val="right" w:leader="dot" w:pos="8306"/>
        </w:tabs>
      </w:pPr>
      <w:hyperlink w:anchor="_Toc25528" w:history="1">
        <w:r>
          <w:rPr>
            <w:rFonts w:ascii="仿宋" w:eastAsia="仿宋" w:hAnsi="仿宋" w:cs="仿宋" w:hint="eastAsia"/>
            <w:lang w:eastAsia="zh-CN"/>
          </w:rPr>
          <w:t>(一)、技术创新方向与目标</w:t>
        </w:r>
        <w:r>
          <w:tab/>
        </w:r>
        <w:r>
          <w:fldChar w:fldCharType="begin"/>
        </w:r>
        <w:r>
          <w:instrText xml:space="preserve"> PAGEREF _Toc25528 \h </w:instrText>
        </w:r>
        <w:r>
          <w:fldChar w:fldCharType="separate"/>
        </w:r>
        <w:r>
          <w:t>49</w:t>
        </w:r>
        <w:r>
          <w:fldChar w:fldCharType="end"/>
        </w:r>
      </w:hyperlink>
    </w:p>
    <w:p>
      <w:pPr>
        <w:pStyle w:val="TOC2"/>
        <w:tabs>
          <w:tab w:val="right" w:leader="dot" w:pos="8306"/>
        </w:tabs>
      </w:pPr>
      <w:hyperlink w:anchor="_Toc16382" w:history="1">
        <w:r>
          <w:rPr>
            <w:rFonts w:ascii="仿宋" w:eastAsia="仿宋" w:hAnsi="仿宋" w:cs="仿宋" w:hint="eastAsia"/>
            <w:lang w:eastAsia="zh-CN"/>
          </w:rPr>
          <w:t>(二)、产业升级路径与措施</w:t>
        </w:r>
        <w:r>
          <w:tab/>
        </w:r>
        <w:r>
          <w:fldChar w:fldCharType="begin"/>
        </w:r>
        <w:r>
          <w:instrText xml:space="preserve"> PAGEREF _Toc16382 \h </w:instrText>
        </w:r>
        <w:r>
          <w:fldChar w:fldCharType="separate"/>
        </w:r>
        <w:r>
          <w:t>51</w:t>
        </w:r>
        <w:r>
          <w:fldChar w:fldCharType="end"/>
        </w:r>
      </w:hyperlink>
    </w:p>
    <w:p>
      <w:pPr>
        <w:pStyle w:val="TOC1"/>
        <w:tabs>
          <w:tab w:val="right" w:leader="dot" w:pos="8306"/>
        </w:tabs>
      </w:pPr>
      <w:hyperlink w:anchor="_Toc22331" w:history="1">
        <w:r>
          <w:rPr>
            <w:rFonts w:ascii="仿宋" w:eastAsia="仿宋" w:hAnsi="仿宋" w:cs="仿宋" w:hint="eastAsia"/>
            <w:lang w:eastAsia="zh-CN"/>
          </w:rPr>
          <w:t>十一、客户关系管理与市场拓展</w:t>
        </w:r>
        <w:r>
          <w:tab/>
        </w:r>
        <w:r>
          <w:fldChar w:fldCharType="begin"/>
        </w:r>
        <w:r>
          <w:instrText xml:space="preserve"> PAGEREF _Toc22331 \h </w:instrText>
        </w:r>
        <w:r>
          <w:fldChar w:fldCharType="separate"/>
        </w:r>
        <w:r>
          <w:t>52</w:t>
        </w:r>
        <w:r>
          <w:fldChar w:fldCharType="end"/>
        </w:r>
      </w:hyperlink>
    </w:p>
    <w:p>
      <w:pPr>
        <w:pStyle w:val="TOC2"/>
        <w:tabs>
          <w:tab w:val="right" w:leader="dot" w:pos="8306"/>
        </w:tabs>
      </w:pPr>
      <w:hyperlink w:anchor="_Toc4364" w:history="1">
        <w:r>
          <w:rPr>
            <w:rFonts w:ascii="仿宋" w:eastAsia="仿宋" w:hAnsi="仿宋" w:cs="仿宋" w:hint="eastAsia"/>
            <w:lang w:eastAsia="zh-CN"/>
          </w:rPr>
          <w:t>(一)、客户关系管理策略</w:t>
        </w:r>
        <w:r>
          <w:tab/>
        </w:r>
        <w:r>
          <w:fldChar w:fldCharType="begin"/>
        </w:r>
        <w:r>
          <w:instrText xml:space="preserve"> PAGEREF _Toc4364 \h </w:instrText>
        </w:r>
        <w:r>
          <w:fldChar w:fldCharType="separate"/>
        </w:r>
        <w:r>
          <w:t>52</w:t>
        </w:r>
        <w:r>
          <w:fldChar w:fldCharType="end"/>
        </w:r>
      </w:hyperlink>
    </w:p>
    <w:p>
      <w:pPr>
        <w:pStyle w:val="TOC2"/>
        <w:tabs>
          <w:tab w:val="right" w:leader="dot" w:pos="8306"/>
        </w:tabs>
      </w:pPr>
      <w:hyperlink w:anchor="_Toc6638" w:history="1">
        <w:r>
          <w:rPr>
            <w:rFonts w:ascii="仿宋" w:eastAsia="仿宋" w:hAnsi="仿宋" w:cs="仿宋" w:hint="eastAsia"/>
            <w:lang w:eastAsia="zh-CN"/>
          </w:rPr>
          <w:t>(二)、市场拓展方案</w:t>
        </w:r>
        <w:r>
          <w:tab/>
        </w:r>
        <w:r>
          <w:fldChar w:fldCharType="begin"/>
        </w:r>
        <w:r>
          <w:instrText xml:space="preserve"> PAGEREF _Toc6638 \h </w:instrText>
        </w:r>
        <w:r>
          <w:fldChar w:fldCharType="separate"/>
        </w:r>
        <w:r>
          <w:t>53</w:t>
        </w:r>
        <w:r>
          <w:fldChar w:fldCharType="end"/>
        </w:r>
      </w:hyperlink>
    </w:p>
    <w:p>
      <w:pPr>
        <w:pStyle w:val="TOC1"/>
        <w:tabs>
          <w:tab w:val="right" w:leader="dot" w:pos="8306"/>
        </w:tabs>
      </w:pPr>
      <w:hyperlink w:anchor="_Toc32118" w:history="1">
        <w:r>
          <w:rPr>
            <w:rFonts w:ascii="仿宋" w:eastAsia="仿宋" w:hAnsi="仿宋" w:cs="仿宋" w:hint="eastAsia"/>
            <w:lang w:eastAsia="zh-CN"/>
          </w:rPr>
          <w:t>十二、环境保护与治理方案</w:t>
        </w:r>
        <w:r>
          <w:tab/>
        </w:r>
        <w:r>
          <w:fldChar w:fldCharType="begin"/>
        </w:r>
        <w:r>
          <w:instrText xml:space="preserve"> PAGEREF _Toc32118 \h </w:instrText>
        </w:r>
        <w:r>
          <w:fldChar w:fldCharType="separate"/>
        </w:r>
        <w:r>
          <w:t>54</w:t>
        </w:r>
        <w:r>
          <w:fldChar w:fldCharType="end"/>
        </w:r>
      </w:hyperlink>
    </w:p>
    <w:p>
      <w:pPr>
        <w:pStyle w:val="TOC2"/>
        <w:tabs>
          <w:tab w:val="right" w:leader="dot" w:pos="8306"/>
        </w:tabs>
      </w:pPr>
      <w:hyperlink w:anchor="_Toc13513" w:history="1">
        <w:r>
          <w:rPr>
            <w:rFonts w:ascii="仿宋" w:eastAsia="仿宋" w:hAnsi="仿宋" w:cs="仿宋" w:hint="eastAsia"/>
            <w:lang w:eastAsia="zh-CN"/>
          </w:rPr>
          <w:t>(一)、项目环境影响评估</w:t>
        </w:r>
        <w:r>
          <w:tab/>
        </w:r>
        <w:r>
          <w:fldChar w:fldCharType="begin"/>
        </w:r>
        <w:r>
          <w:instrText xml:space="preserve"> PAGEREF _Toc13513 \h </w:instrText>
        </w:r>
        <w:r>
          <w:fldChar w:fldCharType="separate"/>
        </w:r>
        <w:r>
          <w:t>54</w:t>
        </w:r>
        <w:r>
          <w:fldChar w:fldCharType="end"/>
        </w:r>
      </w:hyperlink>
    </w:p>
    <w:p>
      <w:pPr>
        <w:pStyle w:val="TOC2"/>
        <w:tabs>
          <w:tab w:val="right" w:leader="dot" w:pos="8306"/>
        </w:tabs>
      </w:pPr>
      <w:hyperlink w:anchor="_Toc5054" w:history="1">
        <w:r>
          <w:rPr>
            <w:rFonts w:ascii="仿宋" w:eastAsia="仿宋" w:hAnsi="仿宋" w:cs="仿宋" w:hint="eastAsia"/>
            <w:lang w:eastAsia="zh-CN"/>
          </w:rPr>
          <w:t>(二)、环境保护措施与治理方案</w:t>
        </w:r>
        <w:r>
          <w:tab/>
        </w:r>
        <w:r>
          <w:fldChar w:fldCharType="begin"/>
        </w:r>
        <w:r>
          <w:instrText xml:space="preserve"> PAGEREF _Toc5054 \h </w:instrText>
        </w:r>
        <w:r>
          <w:fldChar w:fldCharType="separate"/>
        </w:r>
        <w:r>
          <w:t>55</w:t>
        </w:r>
        <w:r>
          <w:fldChar w:fldCharType="end"/>
        </w:r>
      </w:hyperlink>
    </w:p>
    <w:p>
      <w:pPr>
        <w:pStyle w:val="TOC1"/>
        <w:tabs>
          <w:tab w:val="right" w:leader="dot" w:pos="8306"/>
        </w:tabs>
      </w:pPr>
      <w:hyperlink w:anchor="_Toc10243" w:history="1">
        <w:r>
          <w:rPr>
            <w:rFonts w:ascii="仿宋" w:eastAsia="仿宋" w:hAnsi="仿宋" w:cs="仿宋" w:hint="eastAsia"/>
            <w:lang w:eastAsia="zh-CN"/>
          </w:rPr>
          <w:t>十三、成果转化与推广应用</w:t>
        </w:r>
        <w:r>
          <w:tab/>
        </w:r>
        <w:r>
          <w:fldChar w:fldCharType="begin"/>
        </w:r>
        <w:r>
          <w:instrText xml:space="preserve"> PAGEREF _Toc10243 \h </w:instrText>
        </w:r>
        <w:r>
          <w:fldChar w:fldCharType="separate"/>
        </w:r>
        <w:r>
          <w:t>55</w:t>
        </w:r>
        <w:r>
          <w:fldChar w:fldCharType="end"/>
        </w:r>
      </w:hyperlink>
    </w:p>
    <w:p>
      <w:pPr>
        <w:pStyle w:val="TOC2"/>
        <w:tabs>
          <w:tab w:val="right" w:leader="dot" w:pos="8306"/>
        </w:tabs>
      </w:pPr>
      <w:hyperlink w:anchor="_Toc22525" w:history="1">
        <w:r>
          <w:rPr>
            <w:rFonts w:ascii="仿宋" w:eastAsia="仿宋" w:hAnsi="仿宋" w:cs="仿宋" w:hint="eastAsia"/>
            <w:lang w:eastAsia="zh-CN"/>
          </w:rPr>
          <w:t>(一)、成果转化策略制定</w:t>
        </w:r>
        <w:r>
          <w:tab/>
        </w:r>
        <w:r>
          <w:fldChar w:fldCharType="begin"/>
        </w:r>
        <w:r>
          <w:instrText xml:space="preserve"> PAGEREF _Toc22525 \h </w:instrText>
        </w:r>
        <w:r>
          <w:fldChar w:fldCharType="separate"/>
        </w:r>
        <w:r>
          <w:t>55</w:t>
        </w:r>
        <w:r>
          <w:fldChar w:fldCharType="end"/>
        </w:r>
      </w:hyperlink>
    </w:p>
    <w:p>
      <w:pPr>
        <w:pStyle w:val="TOC2"/>
        <w:tabs>
          <w:tab w:val="right" w:leader="dot" w:pos="8306"/>
        </w:tabs>
      </w:pPr>
      <w:hyperlink w:anchor="_Toc16675" w:history="1">
        <w:r>
          <w:rPr>
            <w:rFonts w:ascii="仿宋" w:eastAsia="仿宋" w:hAnsi="仿宋" w:cs="仿宋" w:hint="eastAsia"/>
            <w:lang w:eastAsia="zh-CN"/>
          </w:rPr>
          <w:t>(二)、成果推广应用方案</w:t>
        </w:r>
        <w:r>
          <w:tab/>
        </w:r>
        <w:r>
          <w:fldChar w:fldCharType="begin"/>
        </w:r>
        <w:r>
          <w:instrText xml:space="preserve"> PAGEREF _Toc16675 \h </w:instrText>
        </w:r>
        <w:r>
          <w:fldChar w:fldCharType="separate"/>
        </w:r>
        <w:r>
          <w:t>57</w:t>
        </w:r>
        <w:r>
          <w:fldChar w:fldCharType="end"/>
        </w:r>
      </w:hyperlink>
    </w:p>
    <w:p>
      <w:pPr>
        <w:pStyle w:val="TOC1"/>
        <w:tabs>
          <w:tab w:val="right" w:leader="dot" w:pos="8306"/>
        </w:tabs>
      </w:pPr>
      <w:hyperlink w:anchor="_Toc7201" w:history="1">
        <w:r>
          <w:rPr>
            <w:rFonts w:ascii="仿宋" w:eastAsia="仿宋" w:hAnsi="仿宋" w:cs="仿宋" w:hint="eastAsia"/>
            <w:lang w:eastAsia="zh-CN"/>
          </w:rPr>
          <w:t>十四、合作与交流机制建立</w:t>
        </w:r>
        <w:r>
          <w:tab/>
        </w:r>
        <w:r>
          <w:fldChar w:fldCharType="begin"/>
        </w:r>
        <w:r>
          <w:instrText xml:space="preserve"> PAGEREF _Toc7201 \h </w:instrText>
        </w:r>
        <w:r>
          <w:fldChar w:fldCharType="separate"/>
        </w:r>
        <w:r>
          <w:t>58</w:t>
        </w:r>
        <w:r>
          <w:fldChar w:fldCharType="end"/>
        </w:r>
      </w:hyperlink>
    </w:p>
    <w:p>
      <w:pPr>
        <w:pStyle w:val="TOC2"/>
        <w:tabs>
          <w:tab w:val="right" w:leader="dot" w:pos="8306"/>
        </w:tabs>
      </w:pPr>
      <w:hyperlink w:anchor="_Toc705" w:history="1">
        <w:r>
          <w:rPr>
            <w:rFonts w:ascii="仿宋" w:eastAsia="仿宋" w:hAnsi="仿宋" w:cs="仿宋" w:hint="eastAsia"/>
            <w:lang w:eastAsia="zh-CN"/>
          </w:rPr>
          <w:t>(一)、合作伙伴选择与合作方式</w:t>
        </w:r>
        <w:r>
          <w:tab/>
        </w:r>
        <w:r>
          <w:fldChar w:fldCharType="begin"/>
        </w:r>
        <w:r>
          <w:instrText xml:space="preserve"> PAGEREF _Toc705 \h </w:instrText>
        </w:r>
        <w:r>
          <w:fldChar w:fldCharType="separate"/>
        </w:r>
        <w:r>
          <w:t>58</w:t>
        </w:r>
        <w:r>
          <w:fldChar w:fldCharType="end"/>
        </w:r>
      </w:hyperlink>
    </w:p>
    <w:p>
      <w:pPr>
        <w:pStyle w:val="TOC2"/>
        <w:tabs>
          <w:tab w:val="right" w:leader="dot" w:pos="8306"/>
        </w:tabs>
      </w:pPr>
      <w:hyperlink w:anchor="_Toc30532" w:history="1">
        <w:r>
          <w:rPr>
            <w:rFonts w:ascii="仿宋" w:eastAsia="仿宋" w:hAnsi="仿宋" w:cs="仿宋" w:hint="eastAsia"/>
            <w:lang w:eastAsia="zh-CN"/>
          </w:rPr>
          <w:t>(二)、交流与合作平台搭建</w:t>
        </w:r>
        <w:r>
          <w:tab/>
        </w:r>
        <w:r>
          <w:fldChar w:fldCharType="begin"/>
        </w:r>
        <w:r>
          <w:instrText xml:space="preserve"> PAGEREF _Toc30532 \h </w:instrText>
        </w:r>
        <w:r>
          <w:fldChar w:fldCharType="separate"/>
        </w:r>
        <w:r>
          <w:t>60</w:t>
        </w:r>
        <w:r>
          <w:fldChar w:fldCharType="end"/>
        </w:r>
      </w:hyperlink>
    </w:p>
    <w:p>
      <w:pPr>
        <w:pStyle w:val="TOC1"/>
        <w:tabs>
          <w:tab w:val="right" w:leader="dot" w:pos="8306"/>
        </w:tabs>
      </w:pPr>
      <w:hyperlink w:anchor="_Toc13061" w:history="1">
        <w:r>
          <w:rPr>
            <w:rFonts w:ascii="仿宋" w:eastAsia="仿宋" w:hAnsi="仿宋" w:cs="仿宋" w:hint="eastAsia"/>
            <w:lang w:eastAsia="zh-CN"/>
          </w:rPr>
          <w:t>十五、知识产权管理与保护</w:t>
        </w:r>
        <w:r>
          <w:tab/>
        </w:r>
        <w:r>
          <w:fldChar w:fldCharType="begin"/>
        </w:r>
        <w:r>
          <w:instrText xml:space="preserve"> PAGEREF _Toc13061 \h </w:instrText>
        </w:r>
        <w:r>
          <w:fldChar w:fldCharType="separate"/>
        </w:r>
        <w:r>
          <w:t>61</w:t>
        </w:r>
        <w:r>
          <w:fldChar w:fldCharType="end"/>
        </w:r>
      </w:hyperlink>
    </w:p>
    <w:p>
      <w:pPr>
        <w:pStyle w:val="TOC2"/>
        <w:tabs>
          <w:tab w:val="right" w:leader="dot" w:pos="8306"/>
        </w:tabs>
      </w:pPr>
      <w:hyperlink w:anchor="_Toc15507" w:history="1">
        <w:r>
          <w:rPr>
            <w:rFonts w:ascii="仿宋" w:eastAsia="仿宋" w:hAnsi="仿宋" w:cs="仿宋" w:hint="eastAsia"/>
            <w:lang w:eastAsia="zh-CN"/>
          </w:rPr>
          <w:t>(一)、知识产权管理体系建设</w:t>
        </w:r>
        <w:r>
          <w:tab/>
        </w:r>
        <w:r>
          <w:fldChar w:fldCharType="begin"/>
        </w:r>
        <w:r>
          <w:instrText xml:space="preserve"> PAGEREF _Toc15507 \h </w:instrText>
        </w:r>
        <w:r>
          <w:fldChar w:fldCharType="separate"/>
        </w:r>
        <w:r>
          <w:t>61</w:t>
        </w:r>
        <w:r>
          <w:fldChar w:fldCharType="end"/>
        </w:r>
      </w:hyperlink>
    </w:p>
    <w:p>
      <w:pPr>
        <w:pStyle w:val="TOC2"/>
        <w:tabs>
          <w:tab w:val="right" w:leader="dot" w:pos="8306"/>
        </w:tabs>
      </w:pPr>
      <w:hyperlink w:anchor="_Toc3944" w:history="1">
        <w:r>
          <w:rPr>
            <w:rFonts w:ascii="仿宋" w:eastAsia="仿宋" w:hAnsi="仿宋" w:cs="仿宋" w:hint="eastAsia"/>
            <w:lang w:eastAsia="zh-CN"/>
          </w:rPr>
          <w:t>(二)、知识产权保护措施</w:t>
        </w:r>
        <w:r>
          <w:tab/>
        </w:r>
        <w:r>
          <w:fldChar w:fldCharType="begin"/>
        </w:r>
        <w:r>
          <w:instrText xml:space="preserve"> PAGEREF _Toc3944 \h </w:instrText>
        </w:r>
        <w:r>
          <w:fldChar w:fldCharType="separate"/>
        </w:r>
        <w:r>
          <w:t>62</w:t>
        </w:r>
        <w:r>
          <w:fldChar w:fldCharType="end"/>
        </w:r>
      </w:hyperlink>
    </w:p>
    <w:p>
      <w:pPr>
        <w:pStyle w:val="TOC1"/>
        <w:tabs>
          <w:tab w:val="right" w:leader="dot" w:pos="8306"/>
        </w:tabs>
      </w:pPr>
      <w:hyperlink w:anchor="_Toc5789" w:history="1">
        <w:r>
          <w:rPr>
            <w:rFonts w:ascii="仿宋" w:eastAsia="仿宋" w:hAnsi="仿宋" w:cs="仿宋" w:hint="eastAsia"/>
            <w:lang w:eastAsia="zh-CN"/>
          </w:rPr>
          <w:t>十六、质量管理与控制</w:t>
        </w:r>
        <w:r>
          <w:tab/>
        </w:r>
        <w:r>
          <w:fldChar w:fldCharType="begin"/>
        </w:r>
        <w:r>
          <w:instrText xml:space="preserve"> PAGEREF _Toc5789 \h </w:instrText>
        </w:r>
        <w:r>
          <w:fldChar w:fldCharType="separate"/>
        </w:r>
        <w:r>
          <w:t>64</w:t>
        </w:r>
        <w:r>
          <w:fldChar w:fldCharType="end"/>
        </w:r>
      </w:hyperlink>
    </w:p>
    <w:p>
      <w:pPr>
        <w:pStyle w:val="TOC2"/>
        <w:tabs>
          <w:tab w:val="right" w:leader="dot" w:pos="8306"/>
        </w:tabs>
      </w:pPr>
      <w:hyperlink w:anchor="_Toc22347" w:history="1">
        <w:r>
          <w:rPr>
            <w:rFonts w:ascii="仿宋" w:eastAsia="仿宋" w:hAnsi="仿宋" w:cs="仿宋" w:hint="eastAsia"/>
            <w:lang w:eastAsia="zh-CN"/>
          </w:rPr>
          <w:t>(一)、质量管理体系建设</w:t>
        </w:r>
        <w:r>
          <w:tab/>
        </w:r>
        <w:r>
          <w:fldChar w:fldCharType="begin"/>
        </w:r>
        <w:r>
          <w:instrText xml:space="preserve"> PAGEREF _Toc22347 \h </w:instrText>
        </w:r>
        <w:r>
          <w:fldChar w:fldCharType="separate"/>
        </w:r>
        <w:r>
          <w:t>64</w:t>
        </w:r>
        <w:r>
          <w:fldChar w:fldCharType="end"/>
        </w:r>
      </w:hyperlink>
    </w:p>
    <w:p>
      <w:pPr>
        <w:pStyle w:val="TOC2"/>
        <w:tabs>
          <w:tab w:val="right" w:leader="dot" w:pos="8306"/>
        </w:tabs>
      </w:pPr>
      <w:hyperlink w:anchor="_Toc21006" w:history="1">
        <w:r>
          <w:rPr>
            <w:rFonts w:ascii="仿宋" w:eastAsia="仿宋" w:hAnsi="仿宋" w:cs="仿宋" w:hint="eastAsia"/>
            <w:lang w:eastAsia="zh-CN"/>
          </w:rPr>
          <w:t>(二)、质量控制措施</w:t>
        </w:r>
        <w:r>
          <w:tab/>
        </w:r>
        <w:r>
          <w:fldChar w:fldCharType="begin"/>
        </w:r>
        <w:r>
          <w:instrText xml:space="preserve"> PAGEREF _Toc21006 \h </w:instrText>
        </w:r>
        <w:r>
          <w:fldChar w:fldCharType="separate"/>
        </w:r>
        <w:r>
          <w:t>65</w:t>
        </w:r>
        <w:r>
          <w:fldChar w:fldCharType="end"/>
        </w:r>
      </w:hyperlink>
    </w:p>
    <w:p>
      <w:pPr>
        <w:pStyle w:val="TOC1"/>
        <w:tabs>
          <w:tab w:val="right" w:leader="dot" w:pos="8306"/>
        </w:tabs>
      </w:pPr>
      <w:hyperlink w:anchor="_Toc11346" w:history="1">
        <w:r>
          <w:rPr>
            <w:rFonts w:ascii="仿宋" w:eastAsia="仿宋" w:hAnsi="仿宋" w:cs="仿宋" w:hint="eastAsia"/>
            <w:lang w:eastAsia="zh-CN"/>
          </w:rPr>
          <w:t>十七、法律法规与政策遵循</w:t>
        </w:r>
        <w:r>
          <w:tab/>
        </w:r>
        <w:r>
          <w:fldChar w:fldCharType="begin"/>
        </w:r>
        <w:r>
          <w:instrText xml:space="preserve"> PAGEREF _Toc11346 \h </w:instrText>
        </w:r>
        <w:r>
          <w:fldChar w:fldCharType="separate"/>
        </w:r>
        <w:r>
          <w:t>66</w:t>
        </w:r>
        <w:r>
          <w:fldChar w:fldCharType="end"/>
        </w:r>
      </w:hyperlink>
    </w:p>
    <w:p>
      <w:pPr>
        <w:pStyle w:val="TOC2"/>
        <w:tabs>
          <w:tab w:val="right" w:leader="dot" w:pos="8306"/>
        </w:tabs>
      </w:pPr>
      <w:hyperlink w:anchor="_Toc31502" w:history="1">
        <w:r>
          <w:rPr>
            <w:rFonts w:ascii="仿宋" w:eastAsia="仿宋" w:hAnsi="仿宋" w:cs="仿宋" w:hint="eastAsia"/>
            <w:lang w:eastAsia="zh-CN"/>
          </w:rPr>
          <w:t>(一)、法律法规遵守</w:t>
        </w:r>
        <w:r>
          <w:tab/>
        </w:r>
        <w:r>
          <w:fldChar w:fldCharType="begin"/>
        </w:r>
        <w:r>
          <w:instrText xml:space="preserve"> PAGEREF _Toc31502 \h </w:instrText>
        </w:r>
        <w:r>
          <w:fldChar w:fldCharType="separate"/>
        </w:r>
        <w:r>
          <w:t>66</w:t>
        </w:r>
        <w:r>
          <w:fldChar w:fldCharType="end"/>
        </w:r>
      </w:hyperlink>
    </w:p>
    <w:p>
      <w:pPr>
        <w:pStyle w:val="TOC2"/>
        <w:tabs>
          <w:tab w:val="right" w:leader="dot" w:pos="8306"/>
        </w:tabs>
      </w:pPr>
      <w:hyperlink w:anchor="_Toc32435" w:history="1">
        <w:r>
          <w:rPr>
            <w:rFonts w:ascii="仿宋" w:eastAsia="仿宋" w:hAnsi="仿宋" w:cs="仿宋" w:hint="eastAsia"/>
            <w:lang w:eastAsia="zh-CN"/>
          </w:rPr>
          <w:t>(二)、政策导向与利用</w:t>
        </w:r>
        <w:r>
          <w:tab/>
        </w:r>
        <w:r>
          <w:fldChar w:fldCharType="begin"/>
        </w:r>
        <w:r>
          <w:instrText xml:space="preserve"> PAGEREF _Toc32435 \h </w:instrText>
        </w:r>
        <w:r>
          <w:fldChar w:fldCharType="separate"/>
        </w:r>
        <w:r>
          <w:t>67</w:t>
        </w:r>
        <w:r>
          <w:fldChar w:fldCharType="end"/>
        </w:r>
      </w:hyperlink>
    </w:p>
    <w:p>
      <w:pPr>
        <w:pStyle w:val="TOC1"/>
        <w:tabs>
          <w:tab w:val="right" w:leader="dot" w:pos="8306"/>
        </w:tabs>
      </w:pPr>
      <w:hyperlink w:anchor="_Toc19175" w:history="1">
        <w:r>
          <w:rPr>
            <w:rFonts w:ascii="仿宋" w:eastAsia="仿宋" w:hAnsi="仿宋" w:cs="仿宋" w:hint="eastAsia"/>
            <w:lang w:eastAsia="zh-CN"/>
          </w:rPr>
          <w:t>十八、产业协同与集群发展</w:t>
        </w:r>
        <w:r>
          <w:tab/>
        </w:r>
        <w:r>
          <w:fldChar w:fldCharType="begin"/>
        </w:r>
        <w:r>
          <w:instrText xml:space="preserve"> PAGEREF _Toc19175 \h </w:instrText>
        </w:r>
        <w:r>
          <w:fldChar w:fldCharType="separate"/>
        </w:r>
        <w:r>
          <w:t>68</w:t>
        </w:r>
        <w:r>
          <w:fldChar w:fldCharType="end"/>
        </w:r>
      </w:hyperlink>
    </w:p>
    <w:p>
      <w:pPr>
        <w:pStyle w:val="TOC2"/>
        <w:tabs>
          <w:tab w:val="right" w:leader="dot" w:pos="8306"/>
        </w:tabs>
      </w:pPr>
      <w:hyperlink w:anchor="_Toc11475" w:history="1">
        <w:r>
          <w:rPr>
            <w:rFonts w:ascii="仿宋" w:eastAsia="仿宋" w:hAnsi="仿宋" w:cs="仿宋" w:hint="eastAsia"/>
            <w:lang w:eastAsia="zh-CN"/>
          </w:rPr>
          <w:t>(一)、产业协同机制建设</w:t>
        </w:r>
        <w:r>
          <w:tab/>
        </w:r>
        <w:r>
          <w:fldChar w:fldCharType="begin"/>
        </w:r>
        <w:r>
          <w:instrText xml:space="preserve"> PAGEREF _Toc11475 \h </w:instrText>
        </w:r>
        <w:r>
          <w:fldChar w:fldCharType="separate"/>
        </w:r>
        <w:r>
          <w:t>68</w:t>
        </w:r>
        <w:r>
          <w:fldChar w:fldCharType="end"/>
        </w:r>
      </w:hyperlink>
    </w:p>
    <w:p>
      <w:pPr>
        <w:pStyle w:val="TOC2"/>
        <w:tabs>
          <w:tab w:val="right" w:leader="dot" w:pos="8306"/>
        </w:tabs>
      </w:pPr>
      <w:hyperlink w:anchor="_Toc4004" w:history="1">
        <w:r>
          <w:rPr>
            <w:rFonts w:ascii="仿宋" w:eastAsia="仿宋" w:hAnsi="仿宋" w:cs="仿宋" w:hint="eastAsia"/>
            <w:lang w:eastAsia="zh-CN"/>
          </w:rPr>
          <w:t>(二)、产业集群培育与发展</w:t>
        </w:r>
        <w:r>
          <w:tab/>
        </w:r>
        <w:r>
          <w:fldChar w:fldCharType="begin"/>
        </w:r>
        <w:r>
          <w:instrText xml:space="preserve"> PAGEREF _Toc4004 \h </w:instrText>
        </w:r>
        <w:r>
          <w:fldChar w:fldCharType="separate"/>
        </w:r>
        <w:r>
          <w:t>69</w:t>
        </w:r>
        <w:r>
          <w:fldChar w:fldCharType="end"/>
        </w:r>
      </w:hyperlink>
    </w:p>
    <w:p>
      <w:pPr>
        <w:pStyle w:val="TOC1"/>
        <w:tabs>
          <w:tab w:val="right" w:leader="dot" w:pos="8306"/>
        </w:tabs>
      </w:pPr>
      <w:hyperlink w:anchor="_Toc30947" w:history="1">
        <w:r>
          <w:rPr>
            <w:rFonts w:ascii="仿宋" w:eastAsia="仿宋" w:hAnsi="仿宋" w:cs="仿宋" w:hint="eastAsia"/>
            <w:lang w:eastAsia="zh-CN"/>
          </w:rPr>
          <w:t>十九、企业合规与伦理</w:t>
        </w:r>
        <w:r>
          <w:tab/>
        </w:r>
        <w:r>
          <w:fldChar w:fldCharType="begin"/>
        </w:r>
        <w:r>
          <w:instrText xml:space="preserve"> PAGEREF _Toc30947 \h </w:instrText>
        </w:r>
        <w:r>
          <w:fldChar w:fldCharType="separate"/>
        </w:r>
        <w:r>
          <w:t>70</w:t>
        </w:r>
        <w:r>
          <w:fldChar w:fldCharType="end"/>
        </w:r>
      </w:hyperlink>
    </w:p>
    <w:p>
      <w:pPr>
        <w:pStyle w:val="TOC2"/>
        <w:tabs>
          <w:tab w:val="right" w:leader="dot" w:pos="8306"/>
        </w:tabs>
      </w:pPr>
      <w:hyperlink w:anchor="_Toc17852" w:history="1">
        <w:r>
          <w:rPr>
            <w:rFonts w:ascii="仿宋" w:eastAsia="仿宋" w:hAnsi="仿宋" w:cs="仿宋" w:hint="eastAsia"/>
            <w:lang w:eastAsia="zh-CN"/>
          </w:rPr>
          <w:t>(一)、合规政策与程序</w:t>
        </w:r>
        <w:r>
          <w:tab/>
        </w:r>
        <w:r>
          <w:fldChar w:fldCharType="begin"/>
        </w:r>
        <w:r>
          <w:instrText xml:space="preserve"> PAGEREF _Toc17852 \h </w:instrText>
        </w:r>
        <w:r>
          <w:fldChar w:fldCharType="separate"/>
        </w:r>
        <w:r>
          <w:t>70</w:t>
        </w:r>
        <w:r>
          <w:fldChar w:fldCharType="end"/>
        </w:r>
      </w:hyperlink>
    </w:p>
    <w:p>
      <w:pPr>
        <w:pStyle w:val="TOC2"/>
        <w:tabs>
          <w:tab w:val="right" w:leader="dot" w:pos="8306"/>
        </w:tabs>
      </w:pPr>
      <w:hyperlink w:anchor="_Toc19555" w:history="1">
        <w:r>
          <w:rPr>
            <w:rFonts w:ascii="仿宋" w:eastAsia="仿宋" w:hAnsi="仿宋" w:cs="仿宋" w:hint="eastAsia"/>
            <w:lang w:eastAsia="zh-CN"/>
          </w:rPr>
          <w:t>(二)、伦理规范与培训</w:t>
        </w:r>
        <w:r>
          <w:tab/>
        </w:r>
        <w:r>
          <w:fldChar w:fldCharType="begin"/>
        </w:r>
        <w:r>
          <w:instrText xml:space="preserve"> PAGEREF _Toc19555 \h </w:instrText>
        </w:r>
        <w:r>
          <w:fldChar w:fldCharType="separate"/>
        </w:r>
        <w:r>
          <w:t>71</w:t>
        </w:r>
        <w:r>
          <w:fldChar w:fldCharType="end"/>
        </w:r>
      </w:hyperlink>
    </w:p>
    <w:p>
      <w:pPr>
        <w:pStyle w:val="TOC2"/>
        <w:tabs>
          <w:tab w:val="right" w:leader="dot" w:pos="8306"/>
        </w:tabs>
      </w:pPr>
      <w:hyperlink w:anchor="_Toc7178" w:history="1">
        <w:r>
          <w:rPr>
            <w:rFonts w:ascii="仿宋" w:eastAsia="仿宋" w:hAnsi="仿宋" w:cs="仿宋" w:hint="eastAsia"/>
            <w:lang w:eastAsia="zh-CN"/>
          </w:rPr>
          <w:t>(三)、合规风险评估</w:t>
        </w:r>
        <w:r>
          <w:tab/>
        </w:r>
        <w:r>
          <w:fldChar w:fldCharType="begin"/>
        </w:r>
        <w:r>
          <w:instrText xml:space="preserve"> PAGEREF _Toc7178 \h </w:instrText>
        </w:r>
        <w:r>
          <w:fldChar w:fldCharType="separate"/>
        </w:r>
        <w:r>
          <w:t>72</w:t>
        </w:r>
        <w:r>
          <w:fldChar w:fldCharType="end"/>
        </w:r>
      </w:hyperlink>
    </w:p>
    <w:p>
      <w:pPr>
        <w:pStyle w:val="TOC2"/>
        <w:tabs>
          <w:tab w:val="right" w:leader="dot" w:pos="8306"/>
        </w:tabs>
      </w:pPr>
      <w:hyperlink w:anchor="_Toc16558" w:history="1">
        <w:r>
          <w:rPr>
            <w:rFonts w:ascii="仿宋" w:eastAsia="仿宋" w:hAnsi="仿宋" w:cs="仿宋" w:hint="eastAsia"/>
            <w:lang w:eastAsia="zh-CN"/>
          </w:rPr>
          <w:t>(四)、合规监督与执行</w:t>
        </w:r>
        <w:r>
          <w:tab/>
        </w:r>
        <w:r>
          <w:fldChar w:fldCharType="begin"/>
        </w:r>
        <w:r>
          <w:instrText xml:space="preserve"> PAGEREF _Toc16558 \h </w:instrText>
        </w:r>
        <w:r>
          <w:fldChar w:fldCharType="separate"/>
        </w:r>
        <w:r>
          <w:t>74</w:t>
        </w:r>
        <w:r>
          <w:fldChar w:fldCharType="end"/>
        </w:r>
      </w:hyperlink>
    </w:p>
    <w:p>
      <w:pPr>
        <w:pStyle w:val="TOC1"/>
        <w:tabs>
          <w:tab w:val="right" w:leader="dot" w:pos="8306"/>
        </w:tabs>
      </w:pPr>
      <w:hyperlink w:anchor="_Toc7336" w:history="1">
        <w:r>
          <w:rPr>
            <w:rFonts w:ascii="仿宋" w:eastAsia="仿宋" w:hAnsi="仿宋" w:cs="仿宋" w:hint="eastAsia"/>
            <w:lang w:eastAsia="zh-CN"/>
          </w:rPr>
          <w:t>二十、项目施工方案</w:t>
        </w:r>
        <w:r>
          <w:tab/>
        </w:r>
        <w:r>
          <w:fldChar w:fldCharType="begin"/>
        </w:r>
        <w:r>
          <w:instrText xml:space="preserve"> PAGEREF _Toc7336 \h </w:instrText>
        </w:r>
        <w:r>
          <w:fldChar w:fldCharType="separate"/>
        </w:r>
        <w:r>
          <w:t>74</w:t>
        </w:r>
        <w:r>
          <w:fldChar w:fldCharType="end"/>
        </w:r>
      </w:hyperlink>
    </w:p>
    <w:p>
      <w:pPr>
        <w:pStyle w:val="TOC2"/>
        <w:tabs>
          <w:tab w:val="right" w:leader="dot" w:pos="8306"/>
        </w:tabs>
      </w:pPr>
      <w:hyperlink w:anchor="_Toc23807" w:history="1">
        <w:r>
          <w:rPr>
            <w:rFonts w:ascii="仿宋" w:eastAsia="仿宋" w:hAnsi="仿宋" w:cs="仿宋" w:hint="eastAsia"/>
            <w:lang w:eastAsia="zh-CN"/>
          </w:rPr>
          <w:t>(一)、施工组织设计</w:t>
        </w:r>
        <w:r>
          <w:tab/>
        </w:r>
        <w:r>
          <w:fldChar w:fldCharType="begin"/>
        </w:r>
        <w:r>
          <w:instrText xml:space="preserve"> PAGEREF _Toc23807 \h </w:instrText>
        </w:r>
        <w:r>
          <w:fldChar w:fldCharType="separate"/>
        </w:r>
        <w:r>
          <w:t>74</w:t>
        </w:r>
        <w:r>
          <w:fldChar w:fldCharType="end"/>
        </w:r>
      </w:hyperlink>
    </w:p>
    <w:p>
      <w:pPr>
        <w:pStyle w:val="TOC2"/>
        <w:tabs>
          <w:tab w:val="right" w:leader="dot" w:pos="8306"/>
        </w:tabs>
      </w:pPr>
      <w:hyperlink w:anchor="_Toc18778" w:history="1">
        <w:r>
          <w:rPr>
            <w:rFonts w:ascii="仿宋" w:eastAsia="仿宋" w:hAnsi="仿宋" w:cs="仿宋" w:hint="eastAsia"/>
            <w:lang w:eastAsia="zh-CN"/>
          </w:rPr>
          <w:t>(二)、施工工艺与技术路线</w:t>
        </w:r>
        <w:r>
          <w:tab/>
        </w:r>
        <w:r>
          <w:fldChar w:fldCharType="begin"/>
        </w:r>
        <w:r>
          <w:instrText xml:space="preserve"> PAGEREF _Toc18778 \h </w:instrText>
        </w:r>
        <w:r>
          <w:fldChar w:fldCharType="separate"/>
        </w:r>
        <w:r>
          <w:t>76</w:t>
        </w:r>
        <w:r>
          <w:fldChar w:fldCharType="end"/>
        </w:r>
      </w:hyperlink>
    </w:p>
    <w:p>
      <w:pPr>
        <w:pStyle w:val="TOC2"/>
        <w:tabs>
          <w:tab w:val="right" w:leader="dot" w:pos="8306"/>
        </w:tabs>
      </w:pPr>
      <w:hyperlink w:anchor="_Toc15763" w:history="1">
        <w:r>
          <w:rPr>
            <w:rFonts w:ascii="仿宋" w:eastAsia="仿宋" w:hAnsi="仿宋" w:cs="仿宋" w:hint="eastAsia"/>
            <w:lang w:eastAsia="zh-CN"/>
          </w:rPr>
          <w:t>(三)、关键节点施工计划</w:t>
        </w:r>
        <w:r>
          <w:tab/>
        </w:r>
        <w:r>
          <w:fldChar w:fldCharType="begin"/>
        </w:r>
        <w:r>
          <w:instrText xml:space="preserve"> PAGEREF _Toc15763 \h </w:instrText>
        </w:r>
        <w:r>
          <w:fldChar w:fldCharType="separate"/>
        </w:r>
        <w:r>
          <w:t>77</w:t>
        </w:r>
        <w:r>
          <w:fldChar w:fldCharType="end"/>
        </w:r>
      </w:hyperlink>
    </w:p>
    <w:p>
      <w:pPr>
        <w:pStyle w:val="TOC2"/>
        <w:tabs>
          <w:tab w:val="right" w:leader="dot" w:pos="8306"/>
        </w:tabs>
      </w:pPr>
      <w:hyperlink w:anchor="_Toc12472" w:history="1">
        <w:r>
          <w:rPr>
            <w:rFonts w:ascii="仿宋" w:eastAsia="仿宋" w:hAnsi="仿宋" w:cs="仿宋" w:hint="eastAsia"/>
            <w:lang w:eastAsia="zh-CN"/>
          </w:rPr>
          <w:t>(四)、施工现场管理</w:t>
        </w:r>
        <w:r>
          <w:tab/>
        </w:r>
        <w:r>
          <w:fldChar w:fldCharType="begin"/>
        </w:r>
        <w:r>
          <w:instrText xml:space="preserve"> PAGEREF _Toc12472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2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391"/>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3817"/>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一、人力资源服务项目的技术资源开发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服务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二、人力资源服务项目的人力资源管理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人力资源服务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三、人力资源服务项目的资金资源筹措与优化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人力资源服务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8424"/>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人力资源服务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人力资源服务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人力资源服务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9875"/>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人力资源服务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人力资源服务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人力资源服务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5147"/>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3114"/>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服务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服务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人力资源服务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服务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人力资源服务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人力资源服务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人力资源服务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服务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人力资源服务项目的社会影响是全面而深远的。从提供就业机会和提升公共服务，到促进社会结构和劳动市场的多元化，再到推动社会责任和伦理标准的提高，项目对于提升社区的经济、文化和社会福祉有着重要作用。通过这些正面影响，人力资源服务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3507"/>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为了融入当地社区，人力资源服务项目需深入理解当地的文化特色和社会习俗。例如，项目在设计广告和市场推广活动时，应考虑使用当地语言和符合地方文化的表达方式。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人力资源服务项目对当地经济结构的影响需谨慎考虑。项目可以通过聘用当地居民，特别是在管理和技术岗位上，来直接促进当地就业。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服务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17994"/>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为了确保人力资源服务项目的成功并最大限度地减轻潜在的社会风险，详细的风险分析和具体的应对策略至关重要。以下是针对项目可能面临的具体社会风险及相应对策的分析：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风险描述：人力资源服务项目可能遭遇社区抵制，尤其如果社区成员认为项目会破坏他们的生活环境或忽略他们的意见。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风险描述：人力资源服务项目的商业实践可能与当地的文化和价值观存在冲突，导致社会紧张和文化冲突。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https://d.book118.com/498111023040006033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人力资源服务项目建设总纲及方案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人力资源服务项目建设总纲及方案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人力资源服务项目建设总纲及方案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人力资源服务项目建设总纲及方案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人力资源服务项目建设总纲及方案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人力资源服务项目建设总纲及方案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人力资源服务项目建设总纲及方案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人力资源服务项目建设总纲及方案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人力资源服务项目建设总纲及方案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人力资源服务项目建设总纲及方案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人力资源服务项目建设总纲及方案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人力资源服务项目建设总纲及方案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4928DC"/>
    <w:rsid w:val="784928D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98111023040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2024-01-23T06:43:00Z</dcterms:created>
  <dcterms:modified xsi:type="dcterms:W3CDTF">2024-01-23T06:43:53Z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A4B8393613444CDDA063F3CEB7944CC5_11</vt:lpwstr>
  </property>
  <property fmtid="{D5CDD505-2E9C-101B-9397-08002B2CF9AE}" pid="3" name="KSOProductBuildVer">
    <vt:lpwstr>2052-12.1.0.16120</vt:lpwstr>
  </property>
</Properties>
</file>