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大气污染项目计划设计方案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65" w:history="1">
        <w:r>
          <w:rPr>
            <w:rFonts w:ascii="仿宋" w:eastAsia="仿宋" w:hAnsi="仿宋" w:cs="仿宋" w:hint="eastAsia"/>
            <w:lang w:eastAsia="zh-CN"/>
          </w:rPr>
          <w:t>概论</w:t>
        </w:r>
        <w:r>
          <w:tab/>
        </w:r>
        <w:r>
          <w:fldChar w:fldCharType="begin"/>
        </w:r>
        <w:r>
          <w:instrText xml:space="preserve"> PAGEREF _Toc18665 \h </w:instrText>
        </w:r>
        <w:r>
          <w:fldChar w:fldCharType="separate"/>
        </w:r>
        <w:r>
          <w:t>3</w:t>
        </w:r>
        <w:r>
          <w:fldChar w:fldCharType="end"/>
        </w:r>
      </w:hyperlink>
    </w:p>
    <w:p>
      <w:pPr>
        <w:pStyle w:val="TOC1"/>
        <w:tabs>
          <w:tab w:val="right" w:leader="dot" w:pos="8306"/>
        </w:tabs>
      </w:pPr>
      <w:hyperlink w:anchor="_Toc31974" w:history="1">
        <w:r>
          <w:rPr>
            <w:rFonts w:ascii="仿宋" w:eastAsia="仿宋" w:hAnsi="仿宋" w:cs="仿宋" w:hint="eastAsia"/>
            <w:lang w:eastAsia="zh-CN"/>
          </w:rPr>
          <w:t>一、大气污染项目概论</w:t>
        </w:r>
        <w:r>
          <w:tab/>
        </w:r>
        <w:r>
          <w:fldChar w:fldCharType="begin"/>
        </w:r>
        <w:r>
          <w:instrText xml:space="preserve"> PAGEREF _Toc31974 \h </w:instrText>
        </w:r>
        <w:r>
          <w:fldChar w:fldCharType="separate"/>
        </w:r>
        <w:r>
          <w:t>3</w:t>
        </w:r>
        <w:r>
          <w:fldChar w:fldCharType="end"/>
        </w:r>
      </w:hyperlink>
    </w:p>
    <w:p>
      <w:pPr>
        <w:pStyle w:val="TOC2"/>
        <w:tabs>
          <w:tab w:val="right" w:leader="dot" w:pos="8306"/>
        </w:tabs>
      </w:pPr>
      <w:hyperlink w:anchor="_Toc6467" w:history="1">
        <w:r>
          <w:rPr>
            <w:rFonts w:ascii="仿宋" w:eastAsia="仿宋" w:hAnsi="仿宋" w:cs="仿宋" w:hint="eastAsia"/>
            <w:lang w:eastAsia="zh-CN"/>
          </w:rPr>
          <w:t>(一)、大气污染项目概况</w:t>
        </w:r>
        <w:r>
          <w:tab/>
        </w:r>
        <w:r>
          <w:fldChar w:fldCharType="begin"/>
        </w:r>
        <w:r>
          <w:instrText xml:space="preserve"> PAGEREF _Toc6467 \h </w:instrText>
        </w:r>
        <w:r>
          <w:fldChar w:fldCharType="separate"/>
        </w:r>
        <w:r>
          <w:t>3</w:t>
        </w:r>
        <w:r>
          <w:fldChar w:fldCharType="end"/>
        </w:r>
      </w:hyperlink>
    </w:p>
    <w:p>
      <w:pPr>
        <w:pStyle w:val="TOC2"/>
        <w:tabs>
          <w:tab w:val="right" w:leader="dot" w:pos="8306"/>
        </w:tabs>
      </w:pPr>
      <w:hyperlink w:anchor="_Toc26139" w:history="1">
        <w:r>
          <w:rPr>
            <w:rFonts w:ascii="仿宋" w:eastAsia="仿宋" w:hAnsi="仿宋" w:cs="仿宋" w:hint="eastAsia"/>
            <w:lang w:eastAsia="zh-CN"/>
          </w:rPr>
          <w:t>(二)、大气污染项目目标</w:t>
        </w:r>
        <w:r>
          <w:tab/>
        </w:r>
        <w:r>
          <w:fldChar w:fldCharType="begin"/>
        </w:r>
        <w:r>
          <w:instrText xml:space="preserve"> PAGEREF _Toc26139 \h </w:instrText>
        </w:r>
        <w:r>
          <w:fldChar w:fldCharType="separate"/>
        </w:r>
        <w:r>
          <w:t>5</w:t>
        </w:r>
        <w:r>
          <w:fldChar w:fldCharType="end"/>
        </w:r>
      </w:hyperlink>
    </w:p>
    <w:p>
      <w:pPr>
        <w:pStyle w:val="TOC2"/>
        <w:tabs>
          <w:tab w:val="right" w:leader="dot" w:pos="8306"/>
        </w:tabs>
      </w:pPr>
      <w:hyperlink w:anchor="_Toc30969" w:history="1">
        <w:r>
          <w:rPr>
            <w:rFonts w:ascii="仿宋" w:eastAsia="仿宋" w:hAnsi="仿宋" w:cs="仿宋" w:hint="eastAsia"/>
            <w:lang w:eastAsia="zh-CN"/>
          </w:rPr>
          <w:t>(三)、大气污染项目提出的理由</w:t>
        </w:r>
        <w:r>
          <w:tab/>
        </w:r>
        <w:r>
          <w:fldChar w:fldCharType="begin"/>
        </w:r>
        <w:r>
          <w:instrText xml:space="preserve"> PAGEREF _Toc30969 \h </w:instrText>
        </w:r>
        <w:r>
          <w:fldChar w:fldCharType="separate"/>
        </w:r>
        <w:r>
          <w:t>6</w:t>
        </w:r>
        <w:r>
          <w:fldChar w:fldCharType="end"/>
        </w:r>
      </w:hyperlink>
    </w:p>
    <w:p>
      <w:pPr>
        <w:pStyle w:val="TOC2"/>
        <w:tabs>
          <w:tab w:val="right" w:leader="dot" w:pos="8306"/>
        </w:tabs>
      </w:pPr>
      <w:hyperlink w:anchor="_Toc30366" w:history="1">
        <w:r>
          <w:rPr>
            <w:rFonts w:ascii="仿宋" w:eastAsia="仿宋" w:hAnsi="仿宋" w:cs="仿宋" w:hint="eastAsia"/>
            <w:lang w:eastAsia="zh-CN"/>
          </w:rPr>
          <w:t>(四)、大气污染项目意义</w:t>
        </w:r>
        <w:r>
          <w:tab/>
        </w:r>
        <w:r>
          <w:fldChar w:fldCharType="begin"/>
        </w:r>
        <w:r>
          <w:instrText xml:space="preserve"> PAGEREF _Toc30366 \h </w:instrText>
        </w:r>
        <w:r>
          <w:fldChar w:fldCharType="separate"/>
        </w:r>
        <w:r>
          <w:t>8</w:t>
        </w:r>
        <w:r>
          <w:fldChar w:fldCharType="end"/>
        </w:r>
      </w:hyperlink>
    </w:p>
    <w:p>
      <w:pPr>
        <w:pStyle w:val="TOC2"/>
        <w:tabs>
          <w:tab w:val="right" w:leader="dot" w:pos="8306"/>
        </w:tabs>
      </w:pPr>
      <w:hyperlink w:anchor="_Toc13219" w:history="1">
        <w:r>
          <w:rPr>
            <w:rFonts w:ascii="仿宋" w:eastAsia="仿宋" w:hAnsi="仿宋" w:cs="仿宋" w:hint="eastAsia"/>
            <w:lang w:eastAsia="zh-CN"/>
          </w:rPr>
          <w:t>(五)、大气污染项目背景</w:t>
        </w:r>
        <w:r>
          <w:tab/>
        </w:r>
        <w:r>
          <w:fldChar w:fldCharType="begin"/>
        </w:r>
        <w:r>
          <w:instrText xml:space="preserve"> PAGEREF _Toc13219 \h </w:instrText>
        </w:r>
        <w:r>
          <w:fldChar w:fldCharType="separate"/>
        </w:r>
        <w:r>
          <w:t>9</w:t>
        </w:r>
        <w:r>
          <w:fldChar w:fldCharType="end"/>
        </w:r>
      </w:hyperlink>
    </w:p>
    <w:p>
      <w:pPr>
        <w:pStyle w:val="TOC1"/>
        <w:tabs>
          <w:tab w:val="right" w:leader="dot" w:pos="8306"/>
        </w:tabs>
      </w:pPr>
      <w:hyperlink w:anchor="_Toc4261" w:history="1">
        <w:r>
          <w:rPr>
            <w:rFonts w:ascii="仿宋" w:eastAsia="仿宋" w:hAnsi="仿宋" w:cs="仿宋" w:hint="eastAsia"/>
            <w:lang w:eastAsia="zh-CN"/>
          </w:rPr>
          <w:t>二、产品规划分析</w:t>
        </w:r>
        <w:r>
          <w:tab/>
        </w:r>
        <w:r>
          <w:fldChar w:fldCharType="begin"/>
        </w:r>
        <w:r>
          <w:instrText xml:space="preserve"> PAGEREF _Toc4261 \h </w:instrText>
        </w:r>
        <w:r>
          <w:fldChar w:fldCharType="separate"/>
        </w:r>
        <w:r>
          <w:t>9</w:t>
        </w:r>
        <w:r>
          <w:fldChar w:fldCharType="end"/>
        </w:r>
      </w:hyperlink>
    </w:p>
    <w:p>
      <w:pPr>
        <w:pStyle w:val="TOC2"/>
        <w:tabs>
          <w:tab w:val="right" w:leader="dot" w:pos="8306"/>
        </w:tabs>
      </w:pPr>
      <w:hyperlink w:anchor="_Toc23451" w:history="1">
        <w:r>
          <w:rPr>
            <w:rFonts w:ascii="仿宋" w:eastAsia="仿宋" w:hAnsi="仿宋" w:cs="仿宋" w:hint="eastAsia"/>
            <w:lang w:eastAsia="zh-CN"/>
          </w:rPr>
          <w:t>(一)、产品规划</w:t>
        </w:r>
        <w:r>
          <w:tab/>
        </w:r>
        <w:r>
          <w:fldChar w:fldCharType="begin"/>
        </w:r>
        <w:r>
          <w:instrText xml:space="preserve"> PAGEREF _Toc23451 \h </w:instrText>
        </w:r>
        <w:r>
          <w:fldChar w:fldCharType="separate"/>
        </w:r>
        <w:r>
          <w:t>9</w:t>
        </w:r>
        <w:r>
          <w:fldChar w:fldCharType="end"/>
        </w:r>
      </w:hyperlink>
    </w:p>
    <w:p>
      <w:pPr>
        <w:pStyle w:val="TOC2"/>
        <w:tabs>
          <w:tab w:val="right" w:leader="dot" w:pos="8306"/>
        </w:tabs>
      </w:pPr>
      <w:hyperlink w:anchor="_Toc14906" w:history="1">
        <w:r>
          <w:rPr>
            <w:rFonts w:ascii="仿宋" w:eastAsia="仿宋" w:hAnsi="仿宋" w:cs="仿宋" w:hint="eastAsia"/>
            <w:lang w:eastAsia="zh-CN"/>
          </w:rPr>
          <w:t>(二)、建设规模</w:t>
        </w:r>
        <w:r>
          <w:tab/>
        </w:r>
        <w:r>
          <w:fldChar w:fldCharType="begin"/>
        </w:r>
        <w:r>
          <w:instrText xml:space="preserve"> PAGEREF _Toc14906 \h </w:instrText>
        </w:r>
        <w:r>
          <w:fldChar w:fldCharType="separate"/>
        </w:r>
        <w:r>
          <w:t>10</w:t>
        </w:r>
        <w:r>
          <w:fldChar w:fldCharType="end"/>
        </w:r>
      </w:hyperlink>
    </w:p>
    <w:p>
      <w:pPr>
        <w:pStyle w:val="TOC1"/>
        <w:tabs>
          <w:tab w:val="right" w:leader="dot" w:pos="8306"/>
        </w:tabs>
      </w:pPr>
      <w:hyperlink w:anchor="_Toc28556" w:history="1">
        <w:r>
          <w:rPr>
            <w:rFonts w:ascii="仿宋" w:eastAsia="仿宋" w:hAnsi="仿宋" w:cs="仿宋" w:hint="eastAsia"/>
            <w:lang w:eastAsia="zh-CN"/>
          </w:rPr>
          <w:t>三、大气污染项目文档管理</w:t>
        </w:r>
        <w:r>
          <w:tab/>
        </w:r>
        <w:r>
          <w:fldChar w:fldCharType="begin"/>
        </w:r>
        <w:r>
          <w:instrText xml:space="preserve"> PAGEREF _Toc28556 \h </w:instrText>
        </w:r>
        <w:r>
          <w:fldChar w:fldCharType="separate"/>
        </w:r>
        <w:r>
          <w:t>11</w:t>
        </w:r>
        <w:r>
          <w:fldChar w:fldCharType="end"/>
        </w:r>
      </w:hyperlink>
    </w:p>
    <w:p>
      <w:pPr>
        <w:pStyle w:val="TOC2"/>
        <w:tabs>
          <w:tab w:val="right" w:leader="dot" w:pos="8306"/>
        </w:tabs>
      </w:pPr>
      <w:hyperlink w:anchor="_Toc27896" w:history="1">
        <w:r>
          <w:rPr>
            <w:rFonts w:ascii="仿宋" w:eastAsia="仿宋" w:hAnsi="仿宋" w:cs="仿宋" w:hint="eastAsia"/>
            <w:lang w:eastAsia="zh-CN"/>
          </w:rPr>
          <w:t>(一)、文档编制与审查</w:t>
        </w:r>
        <w:r>
          <w:tab/>
        </w:r>
        <w:r>
          <w:fldChar w:fldCharType="begin"/>
        </w:r>
        <w:r>
          <w:instrText xml:space="preserve"> PAGEREF _Toc27896 \h </w:instrText>
        </w:r>
        <w:r>
          <w:fldChar w:fldCharType="separate"/>
        </w:r>
        <w:r>
          <w:t>11</w:t>
        </w:r>
        <w:r>
          <w:fldChar w:fldCharType="end"/>
        </w:r>
      </w:hyperlink>
    </w:p>
    <w:p>
      <w:pPr>
        <w:pStyle w:val="TOC2"/>
        <w:tabs>
          <w:tab w:val="right" w:leader="dot" w:pos="8306"/>
        </w:tabs>
      </w:pPr>
      <w:hyperlink w:anchor="_Toc10688" w:history="1">
        <w:r>
          <w:rPr>
            <w:rFonts w:ascii="仿宋" w:eastAsia="仿宋" w:hAnsi="仿宋" w:cs="仿宋" w:hint="eastAsia"/>
            <w:lang w:eastAsia="zh-CN"/>
          </w:rPr>
          <w:t>(二)、文档发布与分发</w:t>
        </w:r>
        <w:r>
          <w:tab/>
        </w:r>
        <w:r>
          <w:fldChar w:fldCharType="begin"/>
        </w:r>
        <w:r>
          <w:instrText xml:space="preserve"> PAGEREF _Toc10688 \h </w:instrText>
        </w:r>
        <w:r>
          <w:fldChar w:fldCharType="separate"/>
        </w:r>
        <w:r>
          <w:t>13</w:t>
        </w:r>
        <w:r>
          <w:fldChar w:fldCharType="end"/>
        </w:r>
      </w:hyperlink>
    </w:p>
    <w:p>
      <w:pPr>
        <w:pStyle w:val="TOC2"/>
        <w:tabs>
          <w:tab w:val="right" w:leader="dot" w:pos="8306"/>
        </w:tabs>
      </w:pPr>
      <w:hyperlink w:anchor="_Toc27829" w:history="1">
        <w:r>
          <w:rPr>
            <w:rFonts w:ascii="仿宋" w:eastAsia="仿宋" w:hAnsi="仿宋" w:cs="仿宋" w:hint="eastAsia"/>
            <w:lang w:eastAsia="zh-CN"/>
          </w:rPr>
          <w:t>(三)、文档存档与归档</w:t>
        </w:r>
        <w:r>
          <w:tab/>
        </w:r>
        <w:r>
          <w:fldChar w:fldCharType="begin"/>
        </w:r>
        <w:r>
          <w:instrText xml:space="preserve"> PAGEREF _Toc27829 \h </w:instrText>
        </w:r>
        <w:r>
          <w:fldChar w:fldCharType="separate"/>
        </w:r>
        <w:r>
          <w:t>14</w:t>
        </w:r>
        <w:r>
          <w:fldChar w:fldCharType="end"/>
        </w:r>
      </w:hyperlink>
    </w:p>
    <w:p>
      <w:pPr>
        <w:pStyle w:val="TOC1"/>
        <w:tabs>
          <w:tab w:val="right" w:leader="dot" w:pos="8306"/>
        </w:tabs>
      </w:pPr>
      <w:hyperlink w:anchor="_Toc11932" w:history="1">
        <w:r>
          <w:rPr>
            <w:rFonts w:ascii="仿宋" w:eastAsia="仿宋" w:hAnsi="仿宋" w:cs="仿宋" w:hint="eastAsia"/>
            <w:lang w:eastAsia="zh-CN"/>
          </w:rPr>
          <w:t>四、市场分析、调研</w:t>
        </w:r>
        <w:r>
          <w:tab/>
        </w:r>
        <w:r>
          <w:fldChar w:fldCharType="begin"/>
        </w:r>
        <w:r>
          <w:instrText xml:space="preserve"> PAGEREF _Toc11932 \h </w:instrText>
        </w:r>
        <w:r>
          <w:fldChar w:fldCharType="separate"/>
        </w:r>
        <w:r>
          <w:t>15</w:t>
        </w:r>
        <w:r>
          <w:fldChar w:fldCharType="end"/>
        </w:r>
      </w:hyperlink>
    </w:p>
    <w:p>
      <w:pPr>
        <w:pStyle w:val="TOC2"/>
        <w:tabs>
          <w:tab w:val="right" w:leader="dot" w:pos="8306"/>
        </w:tabs>
      </w:pPr>
      <w:hyperlink w:anchor="_Toc9349" w:history="1">
        <w:r>
          <w:rPr>
            <w:rFonts w:ascii="仿宋" w:eastAsia="仿宋" w:hAnsi="仿宋" w:cs="仿宋" w:hint="eastAsia"/>
            <w:lang w:eastAsia="zh-CN"/>
          </w:rPr>
          <w:t>(一)、大气污染行业分析</w:t>
        </w:r>
        <w:r>
          <w:tab/>
        </w:r>
        <w:r>
          <w:fldChar w:fldCharType="begin"/>
        </w:r>
        <w:r>
          <w:instrText xml:space="preserve"> PAGEREF _Toc9349 \h </w:instrText>
        </w:r>
        <w:r>
          <w:fldChar w:fldCharType="separate"/>
        </w:r>
        <w:r>
          <w:t>15</w:t>
        </w:r>
        <w:r>
          <w:fldChar w:fldCharType="end"/>
        </w:r>
      </w:hyperlink>
    </w:p>
    <w:p>
      <w:pPr>
        <w:pStyle w:val="TOC2"/>
        <w:tabs>
          <w:tab w:val="right" w:leader="dot" w:pos="8306"/>
        </w:tabs>
      </w:pPr>
      <w:hyperlink w:anchor="_Toc15394" w:history="1">
        <w:r>
          <w:rPr>
            <w:rFonts w:ascii="仿宋" w:eastAsia="仿宋" w:hAnsi="仿宋" w:cs="仿宋" w:hint="eastAsia"/>
            <w:lang w:eastAsia="zh-CN"/>
          </w:rPr>
          <w:t>(二)、大气污染市场分析预测</w:t>
        </w:r>
        <w:r>
          <w:tab/>
        </w:r>
        <w:r>
          <w:fldChar w:fldCharType="begin"/>
        </w:r>
        <w:r>
          <w:instrText xml:space="preserve"> PAGEREF _Toc15394 \h </w:instrText>
        </w:r>
        <w:r>
          <w:fldChar w:fldCharType="separate"/>
        </w:r>
        <w:r>
          <w:t>15</w:t>
        </w:r>
        <w:r>
          <w:fldChar w:fldCharType="end"/>
        </w:r>
      </w:hyperlink>
    </w:p>
    <w:p>
      <w:pPr>
        <w:pStyle w:val="TOC1"/>
        <w:tabs>
          <w:tab w:val="right" w:leader="dot" w:pos="8306"/>
        </w:tabs>
      </w:pPr>
      <w:hyperlink w:anchor="_Toc17585" w:history="1">
        <w:r>
          <w:rPr>
            <w:rFonts w:ascii="仿宋" w:eastAsia="仿宋" w:hAnsi="仿宋" w:cs="仿宋" w:hint="eastAsia"/>
            <w:lang w:eastAsia="zh-CN"/>
          </w:rPr>
          <w:t>五、大气污染项目建设单位说明</w:t>
        </w:r>
        <w:r>
          <w:tab/>
        </w:r>
        <w:r>
          <w:fldChar w:fldCharType="begin"/>
        </w:r>
        <w:r>
          <w:instrText xml:space="preserve"> PAGEREF _Toc17585 \h </w:instrText>
        </w:r>
        <w:r>
          <w:fldChar w:fldCharType="separate"/>
        </w:r>
        <w:r>
          <w:t>16</w:t>
        </w:r>
        <w:r>
          <w:fldChar w:fldCharType="end"/>
        </w:r>
      </w:hyperlink>
    </w:p>
    <w:p>
      <w:pPr>
        <w:pStyle w:val="TOC2"/>
        <w:tabs>
          <w:tab w:val="right" w:leader="dot" w:pos="8306"/>
        </w:tabs>
      </w:pPr>
      <w:hyperlink w:anchor="_Toc19069" w:history="1">
        <w:r>
          <w:rPr>
            <w:rFonts w:ascii="仿宋" w:eastAsia="仿宋" w:hAnsi="仿宋" w:cs="仿宋" w:hint="eastAsia"/>
            <w:lang w:eastAsia="zh-CN"/>
          </w:rPr>
          <w:t>(一)、大气污染项目承办单位基本情况</w:t>
        </w:r>
        <w:r>
          <w:tab/>
        </w:r>
        <w:r>
          <w:fldChar w:fldCharType="begin"/>
        </w:r>
        <w:r>
          <w:instrText xml:space="preserve"> PAGEREF _Toc19069 \h </w:instrText>
        </w:r>
        <w:r>
          <w:fldChar w:fldCharType="separate"/>
        </w:r>
        <w:r>
          <w:t>16</w:t>
        </w:r>
        <w:r>
          <w:fldChar w:fldCharType="end"/>
        </w:r>
      </w:hyperlink>
    </w:p>
    <w:p>
      <w:pPr>
        <w:pStyle w:val="TOC2"/>
        <w:tabs>
          <w:tab w:val="right" w:leader="dot" w:pos="8306"/>
        </w:tabs>
      </w:pPr>
      <w:hyperlink w:anchor="_Toc29088" w:history="1">
        <w:r>
          <w:rPr>
            <w:rFonts w:ascii="仿宋" w:eastAsia="仿宋" w:hAnsi="仿宋" w:cs="仿宋" w:hint="eastAsia"/>
            <w:lang w:eastAsia="zh-CN"/>
          </w:rPr>
          <w:t>(二)、公司经济效益分析</w:t>
        </w:r>
        <w:r>
          <w:tab/>
        </w:r>
        <w:r>
          <w:fldChar w:fldCharType="begin"/>
        </w:r>
        <w:r>
          <w:instrText xml:space="preserve"> PAGEREF _Toc29088 \h </w:instrText>
        </w:r>
        <w:r>
          <w:fldChar w:fldCharType="separate"/>
        </w:r>
        <w:r>
          <w:t>17</w:t>
        </w:r>
        <w:r>
          <w:fldChar w:fldCharType="end"/>
        </w:r>
      </w:hyperlink>
    </w:p>
    <w:p>
      <w:pPr>
        <w:pStyle w:val="TOC1"/>
        <w:tabs>
          <w:tab w:val="right" w:leader="dot" w:pos="8306"/>
        </w:tabs>
      </w:pPr>
      <w:hyperlink w:anchor="_Toc19928" w:history="1">
        <w:r>
          <w:rPr>
            <w:rFonts w:ascii="仿宋" w:eastAsia="仿宋" w:hAnsi="仿宋" w:cs="仿宋" w:hint="eastAsia"/>
            <w:lang w:eastAsia="zh-CN"/>
          </w:rPr>
          <w:t>六、工艺说明</w:t>
        </w:r>
        <w:r>
          <w:tab/>
        </w:r>
        <w:r>
          <w:fldChar w:fldCharType="begin"/>
        </w:r>
        <w:r>
          <w:instrText xml:space="preserve"> PAGEREF _Toc19928 \h </w:instrText>
        </w:r>
        <w:r>
          <w:fldChar w:fldCharType="separate"/>
        </w:r>
        <w:r>
          <w:t>18</w:t>
        </w:r>
        <w:r>
          <w:fldChar w:fldCharType="end"/>
        </w:r>
      </w:hyperlink>
    </w:p>
    <w:p>
      <w:pPr>
        <w:pStyle w:val="TOC2"/>
        <w:tabs>
          <w:tab w:val="right" w:leader="dot" w:pos="8306"/>
        </w:tabs>
      </w:pPr>
      <w:hyperlink w:anchor="_Toc4796" w:history="1">
        <w:r>
          <w:rPr>
            <w:rFonts w:ascii="仿宋" w:eastAsia="仿宋" w:hAnsi="仿宋" w:cs="仿宋" w:hint="eastAsia"/>
            <w:lang w:eastAsia="zh-CN"/>
          </w:rPr>
          <w:t>(一)、技术管理特点</w:t>
        </w:r>
        <w:r>
          <w:tab/>
        </w:r>
        <w:r>
          <w:fldChar w:fldCharType="begin"/>
        </w:r>
        <w:r>
          <w:instrText xml:space="preserve"> PAGEREF _Toc4796 \h </w:instrText>
        </w:r>
        <w:r>
          <w:fldChar w:fldCharType="separate"/>
        </w:r>
        <w:r>
          <w:t>18</w:t>
        </w:r>
        <w:r>
          <w:fldChar w:fldCharType="end"/>
        </w:r>
      </w:hyperlink>
    </w:p>
    <w:p>
      <w:pPr>
        <w:pStyle w:val="TOC2"/>
        <w:tabs>
          <w:tab w:val="right" w:leader="dot" w:pos="8306"/>
        </w:tabs>
      </w:pPr>
      <w:hyperlink w:anchor="_Toc3095" w:history="1">
        <w:r>
          <w:rPr>
            <w:rFonts w:ascii="仿宋" w:eastAsia="仿宋" w:hAnsi="仿宋" w:cs="仿宋" w:hint="eastAsia"/>
            <w:lang w:eastAsia="zh-CN"/>
          </w:rPr>
          <w:t>(二)、大气污染项目工艺技术设计方案</w:t>
        </w:r>
        <w:r>
          <w:tab/>
        </w:r>
        <w:r>
          <w:fldChar w:fldCharType="begin"/>
        </w:r>
        <w:r>
          <w:instrText xml:space="preserve"> PAGEREF _Toc3095 \h </w:instrText>
        </w:r>
        <w:r>
          <w:fldChar w:fldCharType="separate"/>
        </w:r>
        <w:r>
          <w:t>19</w:t>
        </w:r>
        <w:r>
          <w:fldChar w:fldCharType="end"/>
        </w:r>
      </w:hyperlink>
    </w:p>
    <w:p>
      <w:pPr>
        <w:pStyle w:val="TOC2"/>
        <w:tabs>
          <w:tab w:val="right" w:leader="dot" w:pos="8306"/>
        </w:tabs>
      </w:pPr>
      <w:hyperlink w:anchor="_Toc2529" w:history="1">
        <w:r>
          <w:rPr>
            <w:rFonts w:ascii="仿宋" w:eastAsia="仿宋" w:hAnsi="仿宋" w:cs="仿宋" w:hint="eastAsia"/>
            <w:lang w:eastAsia="zh-CN"/>
          </w:rPr>
          <w:t>(三)、设备选型方案</w:t>
        </w:r>
        <w:r>
          <w:tab/>
        </w:r>
        <w:r>
          <w:fldChar w:fldCharType="begin"/>
        </w:r>
        <w:r>
          <w:instrText xml:space="preserve"> PAGEREF _Toc2529 \h </w:instrText>
        </w:r>
        <w:r>
          <w:fldChar w:fldCharType="separate"/>
        </w:r>
        <w:r>
          <w:t>20</w:t>
        </w:r>
        <w:r>
          <w:fldChar w:fldCharType="end"/>
        </w:r>
      </w:hyperlink>
    </w:p>
    <w:p>
      <w:pPr>
        <w:pStyle w:val="TOC1"/>
        <w:tabs>
          <w:tab w:val="right" w:leader="dot" w:pos="8306"/>
        </w:tabs>
      </w:pPr>
      <w:hyperlink w:anchor="_Toc19751" w:history="1">
        <w:r>
          <w:rPr>
            <w:rFonts w:ascii="仿宋" w:eastAsia="仿宋" w:hAnsi="仿宋" w:cs="仿宋" w:hint="eastAsia"/>
            <w:lang w:eastAsia="zh-CN"/>
          </w:rPr>
          <w:t>七、生产安全保护</w:t>
        </w:r>
        <w:r>
          <w:tab/>
        </w:r>
        <w:r>
          <w:fldChar w:fldCharType="begin"/>
        </w:r>
        <w:r>
          <w:instrText xml:space="preserve"> PAGEREF _Toc19751 \h </w:instrText>
        </w:r>
        <w:r>
          <w:fldChar w:fldCharType="separate"/>
        </w:r>
        <w:r>
          <w:t>22</w:t>
        </w:r>
        <w:r>
          <w:fldChar w:fldCharType="end"/>
        </w:r>
      </w:hyperlink>
    </w:p>
    <w:p>
      <w:pPr>
        <w:pStyle w:val="TOC2"/>
        <w:tabs>
          <w:tab w:val="right" w:leader="dot" w:pos="8306"/>
        </w:tabs>
      </w:pPr>
      <w:hyperlink w:anchor="_Toc7891" w:history="1">
        <w:r>
          <w:rPr>
            <w:rFonts w:ascii="仿宋" w:eastAsia="仿宋" w:hAnsi="仿宋" w:cs="仿宋" w:hint="eastAsia"/>
            <w:lang w:eastAsia="zh-CN"/>
          </w:rPr>
          <w:t>(一)、消防安全</w:t>
        </w:r>
        <w:r>
          <w:tab/>
        </w:r>
        <w:r>
          <w:fldChar w:fldCharType="begin"/>
        </w:r>
        <w:r>
          <w:instrText xml:space="preserve"> PAGEREF _Toc7891 \h </w:instrText>
        </w:r>
        <w:r>
          <w:fldChar w:fldCharType="separate"/>
        </w:r>
        <w:r>
          <w:t>22</w:t>
        </w:r>
        <w:r>
          <w:fldChar w:fldCharType="end"/>
        </w:r>
      </w:hyperlink>
    </w:p>
    <w:p>
      <w:pPr>
        <w:pStyle w:val="TOC2"/>
        <w:tabs>
          <w:tab w:val="right" w:leader="dot" w:pos="8306"/>
        </w:tabs>
      </w:pPr>
      <w:hyperlink w:anchor="_Toc8963" w:history="1">
        <w:r>
          <w:rPr>
            <w:rFonts w:ascii="仿宋" w:eastAsia="仿宋" w:hAnsi="仿宋" w:cs="仿宋" w:hint="eastAsia"/>
            <w:lang w:eastAsia="zh-CN"/>
          </w:rPr>
          <w:t>(二)、防火防爆总图布置措施</w:t>
        </w:r>
        <w:r>
          <w:tab/>
        </w:r>
        <w:r>
          <w:fldChar w:fldCharType="begin"/>
        </w:r>
        <w:r>
          <w:instrText xml:space="preserve"> PAGEREF _Toc8963 \h </w:instrText>
        </w:r>
        <w:r>
          <w:fldChar w:fldCharType="separate"/>
        </w:r>
        <w:r>
          <w:t>23</w:t>
        </w:r>
        <w:r>
          <w:fldChar w:fldCharType="end"/>
        </w:r>
      </w:hyperlink>
    </w:p>
    <w:p>
      <w:pPr>
        <w:pStyle w:val="TOC2"/>
        <w:tabs>
          <w:tab w:val="right" w:leader="dot" w:pos="8306"/>
        </w:tabs>
      </w:pPr>
      <w:hyperlink w:anchor="_Toc1994" w:history="1">
        <w:r>
          <w:rPr>
            <w:rFonts w:ascii="仿宋" w:eastAsia="仿宋" w:hAnsi="仿宋" w:cs="仿宋" w:hint="eastAsia"/>
            <w:lang w:eastAsia="zh-CN"/>
          </w:rPr>
          <w:t>(三)、自然灾害防范措施</w:t>
        </w:r>
        <w:r>
          <w:tab/>
        </w:r>
        <w:r>
          <w:fldChar w:fldCharType="begin"/>
        </w:r>
        <w:r>
          <w:instrText xml:space="preserve"> PAGEREF _Toc1994 \h </w:instrText>
        </w:r>
        <w:r>
          <w:fldChar w:fldCharType="separate"/>
        </w:r>
        <w:r>
          <w:t>24</w:t>
        </w:r>
        <w:r>
          <w:fldChar w:fldCharType="end"/>
        </w:r>
      </w:hyperlink>
    </w:p>
    <w:p>
      <w:pPr>
        <w:pStyle w:val="TOC2"/>
        <w:tabs>
          <w:tab w:val="right" w:leader="dot" w:pos="8306"/>
        </w:tabs>
      </w:pPr>
      <w:hyperlink w:anchor="_Toc32548" w:history="1">
        <w:r>
          <w:rPr>
            <w:rFonts w:ascii="仿宋" w:eastAsia="仿宋" w:hAnsi="仿宋" w:cs="仿宋" w:hint="eastAsia"/>
            <w:lang w:eastAsia="zh-CN"/>
          </w:rPr>
          <w:t>(四)、安全色及安全标志使用要求</w:t>
        </w:r>
        <w:r>
          <w:tab/>
        </w:r>
        <w:r>
          <w:fldChar w:fldCharType="begin"/>
        </w:r>
        <w:r>
          <w:instrText xml:space="preserve"> PAGEREF _Toc32548 \h </w:instrText>
        </w:r>
        <w:r>
          <w:fldChar w:fldCharType="separate"/>
        </w:r>
        <w:r>
          <w:t>25</w:t>
        </w:r>
        <w:r>
          <w:fldChar w:fldCharType="end"/>
        </w:r>
      </w:hyperlink>
    </w:p>
    <w:p>
      <w:pPr>
        <w:pStyle w:val="TOC2"/>
        <w:tabs>
          <w:tab w:val="right" w:leader="dot" w:pos="8306"/>
        </w:tabs>
      </w:pPr>
      <w:hyperlink w:anchor="_Toc12611" w:history="1">
        <w:r>
          <w:rPr>
            <w:rFonts w:ascii="仿宋" w:eastAsia="仿宋" w:hAnsi="仿宋" w:cs="仿宋" w:hint="eastAsia"/>
            <w:lang w:eastAsia="zh-CN"/>
          </w:rPr>
          <w:t>(五)、防尘防毒措施</w:t>
        </w:r>
        <w:r>
          <w:tab/>
        </w:r>
        <w:r>
          <w:fldChar w:fldCharType="begin"/>
        </w:r>
        <w:r>
          <w:instrText xml:space="preserve"> PAGEREF _Toc12611 \h </w:instrText>
        </w:r>
        <w:r>
          <w:fldChar w:fldCharType="separate"/>
        </w:r>
        <w:r>
          <w:t>26</w:t>
        </w:r>
        <w:r>
          <w:fldChar w:fldCharType="end"/>
        </w:r>
      </w:hyperlink>
    </w:p>
    <w:p>
      <w:pPr>
        <w:pStyle w:val="TOC2"/>
        <w:tabs>
          <w:tab w:val="right" w:leader="dot" w:pos="8306"/>
        </w:tabs>
      </w:pPr>
      <w:hyperlink w:anchor="_Toc6059" w:history="1">
        <w:r>
          <w:rPr>
            <w:rFonts w:ascii="仿宋" w:eastAsia="仿宋" w:hAnsi="仿宋" w:cs="仿宋" w:hint="eastAsia"/>
            <w:lang w:eastAsia="zh-CN"/>
          </w:rPr>
          <w:t>(六)、防静电、触电防护及防雷措施</w:t>
        </w:r>
        <w:r>
          <w:tab/>
        </w:r>
        <w:r>
          <w:fldChar w:fldCharType="begin"/>
        </w:r>
        <w:r>
          <w:instrText xml:space="preserve"> PAGEREF _Toc6059 \h </w:instrText>
        </w:r>
        <w:r>
          <w:fldChar w:fldCharType="separate"/>
        </w:r>
        <w:r>
          <w:t>27</w:t>
        </w:r>
        <w:r>
          <w:fldChar w:fldCharType="end"/>
        </w:r>
      </w:hyperlink>
    </w:p>
    <w:p>
      <w:pPr>
        <w:pStyle w:val="TOC2"/>
        <w:tabs>
          <w:tab w:val="right" w:leader="dot" w:pos="8306"/>
        </w:tabs>
      </w:pPr>
      <w:hyperlink w:anchor="_Toc30295" w:history="1">
        <w:r>
          <w:rPr>
            <w:rFonts w:ascii="仿宋" w:eastAsia="仿宋" w:hAnsi="仿宋" w:cs="仿宋" w:hint="eastAsia"/>
            <w:lang w:eastAsia="zh-CN"/>
          </w:rPr>
          <w:t>(七)、机械设备安全保障措施</w:t>
        </w:r>
        <w:r>
          <w:tab/>
        </w:r>
        <w:r>
          <w:fldChar w:fldCharType="begin"/>
        </w:r>
        <w:r>
          <w:instrText xml:space="preserve"> PAGEREF _Toc30295 \h </w:instrText>
        </w:r>
        <w:r>
          <w:fldChar w:fldCharType="separate"/>
        </w:r>
        <w:r>
          <w:t>28</w:t>
        </w:r>
        <w:r>
          <w:fldChar w:fldCharType="end"/>
        </w:r>
      </w:hyperlink>
    </w:p>
    <w:p>
      <w:pPr>
        <w:pStyle w:val="TOC1"/>
        <w:tabs>
          <w:tab w:val="right" w:leader="dot" w:pos="8306"/>
        </w:tabs>
      </w:pPr>
      <w:hyperlink w:anchor="_Toc19480" w:history="1">
        <w:r>
          <w:rPr>
            <w:rFonts w:ascii="仿宋" w:eastAsia="仿宋" w:hAnsi="仿宋" w:cs="仿宋" w:hint="eastAsia"/>
            <w:lang w:eastAsia="zh-CN"/>
          </w:rPr>
          <w:t>八、大气污染项目技术管理</w:t>
        </w:r>
        <w:r>
          <w:tab/>
        </w:r>
        <w:r>
          <w:fldChar w:fldCharType="begin"/>
        </w:r>
        <w:r>
          <w:instrText xml:space="preserve"> PAGEREF _Toc19480 \h </w:instrText>
        </w:r>
        <w:r>
          <w:fldChar w:fldCharType="separate"/>
        </w:r>
        <w:r>
          <w:t>29</w:t>
        </w:r>
        <w:r>
          <w:fldChar w:fldCharType="end"/>
        </w:r>
      </w:hyperlink>
    </w:p>
    <w:p>
      <w:pPr>
        <w:pStyle w:val="TOC2"/>
        <w:tabs>
          <w:tab w:val="right" w:leader="dot" w:pos="8306"/>
        </w:tabs>
      </w:pPr>
      <w:hyperlink w:anchor="_Toc16177" w:history="1">
        <w:r>
          <w:rPr>
            <w:rFonts w:ascii="仿宋" w:eastAsia="仿宋" w:hAnsi="仿宋" w:cs="仿宋" w:hint="eastAsia"/>
            <w:lang w:eastAsia="zh-CN"/>
          </w:rPr>
          <w:t>(一)、技术方案选用方向</w:t>
        </w:r>
        <w:r>
          <w:tab/>
        </w:r>
        <w:r>
          <w:fldChar w:fldCharType="begin"/>
        </w:r>
        <w:r>
          <w:instrText xml:space="preserve"> PAGEREF _Toc16177 \h </w:instrText>
        </w:r>
        <w:r>
          <w:fldChar w:fldCharType="separate"/>
        </w:r>
        <w:r>
          <w:t>29</w:t>
        </w:r>
        <w:r>
          <w:fldChar w:fldCharType="end"/>
        </w:r>
      </w:hyperlink>
    </w:p>
    <w:p>
      <w:pPr>
        <w:pStyle w:val="TOC2"/>
        <w:tabs>
          <w:tab w:val="right" w:leader="dot" w:pos="8306"/>
        </w:tabs>
      </w:pPr>
      <w:hyperlink w:anchor="_Toc27587" w:history="1">
        <w:r>
          <w:rPr>
            <w:rFonts w:ascii="仿宋" w:eastAsia="仿宋" w:hAnsi="仿宋" w:cs="仿宋" w:hint="eastAsia"/>
            <w:lang w:eastAsia="zh-CN"/>
          </w:rPr>
          <w:t>(二)、工艺技术方案选用原则</w:t>
        </w:r>
        <w:r>
          <w:tab/>
        </w:r>
        <w:r>
          <w:fldChar w:fldCharType="begin"/>
        </w:r>
        <w:r>
          <w:instrText xml:space="preserve"> PAGEREF _Toc27587 \h </w:instrText>
        </w:r>
        <w:r>
          <w:fldChar w:fldCharType="separate"/>
        </w:r>
        <w:r>
          <w:t>31</w:t>
        </w:r>
        <w:r>
          <w:fldChar w:fldCharType="end"/>
        </w:r>
      </w:hyperlink>
    </w:p>
    <w:p>
      <w:pPr>
        <w:pStyle w:val="TOC2"/>
        <w:tabs>
          <w:tab w:val="right" w:leader="dot" w:pos="8306"/>
        </w:tabs>
      </w:pPr>
      <w:hyperlink w:anchor="_Toc27562" w:history="1">
        <w:r>
          <w:rPr>
            <w:rFonts w:ascii="仿宋" w:eastAsia="仿宋" w:hAnsi="仿宋" w:cs="仿宋" w:hint="eastAsia"/>
            <w:lang w:eastAsia="zh-CN"/>
          </w:rPr>
          <w:t>(三)、工艺技术方案要求</w:t>
        </w:r>
        <w:r>
          <w:tab/>
        </w:r>
        <w:r>
          <w:fldChar w:fldCharType="begin"/>
        </w:r>
        <w:r>
          <w:instrText xml:space="preserve"> PAGEREF _Toc27562 \h </w:instrText>
        </w:r>
        <w:r>
          <w:fldChar w:fldCharType="separate"/>
        </w:r>
        <w:r>
          <w:t>33</w:t>
        </w:r>
        <w:r>
          <w:fldChar w:fldCharType="end"/>
        </w:r>
      </w:hyperlink>
    </w:p>
    <w:p>
      <w:pPr>
        <w:pStyle w:val="TOC1"/>
        <w:tabs>
          <w:tab w:val="right" w:leader="dot" w:pos="8306"/>
        </w:tabs>
      </w:pPr>
      <w:hyperlink w:anchor="_Toc21905" w:history="1">
        <w:r>
          <w:rPr>
            <w:rFonts w:ascii="仿宋" w:eastAsia="仿宋" w:hAnsi="仿宋" w:cs="仿宋" w:hint="eastAsia"/>
            <w:lang w:eastAsia="zh-CN"/>
          </w:rPr>
          <w:t>九、大气污染项目经营效益</w:t>
        </w:r>
        <w:r>
          <w:tab/>
        </w:r>
        <w:r>
          <w:fldChar w:fldCharType="begin"/>
        </w:r>
        <w:r>
          <w:instrText xml:space="preserve"> PAGEREF _Toc21905 \h </w:instrText>
        </w:r>
        <w:r>
          <w:fldChar w:fldCharType="separate"/>
        </w:r>
        <w:r>
          <w:t>36</w:t>
        </w:r>
        <w:r>
          <w:fldChar w:fldCharType="end"/>
        </w:r>
      </w:hyperlink>
    </w:p>
    <w:p>
      <w:pPr>
        <w:pStyle w:val="TOC2"/>
        <w:tabs>
          <w:tab w:val="right" w:leader="dot" w:pos="8306"/>
        </w:tabs>
      </w:pPr>
      <w:hyperlink w:anchor="_Toc11190" w:history="1">
        <w:r>
          <w:rPr>
            <w:rFonts w:ascii="仿宋" w:eastAsia="仿宋" w:hAnsi="仿宋" w:cs="仿宋" w:hint="eastAsia"/>
            <w:lang w:eastAsia="zh-CN"/>
          </w:rPr>
          <w:t>(一)、经济评价财务测算</w:t>
        </w:r>
        <w:r>
          <w:tab/>
        </w:r>
        <w:r>
          <w:fldChar w:fldCharType="begin"/>
        </w:r>
        <w:r>
          <w:instrText xml:space="preserve"> PAGEREF _Toc11190 \h </w:instrText>
        </w:r>
        <w:r>
          <w:fldChar w:fldCharType="separate"/>
        </w:r>
        <w:r>
          <w:t>36</w:t>
        </w:r>
        <w:r>
          <w:fldChar w:fldCharType="end"/>
        </w:r>
      </w:hyperlink>
    </w:p>
    <w:p>
      <w:pPr>
        <w:pStyle w:val="TOC2"/>
        <w:tabs>
          <w:tab w:val="right" w:leader="dot" w:pos="8306"/>
        </w:tabs>
      </w:pPr>
      <w:hyperlink w:anchor="_Toc15272" w:history="1">
        <w:r>
          <w:rPr>
            <w:rFonts w:ascii="仿宋" w:eastAsia="仿宋" w:hAnsi="仿宋" w:cs="仿宋" w:hint="eastAsia"/>
            <w:lang w:eastAsia="zh-CN"/>
          </w:rPr>
          <w:t>(二)、大气污染项目盈利能力分析</w:t>
        </w:r>
        <w:r>
          <w:tab/>
        </w:r>
        <w:r>
          <w:fldChar w:fldCharType="begin"/>
        </w:r>
        <w:r>
          <w:instrText xml:space="preserve"> PAGEREF _Toc15272 \h </w:instrText>
        </w:r>
        <w:r>
          <w:fldChar w:fldCharType="separate"/>
        </w:r>
        <w:r>
          <w:t>37</w:t>
        </w:r>
        <w:r>
          <w:fldChar w:fldCharType="end"/>
        </w:r>
      </w:hyperlink>
    </w:p>
    <w:p>
      <w:pPr>
        <w:pStyle w:val="TOC1"/>
        <w:tabs>
          <w:tab w:val="right" w:leader="dot" w:pos="8306"/>
        </w:tabs>
      </w:pPr>
      <w:hyperlink w:anchor="_Toc10979" w:history="1">
        <w:r>
          <w:rPr>
            <w:rFonts w:ascii="仿宋" w:eastAsia="仿宋" w:hAnsi="仿宋" w:cs="仿宋" w:hint="eastAsia"/>
            <w:lang w:eastAsia="zh-CN"/>
          </w:rPr>
          <w:t>十、大气污染项目人力资源管理</w:t>
        </w:r>
        <w:r>
          <w:tab/>
        </w:r>
        <w:r>
          <w:fldChar w:fldCharType="begin"/>
        </w:r>
        <w:r>
          <w:instrText xml:space="preserve"> PAGEREF _Toc10979 \h </w:instrText>
        </w:r>
        <w:r>
          <w:fldChar w:fldCharType="separate"/>
        </w:r>
        <w:r>
          <w:t>38</w:t>
        </w:r>
        <w:r>
          <w:fldChar w:fldCharType="end"/>
        </w:r>
      </w:hyperlink>
    </w:p>
    <w:p>
      <w:pPr>
        <w:pStyle w:val="TOC2"/>
        <w:tabs>
          <w:tab w:val="right" w:leader="dot" w:pos="8306"/>
        </w:tabs>
      </w:pPr>
      <w:hyperlink w:anchor="_Toc15729" w:history="1">
        <w:r>
          <w:rPr>
            <w:rFonts w:ascii="仿宋" w:eastAsia="仿宋" w:hAnsi="仿宋" w:cs="仿宋" w:hint="eastAsia"/>
            <w:lang w:eastAsia="zh-CN"/>
          </w:rPr>
          <w:t>(一)、建立健全的预算管理制度</w:t>
        </w:r>
        <w:r>
          <w:tab/>
        </w:r>
        <w:r>
          <w:fldChar w:fldCharType="begin"/>
        </w:r>
        <w:r>
          <w:instrText xml:space="preserve"> PAGEREF _Toc15729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36" w:history="1">
        <w:r>
          <w:rPr>
            <w:rFonts w:ascii="仿宋" w:eastAsia="仿宋" w:hAnsi="仿宋" w:cs="仿宋" w:hint="eastAsia"/>
            <w:lang w:eastAsia="zh-CN"/>
          </w:rPr>
          <w:t>(二)、加强资金流动监控</w:t>
        </w:r>
        <w:r>
          <w:tab/>
        </w:r>
        <w:r>
          <w:fldChar w:fldCharType="begin"/>
        </w:r>
        <w:r>
          <w:instrText xml:space="preserve"> PAGEREF _Toc27836 \h </w:instrText>
        </w:r>
        <w:r>
          <w:fldChar w:fldCharType="separate"/>
        </w:r>
        <w:r>
          <w:t>39</w:t>
        </w:r>
        <w:r>
          <w:fldChar w:fldCharType="end"/>
        </w:r>
      </w:hyperlink>
    </w:p>
    <w:p>
      <w:pPr>
        <w:pStyle w:val="TOC2"/>
        <w:tabs>
          <w:tab w:val="right" w:leader="dot" w:pos="8306"/>
        </w:tabs>
      </w:pPr>
      <w:hyperlink w:anchor="_Toc21225" w:history="1">
        <w:r>
          <w:rPr>
            <w:rFonts w:ascii="仿宋" w:eastAsia="仿宋" w:hAnsi="仿宋" w:cs="仿宋" w:hint="eastAsia"/>
            <w:lang w:eastAsia="zh-CN"/>
          </w:rPr>
          <w:t>(三)、制定完善的风险控制机制</w:t>
        </w:r>
        <w:r>
          <w:tab/>
        </w:r>
        <w:r>
          <w:fldChar w:fldCharType="begin"/>
        </w:r>
        <w:r>
          <w:instrText xml:space="preserve"> PAGEREF _Toc21225 \h </w:instrText>
        </w:r>
        <w:r>
          <w:fldChar w:fldCharType="separate"/>
        </w:r>
        <w:r>
          <w:t>40</w:t>
        </w:r>
        <w:r>
          <w:fldChar w:fldCharType="end"/>
        </w:r>
      </w:hyperlink>
    </w:p>
    <w:p>
      <w:pPr>
        <w:pStyle w:val="TOC2"/>
        <w:tabs>
          <w:tab w:val="right" w:leader="dot" w:pos="8306"/>
        </w:tabs>
      </w:pPr>
      <w:hyperlink w:anchor="_Toc2405" w:history="1">
        <w:r>
          <w:rPr>
            <w:rFonts w:ascii="仿宋" w:eastAsia="仿宋" w:hAnsi="仿宋" w:cs="仿宋" w:hint="eastAsia"/>
            <w:lang w:eastAsia="zh-CN"/>
          </w:rPr>
          <w:t>(四)、优化成本管理</w:t>
        </w:r>
        <w:r>
          <w:tab/>
        </w:r>
        <w:r>
          <w:fldChar w:fldCharType="begin"/>
        </w:r>
        <w:r>
          <w:instrText xml:space="preserve"> PAGEREF _Toc2405 \h </w:instrText>
        </w:r>
        <w:r>
          <w:fldChar w:fldCharType="separate"/>
        </w:r>
        <w:r>
          <w:t>42</w:t>
        </w:r>
        <w:r>
          <w:fldChar w:fldCharType="end"/>
        </w:r>
      </w:hyperlink>
    </w:p>
    <w:p>
      <w:pPr>
        <w:pStyle w:val="TOC1"/>
        <w:tabs>
          <w:tab w:val="right" w:leader="dot" w:pos="8306"/>
        </w:tabs>
      </w:pPr>
      <w:hyperlink w:anchor="_Toc7003" w:history="1">
        <w:r>
          <w:rPr>
            <w:rFonts w:ascii="仿宋" w:eastAsia="仿宋" w:hAnsi="仿宋" w:cs="仿宋" w:hint="eastAsia"/>
            <w:lang w:eastAsia="zh-CN"/>
          </w:rPr>
          <w:t>十一、大气污染项目投资规划</w:t>
        </w:r>
        <w:r>
          <w:tab/>
        </w:r>
        <w:r>
          <w:fldChar w:fldCharType="begin"/>
        </w:r>
        <w:r>
          <w:instrText xml:space="preserve"> PAGEREF _Toc7003 \h </w:instrText>
        </w:r>
        <w:r>
          <w:fldChar w:fldCharType="separate"/>
        </w:r>
        <w:r>
          <w:t>43</w:t>
        </w:r>
        <w:r>
          <w:fldChar w:fldCharType="end"/>
        </w:r>
      </w:hyperlink>
    </w:p>
    <w:p>
      <w:pPr>
        <w:pStyle w:val="TOC2"/>
        <w:tabs>
          <w:tab w:val="right" w:leader="dot" w:pos="8306"/>
        </w:tabs>
      </w:pPr>
      <w:hyperlink w:anchor="_Toc13286" w:history="1">
        <w:r>
          <w:rPr>
            <w:rFonts w:ascii="仿宋" w:eastAsia="仿宋" w:hAnsi="仿宋" w:cs="仿宋" w:hint="eastAsia"/>
            <w:lang w:eastAsia="zh-CN"/>
          </w:rPr>
          <w:t>(一)、大气污染项目总投资估算</w:t>
        </w:r>
        <w:r>
          <w:tab/>
        </w:r>
        <w:r>
          <w:fldChar w:fldCharType="begin"/>
        </w:r>
        <w:r>
          <w:instrText xml:space="preserve"> PAGEREF _Toc13286 \h </w:instrText>
        </w:r>
        <w:r>
          <w:fldChar w:fldCharType="separate"/>
        </w:r>
        <w:r>
          <w:t>43</w:t>
        </w:r>
        <w:r>
          <w:fldChar w:fldCharType="end"/>
        </w:r>
      </w:hyperlink>
    </w:p>
    <w:p>
      <w:pPr>
        <w:pStyle w:val="TOC2"/>
        <w:tabs>
          <w:tab w:val="right" w:leader="dot" w:pos="8306"/>
        </w:tabs>
      </w:pPr>
      <w:hyperlink w:anchor="_Toc29425" w:history="1">
        <w:r>
          <w:rPr>
            <w:rFonts w:ascii="仿宋" w:eastAsia="仿宋" w:hAnsi="仿宋" w:cs="仿宋" w:hint="eastAsia"/>
            <w:lang w:eastAsia="zh-CN"/>
          </w:rPr>
          <w:t>(二)、资金筹措</w:t>
        </w:r>
        <w:r>
          <w:tab/>
        </w:r>
        <w:r>
          <w:fldChar w:fldCharType="begin"/>
        </w:r>
        <w:r>
          <w:instrText xml:space="preserve"> PAGEREF _Toc29425 \h </w:instrText>
        </w:r>
        <w:r>
          <w:fldChar w:fldCharType="separate"/>
        </w:r>
        <w:r>
          <w:t>44</w:t>
        </w:r>
        <w:r>
          <w:fldChar w:fldCharType="end"/>
        </w:r>
      </w:hyperlink>
    </w:p>
    <w:p>
      <w:pPr>
        <w:pStyle w:val="TOC1"/>
        <w:tabs>
          <w:tab w:val="right" w:leader="dot" w:pos="8306"/>
        </w:tabs>
      </w:pPr>
      <w:hyperlink w:anchor="_Toc32766" w:history="1">
        <w:r>
          <w:rPr>
            <w:rFonts w:ascii="仿宋" w:eastAsia="仿宋" w:hAnsi="仿宋" w:cs="仿宋" w:hint="eastAsia"/>
            <w:lang w:eastAsia="zh-CN"/>
          </w:rPr>
          <w:t>十二、大气污染项目人力资源培养与发展</w:t>
        </w:r>
        <w:r>
          <w:tab/>
        </w:r>
        <w:r>
          <w:fldChar w:fldCharType="begin"/>
        </w:r>
        <w:r>
          <w:instrText xml:space="preserve"> PAGEREF _Toc32766 \h </w:instrText>
        </w:r>
        <w:r>
          <w:fldChar w:fldCharType="separate"/>
        </w:r>
        <w:r>
          <w:t>45</w:t>
        </w:r>
        <w:r>
          <w:fldChar w:fldCharType="end"/>
        </w:r>
      </w:hyperlink>
    </w:p>
    <w:p>
      <w:pPr>
        <w:pStyle w:val="TOC2"/>
        <w:tabs>
          <w:tab w:val="right" w:leader="dot" w:pos="8306"/>
        </w:tabs>
      </w:pPr>
      <w:hyperlink w:anchor="_Toc3517" w:history="1">
        <w:r>
          <w:rPr>
            <w:rFonts w:ascii="仿宋" w:eastAsia="仿宋" w:hAnsi="仿宋" w:cs="仿宋" w:hint="eastAsia"/>
            <w:lang w:eastAsia="zh-CN"/>
          </w:rPr>
          <w:t>(一)、人才需求与规划</w:t>
        </w:r>
        <w:r>
          <w:tab/>
        </w:r>
        <w:r>
          <w:fldChar w:fldCharType="begin"/>
        </w:r>
        <w:r>
          <w:instrText xml:space="preserve"> PAGEREF _Toc3517 \h </w:instrText>
        </w:r>
        <w:r>
          <w:fldChar w:fldCharType="separate"/>
        </w:r>
        <w:r>
          <w:t>45</w:t>
        </w:r>
        <w:r>
          <w:fldChar w:fldCharType="end"/>
        </w:r>
      </w:hyperlink>
    </w:p>
    <w:p>
      <w:pPr>
        <w:pStyle w:val="TOC2"/>
        <w:tabs>
          <w:tab w:val="right" w:leader="dot" w:pos="8306"/>
        </w:tabs>
      </w:pPr>
      <w:hyperlink w:anchor="_Toc19326" w:history="1">
        <w:r>
          <w:rPr>
            <w:rFonts w:ascii="仿宋" w:eastAsia="仿宋" w:hAnsi="仿宋" w:cs="仿宋" w:hint="eastAsia"/>
            <w:lang w:eastAsia="zh-CN"/>
          </w:rPr>
          <w:t>(二)、培训与发展计划</w:t>
        </w:r>
        <w:r>
          <w:tab/>
        </w:r>
        <w:r>
          <w:fldChar w:fldCharType="begin"/>
        </w:r>
        <w:r>
          <w:instrText xml:space="preserve"> PAGEREF _Toc19326 \h </w:instrText>
        </w:r>
        <w:r>
          <w:fldChar w:fldCharType="separate"/>
        </w:r>
        <w:r>
          <w:t>45</w:t>
        </w:r>
        <w:r>
          <w:fldChar w:fldCharType="end"/>
        </w:r>
      </w:hyperlink>
    </w:p>
    <w:p>
      <w:pPr>
        <w:pStyle w:val="TOC1"/>
        <w:tabs>
          <w:tab w:val="right" w:leader="dot" w:pos="8306"/>
        </w:tabs>
      </w:pPr>
      <w:hyperlink w:anchor="_Toc3118" w:history="1">
        <w:r>
          <w:rPr>
            <w:rFonts w:ascii="仿宋" w:eastAsia="仿宋" w:hAnsi="仿宋" w:cs="仿宋" w:hint="eastAsia"/>
            <w:lang w:eastAsia="zh-CN"/>
          </w:rPr>
          <w:t>十三、大气污染项目变更管理</w:t>
        </w:r>
        <w:r>
          <w:tab/>
        </w:r>
        <w:r>
          <w:fldChar w:fldCharType="begin"/>
        </w:r>
        <w:r>
          <w:instrText xml:space="preserve"> PAGEREF _Toc3118 \h </w:instrText>
        </w:r>
        <w:r>
          <w:fldChar w:fldCharType="separate"/>
        </w:r>
        <w:r>
          <w:t>46</w:t>
        </w:r>
        <w:r>
          <w:fldChar w:fldCharType="end"/>
        </w:r>
      </w:hyperlink>
    </w:p>
    <w:p>
      <w:pPr>
        <w:pStyle w:val="TOC2"/>
        <w:tabs>
          <w:tab w:val="right" w:leader="dot" w:pos="8306"/>
        </w:tabs>
      </w:pPr>
      <w:hyperlink w:anchor="_Toc3956" w:history="1">
        <w:r>
          <w:rPr>
            <w:rFonts w:ascii="仿宋" w:eastAsia="仿宋" w:hAnsi="仿宋" w:cs="仿宋" w:hint="eastAsia"/>
            <w:lang w:eastAsia="zh-CN"/>
          </w:rPr>
          <w:t>(一)、变更申请与评估</w:t>
        </w:r>
        <w:r>
          <w:tab/>
        </w:r>
        <w:r>
          <w:fldChar w:fldCharType="begin"/>
        </w:r>
        <w:r>
          <w:instrText xml:space="preserve"> PAGEREF _Toc3956 \h </w:instrText>
        </w:r>
        <w:r>
          <w:fldChar w:fldCharType="separate"/>
        </w:r>
        <w:r>
          <w:t>46</w:t>
        </w:r>
        <w:r>
          <w:fldChar w:fldCharType="end"/>
        </w:r>
      </w:hyperlink>
    </w:p>
    <w:p>
      <w:pPr>
        <w:pStyle w:val="TOC2"/>
        <w:tabs>
          <w:tab w:val="right" w:leader="dot" w:pos="8306"/>
        </w:tabs>
      </w:pPr>
      <w:hyperlink w:anchor="_Toc23566" w:history="1">
        <w:r>
          <w:rPr>
            <w:rFonts w:ascii="仿宋" w:eastAsia="仿宋" w:hAnsi="仿宋" w:cs="仿宋" w:hint="eastAsia"/>
            <w:lang w:eastAsia="zh-CN"/>
          </w:rPr>
          <w:t>(二)、变更实施与控制</w:t>
        </w:r>
        <w:r>
          <w:tab/>
        </w:r>
        <w:r>
          <w:fldChar w:fldCharType="begin"/>
        </w:r>
        <w:r>
          <w:instrText xml:space="preserve"> PAGEREF _Toc23566 \h </w:instrText>
        </w:r>
        <w:r>
          <w:fldChar w:fldCharType="separate"/>
        </w:r>
        <w:r>
          <w:t>46</w:t>
        </w:r>
        <w:r>
          <w:fldChar w:fldCharType="end"/>
        </w:r>
      </w:hyperlink>
    </w:p>
    <w:p>
      <w:pPr>
        <w:pStyle w:val="TOC1"/>
        <w:tabs>
          <w:tab w:val="right" w:leader="dot" w:pos="8306"/>
        </w:tabs>
      </w:pPr>
      <w:hyperlink w:anchor="_Toc16303" w:history="1">
        <w:r>
          <w:rPr>
            <w:rFonts w:ascii="仿宋" w:eastAsia="仿宋" w:hAnsi="仿宋" w:cs="仿宋" w:hint="eastAsia"/>
            <w:lang w:eastAsia="zh-CN"/>
          </w:rPr>
          <w:t>十四、大气污染项目工程方案分析</w:t>
        </w:r>
        <w:r>
          <w:tab/>
        </w:r>
        <w:r>
          <w:fldChar w:fldCharType="begin"/>
        </w:r>
        <w:r>
          <w:instrText xml:space="preserve"> PAGEREF _Toc16303 \h </w:instrText>
        </w:r>
        <w:r>
          <w:fldChar w:fldCharType="separate"/>
        </w:r>
        <w:r>
          <w:t>47</w:t>
        </w:r>
        <w:r>
          <w:fldChar w:fldCharType="end"/>
        </w:r>
      </w:hyperlink>
    </w:p>
    <w:p>
      <w:pPr>
        <w:pStyle w:val="TOC2"/>
        <w:tabs>
          <w:tab w:val="right" w:leader="dot" w:pos="8306"/>
        </w:tabs>
      </w:pPr>
      <w:hyperlink w:anchor="_Toc4723" w:history="1">
        <w:r>
          <w:rPr>
            <w:rFonts w:ascii="仿宋" w:eastAsia="仿宋" w:hAnsi="仿宋" w:cs="仿宋" w:hint="eastAsia"/>
            <w:lang w:eastAsia="zh-CN"/>
          </w:rPr>
          <w:t>(一)、建筑工程设计原则</w:t>
        </w:r>
        <w:r>
          <w:tab/>
        </w:r>
        <w:r>
          <w:fldChar w:fldCharType="begin"/>
        </w:r>
        <w:r>
          <w:instrText xml:space="preserve"> PAGEREF _Toc4723 \h </w:instrText>
        </w:r>
        <w:r>
          <w:fldChar w:fldCharType="separate"/>
        </w:r>
        <w:r>
          <w:t>47</w:t>
        </w:r>
        <w:r>
          <w:fldChar w:fldCharType="end"/>
        </w:r>
      </w:hyperlink>
    </w:p>
    <w:p>
      <w:pPr>
        <w:pStyle w:val="TOC2"/>
        <w:tabs>
          <w:tab w:val="right" w:leader="dot" w:pos="8306"/>
        </w:tabs>
      </w:pPr>
      <w:hyperlink w:anchor="_Toc21345" w:history="1">
        <w:r>
          <w:rPr>
            <w:rFonts w:ascii="仿宋" w:eastAsia="仿宋" w:hAnsi="仿宋" w:cs="仿宋" w:hint="eastAsia"/>
            <w:lang w:eastAsia="zh-CN"/>
          </w:rPr>
          <w:t>(二)、土建工程建设指标</w:t>
        </w:r>
        <w:r>
          <w:tab/>
        </w:r>
        <w:r>
          <w:fldChar w:fldCharType="begin"/>
        </w:r>
        <w:r>
          <w:instrText xml:space="preserve"> PAGEREF _Toc21345 \h </w:instrText>
        </w:r>
        <w:r>
          <w:fldChar w:fldCharType="separate"/>
        </w:r>
        <w:r>
          <w:t>50</w:t>
        </w:r>
        <w:r>
          <w:fldChar w:fldCharType="end"/>
        </w:r>
      </w:hyperlink>
    </w:p>
    <w:p>
      <w:pPr>
        <w:pStyle w:val="TOC1"/>
        <w:tabs>
          <w:tab w:val="right" w:leader="dot" w:pos="8306"/>
        </w:tabs>
      </w:pPr>
      <w:hyperlink w:anchor="_Toc3668" w:history="1">
        <w:r>
          <w:rPr>
            <w:rFonts w:ascii="仿宋" w:eastAsia="仿宋" w:hAnsi="仿宋" w:cs="仿宋" w:hint="eastAsia"/>
            <w:lang w:eastAsia="zh-CN"/>
          </w:rPr>
          <w:t>十五、质量管理体系</w:t>
        </w:r>
        <w:r>
          <w:tab/>
        </w:r>
        <w:r>
          <w:fldChar w:fldCharType="begin"/>
        </w:r>
        <w:r>
          <w:instrText xml:space="preserve"> PAGEREF _Toc3668 \h </w:instrText>
        </w:r>
        <w:r>
          <w:fldChar w:fldCharType="separate"/>
        </w:r>
        <w:r>
          <w:t>52</w:t>
        </w:r>
        <w:r>
          <w:fldChar w:fldCharType="end"/>
        </w:r>
      </w:hyperlink>
    </w:p>
    <w:p>
      <w:pPr>
        <w:pStyle w:val="TOC2"/>
        <w:tabs>
          <w:tab w:val="right" w:leader="dot" w:pos="8306"/>
        </w:tabs>
      </w:pPr>
      <w:hyperlink w:anchor="_Toc10228" w:history="1">
        <w:r>
          <w:rPr>
            <w:rFonts w:ascii="仿宋" w:eastAsia="仿宋" w:hAnsi="仿宋" w:cs="仿宋" w:hint="eastAsia"/>
            <w:lang w:eastAsia="zh-CN"/>
          </w:rPr>
          <w:t>(一)、质量目标与方针</w:t>
        </w:r>
        <w:r>
          <w:tab/>
        </w:r>
        <w:r>
          <w:fldChar w:fldCharType="begin"/>
        </w:r>
        <w:r>
          <w:instrText xml:space="preserve"> PAGEREF _Toc10228 \h </w:instrText>
        </w:r>
        <w:r>
          <w:fldChar w:fldCharType="separate"/>
        </w:r>
        <w:r>
          <w:t>52</w:t>
        </w:r>
        <w:r>
          <w:fldChar w:fldCharType="end"/>
        </w:r>
      </w:hyperlink>
    </w:p>
    <w:p>
      <w:pPr>
        <w:pStyle w:val="TOC2"/>
        <w:tabs>
          <w:tab w:val="right" w:leader="dot" w:pos="8306"/>
        </w:tabs>
      </w:pPr>
      <w:hyperlink w:anchor="_Toc28827" w:history="1">
        <w:r>
          <w:rPr>
            <w:rFonts w:ascii="仿宋" w:eastAsia="仿宋" w:hAnsi="仿宋" w:cs="仿宋" w:hint="eastAsia"/>
            <w:lang w:eastAsia="zh-CN"/>
          </w:rPr>
          <w:t>(二)、质量管理责任</w:t>
        </w:r>
        <w:r>
          <w:tab/>
        </w:r>
        <w:r>
          <w:fldChar w:fldCharType="begin"/>
        </w:r>
        <w:r>
          <w:instrText xml:space="preserve"> PAGEREF _Toc28827 \h </w:instrText>
        </w:r>
        <w:r>
          <w:fldChar w:fldCharType="separate"/>
        </w:r>
        <w:r>
          <w:t>53</w:t>
        </w:r>
        <w:r>
          <w:fldChar w:fldCharType="end"/>
        </w:r>
      </w:hyperlink>
    </w:p>
    <w:p>
      <w:pPr>
        <w:pStyle w:val="TOC2"/>
        <w:tabs>
          <w:tab w:val="right" w:leader="dot" w:pos="8306"/>
        </w:tabs>
      </w:pPr>
      <w:hyperlink w:anchor="_Toc14145" w:history="1">
        <w:r>
          <w:rPr>
            <w:rFonts w:ascii="仿宋" w:eastAsia="仿宋" w:hAnsi="仿宋" w:cs="仿宋" w:hint="eastAsia"/>
            <w:lang w:eastAsia="zh-CN"/>
          </w:rPr>
          <w:t>(三)、质量管理体系文件</w:t>
        </w:r>
        <w:r>
          <w:tab/>
        </w:r>
        <w:r>
          <w:fldChar w:fldCharType="begin"/>
        </w:r>
        <w:r>
          <w:instrText xml:space="preserve"> PAGEREF _Toc14145 \h </w:instrText>
        </w:r>
        <w:r>
          <w:fldChar w:fldCharType="separate"/>
        </w:r>
        <w:r>
          <w:t>54</w:t>
        </w:r>
        <w:r>
          <w:fldChar w:fldCharType="end"/>
        </w:r>
      </w:hyperlink>
    </w:p>
    <w:p>
      <w:pPr>
        <w:pStyle w:val="TOC2"/>
        <w:tabs>
          <w:tab w:val="right" w:leader="dot" w:pos="8306"/>
        </w:tabs>
      </w:pPr>
      <w:hyperlink w:anchor="_Toc7658" w:history="1">
        <w:r>
          <w:rPr>
            <w:rFonts w:ascii="仿宋" w:eastAsia="仿宋" w:hAnsi="仿宋" w:cs="仿宋" w:hint="eastAsia"/>
            <w:lang w:eastAsia="zh-CN"/>
          </w:rPr>
          <w:t>(四)、质量培训与教育</w:t>
        </w:r>
        <w:r>
          <w:tab/>
        </w:r>
        <w:r>
          <w:fldChar w:fldCharType="begin"/>
        </w:r>
        <w:r>
          <w:instrText xml:space="preserve"> PAGEREF _Toc7658 \h </w:instrText>
        </w:r>
        <w:r>
          <w:fldChar w:fldCharType="separate"/>
        </w:r>
        <w:r>
          <w:t>57</w:t>
        </w:r>
        <w:r>
          <w:fldChar w:fldCharType="end"/>
        </w:r>
      </w:hyperlink>
    </w:p>
    <w:p>
      <w:pPr>
        <w:pStyle w:val="TOC2"/>
        <w:tabs>
          <w:tab w:val="right" w:leader="dot" w:pos="8306"/>
        </w:tabs>
      </w:pPr>
      <w:hyperlink w:anchor="_Toc9424" w:history="1">
        <w:r>
          <w:rPr>
            <w:rFonts w:ascii="仿宋" w:eastAsia="仿宋" w:hAnsi="仿宋" w:cs="仿宋" w:hint="eastAsia"/>
            <w:lang w:eastAsia="zh-CN"/>
          </w:rPr>
          <w:t>(五)、质量审核与评价</w:t>
        </w:r>
        <w:r>
          <w:tab/>
        </w:r>
        <w:r>
          <w:fldChar w:fldCharType="begin"/>
        </w:r>
        <w:r>
          <w:instrText xml:space="preserve"> PAGEREF _Toc9424 \h </w:instrText>
        </w:r>
        <w:r>
          <w:fldChar w:fldCharType="separate"/>
        </w:r>
        <w:r>
          <w:t>58</w:t>
        </w:r>
        <w:r>
          <w:fldChar w:fldCharType="end"/>
        </w:r>
      </w:hyperlink>
    </w:p>
    <w:p>
      <w:pPr>
        <w:pStyle w:val="TOC2"/>
        <w:tabs>
          <w:tab w:val="right" w:leader="dot" w:pos="8306"/>
        </w:tabs>
      </w:pPr>
      <w:hyperlink w:anchor="_Toc24432" w:history="1">
        <w:r>
          <w:rPr>
            <w:rFonts w:ascii="仿宋" w:eastAsia="仿宋" w:hAnsi="仿宋" w:cs="仿宋" w:hint="eastAsia"/>
            <w:lang w:eastAsia="zh-CN"/>
          </w:rPr>
          <w:t>(六)、不符合与纠正措施</w:t>
        </w:r>
        <w:r>
          <w:tab/>
        </w:r>
        <w:r>
          <w:fldChar w:fldCharType="begin"/>
        </w:r>
        <w:r>
          <w:instrText xml:space="preserve"> PAGEREF _Toc24432 \h </w:instrText>
        </w:r>
        <w:r>
          <w:fldChar w:fldCharType="separate"/>
        </w:r>
        <w:r>
          <w:t>59</w:t>
        </w:r>
        <w:r>
          <w:fldChar w:fldCharType="end"/>
        </w:r>
      </w:hyperlink>
    </w:p>
    <w:p>
      <w:pPr>
        <w:pStyle w:val="TOC1"/>
        <w:tabs>
          <w:tab w:val="right" w:leader="dot" w:pos="8306"/>
        </w:tabs>
      </w:pPr>
      <w:hyperlink w:anchor="_Toc458" w:history="1">
        <w:r>
          <w:rPr>
            <w:rFonts w:ascii="仿宋" w:eastAsia="仿宋" w:hAnsi="仿宋" w:cs="仿宋" w:hint="eastAsia"/>
            <w:lang w:eastAsia="zh-CN"/>
          </w:rPr>
          <w:t>十六、营销与推广策略</w:t>
        </w:r>
        <w:r>
          <w:tab/>
        </w:r>
        <w:r>
          <w:fldChar w:fldCharType="begin"/>
        </w:r>
        <w:r>
          <w:instrText xml:space="preserve"> PAGEREF _Toc458 \h </w:instrText>
        </w:r>
        <w:r>
          <w:fldChar w:fldCharType="separate"/>
        </w:r>
        <w:r>
          <w:t>60</w:t>
        </w:r>
        <w:r>
          <w:fldChar w:fldCharType="end"/>
        </w:r>
      </w:hyperlink>
    </w:p>
    <w:p>
      <w:pPr>
        <w:pStyle w:val="TOC2"/>
        <w:tabs>
          <w:tab w:val="right" w:leader="dot" w:pos="8306"/>
        </w:tabs>
      </w:pPr>
      <w:hyperlink w:anchor="_Toc9088" w:history="1">
        <w:r>
          <w:rPr>
            <w:rFonts w:ascii="仿宋" w:eastAsia="仿宋" w:hAnsi="仿宋" w:cs="仿宋" w:hint="eastAsia"/>
            <w:lang w:eastAsia="zh-CN"/>
          </w:rPr>
          <w:t>(一)、产品/服务定位与特点</w:t>
        </w:r>
        <w:r>
          <w:tab/>
        </w:r>
        <w:r>
          <w:fldChar w:fldCharType="begin"/>
        </w:r>
        <w:r>
          <w:instrText xml:space="preserve"> PAGEREF _Toc9088 \h </w:instrText>
        </w:r>
        <w:r>
          <w:fldChar w:fldCharType="separate"/>
        </w:r>
        <w:r>
          <w:t>60</w:t>
        </w:r>
        <w:r>
          <w:fldChar w:fldCharType="end"/>
        </w:r>
      </w:hyperlink>
    </w:p>
    <w:p>
      <w:pPr>
        <w:pStyle w:val="TOC2"/>
        <w:tabs>
          <w:tab w:val="right" w:leader="dot" w:pos="8306"/>
        </w:tabs>
      </w:pPr>
      <w:hyperlink w:anchor="_Toc26048" w:history="1">
        <w:r>
          <w:rPr>
            <w:rFonts w:ascii="仿宋" w:eastAsia="仿宋" w:hAnsi="仿宋" w:cs="仿宋" w:hint="eastAsia"/>
            <w:lang w:eastAsia="zh-CN"/>
          </w:rPr>
          <w:t>(二)、市场定位与竞争分析</w:t>
        </w:r>
        <w:r>
          <w:tab/>
        </w:r>
        <w:r>
          <w:fldChar w:fldCharType="begin"/>
        </w:r>
        <w:r>
          <w:instrText xml:space="preserve"> PAGEREF _Toc26048 \h </w:instrText>
        </w:r>
        <w:r>
          <w:fldChar w:fldCharType="separate"/>
        </w:r>
        <w:r>
          <w:t>61</w:t>
        </w:r>
        <w:r>
          <w:fldChar w:fldCharType="end"/>
        </w:r>
      </w:hyperlink>
    </w:p>
    <w:p>
      <w:pPr>
        <w:pStyle w:val="TOC2"/>
        <w:tabs>
          <w:tab w:val="right" w:leader="dot" w:pos="8306"/>
        </w:tabs>
      </w:pPr>
      <w:hyperlink w:anchor="_Toc9163" w:history="1">
        <w:r>
          <w:rPr>
            <w:rFonts w:ascii="仿宋" w:eastAsia="仿宋" w:hAnsi="仿宋" w:cs="仿宋" w:hint="eastAsia"/>
            <w:lang w:eastAsia="zh-CN"/>
          </w:rPr>
          <w:t>(三)、营销渠道与策略</w:t>
        </w:r>
        <w:r>
          <w:tab/>
        </w:r>
        <w:r>
          <w:fldChar w:fldCharType="begin"/>
        </w:r>
        <w:r>
          <w:instrText xml:space="preserve"> PAGEREF _Toc9163 \h </w:instrText>
        </w:r>
        <w:r>
          <w:fldChar w:fldCharType="separate"/>
        </w:r>
        <w:r>
          <w:t>63</w:t>
        </w:r>
        <w:r>
          <w:fldChar w:fldCharType="end"/>
        </w:r>
      </w:hyperlink>
    </w:p>
    <w:p>
      <w:pPr>
        <w:pStyle w:val="TOC2"/>
        <w:tabs>
          <w:tab w:val="right" w:leader="dot" w:pos="8306"/>
        </w:tabs>
      </w:pPr>
      <w:hyperlink w:anchor="_Toc10876" w:history="1">
        <w:r>
          <w:rPr>
            <w:rFonts w:ascii="仿宋" w:eastAsia="仿宋" w:hAnsi="仿宋" w:cs="仿宋" w:hint="eastAsia"/>
            <w:lang w:eastAsia="zh-CN"/>
          </w:rPr>
          <w:t>(四)、推广与宣传活动</w:t>
        </w:r>
        <w:r>
          <w:tab/>
        </w:r>
        <w:r>
          <w:fldChar w:fldCharType="begin"/>
        </w:r>
        <w:r>
          <w:instrText xml:space="preserve"> PAGEREF _Toc10876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974"/>
      <w:r>
        <w:rPr>
          <w:rFonts w:ascii="仿宋" w:eastAsia="仿宋" w:hAnsi="仿宋" w:cs="仿宋" w:hint="eastAsia"/>
          <w:sz w:val="28"/>
          <w:lang w:eastAsia="zh-CN"/>
        </w:rPr>
        <w:t>一、大气污染项目概论</w:t>
      </w:r>
      <w:bookmarkEnd w:id="2"/>
    </w:p>
    <w:p>
      <w:pPr>
        <w:pStyle w:val="Heading2"/>
        <w:rPr>
          <w:rFonts w:ascii="仿宋" w:eastAsia="仿宋" w:hAnsi="仿宋" w:cs="仿宋" w:hint="eastAsia"/>
          <w:lang w:eastAsia="zh-CN"/>
        </w:rPr>
      </w:pPr>
      <w:bookmarkStart w:id="3" w:name="_Toc6467"/>
      <w:r>
        <w:rPr>
          <w:rFonts w:ascii="仿宋" w:eastAsia="仿宋" w:hAnsi="仿宋" w:cs="仿宋" w:hint="eastAsia"/>
          <w:lang w:eastAsia="zh-CN"/>
        </w:rPr>
        <w:t>(一)、大气污染项目概况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项目的起源追溯至对市场的深入洞察。市场的不断演变与变革为大气污染项目提供了难得的机遇。当前市场存在的需求缺口和变革的大环境共同构成了大气污染项目的背景。这个大气污染项目旨在充分利用市场机遇，填补行业中尚未满足的需求，为客户提供全新的解决方案。市场的变革和需求的增长使得这个大气污染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大气污染项目名称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大气污染项目正式命名为大气污染。这个名称不仅仅是一个标识，更代表了大气污染项目的核心理念和愿景。它蕴含着大气污染项目所要解决问题的关键字，具有强烈的表达和辨识度，为大气污染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大气污染项目目标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项目的核心目标是提供一种全新、高效的解决方案，满足客户日益增长的需求。大气污染项目追求的不仅仅是满足市场需求，更是在市场中获得卓越的竞争优势。通过不断提升产品或服务的质量和创新水平，大气污染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大气污染项目范围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项目全面涵盖了产品研发、制造、市场推广和售后服务，确保从产品设计到最终用户体验的全方位关注。这一全面的大气污染项目范围是为了确保大气污染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大气污染项目时间表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大气污染项目计划在未来18个月内完成，包括研发、测试、市场试点和正式推出等不同阶段。这个时间表的合理设计是为了确保大气污染项目各个阶段的顺利推进，以便按时交付高质量的成果。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大气污染项目预算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大气污染项目总预算估算为XX百万美元，主要分配在研发、市场推广、人员培训和运营等方面。这一充足的预算为大气污染项目提供了充足的资源，确保大气污染项目在各个方面都能取得优异的表现。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大气污染项目风险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大气污染项目可能面临的风险包括市场接受度低、技术难题、竞争激烈等。大气污染项目团队已经制定了相应的风险应对计划，通过前瞻性的风险管理，确保大气污染项目在面对不确定性时能够迅速做出应对。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大气污染项目团队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大气污染项目汇聚了一支经验丰富、多领域专业素养的核心团队，确保大气污染项目在各个方面都能拥有高水平的执行力。团队的协同作战是大气污染项目成功的关键因素之一。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大气污染项目背景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大气污染项目的背景根植于市场对更高效、创新产品的渴望，同时也受到科技发展对行业格局的深刻改变的影响。这为大气污染项目提供了广阔的发展空间和市场需求。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大气污染项目现状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截至目前，大气污染项目已完成市场调研和技术验证，取得了初步的成功。这为大气污染项目在未来的发展奠定了坚实的基础，为更远大的目标打下了坚实的基石。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6139"/>
      <w:r>
        <w:rPr>
          <w:rFonts w:ascii="仿宋" w:eastAsia="仿宋" w:hAnsi="仿宋" w:cs="仿宋" w:hint="eastAsia"/>
          <w:sz w:val="28"/>
          <w:lang w:eastAsia="zh-CN"/>
        </w:rPr>
        <w:t>(二)、大气污染项目目标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keyword》大气污染项目首要业务目标是在市场中占据有利地位，实现产品/服务的成功推广和销售。通过不断提升产品质量、创新性，大气污染项目追求成为行业中的领导者，赢得更多客户的青睐。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在科技迅速发展的时代，大气污染项目着眼于技术创新。通过持续的研发和技术升级，大气污染项目旨在推出更具创新性的产品或服务，以满足市场对新鲜、先进解决方案的需求。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为了建立可持续的客户关系，大气污染项目设定了客户满意度目标。通过提供卓越的产品质量和优质的客户服务，大气污染项目追求赢得客户的信任和忠诚度，确保他们的满意度达到行业领先水平。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大气污染项目注重社会责任和可持续发展。通过实施环保、社会责任大气污染项目，大气污染项目致力于在经济发展的同时保护环境，促进社会公平，实现可持续经营。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大气污染项目的团队是实现目标的核心驱动力。因此，大气污染项目设定了团队发展目标，包括提升团队成员的专业技能、培养领导力，以及搭建协同高效的团队工作氛围。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0969"/>
      <w:r>
        <w:rPr>
          <w:rFonts w:ascii="仿宋" w:eastAsia="仿宋" w:hAnsi="仿宋" w:cs="仿宋" w:hint="eastAsia"/>
          <w:sz w:val="28"/>
          <w:lang w:eastAsia="zh-CN"/>
        </w:rPr>
        <w:t>(三)、大气污染项目提出的理由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大气污染项目提出的理由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项目的提出源于对市场机遇的深刻洞察。当前市场中存在的需求缺口和行业发展趋势表明，有巨大的商业机会等待被开发。通过准确捕捉市场机遇，大气污染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项目的理念基于对技术创新的信仰。通过持续的研发和技术投入，大气污染项目有望推出更具创新性的产品或服务。在科技飞速发展的当下，大气污染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项目的提出是为了增强企业的行业竞争力。通过提升产品或服务的质量和独特性，大气污染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项目响应了消费者需求的变化。随着社会和科技的不断发展，消费者对产品和服务的需求也在发生变化。通过深入了解并及时回应消费者的新需求，大气污染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大气污染项目的提出是企业战略发展规划的一部分。在面对日益激烈的市场竞争和不断变化的商业环境中，大气污染项目作为企业战略的一环，旨在为企业开辟新的增长领域，巩固企业在行业中的地位。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项目的提出不仅仅是基于商业考量，还注重社会责任。通过推出环保、社会责任等方面的大气污染项目，大气污染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大气污染项目的提出反映了对利益相关者期望的关注。包括客户、员工、投资者等利益相关者在企业发展中都有着各自的期望，大气污染项目力求在满足这些期望的同时，取得更大的共赢。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0366"/>
      <w:r>
        <w:rPr>
          <w:rFonts w:ascii="仿宋" w:eastAsia="仿宋" w:hAnsi="仿宋" w:cs="仿宋" w:hint="eastAsia"/>
          <w:sz w:val="28"/>
          <w:lang w:eastAsia="zh-CN"/>
        </w:rPr>
        <w:t>(四)、大气污染项目意义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在实施大气污染项目的过程中，我们不仅仅是在追逐商业成功，更是为企业和社会的多个层面创造了深远的意义。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项目的首要意义在于提升企业的市场竞争力。通过持续的创新和对产品质量的高标准要求，大气污染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大气污染项目的推进将促使行业技术水平的提升。通过引入先进技术和创新性解决方案，大气污染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大气污染项目不仅创造了大量就业机会，提高了就业水平，还注重社会责任和环保。通过参与社会公益事业和推动环保大气污染项目，大气污染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综合而言，大气污染项目意义重大，不仅推动了企业的发展，也为行业和社会的进步贡献了积极力量。这是一个全面而深刻的影响，将在未来产生可持续的正面效应。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3219"/>
      <w:r>
        <w:rPr>
          <w:rFonts w:ascii="仿宋" w:eastAsia="仿宋" w:hAnsi="仿宋" w:cs="仿宋" w:hint="eastAsia"/>
          <w:sz w:val="28"/>
          <w:lang w:eastAsia="zh-CN"/>
        </w:rPr>
        <w:t>(五)、大气污染项目背景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在当今迅猛发展的商业环境中，大气污染项目的动因根植于对多方面因素的审慎考量。这个大气污染项目的提出并非孤立的决策，而是对企业所处背景深入思考的产物。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市场的不断演变是大气污染项目背后的首要原因。科技的迅速发展和全球市场的快速变化使得企业必须灵活应对。大气污染项目应运而生，旨在通过创新性的解决方案迎合市场的多变需求，赢得竞争中的先机。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竞争的激烈程度也是大气污染项目背景中不可忽视的一环。企业需要在激烈竞争中脱颖而出，为此，大气污染项目致力于打破常规，提供独特的价值主张，以吸引客户并确保市场份额的增长。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技术的迅速发展为企业带来了机遇与挑战。作为大气污染项目启动的背景之一，对新兴技术的应用将有助于提升企业的技术水平，使其在不断演进的商业环境中保持竞争优势。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此外，社会对企业责任的期望也在逐渐升高。大气污染项目充分融入了社会责任的理念，通过可持续经营和社会公益大气污染项目，企图为社会贡献一份力量，在商业成功的同时关注社会价值。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4261"/>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3451"/>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大气污染项目的主要产品是XXXX，预计年产值为XXX万元。这一产品在市场中占据着重要的地位，其广泛的应用范围使得该大气污染项目的市场前景非常广阔。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大气污染项目的xxx产品作为重要的原材料之一，将在多个领域发挥关键作用。其在建筑、交通、能源等方面的广泛应用将为整个产业链提供强大的支持，形成产业协同效应。大气污染项目的年产值XXX万XXX万XXX万万元不仅反映了其在市场上的巨大潜力，更预示着它对国民经济的积极贡献。这种关联度高、涉及面广的产业关系，使得该大气污染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4906"/>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项目总征地面积为XXXX平方米，相当于约XX.XX亩，其中净用地面积为XXXX平方米，红线范围内相当于约XX.XX亩。这一用地规模充分考虑了大气污染项目的建设需求，保障了大气污染项目在合适的空间内得以充分发展。大气污染项目规划的总建筑面积为XXXX平方米，其中主体工程建设占XXXX平方米，计容建筑面积达XXXX平方米。预计建筑工程的投资将达到XXXX万元，为大气污染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项目计划购置的设备共计XXXX台（套），设备购置费用为XXXX万元。这一设备购置计划充分考虑到大气污染项目的生产需求和技术要求，确保了大气污染项目在生产运营中具备先进的技术装备和高效的生产能力。设备的合理配置将为大气污染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项目计划总投资为XXXX万元，预计年实现营业收入为XXXX万元。这一产能规模的设定旨在确保大气污染项目能够在投资与回报之间取得平衡，实现长期可持续的发展。大气污染项目的总投资充分考虑到各个方面的需求，包括用地建设、设备购置等多个环节，以确保大气污染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8556"/>
      <w:r>
        <w:rPr>
          <w:rFonts w:ascii="仿宋" w:eastAsia="仿宋" w:hAnsi="仿宋" w:cs="仿宋" w:hint="eastAsia"/>
          <w:sz w:val="28"/>
          <w:lang w:eastAsia="zh-CN"/>
        </w:rPr>
        <w:t>三、大气污染项目文档管理</w:t>
      </w:r>
      <w:bookmarkEnd w:id="11"/>
    </w:p>
    <w:p>
      <w:pPr>
        <w:pStyle w:val="Heading2"/>
        <w:rPr>
          <w:rFonts w:ascii="仿宋" w:eastAsia="仿宋" w:hAnsi="仿宋" w:cs="仿宋" w:hint="eastAsia"/>
          <w:lang w:eastAsia="zh-CN"/>
        </w:rPr>
      </w:pPr>
      <w:bookmarkStart w:id="12" w:name="_Toc27896"/>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大气污染项目高度重视文档的质量和准确性，以支持大气污染项目的各项活动和决策。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项目文档的编制始于大气污染项目计划的初期，我们制定了详细的文档编制计划，明确了每个文档的内容、格式和编写责任人。在大气污染项目启动阶段，我们首先编制了大气污染项目章程，明确定义了大气污染项目的目标、范围、风险等关键要素。随后，大气污染项目团队根据计划陆续编制了需求文档、设计文档、测试文档等各类文档，确保大气污染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大气污染项目管理中的重要环节，旨在确保大气污染项目文档符合质量标准和大气污染项目需求。在大气污染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除了内部审查，我们还进行了外部审查，邀请大气污染项目相关利益方和专业领域的专家对文档进行独立审查。这有助于获取更全面、客观的反馈，确保大气污染项目文档不仅符合内部标准，也满足外部需求。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大气污染项目在文档编制与审查方面建立了严格的管理机制，通过规范的流程和多维度的审查，确保大气污染项目文档的质量、准确性和可靠性，为大气污染项目的顺利推进提供了有力支持。</w:t>
      </w:r>
    </w:p>
    <w:p>
      <w:pPr>
        <w:pStyle w:val="Heading2"/>
        <w:ind w:firstLine="560" w:firstLineChars="200"/>
        <w:rPr>
          <w:rFonts w:ascii="仿宋" w:eastAsia="仿宋" w:hAnsi="仿宋" w:cs="仿宋" w:hint="eastAsia"/>
          <w:sz w:val="28"/>
          <w:lang w:eastAsia="zh-CN"/>
        </w:rPr>
      </w:pPr>
      <w:bookmarkStart w:id="13" w:name="_Toc10688"/>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在大气污染项目中，我们致力于优化文档发布与分发过程，以确保信息的高效传递和团队间协作的顺畅进行。以下是我们采取的关键优化策略：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我们通过多渠道发布文档，包括电子邮件、大气污染项目管理平台、内部网站等，以满足不同团队成员的偏好和需求。多渠道发布确保了信息的全面覆盖。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我们采用了精细的权限控制，确保只有授权人员可以访问敏感信息。这种安全措施保护了大气污染项目文档的机密性，防止了未经授权的信息泄露。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7829"/>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文档存档与归档是大气污染项目生命周期中一个至关重要的环节，直接关系到大气污染项目信息的长期保存和历史记录的完整性。在大气污染项目中，我们实施了一系列有效的文档存档与归档管理策略：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1932"/>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9349"/>
      <w:r>
        <w:rPr>
          <w:rFonts w:ascii="仿宋" w:eastAsia="仿宋" w:hAnsi="仿宋" w:cs="仿宋" w:hint="eastAsia"/>
          <w:lang w:eastAsia="zh-CN"/>
        </w:rPr>
        <w:t>(一)、大气污染行业分析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行业一直以来都是市场的关注焦点。行业内的发展趋势、竞争态势以及潜在机会都对大气污染项目的推进产生深远的影响。通过深入研究行业的整体概貌，我们将更好地理解行业的核心特征，为大气污染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气污染行业，技术一直是推动创新和发展的关键因素。我们将对当前技术趋势进行详尽分析，包括但不限于人工智能、大数据应用、先进制造技术等。这有助于大气污染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大气污染项目成功的基础。我们将对主要竞争对手进行深入研究，包括其市场份额、产品特点、市场定位等。通过全面了解竞争对手的优势和劣势，大气污染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5394"/>
      <w:r>
        <w:rPr>
          <w:rFonts w:ascii="仿宋" w:eastAsia="仿宋" w:hAnsi="仿宋" w:cs="仿宋" w:hint="eastAsia"/>
          <w:sz w:val="28"/>
          <w:lang w:eastAsia="zh-CN"/>
        </w:rPr>
        <w:t>(二)、大气污染市场分析预测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通过对市场规模的深入调研，我们将预测大气污染市场未来的增长趋势。这包括市场的整体规模、各细分领域的发展趋势等。大气污染项目可以根据市场的扩张速度和潜在机会，制定更符合市场需求的发展策略。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大气污染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大气污染项目实施过程中需要充分考虑的因素。我们将对市场风险进行全面评估，包括但不限于政策法规风险、市场竞争风险、技术变革风险等。通过对潜在风险的深入分析，大气污染项目可以制定相应的风险缓解策略，降低不确定性对大气污染项目的影响。</w:t>
      </w:r>
    </w:p>
    <w:p>
      <w:pPr>
        <w:pStyle w:val="Heading1"/>
        <w:ind w:firstLine="560" w:firstLineChars="200"/>
        <w:rPr>
          <w:rFonts w:ascii="仿宋" w:eastAsia="仿宋" w:hAnsi="仿宋" w:cs="仿宋" w:hint="eastAsia"/>
          <w:sz w:val="28"/>
          <w:lang w:eastAsia="zh-CN"/>
        </w:rPr>
      </w:pPr>
      <w:bookmarkStart w:id="18" w:name="_Toc17585"/>
      <w:r>
        <w:rPr>
          <w:rFonts w:ascii="仿宋" w:eastAsia="仿宋" w:hAnsi="仿宋" w:cs="仿宋" w:hint="eastAsia"/>
          <w:sz w:val="28"/>
          <w:lang w:eastAsia="zh-CN"/>
        </w:rPr>
        <w:t>五、大气污染项目建设单位说明</w:t>
      </w:r>
      <w:bookmarkEnd w:id="18"/>
    </w:p>
    <w:p>
      <w:pPr>
        <w:pStyle w:val="Heading2"/>
        <w:rPr>
          <w:rFonts w:ascii="仿宋" w:eastAsia="仿宋" w:hAnsi="仿宋" w:cs="仿宋" w:hint="eastAsia"/>
          <w:lang w:eastAsia="zh-CN"/>
        </w:rPr>
      </w:pPr>
      <w:bookmarkStart w:id="19" w:name="_Toc19069"/>
      <w:r>
        <w:rPr>
          <w:rFonts w:ascii="仿宋" w:eastAsia="仿宋" w:hAnsi="仿宋" w:cs="仿宋" w:hint="eastAsia"/>
          <w:lang w:eastAsia="zh-CN"/>
        </w:rPr>
        <w:t>(一)、大气污染项目承办单位基本情况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https://d.book118.com/498111060007006027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DE003A"/>
    <w:rsid w:val="2DDE00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811106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2024-01-15T19:01:00Z</dcterms:created>
  <dcterms:modified xsi:type="dcterms:W3CDTF">2024-01-15T19:02:09Z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3EC6788D53F94BEE979A265E661BB86D_11</vt:lpwstr>
  </property>
  <property fmtid="{D5CDD505-2E9C-101B-9397-08002B2CF9AE}" pid="3" name="KSOProductBuildVer">
    <vt:lpwstr>2052-12.1.0.16120</vt:lpwstr>
  </property>
</Properties>
</file>