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0" w:history="1">
        <w:r>
          <w:rPr>
            <w:rFonts w:ascii="仿宋" w:eastAsia="仿宋" w:hAnsi="仿宋" w:cs="仿宋" w:hint="eastAsia"/>
            <w:lang w:eastAsia="zh-CN"/>
          </w:rPr>
          <w:t>序言</w:t>
        </w:r>
        <w:r>
          <w:tab/>
        </w:r>
        <w:r>
          <w:fldChar w:fldCharType="begin"/>
        </w:r>
        <w:r>
          <w:instrText xml:space="preserve"> PAGEREF _Toc23910 \h </w:instrText>
        </w:r>
        <w:r>
          <w:fldChar w:fldCharType="separate"/>
        </w:r>
        <w:r>
          <w:t>3</w:t>
        </w:r>
        <w:r>
          <w:fldChar w:fldCharType="end"/>
        </w:r>
      </w:hyperlink>
    </w:p>
    <w:p>
      <w:pPr>
        <w:pStyle w:val="TOC1"/>
        <w:tabs>
          <w:tab w:val="right" w:leader="dot" w:pos="8306"/>
        </w:tabs>
      </w:pPr>
      <w:hyperlink w:anchor="_Toc29945" w:history="1">
        <w:r>
          <w:rPr>
            <w:rFonts w:ascii="仿宋" w:eastAsia="仿宋" w:hAnsi="仿宋" w:cs="仿宋" w:hint="eastAsia"/>
            <w:lang w:eastAsia="zh-CN"/>
          </w:rPr>
          <w:t>一、保健酒项目选址可行性分析</w:t>
        </w:r>
        <w:r>
          <w:tab/>
        </w:r>
        <w:r>
          <w:fldChar w:fldCharType="begin"/>
        </w:r>
        <w:r>
          <w:instrText xml:space="preserve"> PAGEREF _Toc29945 \h </w:instrText>
        </w:r>
        <w:r>
          <w:fldChar w:fldCharType="separate"/>
        </w:r>
        <w:r>
          <w:t>3</w:t>
        </w:r>
        <w:r>
          <w:fldChar w:fldCharType="end"/>
        </w:r>
      </w:hyperlink>
    </w:p>
    <w:p>
      <w:pPr>
        <w:pStyle w:val="TOC2"/>
        <w:tabs>
          <w:tab w:val="right" w:leader="dot" w:pos="8306"/>
        </w:tabs>
      </w:pPr>
      <w:hyperlink w:anchor="_Toc14472" w:history="1">
        <w:r>
          <w:rPr>
            <w:rFonts w:ascii="仿宋" w:eastAsia="仿宋" w:hAnsi="仿宋" w:cs="仿宋" w:hint="eastAsia"/>
            <w:lang w:eastAsia="zh-CN"/>
          </w:rPr>
          <w:t>(一)、保健酒项目选址</w:t>
        </w:r>
        <w:r>
          <w:tab/>
        </w:r>
        <w:r>
          <w:fldChar w:fldCharType="begin"/>
        </w:r>
        <w:r>
          <w:instrText xml:space="preserve"> PAGEREF _Toc14472 \h </w:instrText>
        </w:r>
        <w:r>
          <w:fldChar w:fldCharType="separate"/>
        </w:r>
        <w:r>
          <w:t>3</w:t>
        </w:r>
        <w:r>
          <w:fldChar w:fldCharType="end"/>
        </w:r>
      </w:hyperlink>
    </w:p>
    <w:p>
      <w:pPr>
        <w:pStyle w:val="TOC2"/>
        <w:tabs>
          <w:tab w:val="right" w:leader="dot" w:pos="8306"/>
        </w:tabs>
      </w:pPr>
      <w:hyperlink w:anchor="_Toc31091" w:history="1">
        <w:r>
          <w:rPr>
            <w:rFonts w:ascii="仿宋" w:eastAsia="仿宋" w:hAnsi="仿宋" w:cs="仿宋" w:hint="eastAsia"/>
            <w:lang w:eastAsia="zh-CN"/>
          </w:rPr>
          <w:t>(二)、用地控制指标</w:t>
        </w:r>
        <w:r>
          <w:tab/>
        </w:r>
        <w:r>
          <w:fldChar w:fldCharType="begin"/>
        </w:r>
        <w:r>
          <w:instrText xml:space="preserve"> PAGEREF _Toc31091 \h </w:instrText>
        </w:r>
        <w:r>
          <w:fldChar w:fldCharType="separate"/>
        </w:r>
        <w:r>
          <w:t>3</w:t>
        </w:r>
        <w:r>
          <w:fldChar w:fldCharType="end"/>
        </w:r>
      </w:hyperlink>
    </w:p>
    <w:p>
      <w:pPr>
        <w:pStyle w:val="TOC2"/>
        <w:tabs>
          <w:tab w:val="right" w:leader="dot" w:pos="8306"/>
        </w:tabs>
      </w:pPr>
      <w:hyperlink w:anchor="_Toc21658" w:history="1">
        <w:r>
          <w:rPr>
            <w:rFonts w:ascii="仿宋" w:eastAsia="仿宋" w:hAnsi="仿宋" w:cs="仿宋" w:hint="eastAsia"/>
            <w:lang w:eastAsia="zh-CN"/>
          </w:rPr>
          <w:t>(三)、节约用地措施</w:t>
        </w:r>
        <w:r>
          <w:tab/>
        </w:r>
        <w:r>
          <w:fldChar w:fldCharType="begin"/>
        </w:r>
        <w:r>
          <w:instrText xml:space="preserve"> PAGEREF _Toc21658 \h </w:instrText>
        </w:r>
        <w:r>
          <w:fldChar w:fldCharType="separate"/>
        </w:r>
        <w:r>
          <w:t>5</w:t>
        </w:r>
        <w:r>
          <w:fldChar w:fldCharType="end"/>
        </w:r>
      </w:hyperlink>
    </w:p>
    <w:p>
      <w:pPr>
        <w:pStyle w:val="TOC2"/>
        <w:tabs>
          <w:tab w:val="right" w:leader="dot" w:pos="8306"/>
        </w:tabs>
      </w:pPr>
      <w:hyperlink w:anchor="_Toc26464" w:history="1">
        <w:r>
          <w:rPr>
            <w:rFonts w:ascii="仿宋" w:eastAsia="仿宋" w:hAnsi="仿宋" w:cs="仿宋" w:hint="eastAsia"/>
            <w:lang w:eastAsia="zh-CN"/>
          </w:rPr>
          <w:t>(四)、总图布置方案</w:t>
        </w:r>
        <w:r>
          <w:tab/>
        </w:r>
        <w:r>
          <w:fldChar w:fldCharType="begin"/>
        </w:r>
        <w:r>
          <w:instrText xml:space="preserve"> PAGEREF _Toc26464 \h </w:instrText>
        </w:r>
        <w:r>
          <w:fldChar w:fldCharType="separate"/>
        </w:r>
        <w:r>
          <w:t>6</w:t>
        </w:r>
        <w:r>
          <w:fldChar w:fldCharType="end"/>
        </w:r>
      </w:hyperlink>
    </w:p>
    <w:p>
      <w:pPr>
        <w:pStyle w:val="TOC2"/>
        <w:tabs>
          <w:tab w:val="right" w:leader="dot" w:pos="8306"/>
        </w:tabs>
      </w:pPr>
      <w:hyperlink w:anchor="_Toc2188" w:history="1">
        <w:r>
          <w:rPr>
            <w:rFonts w:ascii="仿宋" w:eastAsia="仿宋" w:hAnsi="仿宋" w:cs="仿宋" w:hint="eastAsia"/>
            <w:lang w:eastAsia="zh-CN"/>
          </w:rPr>
          <w:t>(五)、选址综合评价</w:t>
        </w:r>
        <w:r>
          <w:tab/>
        </w:r>
        <w:r>
          <w:fldChar w:fldCharType="begin"/>
        </w:r>
        <w:r>
          <w:instrText xml:space="preserve"> PAGEREF _Toc2188 \h </w:instrText>
        </w:r>
        <w:r>
          <w:fldChar w:fldCharType="separate"/>
        </w:r>
        <w:r>
          <w:t>7</w:t>
        </w:r>
        <w:r>
          <w:fldChar w:fldCharType="end"/>
        </w:r>
      </w:hyperlink>
    </w:p>
    <w:p>
      <w:pPr>
        <w:pStyle w:val="TOC1"/>
        <w:tabs>
          <w:tab w:val="right" w:leader="dot" w:pos="8306"/>
        </w:tabs>
      </w:pPr>
      <w:hyperlink w:anchor="_Toc1539" w:history="1">
        <w:r>
          <w:rPr>
            <w:rFonts w:ascii="仿宋" w:eastAsia="仿宋" w:hAnsi="仿宋" w:cs="仿宋" w:hint="eastAsia"/>
            <w:lang w:eastAsia="zh-CN"/>
          </w:rPr>
          <w:t>二、保健酒项目建设单位说明</w:t>
        </w:r>
        <w:r>
          <w:tab/>
        </w:r>
        <w:r>
          <w:fldChar w:fldCharType="begin"/>
        </w:r>
        <w:r>
          <w:instrText xml:space="preserve"> PAGEREF _Toc1539 \h </w:instrText>
        </w:r>
        <w:r>
          <w:fldChar w:fldCharType="separate"/>
        </w:r>
        <w:r>
          <w:t>8</w:t>
        </w:r>
        <w:r>
          <w:fldChar w:fldCharType="end"/>
        </w:r>
      </w:hyperlink>
    </w:p>
    <w:p>
      <w:pPr>
        <w:pStyle w:val="TOC2"/>
        <w:tabs>
          <w:tab w:val="right" w:leader="dot" w:pos="8306"/>
        </w:tabs>
      </w:pPr>
      <w:hyperlink w:anchor="_Toc25183" w:history="1">
        <w:r>
          <w:rPr>
            <w:rFonts w:ascii="仿宋" w:eastAsia="仿宋" w:hAnsi="仿宋" w:cs="仿宋" w:hint="eastAsia"/>
            <w:lang w:eastAsia="zh-CN"/>
          </w:rPr>
          <w:t>(一)、保健酒项目承办单位基本情况</w:t>
        </w:r>
        <w:r>
          <w:tab/>
        </w:r>
        <w:r>
          <w:fldChar w:fldCharType="begin"/>
        </w:r>
        <w:r>
          <w:instrText xml:space="preserve"> PAGEREF _Toc25183 \h </w:instrText>
        </w:r>
        <w:r>
          <w:fldChar w:fldCharType="separate"/>
        </w:r>
        <w:r>
          <w:t>8</w:t>
        </w:r>
        <w:r>
          <w:fldChar w:fldCharType="end"/>
        </w:r>
      </w:hyperlink>
    </w:p>
    <w:p>
      <w:pPr>
        <w:pStyle w:val="TOC2"/>
        <w:tabs>
          <w:tab w:val="right" w:leader="dot" w:pos="8306"/>
        </w:tabs>
      </w:pPr>
      <w:hyperlink w:anchor="_Toc10229" w:history="1">
        <w:r>
          <w:rPr>
            <w:rFonts w:ascii="仿宋" w:eastAsia="仿宋" w:hAnsi="仿宋" w:cs="仿宋" w:hint="eastAsia"/>
            <w:lang w:eastAsia="zh-CN"/>
          </w:rPr>
          <w:t>(二)、公司经济效益分析</w:t>
        </w:r>
        <w:r>
          <w:tab/>
        </w:r>
        <w:r>
          <w:fldChar w:fldCharType="begin"/>
        </w:r>
        <w:r>
          <w:instrText xml:space="preserve"> PAGEREF _Toc10229 \h </w:instrText>
        </w:r>
        <w:r>
          <w:fldChar w:fldCharType="separate"/>
        </w:r>
        <w:r>
          <w:t>9</w:t>
        </w:r>
        <w:r>
          <w:fldChar w:fldCharType="end"/>
        </w:r>
      </w:hyperlink>
    </w:p>
    <w:p>
      <w:pPr>
        <w:pStyle w:val="TOC1"/>
        <w:tabs>
          <w:tab w:val="right" w:leader="dot" w:pos="8306"/>
        </w:tabs>
      </w:pPr>
      <w:hyperlink w:anchor="_Toc31842" w:history="1">
        <w:r>
          <w:rPr>
            <w:rFonts w:ascii="仿宋" w:eastAsia="仿宋" w:hAnsi="仿宋" w:cs="仿宋" w:hint="eastAsia"/>
            <w:lang w:eastAsia="zh-CN"/>
          </w:rPr>
          <w:t>三、保健酒项目文档管理</w:t>
        </w:r>
        <w:r>
          <w:tab/>
        </w:r>
        <w:r>
          <w:fldChar w:fldCharType="begin"/>
        </w:r>
        <w:r>
          <w:instrText xml:space="preserve"> PAGEREF _Toc31842 \h </w:instrText>
        </w:r>
        <w:r>
          <w:fldChar w:fldCharType="separate"/>
        </w:r>
        <w:r>
          <w:t>10</w:t>
        </w:r>
        <w:r>
          <w:fldChar w:fldCharType="end"/>
        </w:r>
      </w:hyperlink>
    </w:p>
    <w:p>
      <w:pPr>
        <w:pStyle w:val="TOC2"/>
        <w:tabs>
          <w:tab w:val="right" w:leader="dot" w:pos="8306"/>
        </w:tabs>
      </w:pPr>
      <w:hyperlink w:anchor="_Toc12290" w:history="1">
        <w:r>
          <w:rPr>
            <w:rFonts w:ascii="仿宋" w:eastAsia="仿宋" w:hAnsi="仿宋" w:cs="仿宋" w:hint="eastAsia"/>
            <w:lang w:eastAsia="zh-CN"/>
          </w:rPr>
          <w:t>(一)、文档编制与审查</w:t>
        </w:r>
        <w:r>
          <w:tab/>
        </w:r>
        <w:r>
          <w:fldChar w:fldCharType="begin"/>
        </w:r>
        <w:r>
          <w:instrText xml:space="preserve"> PAGEREF _Toc12290 \h </w:instrText>
        </w:r>
        <w:r>
          <w:fldChar w:fldCharType="separate"/>
        </w:r>
        <w:r>
          <w:t>10</w:t>
        </w:r>
        <w:r>
          <w:fldChar w:fldCharType="end"/>
        </w:r>
      </w:hyperlink>
    </w:p>
    <w:p>
      <w:pPr>
        <w:pStyle w:val="TOC2"/>
        <w:tabs>
          <w:tab w:val="right" w:leader="dot" w:pos="8306"/>
        </w:tabs>
      </w:pPr>
      <w:hyperlink w:anchor="_Toc24859" w:history="1">
        <w:r>
          <w:rPr>
            <w:rFonts w:ascii="仿宋" w:eastAsia="仿宋" w:hAnsi="仿宋" w:cs="仿宋" w:hint="eastAsia"/>
            <w:lang w:eastAsia="zh-CN"/>
          </w:rPr>
          <w:t>(二)、文档发布与分发</w:t>
        </w:r>
        <w:r>
          <w:tab/>
        </w:r>
        <w:r>
          <w:fldChar w:fldCharType="begin"/>
        </w:r>
        <w:r>
          <w:instrText xml:space="preserve"> PAGEREF _Toc24859 \h </w:instrText>
        </w:r>
        <w:r>
          <w:fldChar w:fldCharType="separate"/>
        </w:r>
        <w:r>
          <w:t>11</w:t>
        </w:r>
        <w:r>
          <w:fldChar w:fldCharType="end"/>
        </w:r>
      </w:hyperlink>
    </w:p>
    <w:p>
      <w:pPr>
        <w:pStyle w:val="TOC2"/>
        <w:tabs>
          <w:tab w:val="right" w:leader="dot" w:pos="8306"/>
        </w:tabs>
      </w:pPr>
      <w:hyperlink w:anchor="_Toc3543" w:history="1">
        <w:r>
          <w:rPr>
            <w:rFonts w:ascii="仿宋" w:eastAsia="仿宋" w:hAnsi="仿宋" w:cs="仿宋" w:hint="eastAsia"/>
            <w:lang w:eastAsia="zh-CN"/>
          </w:rPr>
          <w:t>(三)、文档存档与归档</w:t>
        </w:r>
        <w:r>
          <w:tab/>
        </w:r>
        <w:r>
          <w:fldChar w:fldCharType="begin"/>
        </w:r>
        <w:r>
          <w:instrText xml:space="preserve"> PAGEREF _Toc3543 \h </w:instrText>
        </w:r>
        <w:r>
          <w:fldChar w:fldCharType="separate"/>
        </w:r>
        <w:r>
          <w:t>12</w:t>
        </w:r>
        <w:r>
          <w:fldChar w:fldCharType="end"/>
        </w:r>
      </w:hyperlink>
    </w:p>
    <w:p>
      <w:pPr>
        <w:pStyle w:val="TOC1"/>
        <w:tabs>
          <w:tab w:val="right" w:leader="dot" w:pos="8306"/>
        </w:tabs>
      </w:pPr>
      <w:hyperlink w:anchor="_Toc7099" w:history="1">
        <w:r>
          <w:rPr>
            <w:rFonts w:ascii="仿宋" w:eastAsia="仿宋" w:hAnsi="仿宋" w:cs="仿宋" w:hint="eastAsia"/>
            <w:lang w:eastAsia="zh-CN"/>
          </w:rPr>
          <w:t>四、工艺说明</w:t>
        </w:r>
        <w:r>
          <w:tab/>
        </w:r>
        <w:r>
          <w:fldChar w:fldCharType="begin"/>
        </w:r>
        <w:r>
          <w:instrText xml:space="preserve"> PAGEREF _Toc7099 \h </w:instrText>
        </w:r>
        <w:r>
          <w:fldChar w:fldCharType="separate"/>
        </w:r>
        <w:r>
          <w:t>13</w:t>
        </w:r>
        <w:r>
          <w:fldChar w:fldCharType="end"/>
        </w:r>
      </w:hyperlink>
    </w:p>
    <w:p>
      <w:pPr>
        <w:pStyle w:val="TOC2"/>
        <w:tabs>
          <w:tab w:val="right" w:leader="dot" w:pos="8306"/>
        </w:tabs>
      </w:pPr>
      <w:hyperlink w:anchor="_Toc31025" w:history="1">
        <w:r>
          <w:rPr>
            <w:rFonts w:ascii="仿宋" w:eastAsia="仿宋" w:hAnsi="仿宋" w:cs="仿宋" w:hint="eastAsia"/>
            <w:lang w:eastAsia="zh-CN"/>
          </w:rPr>
          <w:t>(一)、技术管理特点</w:t>
        </w:r>
        <w:r>
          <w:tab/>
        </w:r>
        <w:r>
          <w:fldChar w:fldCharType="begin"/>
        </w:r>
        <w:r>
          <w:instrText xml:space="preserve"> PAGEREF _Toc31025 \h </w:instrText>
        </w:r>
        <w:r>
          <w:fldChar w:fldCharType="separate"/>
        </w:r>
        <w:r>
          <w:t>13</w:t>
        </w:r>
        <w:r>
          <w:fldChar w:fldCharType="end"/>
        </w:r>
      </w:hyperlink>
    </w:p>
    <w:p>
      <w:pPr>
        <w:pStyle w:val="TOC2"/>
        <w:tabs>
          <w:tab w:val="right" w:leader="dot" w:pos="8306"/>
        </w:tabs>
      </w:pPr>
      <w:hyperlink w:anchor="_Toc16668" w:history="1">
        <w:r>
          <w:rPr>
            <w:rFonts w:ascii="仿宋" w:eastAsia="仿宋" w:hAnsi="仿宋" w:cs="仿宋" w:hint="eastAsia"/>
            <w:lang w:eastAsia="zh-CN"/>
          </w:rPr>
          <w:t>(二)、保健酒项目工艺技术设计方案</w:t>
        </w:r>
        <w:r>
          <w:tab/>
        </w:r>
        <w:r>
          <w:fldChar w:fldCharType="begin"/>
        </w:r>
        <w:r>
          <w:instrText xml:space="preserve"> PAGEREF _Toc16668 \h </w:instrText>
        </w:r>
        <w:r>
          <w:fldChar w:fldCharType="separate"/>
        </w:r>
        <w:r>
          <w:t>14</w:t>
        </w:r>
        <w:r>
          <w:fldChar w:fldCharType="end"/>
        </w:r>
      </w:hyperlink>
    </w:p>
    <w:p>
      <w:pPr>
        <w:pStyle w:val="TOC2"/>
        <w:tabs>
          <w:tab w:val="right" w:leader="dot" w:pos="8306"/>
        </w:tabs>
      </w:pPr>
      <w:hyperlink w:anchor="_Toc10089" w:history="1">
        <w:r>
          <w:rPr>
            <w:rFonts w:ascii="仿宋" w:eastAsia="仿宋" w:hAnsi="仿宋" w:cs="仿宋" w:hint="eastAsia"/>
            <w:lang w:eastAsia="zh-CN"/>
          </w:rPr>
          <w:t>(三)、设备选型方案</w:t>
        </w:r>
        <w:r>
          <w:tab/>
        </w:r>
        <w:r>
          <w:fldChar w:fldCharType="begin"/>
        </w:r>
        <w:r>
          <w:instrText xml:space="preserve"> PAGEREF _Toc10089 \h </w:instrText>
        </w:r>
        <w:r>
          <w:fldChar w:fldCharType="separate"/>
        </w:r>
        <w:r>
          <w:t>15</w:t>
        </w:r>
        <w:r>
          <w:fldChar w:fldCharType="end"/>
        </w:r>
      </w:hyperlink>
    </w:p>
    <w:p>
      <w:pPr>
        <w:pStyle w:val="TOC1"/>
        <w:tabs>
          <w:tab w:val="right" w:leader="dot" w:pos="8306"/>
        </w:tabs>
      </w:pPr>
      <w:hyperlink w:anchor="_Toc23940" w:history="1">
        <w:r>
          <w:rPr>
            <w:rFonts w:ascii="仿宋" w:eastAsia="仿宋" w:hAnsi="仿宋" w:cs="仿宋" w:hint="eastAsia"/>
            <w:lang w:eastAsia="zh-CN"/>
          </w:rPr>
          <w:t>五、保健酒项目危机管理</w:t>
        </w:r>
        <w:r>
          <w:tab/>
        </w:r>
        <w:r>
          <w:fldChar w:fldCharType="begin"/>
        </w:r>
        <w:r>
          <w:instrText xml:space="preserve"> PAGEREF _Toc23940 \h </w:instrText>
        </w:r>
        <w:r>
          <w:fldChar w:fldCharType="separate"/>
        </w:r>
        <w:r>
          <w:t>17</w:t>
        </w:r>
        <w:r>
          <w:fldChar w:fldCharType="end"/>
        </w:r>
      </w:hyperlink>
    </w:p>
    <w:p>
      <w:pPr>
        <w:pStyle w:val="TOC2"/>
        <w:tabs>
          <w:tab w:val="right" w:leader="dot" w:pos="8306"/>
        </w:tabs>
      </w:pPr>
      <w:hyperlink w:anchor="_Toc22171" w:history="1">
        <w:r>
          <w:rPr>
            <w:rFonts w:ascii="仿宋" w:eastAsia="仿宋" w:hAnsi="仿宋" w:cs="仿宋" w:hint="eastAsia"/>
            <w:lang w:eastAsia="zh-CN"/>
          </w:rPr>
          <w:t>(一)、危机预警与识别</w:t>
        </w:r>
        <w:r>
          <w:tab/>
        </w:r>
        <w:r>
          <w:fldChar w:fldCharType="begin"/>
        </w:r>
        <w:r>
          <w:instrText xml:space="preserve"> PAGEREF _Toc22171 \h </w:instrText>
        </w:r>
        <w:r>
          <w:fldChar w:fldCharType="separate"/>
        </w:r>
        <w:r>
          <w:t>17</w:t>
        </w:r>
        <w:r>
          <w:fldChar w:fldCharType="end"/>
        </w:r>
      </w:hyperlink>
    </w:p>
    <w:p>
      <w:pPr>
        <w:pStyle w:val="TOC2"/>
        <w:tabs>
          <w:tab w:val="right" w:leader="dot" w:pos="8306"/>
        </w:tabs>
      </w:pPr>
      <w:hyperlink w:anchor="_Toc21969" w:history="1">
        <w:r>
          <w:rPr>
            <w:rFonts w:ascii="仿宋" w:eastAsia="仿宋" w:hAnsi="仿宋" w:cs="仿宋" w:hint="eastAsia"/>
            <w:lang w:eastAsia="zh-CN"/>
          </w:rPr>
          <w:t>(二)、危机应对与恢复</w:t>
        </w:r>
        <w:r>
          <w:tab/>
        </w:r>
        <w:r>
          <w:fldChar w:fldCharType="begin"/>
        </w:r>
        <w:r>
          <w:instrText xml:space="preserve"> PAGEREF _Toc21969 \h </w:instrText>
        </w:r>
        <w:r>
          <w:fldChar w:fldCharType="separate"/>
        </w:r>
        <w:r>
          <w:t>18</w:t>
        </w:r>
        <w:r>
          <w:fldChar w:fldCharType="end"/>
        </w:r>
      </w:hyperlink>
    </w:p>
    <w:p>
      <w:pPr>
        <w:pStyle w:val="TOC1"/>
        <w:tabs>
          <w:tab w:val="right" w:leader="dot" w:pos="8306"/>
        </w:tabs>
      </w:pPr>
      <w:hyperlink w:anchor="_Toc8881" w:history="1">
        <w:r>
          <w:rPr>
            <w:rFonts w:ascii="仿宋" w:eastAsia="仿宋" w:hAnsi="仿宋" w:cs="仿宋" w:hint="eastAsia"/>
            <w:lang w:eastAsia="zh-CN"/>
          </w:rPr>
          <w:t>六、保健酒项目概论</w:t>
        </w:r>
        <w:r>
          <w:tab/>
        </w:r>
        <w:r>
          <w:fldChar w:fldCharType="begin"/>
        </w:r>
        <w:r>
          <w:instrText xml:space="preserve"> PAGEREF _Toc8881 \h </w:instrText>
        </w:r>
        <w:r>
          <w:fldChar w:fldCharType="separate"/>
        </w:r>
        <w:r>
          <w:t>19</w:t>
        </w:r>
        <w:r>
          <w:fldChar w:fldCharType="end"/>
        </w:r>
      </w:hyperlink>
    </w:p>
    <w:p>
      <w:pPr>
        <w:pStyle w:val="TOC2"/>
        <w:tabs>
          <w:tab w:val="right" w:leader="dot" w:pos="8306"/>
        </w:tabs>
      </w:pPr>
      <w:hyperlink w:anchor="_Toc32441" w:history="1">
        <w:r>
          <w:rPr>
            <w:rFonts w:ascii="仿宋" w:eastAsia="仿宋" w:hAnsi="仿宋" w:cs="仿宋" w:hint="eastAsia"/>
            <w:lang w:eastAsia="zh-CN"/>
          </w:rPr>
          <w:t>(一)、保健酒项目概况</w:t>
        </w:r>
        <w:r>
          <w:tab/>
        </w:r>
        <w:r>
          <w:fldChar w:fldCharType="begin"/>
        </w:r>
        <w:r>
          <w:instrText xml:space="preserve"> PAGEREF _Toc32441 \h </w:instrText>
        </w:r>
        <w:r>
          <w:fldChar w:fldCharType="separate"/>
        </w:r>
        <w:r>
          <w:t>19</w:t>
        </w:r>
        <w:r>
          <w:fldChar w:fldCharType="end"/>
        </w:r>
      </w:hyperlink>
    </w:p>
    <w:p>
      <w:pPr>
        <w:pStyle w:val="TOC2"/>
        <w:tabs>
          <w:tab w:val="right" w:leader="dot" w:pos="8306"/>
        </w:tabs>
      </w:pPr>
      <w:hyperlink w:anchor="_Toc31770" w:history="1">
        <w:r>
          <w:rPr>
            <w:rFonts w:ascii="仿宋" w:eastAsia="仿宋" w:hAnsi="仿宋" w:cs="仿宋" w:hint="eastAsia"/>
            <w:lang w:eastAsia="zh-CN"/>
          </w:rPr>
          <w:t>(二)、保健酒项目目标</w:t>
        </w:r>
        <w:r>
          <w:tab/>
        </w:r>
        <w:r>
          <w:fldChar w:fldCharType="begin"/>
        </w:r>
        <w:r>
          <w:instrText xml:space="preserve"> PAGEREF _Toc31770 \h </w:instrText>
        </w:r>
        <w:r>
          <w:fldChar w:fldCharType="separate"/>
        </w:r>
        <w:r>
          <w:t>21</w:t>
        </w:r>
        <w:r>
          <w:fldChar w:fldCharType="end"/>
        </w:r>
      </w:hyperlink>
    </w:p>
    <w:p>
      <w:pPr>
        <w:pStyle w:val="TOC2"/>
        <w:tabs>
          <w:tab w:val="right" w:leader="dot" w:pos="8306"/>
        </w:tabs>
      </w:pPr>
      <w:hyperlink w:anchor="_Toc826" w:history="1">
        <w:r>
          <w:rPr>
            <w:rFonts w:ascii="仿宋" w:eastAsia="仿宋" w:hAnsi="仿宋" w:cs="仿宋" w:hint="eastAsia"/>
            <w:lang w:eastAsia="zh-CN"/>
          </w:rPr>
          <w:t>(三)、保健酒项目提出的理由</w:t>
        </w:r>
        <w:r>
          <w:tab/>
        </w:r>
        <w:r>
          <w:fldChar w:fldCharType="begin"/>
        </w:r>
        <w:r>
          <w:instrText xml:space="preserve"> PAGEREF _Toc826 \h </w:instrText>
        </w:r>
        <w:r>
          <w:fldChar w:fldCharType="separate"/>
        </w:r>
        <w:r>
          <w:t>22</w:t>
        </w:r>
        <w:r>
          <w:fldChar w:fldCharType="end"/>
        </w:r>
      </w:hyperlink>
    </w:p>
    <w:p>
      <w:pPr>
        <w:pStyle w:val="TOC2"/>
        <w:tabs>
          <w:tab w:val="right" w:leader="dot" w:pos="8306"/>
        </w:tabs>
      </w:pPr>
      <w:hyperlink w:anchor="_Toc5374" w:history="1">
        <w:r>
          <w:rPr>
            <w:rFonts w:ascii="仿宋" w:eastAsia="仿宋" w:hAnsi="仿宋" w:cs="仿宋" w:hint="eastAsia"/>
            <w:lang w:eastAsia="zh-CN"/>
          </w:rPr>
          <w:t>(四)、保健酒项目意义</w:t>
        </w:r>
        <w:r>
          <w:tab/>
        </w:r>
        <w:r>
          <w:fldChar w:fldCharType="begin"/>
        </w:r>
        <w:r>
          <w:instrText xml:space="preserve"> PAGEREF _Toc5374 \h </w:instrText>
        </w:r>
        <w:r>
          <w:fldChar w:fldCharType="separate"/>
        </w:r>
        <w:r>
          <w:t>24</w:t>
        </w:r>
        <w:r>
          <w:fldChar w:fldCharType="end"/>
        </w:r>
      </w:hyperlink>
    </w:p>
    <w:p>
      <w:pPr>
        <w:pStyle w:val="TOC2"/>
        <w:tabs>
          <w:tab w:val="right" w:leader="dot" w:pos="8306"/>
        </w:tabs>
      </w:pPr>
      <w:hyperlink w:anchor="_Toc15226" w:history="1">
        <w:r>
          <w:rPr>
            <w:rFonts w:ascii="仿宋" w:eastAsia="仿宋" w:hAnsi="仿宋" w:cs="仿宋" w:hint="eastAsia"/>
            <w:lang w:eastAsia="zh-CN"/>
          </w:rPr>
          <w:t>(五)、保健酒项目背景</w:t>
        </w:r>
        <w:r>
          <w:tab/>
        </w:r>
        <w:r>
          <w:fldChar w:fldCharType="begin"/>
        </w:r>
        <w:r>
          <w:instrText xml:space="preserve"> PAGEREF _Toc15226 \h </w:instrText>
        </w:r>
        <w:r>
          <w:fldChar w:fldCharType="separate"/>
        </w:r>
        <w:r>
          <w:t>25</w:t>
        </w:r>
        <w:r>
          <w:fldChar w:fldCharType="end"/>
        </w:r>
      </w:hyperlink>
    </w:p>
    <w:p>
      <w:pPr>
        <w:pStyle w:val="TOC1"/>
        <w:tabs>
          <w:tab w:val="right" w:leader="dot" w:pos="8306"/>
        </w:tabs>
      </w:pPr>
      <w:hyperlink w:anchor="_Toc286" w:history="1">
        <w:r>
          <w:rPr>
            <w:rFonts w:ascii="仿宋" w:eastAsia="仿宋" w:hAnsi="仿宋" w:cs="仿宋" w:hint="eastAsia"/>
            <w:lang w:eastAsia="zh-CN"/>
          </w:rPr>
          <w:t>七、保健酒项目投资规划</w:t>
        </w:r>
        <w:r>
          <w:tab/>
        </w:r>
        <w:r>
          <w:fldChar w:fldCharType="begin"/>
        </w:r>
        <w:r>
          <w:instrText xml:space="preserve"> PAGEREF _Toc286 \h </w:instrText>
        </w:r>
        <w:r>
          <w:fldChar w:fldCharType="separate"/>
        </w:r>
        <w:r>
          <w:t>25</w:t>
        </w:r>
        <w:r>
          <w:fldChar w:fldCharType="end"/>
        </w:r>
      </w:hyperlink>
    </w:p>
    <w:p>
      <w:pPr>
        <w:pStyle w:val="TOC2"/>
        <w:tabs>
          <w:tab w:val="right" w:leader="dot" w:pos="8306"/>
        </w:tabs>
      </w:pPr>
      <w:hyperlink w:anchor="_Toc24477" w:history="1">
        <w:r>
          <w:rPr>
            <w:rFonts w:ascii="仿宋" w:eastAsia="仿宋" w:hAnsi="仿宋" w:cs="仿宋" w:hint="eastAsia"/>
            <w:lang w:eastAsia="zh-CN"/>
          </w:rPr>
          <w:t>(一)、保健酒项目总投资估算</w:t>
        </w:r>
        <w:r>
          <w:tab/>
        </w:r>
        <w:r>
          <w:fldChar w:fldCharType="begin"/>
        </w:r>
        <w:r>
          <w:instrText xml:space="preserve"> PAGEREF _Toc24477 \h </w:instrText>
        </w:r>
        <w:r>
          <w:fldChar w:fldCharType="separate"/>
        </w:r>
        <w:r>
          <w:t>25</w:t>
        </w:r>
        <w:r>
          <w:fldChar w:fldCharType="end"/>
        </w:r>
      </w:hyperlink>
    </w:p>
    <w:p>
      <w:pPr>
        <w:pStyle w:val="TOC2"/>
        <w:tabs>
          <w:tab w:val="right" w:leader="dot" w:pos="8306"/>
        </w:tabs>
      </w:pPr>
      <w:hyperlink w:anchor="_Toc26062" w:history="1">
        <w:r>
          <w:rPr>
            <w:rFonts w:ascii="仿宋" w:eastAsia="仿宋" w:hAnsi="仿宋" w:cs="仿宋" w:hint="eastAsia"/>
            <w:lang w:eastAsia="zh-CN"/>
          </w:rPr>
          <w:t>(二)、资金筹措</w:t>
        </w:r>
        <w:r>
          <w:tab/>
        </w:r>
        <w:r>
          <w:fldChar w:fldCharType="begin"/>
        </w:r>
        <w:r>
          <w:instrText xml:space="preserve"> PAGEREF _Toc26062 \h </w:instrText>
        </w:r>
        <w:r>
          <w:fldChar w:fldCharType="separate"/>
        </w:r>
        <w:r>
          <w:t>27</w:t>
        </w:r>
        <w:r>
          <w:fldChar w:fldCharType="end"/>
        </w:r>
      </w:hyperlink>
    </w:p>
    <w:p>
      <w:pPr>
        <w:pStyle w:val="TOC1"/>
        <w:tabs>
          <w:tab w:val="right" w:leader="dot" w:pos="8306"/>
        </w:tabs>
      </w:pPr>
      <w:hyperlink w:anchor="_Toc7776" w:history="1">
        <w:r>
          <w:rPr>
            <w:rFonts w:ascii="仿宋" w:eastAsia="仿宋" w:hAnsi="仿宋" w:cs="仿宋" w:hint="eastAsia"/>
            <w:lang w:eastAsia="zh-CN"/>
          </w:rPr>
          <w:t>八、保健酒项目社会影响</w:t>
        </w:r>
        <w:r>
          <w:tab/>
        </w:r>
        <w:r>
          <w:fldChar w:fldCharType="begin"/>
        </w:r>
        <w:r>
          <w:instrText xml:space="preserve"> PAGEREF _Toc7776 \h </w:instrText>
        </w:r>
        <w:r>
          <w:fldChar w:fldCharType="separate"/>
        </w:r>
        <w:r>
          <w:t>27</w:t>
        </w:r>
        <w:r>
          <w:fldChar w:fldCharType="end"/>
        </w:r>
      </w:hyperlink>
    </w:p>
    <w:p>
      <w:pPr>
        <w:pStyle w:val="TOC2"/>
        <w:tabs>
          <w:tab w:val="right" w:leader="dot" w:pos="8306"/>
        </w:tabs>
      </w:pPr>
      <w:hyperlink w:anchor="_Toc17066" w:history="1">
        <w:r>
          <w:rPr>
            <w:rFonts w:ascii="仿宋" w:eastAsia="仿宋" w:hAnsi="仿宋" w:cs="仿宋" w:hint="eastAsia"/>
            <w:lang w:eastAsia="zh-CN"/>
          </w:rPr>
          <w:t>(一)、社会责任与义务</w:t>
        </w:r>
        <w:r>
          <w:tab/>
        </w:r>
        <w:r>
          <w:fldChar w:fldCharType="begin"/>
        </w:r>
        <w:r>
          <w:instrText xml:space="preserve"> PAGEREF _Toc17066 \h </w:instrText>
        </w:r>
        <w:r>
          <w:fldChar w:fldCharType="separate"/>
        </w:r>
        <w:r>
          <w:t>27</w:t>
        </w:r>
        <w:r>
          <w:fldChar w:fldCharType="end"/>
        </w:r>
      </w:hyperlink>
    </w:p>
    <w:p>
      <w:pPr>
        <w:pStyle w:val="TOC2"/>
        <w:tabs>
          <w:tab w:val="right" w:leader="dot" w:pos="8306"/>
        </w:tabs>
      </w:pPr>
      <w:hyperlink w:anchor="_Toc7547" w:history="1">
        <w:r>
          <w:rPr>
            <w:rFonts w:ascii="仿宋" w:eastAsia="仿宋" w:hAnsi="仿宋" w:cs="仿宋" w:hint="eastAsia"/>
            <w:lang w:eastAsia="zh-CN"/>
          </w:rPr>
          <w:t>(二)、社会参与与沟通</w:t>
        </w:r>
        <w:r>
          <w:tab/>
        </w:r>
        <w:r>
          <w:fldChar w:fldCharType="begin"/>
        </w:r>
        <w:r>
          <w:instrText xml:space="preserve"> PAGEREF _Toc7547 \h </w:instrText>
        </w:r>
        <w:r>
          <w:fldChar w:fldCharType="separate"/>
        </w:r>
        <w:r>
          <w:t>28</w:t>
        </w:r>
        <w:r>
          <w:fldChar w:fldCharType="end"/>
        </w:r>
      </w:hyperlink>
    </w:p>
    <w:p>
      <w:pPr>
        <w:pStyle w:val="TOC1"/>
        <w:tabs>
          <w:tab w:val="right" w:leader="dot" w:pos="8306"/>
        </w:tabs>
      </w:pPr>
      <w:hyperlink w:anchor="_Toc24814" w:history="1">
        <w:r>
          <w:rPr>
            <w:rFonts w:ascii="仿宋" w:eastAsia="仿宋" w:hAnsi="仿宋" w:cs="仿宋" w:hint="eastAsia"/>
            <w:lang w:eastAsia="zh-CN"/>
          </w:rPr>
          <w:t>九、保健酒项目人力资源培养与发展</w:t>
        </w:r>
        <w:r>
          <w:tab/>
        </w:r>
        <w:r>
          <w:fldChar w:fldCharType="begin"/>
        </w:r>
        <w:r>
          <w:instrText xml:space="preserve"> PAGEREF _Toc24814 \h </w:instrText>
        </w:r>
        <w:r>
          <w:fldChar w:fldCharType="separate"/>
        </w:r>
        <w:r>
          <w:t>29</w:t>
        </w:r>
        <w:r>
          <w:fldChar w:fldCharType="end"/>
        </w:r>
      </w:hyperlink>
    </w:p>
    <w:p>
      <w:pPr>
        <w:pStyle w:val="TOC2"/>
        <w:tabs>
          <w:tab w:val="right" w:leader="dot" w:pos="8306"/>
        </w:tabs>
      </w:pPr>
      <w:hyperlink w:anchor="_Toc23057" w:history="1">
        <w:r>
          <w:rPr>
            <w:rFonts w:ascii="仿宋" w:eastAsia="仿宋" w:hAnsi="仿宋" w:cs="仿宋" w:hint="eastAsia"/>
            <w:lang w:eastAsia="zh-CN"/>
          </w:rPr>
          <w:t>(一)、人才需求与规划</w:t>
        </w:r>
        <w:r>
          <w:tab/>
        </w:r>
        <w:r>
          <w:fldChar w:fldCharType="begin"/>
        </w:r>
        <w:r>
          <w:instrText xml:space="preserve"> PAGEREF _Toc23057 \h </w:instrText>
        </w:r>
        <w:r>
          <w:fldChar w:fldCharType="separate"/>
        </w:r>
        <w:r>
          <w:t>29</w:t>
        </w:r>
        <w:r>
          <w:fldChar w:fldCharType="end"/>
        </w:r>
      </w:hyperlink>
    </w:p>
    <w:p>
      <w:pPr>
        <w:pStyle w:val="TOC2"/>
        <w:tabs>
          <w:tab w:val="right" w:leader="dot" w:pos="8306"/>
        </w:tabs>
      </w:pPr>
      <w:hyperlink w:anchor="_Toc9887" w:history="1">
        <w:r>
          <w:rPr>
            <w:rFonts w:ascii="仿宋" w:eastAsia="仿宋" w:hAnsi="仿宋" w:cs="仿宋" w:hint="eastAsia"/>
            <w:lang w:eastAsia="zh-CN"/>
          </w:rPr>
          <w:t>(二)、培训与发展计划</w:t>
        </w:r>
        <w:r>
          <w:tab/>
        </w:r>
        <w:r>
          <w:fldChar w:fldCharType="begin"/>
        </w:r>
        <w:r>
          <w:instrText xml:space="preserve"> PAGEREF _Toc9887 \h </w:instrText>
        </w:r>
        <w:r>
          <w:fldChar w:fldCharType="separate"/>
        </w:r>
        <w:r>
          <w:t>29</w:t>
        </w:r>
        <w:r>
          <w:fldChar w:fldCharType="end"/>
        </w:r>
      </w:hyperlink>
    </w:p>
    <w:p>
      <w:pPr>
        <w:pStyle w:val="TOC1"/>
        <w:tabs>
          <w:tab w:val="right" w:leader="dot" w:pos="8306"/>
        </w:tabs>
      </w:pPr>
      <w:hyperlink w:anchor="_Toc20930" w:history="1">
        <w:r>
          <w:rPr>
            <w:rFonts w:ascii="仿宋" w:eastAsia="仿宋" w:hAnsi="仿宋" w:cs="仿宋" w:hint="eastAsia"/>
            <w:lang w:eastAsia="zh-CN"/>
          </w:rPr>
          <w:t>十、保健酒项目技术管理</w:t>
        </w:r>
        <w:r>
          <w:tab/>
        </w:r>
        <w:r>
          <w:fldChar w:fldCharType="begin"/>
        </w:r>
        <w:r>
          <w:instrText xml:space="preserve"> PAGEREF _Toc20930 \h </w:instrText>
        </w:r>
        <w:r>
          <w:fldChar w:fldCharType="separate"/>
        </w:r>
        <w:r>
          <w:t>30</w:t>
        </w:r>
        <w:r>
          <w:fldChar w:fldCharType="end"/>
        </w:r>
      </w:hyperlink>
    </w:p>
    <w:p>
      <w:pPr>
        <w:pStyle w:val="TOC2"/>
        <w:tabs>
          <w:tab w:val="right" w:leader="dot" w:pos="8306"/>
        </w:tabs>
      </w:pPr>
      <w:hyperlink w:anchor="_Toc13283" w:history="1">
        <w:r>
          <w:rPr>
            <w:rFonts w:ascii="仿宋" w:eastAsia="仿宋" w:hAnsi="仿宋" w:cs="仿宋" w:hint="eastAsia"/>
            <w:lang w:eastAsia="zh-CN"/>
          </w:rPr>
          <w:t>(一)、技术方案选用方向</w:t>
        </w:r>
        <w:r>
          <w:tab/>
        </w:r>
        <w:r>
          <w:fldChar w:fldCharType="begin"/>
        </w:r>
        <w:r>
          <w:instrText xml:space="preserve"> PAGEREF _Toc13283 \h </w:instrText>
        </w:r>
        <w:r>
          <w:fldChar w:fldCharType="separate"/>
        </w:r>
        <w:r>
          <w:t>30</w:t>
        </w:r>
        <w:r>
          <w:fldChar w:fldCharType="end"/>
        </w:r>
      </w:hyperlink>
    </w:p>
    <w:p>
      <w:pPr>
        <w:pStyle w:val="TOC2"/>
        <w:tabs>
          <w:tab w:val="right" w:leader="dot" w:pos="8306"/>
        </w:tabs>
      </w:pPr>
      <w:hyperlink w:anchor="_Toc24850" w:history="1">
        <w:r>
          <w:rPr>
            <w:rFonts w:ascii="仿宋" w:eastAsia="仿宋" w:hAnsi="仿宋" w:cs="仿宋" w:hint="eastAsia"/>
            <w:lang w:eastAsia="zh-CN"/>
          </w:rPr>
          <w:t>(二)、工艺技术方案选用原则</w:t>
        </w:r>
        <w:r>
          <w:tab/>
        </w:r>
        <w:r>
          <w:fldChar w:fldCharType="begin"/>
        </w:r>
        <w:r>
          <w:instrText xml:space="preserve"> PAGEREF _Toc24850 \h </w:instrText>
        </w:r>
        <w:r>
          <w:fldChar w:fldCharType="separate"/>
        </w:r>
        <w:r>
          <w:t>32</w:t>
        </w:r>
        <w:r>
          <w:fldChar w:fldCharType="end"/>
        </w:r>
      </w:hyperlink>
    </w:p>
    <w:p>
      <w:pPr>
        <w:pStyle w:val="TOC2"/>
        <w:tabs>
          <w:tab w:val="right" w:leader="dot" w:pos="8306"/>
        </w:tabs>
      </w:pPr>
      <w:hyperlink w:anchor="_Toc9277" w:history="1">
        <w:r>
          <w:rPr>
            <w:rFonts w:ascii="仿宋" w:eastAsia="仿宋" w:hAnsi="仿宋" w:cs="仿宋" w:hint="eastAsia"/>
            <w:lang w:eastAsia="zh-CN"/>
          </w:rPr>
          <w:t>(三)、工艺技术方案要求</w:t>
        </w:r>
        <w:r>
          <w:tab/>
        </w:r>
        <w:r>
          <w:fldChar w:fldCharType="begin"/>
        </w:r>
        <w:r>
          <w:instrText xml:space="preserve"> PAGEREF _Toc9277 \h </w:instrText>
        </w:r>
        <w:r>
          <w:fldChar w:fldCharType="separate"/>
        </w:r>
        <w:r>
          <w:t>34</w:t>
        </w:r>
        <w:r>
          <w:fldChar w:fldCharType="end"/>
        </w:r>
      </w:hyperlink>
    </w:p>
    <w:p>
      <w:pPr>
        <w:pStyle w:val="TOC1"/>
        <w:tabs>
          <w:tab w:val="right" w:leader="dot" w:pos="8306"/>
        </w:tabs>
      </w:pPr>
      <w:hyperlink w:anchor="_Toc27204" w:history="1">
        <w:r>
          <w:rPr>
            <w:rFonts w:ascii="仿宋" w:eastAsia="仿宋" w:hAnsi="仿宋" w:cs="仿宋" w:hint="eastAsia"/>
            <w:lang w:eastAsia="zh-CN"/>
          </w:rPr>
          <w:t>十一、保健酒项目人力资源管理</w:t>
        </w:r>
        <w:r>
          <w:tab/>
        </w:r>
        <w:r>
          <w:fldChar w:fldCharType="begin"/>
        </w:r>
        <w:r>
          <w:instrText xml:space="preserve"> PAGEREF _Toc27204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7" w:history="1">
        <w:r>
          <w:rPr>
            <w:rFonts w:ascii="仿宋" w:eastAsia="仿宋" w:hAnsi="仿宋" w:cs="仿宋" w:hint="eastAsia"/>
            <w:lang w:eastAsia="zh-CN"/>
          </w:rPr>
          <w:t>(一)、建立健全的预算管理制度</w:t>
        </w:r>
        <w:r>
          <w:tab/>
        </w:r>
        <w:r>
          <w:fldChar w:fldCharType="begin"/>
        </w:r>
        <w:r>
          <w:instrText xml:space="preserve"> PAGEREF _Toc23177 \h </w:instrText>
        </w:r>
        <w:r>
          <w:fldChar w:fldCharType="separate"/>
        </w:r>
        <w:r>
          <w:t>36</w:t>
        </w:r>
        <w:r>
          <w:fldChar w:fldCharType="end"/>
        </w:r>
      </w:hyperlink>
    </w:p>
    <w:p>
      <w:pPr>
        <w:pStyle w:val="TOC2"/>
        <w:tabs>
          <w:tab w:val="right" w:leader="dot" w:pos="8306"/>
        </w:tabs>
      </w:pPr>
      <w:hyperlink w:anchor="_Toc12253" w:history="1">
        <w:r>
          <w:rPr>
            <w:rFonts w:ascii="仿宋" w:eastAsia="仿宋" w:hAnsi="仿宋" w:cs="仿宋" w:hint="eastAsia"/>
            <w:lang w:eastAsia="zh-CN"/>
          </w:rPr>
          <w:t>(二)、加强资金流动监控</w:t>
        </w:r>
        <w:r>
          <w:tab/>
        </w:r>
        <w:r>
          <w:fldChar w:fldCharType="begin"/>
        </w:r>
        <w:r>
          <w:instrText xml:space="preserve"> PAGEREF _Toc12253 \h </w:instrText>
        </w:r>
        <w:r>
          <w:fldChar w:fldCharType="separate"/>
        </w:r>
        <w:r>
          <w:t>38</w:t>
        </w:r>
        <w:r>
          <w:fldChar w:fldCharType="end"/>
        </w:r>
      </w:hyperlink>
    </w:p>
    <w:p>
      <w:pPr>
        <w:pStyle w:val="TOC2"/>
        <w:tabs>
          <w:tab w:val="right" w:leader="dot" w:pos="8306"/>
        </w:tabs>
      </w:pPr>
      <w:hyperlink w:anchor="_Toc13799" w:history="1">
        <w:r>
          <w:rPr>
            <w:rFonts w:ascii="仿宋" w:eastAsia="仿宋" w:hAnsi="仿宋" w:cs="仿宋" w:hint="eastAsia"/>
            <w:lang w:eastAsia="zh-CN"/>
          </w:rPr>
          <w:t>(三)、制定完善的风险控制机制</w:t>
        </w:r>
        <w:r>
          <w:tab/>
        </w:r>
        <w:r>
          <w:fldChar w:fldCharType="begin"/>
        </w:r>
        <w:r>
          <w:instrText xml:space="preserve"> PAGEREF _Toc13799 \h </w:instrText>
        </w:r>
        <w:r>
          <w:fldChar w:fldCharType="separate"/>
        </w:r>
        <w:r>
          <w:t>39</w:t>
        </w:r>
        <w:r>
          <w:fldChar w:fldCharType="end"/>
        </w:r>
      </w:hyperlink>
    </w:p>
    <w:p>
      <w:pPr>
        <w:pStyle w:val="TOC2"/>
        <w:tabs>
          <w:tab w:val="right" w:leader="dot" w:pos="8306"/>
        </w:tabs>
      </w:pPr>
      <w:hyperlink w:anchor="_Toc26728" w:history="1">
        <w:r>
          <w:rPr>
            <w:rFonts w:ascii="仿宋" w:eastAsia="仿宋" w:hAnsi="仿宋" w:cs="仿宋" w:hint="eastAsia"/>
            <w:lang w:eastAsia="zh-CN"/>
          </w:rPr>
          <w:t>(四)、优化成本管理</w:t>
        </w:r>
        <w:r>
          <w:tab/>
        </w:r>
        <w:r>
          <w:fldChar w:fldCharType="begin"/>
        </w:r>
        <w:r>
          <w:instrText xml:space="preserve"> PAGEREF _Toc26728 \h </w:instrText>
        </w:r>
        <w:r>
          <w:fldChar w:fldCharType="separate"/>
        </w:r>
        <w:r>
          <w:t>40</w:t>
        </w:r>
        <w:r>
          <w:fldChar w:fldCharType="end"/>
        </w:r>
      </w:hyperlink>
    </w:p>
    <w:p>
      <w:pPr>
        <w:pStyle w:val="TOC1"/>
        <w:tabs>
          <w:tab w:val="right" w:leader="dot" w:pos="8306"/>
        </w:tabs>
      </w:pPr>
      <w:hyperlink w:anchor="_Toc16122" w:history="1">
        <w:r>
          <w:rPr>
            <w:rFonts w:ascii="仿宋" w:eastAsia="仿宋" w:hAnsi="仿宋" w:cs="仿宋" w:hint="eastAsia"/>
            <w:lang w:eastAsia="zh-CN"/>
          </w:rPr>
          <w:t>十二、保健酒项目财务管理</w:t>
        </w:r>
        <w:r>
          <w:tab/>
        </w:r>
        <w:r>
          <w:fldChar w:fldCharType="begin"/>
        </w:r>
        <w:r>
          <w:instrText xml:space="preserve"> PAGEREF _Toc16122 \h </w:instrText>
        </w:r>
        <w:r>
          <w:fldChar w:fldCharType="separate"/>
        </w:r>
        <w:r>
          <w:t>41</w:t>
        </w:r>
        <w:r>
          <w:fldChar w:fldCharType="end"/>
        </w:r>
      </w:hyperlink>
    </w:p>
    <w:p>
      <w:pPr>
        <w:pStyle w:val="TOC2"/>
        <w:tabs>
          <w:tab w:val="right" w:leader="dot" w:pos="8306"/>
        </w:tabs>
      </w:pPr>
      <w:hyperlink w:anchor="_Toc32052" w:history="1">
        <w:r>
          <w:rPr>
            <w:rFonts w:ascii="仿宋" w:eastAsia="仿宋" w:hAnsi="仿宋" w:cs="仿宋" w:hint="eastAsia"/>
            <w:lang w:eastAsia="zh-CN"/>
          </w:rPr>
          <w:t>(一)、资金需求大</w:t>
        </w:r>
        <w:r>
          <w:tab/>
        </w:r>
        <w:r>
          <w:fldChar w:fldCharType="begin"/>
        </w:r>
        <w:r>
          <w:instrText xml:space="preserve"> PAGEREF _Toc32052 \h </w:instrText>
        </w:r>
        <w:r>
          <w:fldChar w:fldCharType="separate"/>
        </w:r>
        <w:r>
          <w:t>41</w:t>
        </w:r>
        <w:r>
          <w:fldChar w:fldCharType="end"/>
        </w:r>
      </w:hyperlink>
    </w:p>
    <w:p>
      <w:pPr>
        <w:pStyle w:val="TOC2"/>
        <w:tabs>
          <w:tab w:val="right" w:leader="dot" w:pos="8306"/>
        </w:tabs>
      </w:pPr>
      <w:hyperlink w:anchor="_Toc6182" w:history="1">
        <w:r>
          <w:rPr>
            <w:rFonts w:ascii="仿宋" w:eastAsia="仿宋" w:hAnsi="仿宋" w:cs="仿宋" w:hint="eastAsia"/>
            <w:lang w:eastAsia="zh-CN"/>
          </w:rPr>
          <w:t>(二)、研发周期长</w:t>
        </w:r>
        <w:r>
          <w:tab/>
        </w:r>
        <w:r>
          <w:fldChar w:fldCharType="begin"/>
        </w:r>
        <w:r>
          <w:instrText xml:space="preserve"> PAGEREF _Toc6182 \h </w:instrText>
        </w:r>
        <w:r>
          <w:fldChar w:fldCharType="separate"/>
        </w:r>
        <w:r>
          <w:t>42</w:t>
        </w:r>
        <w:r>
          <w:fldChar w:fldCharType="end"/>
        </w:r>
      </w:hyperlink>
    </w:p>
    <w:p>
      <w:pPr>
        <w:pStyle w:val="TOC2"/>
        <w:tabs>
          <w:tab w:val="right" w:leader="dot" w:pos="8306"/>
        </w:tabs>
      </w:pPr>
      <w:hyperlink w:anchor="_Toc13343" w:history="1">
        <w:r>
          <w:rPr>
            <w:rFonts w:ascii="仿宋" w:eastAsia="仿宋" w:hAnsi="仿宋" w:cs="仿宋" w:hint="eastAsia"/>
            <w:lang w:eastAsia="zh-CN"/>
          </w:rPr>
          <w:t>(三)、市场风险大</w:t>
        </w:r>
        <w:r>
          <w:tab/>
        </w:r>
        <w:r>
          <w:fldChar w:fldCharType="begin"/>
        </w:r>
        <w:r>
          <w:instrText xml:space="preserve"> PAGEREF _Toc13343 \h </w:instrText>
        </w:r>
        <w:r>
          <w:fldChar w:fldCharType="separate"/>
        </w:r>
        <w:r>
          <w:t>44</w:t>
        </w:r>
        <w:r>
          <w:fldChar w:fldCharType="end"/>
        </w:r>
      </w:hyperlink>
    </w:p>
    <w:p>
      <w:pPr>
        <w:pStyle w:val="TOC2"/>
        <w:tabs>
          <w:tab w:val="right" w:leader="dot" w:pos="8306"/>
        </w:tabs>
      </w:pPr>
      <w:hyperlink w:anchor="_Toc4273" w:history="1">
        <w:r>
          <w:rPr>
            <w:rFonts w:ascii="仿宋" w:eastAsia="仿宋" w:hAnsi="仿宋" w:cs="仿宋" w:hint="eastAsia"/>
            <w:lang w:eastAsia="zh-CN"/>
          </w:rPr>
          <w:t>(四)、利润率高</w:t>
        </w:r>
        <w:r>
          <w:tab/>
        </w:r>
        <w:r>
          <w:fldChar w:fldCharType="begin"/>
        </w:r>
        <w:r>
          <w:instrText xml:space="preserve"> PAGEREF _Toc4273 \h </w:instrText>
        </w:r>
        <w:r>
          <w:fldChar w:fldCharType="separate"/>
        </w:r>
        <w:r>
          <w:t>46</w:t>
        </w:r>
        <w:r>
          <w:fldChar w:fldCharType="end"/>
        </w:r>
      </w:hyperlink>
    </w:p>
    <w:p>
      <w:pPr>
        <w:pStyle w:val="TOC1"/>
        <w:tabs>
          <w:tab w:val="right" w:leader="dot" w:pos="8306"/>
        </w:tabs>
      </w:pPr>
      <w:hyperlink w:anchor="_Toc17588" w:history="1">
        <w:r>
          <w:rPr>
            <w:rFonts w:ascii="仿宋" w:eastAsia="仿宋" w:hAnsi="仿宋" w:cs="仿宋" w:hint="eastAsia"/>
            <w:lang w:eastAsia="zh-CN"/>
          </w:rPr>
          <w:t>十三、保健酒项目工程方案分析</w:t>
        </w:r>
        <w:r>
          <w:tab/>
        </w:r>
        <w:r>
          <w:fldChar w:fldCharType="begin"/>
        </w:r>
        <w:r>
          <w:instrText xml:space="preserve"> PAGEREF _Toc17588 \h </w:instrText>
        </w:r>
        <w:r>
          <w:fldChar w:fldCharType="separate"/>
        </w:r>
        <w:r>
          <w:t>48</w:t>
        </w:r>
        <w:r>
          <w:fldChar w:fldCharType="end"/>
        </w:r>
      </w:hyperlink>
    </w:p>
    <w:p>
      <w:pPr>
        <w:pStyle w:val="TOC2"/>
        <w:tabs>
          <w:tab w:val="right" w:leader="dot" w:pos="8306"/>
        </w:tabs>
      </w:pPr>
      <w:hyperlink w:anchor="_Toc31217" w:history="1">
        <w:r>
          <w:rPr>
            <w:rFonts w:ascii="仿宋" w:eastAsia="仿宋" w:hAnsi="仿宋" w:cs="仿宋" w:hint="eastAsia"/>
            <w:lang w:eastAsia="zh-CN"/>
          </w:rPr>
          <w:t>(一)、建筑工程设计原则</w:t>
        </w:r>
        <w:r>
          <w:tab/>
        </w:r>
        <w:r>
          <w:fldChar w:fldCharType="begin"/>
        </w:r>
        <w:r>
          <w:instrText xml:space="preserve"> PAGEREF _Toc31217 \h </w:instrText>
        </w:r>
        <w:r>
          <w:fldChar w:fldCharType="separate"/>
        </w:r>
        <w:r>
          <w:t>48</w:t>
        </w:r>
        <w:r>
          <w:fldChar w:fldCharType="end"/>
        </w:r>
      </w:hyperlink>
    </w:p>
    <w:p>
      <w:pPr>
        <w:pStyle w:val="TOC2"/>
        <w:tabs>
          <w:tab w:val="right" w:leader="dot" w:pos="8306"/>
        </w:tabs>
      </w:pPr>
      <w:hyperlink w:anchor="_Toc6938" w:history="1">
        <w:r>
          <w:rPr>
            <w:rFonts w:ascii="仿宋" w:eastAsia="仿宋" w:hAnsi="仿宋" w:cs="仿宋" w:hint="eastAsia"/>
            <w:lang w:eastAsia="zh-CN"/>
          </w:rPr>
          <w:t>(二)、土建工程建设指标</w:t>
        </w:r>
        <w:r>
          <w:tab/>
        </w:r>
        <w:r>
          <w:fldChar w:fldCharType="begin"/>
        </w:r>
        <w:r>
          <w:instrText xml:space="preserve"> PAGEREF _Toc6938 \h </w:instrText>
        </w:r>
        <w:r>
          <w:fldChar w:fldCharType="separate"/>
        </w:r>
        <w:r>
          <w:t>51</w:t>
        </w:r>
        <w:r>
          <w:fldChar w:fldCharType="end"/>
        </w:r>
      </w:hyperlink>
    </w:p>
    <w:p>
      <w:pPr>
        <w:pStyle w:val="TOC1"/>
        <w:tabs>
          <w:tab w:val="right" w:leader="dot" w:pos="8306"/>
        </w:tabs>
      </w:pPr>
      <w:hyperlink w:anchor="_Toc5872" w:history="1">
        <w:r>
          <w:rPr>
            <w:rFonts w:ascii="仿宋" w:eastAsia="仿宋" w:hAnsi="仿宋" w:cs="仿宋" w:hint="eastAsia"/>
            <w:lang w:eastAsia="zh-CN"/>
          </w:rPr>
          <w:t>十四、保健酒项目实施时间节点</w:t>
        </w:r>
        <w:r>
          <w:tab/>
        </w:r>
        <w:r>
          <w:fldChar w:fldCharType="begin"/>
        </w:r>
        <w:r>
          <w:instrText xml:space="preserve"> PAGEREF _Toc5872 \h </w:instrText>
        </w:r>
        <w:r>
          <w:fldChar w:fldCharType="separate"/>
        </w:r>
        <w:r>
          <w:t>53</w:t>
        </w:r>
        <w:r>
          <w:fldChar w:fldCharType="end"/>
        </w:r>
      </w:hyperlink>
    </w:p>
    <w:p>
      <w:pPr>
        <w:pStyle w:val="TOC2"/>
        <w:tabs>
          <w:tab w:val="right" w:leader="dot" w:pos="8306"/>
        </w:tabs>
      </w:pPr>
      <w:hyperlink w:anchor="_Toc24493" w:history="1">
        <w:r>
          <w:rPr>
            <w:rFonts w:ascii="仿宋" w:eastAsia="仿宋" w:hAnsi="仿宋" w:cs="仿宋" w:hint="eastAsia"/>
            <w:lang w:eastAsia="zh-CN"/>
          </w:rPr>
          <w:t>(一)、保健酒项目启动阶段时间节点</w:t>
        </w:r>
        <w:r>
          <w:tab/>
        </w:r>
        <w:r>
          <w:fldChar w:fldCharType="begin"/>
        </w:r>
        <w:r>
          <w:instrText xml:space="preserve"> PAGEREF _Toc24493 \h </w:instrText>
        </w:r>
        <w:r>
          <w:fldChar w:fldCharType="separate"/>
        </w:r>
        <w:r>
          <w:t>53</w:t>
        </w:r>
        <w:r>
          <w:fldChar w:fldCharType="end"/>
        </w:r>
      </w:hyperlink>
    </w:p>
    <w:p>
      <w:pPr>
        <w:pStyle w:val="TOC2"/>
        <w:tabs>
          <w:tab w:val="right" w:leader="dot" w:pos="8306"/>
        </w:tabs>
      </w:pPr>
      <w:hyperlink w:anchor="_Toc556" w:history="1">
        <w:r>
          <w:rPr>
            <w:rFonts w:ascii="仿宋" w:eastAsia="仿宋" w:hAnsi="仿宋" w:cs="仿宋" w:hint="eastAsia"/>
            <w:lang w:eastAsia="zh-CN"/>
          </w:rPr>
          <w:t>(二)、保健酒项目执行阶段时间节点</w:t>
        </w:r>
        <w:r>
          <w:tab/>
        </w:r>
        <w:r>
          <w:fldChar w:fldCharType="begin"/>
        </w:r>
        <w:r>
          <w:instrText xml:space="preserve"> PAGEREF _Toc556 \h </w:instrText>
        </w:r>
        <w:r>
          <w:fldChar w:fldCharType="separate"/>
        </w:r>
        <w:r>
          <w:t>54</w:t>
        </w:r>
        <w:r>
          <w:fldChar w:fldCharType="end"/>
        </w:r>
      </w:hyperlink>
    </w:p>
    <w:p>
      <w:pPr>
        <w:pStyle w:val="TOC2"/>
        <w:tabs>
          <w:tab w:val="right" w:leader="dot" w:pos="8306"/>
        </w:tabs>
      </w:pPr>
      <w:hyperlink w:anchor="_Toc20539" w:history="1">
        <w:r>
          <w:rPr>
            <w:rFonts w:ascii="仿宋" w:eastAsia="仿宋" w:hAnsi="仿宋" w:cs="仿宋" w:hint="eastAsia"/>
            <w:lang w:eastAsia="zh-CN"/>
          </w:rPr>
          <w:t>(三)、保健酒项目完成阶段时间节点</w:t>
        </w:r>
        <w:r>
          <w:tab/>
        </w:r>
        <w:r>
          <w:fldChar w:fldCharType="begin"/>
        </w:r>
        <w:r>
          <w:instrText xml:space="preserve"> PAGEREF _Toc20539 \h </w:instrText>
        </w:r>
        <w:r>
          <w:fldChar w:fldCharType="separate"/>
        </w:r>
        <w:r>
          <w:t>55</w:t>
        </w:r>
        <w:r>
          <w:fldChar w:fldCharType="end"/>
        </w:r>
      </w:hyperlink>
    </w:p>
    <w:p>
      <w:pPr>
        <w:pStyle w:val="TOC1"/>
        <w:tabs>
          <w:tab w:val="right" w:leader="dot" w:pos="8306"/>
        </w:tabs>
      </w:pPr>
      <w:hyperlink w:anchor="_Toc606" w:history="1">
        <w:r>
          <w:rPr>
            <w:rFonts w:ascii="仿宋" w:eastAsia="仿宋" w:hAnsi="仿宋" w:cs="仿宋" w:hint="eastAsia"/>
            <w:lang w:eastAsia="zh-CN"/>
          </w:rPr>
          <w:t>十五、保健酒项目治理与监督</w:t>
        </w:r>
        <w:r>
          <w:tab/>
        </w:r>
        <w:r>
          <w:fldChar w:fldCharType="begin"/>
        </w:r>
        <w:r>
          <w:instrText xml:space="preserve"> PAGEREF _Toc606 \h </w:instrText>
        </w:r>
        <w:r>
          <w:fldChar w:fldCharType="separate"/>
        </w:r>
        <w:r>
          <w:t>56</w:t>
        </w:r>
        <w:r>
          <w:fldChar w:fldCharType="end"/>
        </w:r>
      </w:hyperlink>
    </w:p>
    <w:p>
      <w:pPr>
        <w:pStyle w:val="TOC2"/>
        <w:tabs>
          <w:tab w:val="right" w:leader="dot" w:pos="8306"/>
        </w:tabs>
      </w:pPr>
      <w:hyperlink w:anchor="_Toc8241" w:history="1">
        <w:r>
          <w:rPr>
            <w:rFonts w:ascii="仿宋" w:eastAsia="仿宋" w:hAnsi="仿宋" w:cs="仿宋" w:hint="eastAsia"/>
            <w:lang w:eastAsia="zh-CN"/>
          </w:rPr>
          <w:t>(一)、保健酒项目治理结构</w:t>
        </w:r>
        <w:r>
          <w:tab/>
        </w:r>
        <w:r>
          <w:fldChar w:fldCharType="begin"/>
        </w:r>
        <w:r>
          <w:instrText xml:space="preserve"> PAGEREF _Toc8241 \h </w:instrText>
        </w:r>
        <w:r>
          <w:fldChar w:fldCharType="separate"/>
        </w:r>
        <w:r>
          <w:t>56</w:t>
        </w:r>
        <w:r>
          <w:fldChar w:fldCharType="end"/>
        </w:r>
      </w:hyperlink>
    </w:p>
    <w:p>
      <w:pPr>
        <w:pStyle w:val="TOC2"/>
        <w:tabs>
          <w:tab w:val="right" w:leader="dot" w:pos="8306"/>
        </w:tabs>
      </w:pPr>
      <w:hyperlink w:anchor="_Toc20078" w:history="1">
        <w:r>
          <w:rPr>
            <w:rFonts w:ascii="仿宋" w:eastAsia="仿宋" w:hAnsi="仿宋" w:cs="仿宋" w:hint="eastAsia"/>
            <w:lang w:eastAsia="zh-CN"/>
          </w:rPr>
          <w:t>(二)、监督与审计</w:t>
        </w:r>
        <w:r>
          <w:tab/>
        </w:r>
        <w:r>
          <w:fldChar w:fldCharType="begin"/>
        </w:r>
        <w:r>
          <w:instrText xml:space="preserve"> PAGEREF _Toc20078 \h </w:instrText>
        </w:r>
        <w:r>
          <w:fldChar w:fldCharType="separate"/>
        </w:r>
        <w:r>
          <w:t>58</w:t>
        </w:r>
        <w:r>
          <w:fldChar w:fldCharType="end"/>
        </w:r>
      </w:hyperlink>
    </w:p>
    <w:p>
      <w:pPr>
        <w:pStyle w:val="TOC1"/>
        <w:tabs>
          <w:tab w:val="right" w:leader="dot" w:pos="8306"/>
        </w:tabs>
      </w:pPr>
      <w:hyperlink w:anchor="_Toc32585" w:history="1">
        <w:r>
          <w:rPr>
            <w:rFonts w:ascii="仿宋" w:eastAsia="仿宋" w:hAnsi="仿宋" w:cs="仿宋" w:hint="eastAsia"/>
            <w:lang w:eastAsia="zh-CN"/>
          </w:rPr>
          <w:t>十六、供应链管理</w:t>
        </w:r>
        <w:r>
          <w:tab/>
        </w:r>
        <w:r>
          <w:fldChar w:fldCharType="begin"/>
        </w:r>
        <w:r>
          <w:instrText xml:space="preserve"> PAGEREF _Toc32585 \h </w:instrText>
        </w:r>
        <w:r>
          <w:fldChar w:fldCharType="separate"/>
        </w:r>
        <w:r>
          <w:t>59</w:t>
        </w:r>
        <w:r>
          <w:fldChar w:fldCharType="end"/>
        </w:r>
      </w:hyperlink>
    </w:p>
    <w:p>
      <w:pPr>
        <w:pStyle w:val="TOC2"/>
        <w:tabs>
          <w:tab w:val="right" w:leader="dot" w:pos="8306"/>
        </w:tabs>
      </w:pPr>
      <w:hyperlink w:anchor="_Toc501" w:history="1">
        <w:r>
          <w:rPr>
            <w:rFonts w:ascii="仿宋" w:eastAsia="仿宋" w:hAnsi="仿宋" w:cs="仿宋" w:hint="eastAsia"/>
            <w:lang w:eastAsia="zh-CN"/>
          </w:rPr>
          <w:t>(一)、供应链战略规划</w:t>
        </w:r>
        <w:r>
          <w:tab/>
        </w:r>
        <w:r>
          <w:fldChar w:fldCharType="begin"/>
        </w:r>
        <w:r>
          <w:instrText xml:space="preserve"> PAGEREF _Toc501 \h </w:instrText>
        </w:r>
        <w:r>
          <w:fldChar w:fldCharType="separate"/>
        </w:r>
        <w:r>
          <w:t>59</w:t>
        </w:r>
        <w:r>
          <w:fldChar w:fldCharType="end"/>
        </w:r>
      </w:hyperlink>
    </w:p>
    <w:p>
      <w:pPr>
        <w:pStyle w:val="TOC2"/>
        <w:tabs>
          <w:tab w:val="right" w:leader="dot" w:pos="8306"/>
        </w:tabs>
      </w:pPr>
      <w:hyperlink w:anchor="_Toc8811" w:history="1">
        <w:r>
          <w:rPr>
            <w:rFonts w:ascii="仿宋" w:eastAsia="仿宋" w:hAnsi="仿宋" w:cs="仿宋" w:hint="eastAsia"/>
            <w:lang w:eastAsia="zh-CN"/>
          </w:rPr>
          <w:t>(二)、供应商选择与合作</w:t>
        </w:r>
        <w:r>
          <w:tab/>
        </w:r>
        <w:r>
          <w:fldChar w:fldCharType="begin"/>
        </w:r>
        <w:r>
          <w:instrText xml:space="preserve"> PAGEREF _Toc8811 \h </w:instrText>
        </w:r>
        <w:r>
          <w:fldChar w:fldCharType="separate"/>
        </w:r>
        <w:r>
          <w:t>60</w:t>
        </w:r>
        <w:r>
          <w:fldChar w:fldCharType="end"/>
        </w:r>
      </w:hyperlink>
    </w:p>
    <w:p>
      <w:pPr>
        <w:pStyle w:val="TOC2"/>
        <w:tabs>
          <w:tab w:val="right" w:leader="dot" w:pos="8306"/>
        </w:tabs>
      </w:pPr>
      <w:hyperlink w:anchor="_Toc20231" w:history="1">
        <w:r>
          <w:rPr>
            <w:rFonts w:ascii="仿宋" w:eastAsia="仿宋" w:hAnsi="仿宋" w:cs="仿宋" w:hint="eastAsia"/>
            <w:lang w:eastAsia="zh-CN"/>
          </w:rPr>
          <w:t>(三)、物流与库存管理</w:t>
        </w:r>
        <w:r>
          <w:tab/>
        </w:r>
        <w:r>
          <w:fldChar w:fldCharType="begin"/>
        </w:r>
        <w:r>
          <w:instrText xml:space="preserve"> PAGEREF _Toc20231 \h </w:instrText>
        </w:r>
        <w:r>
          <w:fldChar w:fldCharType="separate"/>
        </w:r>
        <w:r>
          <w:t>62</w:t>
        </w:r>
        <w:r>
          <w:fldChar w:fldCharType="end"/>
        </w:r>
      </w:hyperlink>
    </w:p>
    <w:p>
      <w:pPr>
        <w:pStyle w:val="TOC1"/>
        <w:tabs>
          <w:tab w:val="right" w:leader="dot" w:pos="8306"/>
        </w:tabs>
      </w:pPr>
      <w:hyperlink w:anchor="_Toc18663" w:history="1">
        <w:r>
          <w:rPr>
            <w:rFonts w:ascii="仿宋" w:eastAsia="仿宋" w:hAnsi="仿宋" w:cs="仿宋" w:hint="eastAsia"/>
            <w:lang w:eastAsia="zh-CN"/>
          </w:rPr>
          <w:t>十七、保健酒项目实施保障措施</w:t>
        </w:r>
        <w:r>
          <w:tab/>
        </w:r>
        <w:r>
          <w:fldChar w:fldCharType="begin"/>
        </w:r>
        <w:r>
          <w:instrText xml:space="preserve"> PAGEREF _Toc18663 \h </w:instrText>
        </w:r>
        <w:r>
          <w:fldChar w:fldCharType="separate"/>
        </w:r>
        <w:r>
          <w:t>63</w:t>
        </w:r>
        <w:r>
          <w:fldChar w:fldCharType="end"/>
        </w:r>
      </w:hyperlink>
    </w:p>
    <w:p>
      <w:pPr>
        <w:pStyle w:val="TOC2"/>
        <w:tabs>
          <w:tab w:val="right" w:leader="dot" w:pos="8306"/>
        </w:tabs>
      </w:pPr>
      <w:hyperlink w:anchor="_Toc7963" w:history="1">
        <w:r>
          <w:rPr>
            <w:rFonts w:ascii="仿宋" w:eastAsia="仿宋" w:hAnsi="仿宋" w:cs="仿宋" w:hint="eastAsia"/>
            <w:lang w:eastAsia="zh-CN"/>
          </w:rPr>
          <w:t>(一)、保健酒项目实施保障机制</w:t>
        </w:r>
        <w:r>
          <w:tab/>
        </w:r>
        <w:r>
          <w:fldChar w:fldCharType="begin"/>
        </w:r>
        <w:r>
          <w:instrText xml:space="preserve"> PAGEREF _Toc7963 \h </w:instrText>
        </w:r>
        <w:r>
          <w:fldChar w:fldCharType="separate"/>
        </w:r>
        <w:r>
          <w:t>63</w:t>
        </w:r>
        <w:r>
          <w:fldChar w:fldCharType="end"/>
        </w:r>
      </w:hyperlink>
    </w:p>
    <w:p>
      <w:pPr>
        <w:pStyle w:val="TOC2"/>
        <w:tabs>
          <w:tab w:val="right" w:leader="dot" w:pos="8306"/>
        </w:tabs>
      </w:pPr>
      <w:hyperlink w:anchor="_Toc18482" w:history="1">
        <w:r>
          <w:rPr>
            <w:rFonts w:ascii="仿宋" w:eastAsia="仿宋" w:hAnsi="仿宋" w:cs="仿宋" w:hint="eastAsia"/>
            <w:lang w:eastAsia="zh-CN"/>
          </w:rPr>
          <w:t>(二)、保健酒项目法律合规要求</w:t>
        </w:r>
        <w:r>
          <w:tab/>
        </w:r>
        <w:r>
          <w:fldChar w:fldCharType="begin"/>
        </w:r>
        <w:r>
          <w:instrText xml:space="preserve"> PAGEREF _Toc18482 \h </w:instrText>
        </w:r>
        <w:r>
          <w:fldChar w:fldCharType="separate"/>
        </w:r>
        <w:r>
          <w:t>66</w:t>
        </w:r>
        <w:r>
          <w:fldChar w:fldCharType="end"/>
        </w:r>
      </w:hyperlink>
    </w:p>
    <w:p>
      <w:pPr>
        <w:pStyle w:val="TOC2"/>
        <w:tabs>
          <w:tab w:val="right" w:leader="dot" w:pos="8306"/>
        </w:tabs>
      </w:pPr>
      <w:hyperlink w:anchor="_Toc9282" w:history="1">
        <w:r>
          <w:rPr>
            <w:rFonts w:ascii="仿宋" w:eastAsia="仿宋" w:hAnsi="仿宋" w:cs="仿宋" w:hint="eastAsia"/>
            <w:lang w:eastAsia="zh-CN"/>
          </w:rPr>
          <w:t>(三)、保健酒项目合同管理与法律事务</w:t>
        </w:r>
        <w:r>
          <w:tab/>
        </w:r>
        <w:r>
          <w:fldChar w:fldCharType="begin"/>
        </w:r>
        <w:r>
          <w:instrText xml:space="preserve"> PAGEREF _Toc9282 \h </w:instrText>
        </w:r>
        <w:r>
          <w:fldChar w:fldCharType="separate"/>
        </w:r>
        <w:r>
          <w:t>70</w:t>
        </w:r>
        <w:r>
          <w:fldChar w:fldCharType="end"/>
        </w:r>
      </w:hyperlink>
    </w:p>
    <w:p>
      <w:pPr>
        <w:pStyle w:val="TOC2"/>
        <w:tabs>
          <w:tab w:val="right" w:leader="dot" w:pos="8306"/>
        </w:tabs>
      </w:pPr>
      <w:hyperlink w:anchor="_Toc15047" w:history="1">
        <w:r>
          <w:rPr>
            <w:rFonts w:ascii="仿宋" w:eastAsia="仿宋" w:hAnsi="仿宋" w:cs="仿宋" w:hint="eastAsia"/>
            <w:lang w:eastAsia="zh-CN"/>
          </w:rPr>
          <w:t>(四)、保健酒项目知识产权保护策略</w:t>
        </w:r>
        <w:r>
          <w:tab/>
        </w:r>
        <w:r>
          <w:fldChar w:fldCharType="begin"/>
        </w:r>
        <w:r>
          <w:instrText xml:space="preserve"> PAGEREF _Toc15047 \h </w:instrText>
        </w:r>
        <w:r>
          <w:fldChar w:fldCharType="separate"/>
        </w:r>
        <w:r>
          <w:t>77</w:t>
        </w:r>
        <w:r>
          <w:fldChar w:fldCharType="end"/>
        </w:r>
      </w:hyperlink>
    </w:p>
    <w:p>
      <w:pPr>
        <w:pStyle w:val="TOC1"/>
        <w:tabs>
          <w:tab w:val="right" w:leader="dot" w:pos="8306"/>
        </w:tabs>
      </w:pPr>
      <w:hyperlink w:anchor="_Toc9487" w:history="1">
        <w:r>
          <w:rPr>
            <w:rFonts w:ascii="仿宋" w:eastAsia="仿宋" w:hAnsi="仿宋" w:cs="仿宋" w:hint="eastAsia"/>
            <w:lang w:eastAsia="zh-CN"/>
          </w:rPr>
          <w:t>十八、风险识别与分类</w:t>
        </w:r>
        <w:r>
          <w:tab/>
        </w:r>
        <w:r>
          <w:fldChar w:fldCharType="begin"/>
        </w:r>
        <w:r>
          <w:instrText xml:space="preserve"> PAGEREF _Toc9487 \h </w:instrText>
        </w:r>
        <w:r>
          <w:fldChar w:fldCharType="separate"/>
        </w:r>
        <w:r>
          <w:t>79</w:t>
        </w:r>
        <w:r>
          <w:fldChar w:fldCharType="end"/>
        </w:r>
      </w:hyperlink>
    </w:p>
    <w:p>
      <w:pPr>
        <w:pStyle w:val="TOC2"/>
        <w:tabs>
          <w:tab w:val="right" w:leader="dot" w:pos="8306"/>
        </w:tabs>
      </w:pPr>
      <w:hyperlink w:anchor="_Toc4830" w:history="1">
        <w:r>
          <w:rPr>
            <w:rFonts w:ascii="仿宋" w:eastAsia="仿宋" w:hAnsi="仿宋" w:cs="仿宋" w:hint="eastAsia"/>
            <w:lang w:eastAsia="zh-CN"/>
          </w:rPr>
          <w:t>(一)、风险识别</w:t>
        </w:r>
        <w:r>
          <w:tab/>
        </w:r>
        <w:r>
          <w:fldChar w:fldCharType="begin"/>
        </w:r>
        <w:r>
          <w:instrText xml:space="preserve"> PAGEREF _Toc4830 \h </w:instrText>
        </w:r>
        <w:r>
          <w:fldChar w:fldCharType="separate"/>
        </w:r>
        <w:r>
          <w:t>79</w:t>
        </w:r>
        <w:r>
          <w:fldChar w:fldCharType="end"/>
        </w:r>
      </w:hyperlink>
    </w:p>
    <w:p>
      <w:pPr>
        <w:pStyle w:val="TOC2"/>
        <w:tabs>
          <w:tab w:val="right" w:leader="dot" w:pos="8306"/>
        </w:tabs>
      </w:pPr>
      <w:hyperlink w:anchor="_Toc24807" w:history="1">
        <w:r>
          <w:rPr>
            <w:rFonts w:ascii="仿宋" w:eastAsia="仿宋" w:hAnsi="仿宋" w:cs="仿宋" w:hint="eastAsia"/>
            <w:lang w:eastAsia="zh-CN"/>
          </w:rPr>
          <w:t>(二)、风险分类</w:t>
        </w:r>
        <w:r>
          <w:tab/>
        </w:r>
        <w:r>
          <w:fldChar w:fldCharType="begin"/>
        </w:r>
        <w:r>
          <w:instrText xml:space="preserve"> PAGEREF _Toc24807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45"/>
      <w:r>
        <w:rPr>
          <w:rFonts w:ascii="仿宋" w:eastAsia="仿宋" w:hAnsi="仿宋" w:cs="仿宋" w:hint="eastAsia"/>
          <w:sz w:val="28"/>
          <w:lang w:eastAsia="zh-CN"/>
        </w:rPr>
        <w:t>一、保健酒项目选址可行性分析</w:t>
      </w:r>
      <w:bookmarkEnd w:id="2"/>
    </w:p>
    <w:p>
      <w:pPr>
        <w:pStyle w:val="Heading2"/>
        <w:rPr>
          <w:rFonts w:ascii="仿宋" w:eastAsia="仿宋" w:hAnsi="仿宋" w:cs="仿宋" w:hint="eastAsia"/>
          <w:lang w:eastAsia="zh-CN"/>
        </w:rPr>
      </w:pPr>
      <w:bookmarkStart w:id="3" w:name="_Toc14472"/>
      <w:r>
        <w:rPr>
          <w:rFonts w:ascii="仿宋" w:eastAsia="仿宋" w:hAnsi="仿宋" w:cs="仿宋" w:hint="eastAsia"/>
          <w:lang w:eastAsia="zh-CN"/>
        </w:rPr>
        <w:t>(一)、保健酒项目选址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该保健酒项目选址位于XX省XX市XX区XXX街道</w:t>
      </w:r>
    </w:p>
    <w:p>
      <w:pPr>
        <w:pStyle w:val="Heading2"/>
        <w:ind w:firstLine="560" w:firstLineChars="200"/>
        <w:rPr>
          <w:rFonts w:ascii="仿宋" w:eastAsia="仿宋" w:hAnsi="仿宋" w:cs="仿宋" w:hint="eastAsia"/>
          <w:sz w:val="28"/>
          <w:lang w:eastAsia="zh-CN"/>
        </w:rPr>
      </w:pPr>
      <w:bookmarkStart w:id="4" w:name="_Toc310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保健酒项目的征地面积将根据保健酒项目的实际规模和需求进行精确规划。具体面积XXX平方米，旨在确保保健酒项目不仅能够满足当前的发展需求，还能够预留空间以适应未来的扩展。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净用地面积是在征地面积基础上去除不可利用面积后的实际可开发用地。具体面积XXX平方米，考虑到环保、交通、安全等多方面因素，以确保保健酒项目在整体利用效率上达到最优。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保健酒项目计划建设的建筑总规模具体面积XXX平方米。这一规模的确定综合考虑了保健酒项目的性质、规模，以及城市规划的相关要求，确保建筑布局与周边环境协调一致。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绿地率是保健酒项目用地中被规划为绿地的比例。具体面积XXX平方米，旨在通过合理规划绿地，改善保健酒项目周边环境，提升居民生活质量，并符合城市整体绿化规划。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确保保健酒项目选址与当地城市规划相一致，具体面积XXX平方米。通过与城市规划部门深入沟通，确保保健酒项目不仅符合城市的整体发展方向，还能够融入城市的发展布局，为城市的长远发展贡献力量。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充分了解并确保保健酒项目选址符合当地产业政策，具体面积XXX平方米。这包括保健酒项目对当地经济的促进作用，以及对相关产业的带动效应，确保保健酒项目与地方政府的产业政策保持一致，促进共赢合作。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确保保健酒项目选址具备必要的公共设施配套，具体面积XXX平方米。这包括交通便利性、教育、医疗等基础设施，以提高居民生活品质，使得保健酒项目选址更具吸引力。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考虑用地总体要求对当地社会稳定性的影响，具体面积XXX平方米。通过深入了解当地社区反馈，确保保健酒项目的选址和建设过程对当地社会和谐稳定产生积极作用。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健酒项目选址不仅符合法规和规划，还在实际操作中具有可行性。这一全面规划将为保健酒项目的成功实施提供坚实的基础，确保保健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65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酒项目的设备规划和空间设计中，我们将采取灵活设备布局的措施。设备布局将根据实际需求进行灵活设计，避免不必要的浪费。通过合理规划设备摆放位置，我们将提高设备的利用率，减少设备间距，以确保保健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酒项目内部引入共享设施的概念，例如共享会议室、办公区等。通过这种方式，我们可以减少对资源的重复建设，提高资源共享效率，从而减小保健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4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健酒项目的总图布置中，我们将不同功能区域进行明确的规划，以最大程度满足保健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我们首先关注市场因素，包括潜在客户分布、竞争对手位置、市场需求等。通过深入的市场调研，我们能够更准确地评估选址对于市场开拓和产品销售的影响，确保保健酒项目能够在有利的市场环境中蓬勃发展。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保健酒项目对环境的影响是综合评价的重要因素之一。我们将详细考虑选址周边的自然环境、生态保护区、水源地等情况，确保保健酒项目的建设和运营对环境影响最小化，并符合当地的环保法规标准。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对选址的评价还需充分考虑当地政府的产业政策和法规。我们将详细了解保健酒项目所在地的相关政策，确保保健酒项目的规划和运营与当地法规相符，降低不必要的法律风险。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最后，我们将综合考虑用地成本，包括土地购置费用、土地开发成本等。通过对用地成本的详细评估，我们能够做出更为精确的经济效益分析，为保健酒项目的投资决策提供有力支持。</w:t>
      </w:r>
    </w:p>
    <w:p>
      <w:pPr>
        <w:pStyle w:val="Heading1"/>
        <w:ind w:firstLine="560" w:firstLineChars="200"/>
        <w:rPr>
          <w:rFonts w:ascii="仿宋" w:eastAsia="仿宋" w:hAnsi="仿宋" w:cs="仿宋" w:hint="eastAsia"/>
          <w:sz w:val="28"/>
          <w:lang w:eastAsia="zh-CN"/>
        </w:rPr>
      </w:pPr>
      <w:bookmarkStart w:id="8" w:name="_Toc1539"/>
      <w:r>
        <w:rPr>
          <w:rFonts w:ascii="仿宋" w:eastAsia="仿宋" w:hAnsi="仿宋" w:cs="仿宋" w:hint="eastAsia"/>
          <w:sz w:val="28"/>
          <w:lang w:eastAsia="zh-CN"/>
        </w:rPr>
        <w:t>二、保健酒项目建设单位说明</w:t>
      </w:r>
      <w:bookmarkEnd w:id="8"/>
    </w:p>
    <w:p>
      <w:pPr>
        <w:pStyle w:val="Heading2"/>
        <w:rPr>
          <w:rFonts w:ascii="仿宋" w:eastAsia="仿宋" w:hAnsi="仿宋" w:cs="仿宋" w:hint="eastAsia"/>
          <w:lang w:eastAsia="zh-CN"/>
        </w:rPr>
      </w:pPr>
      <w:bookmarkStart w:id="9" w:name="_Toc25183"/>
      <w:r>
        <w:rPr>
          <w:rFonts w:ascii="仿宋" w:eastAsia="仿宋" w:hAnsi="仿宋" w:cs="仿宋" w:hint="eastAsia"/>
          <w:lang w:eastAsia="zh-CN"/>
        </w:rPr>
        <w:t>(一)、保健酒项目承办单位基本情况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22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酒项目承办单位的XXXX，我们着眼于实现可持续的经济效益。通过技术创新和解决方案的提供，公司预计在保健酒项目执行期间将获得可观的收入增长。这一收入来源主要包括保健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同时，我们注重成本控制和效率提升，以确保保健酒项目的可持续盈利。透过精细的管理和资源优化，公司期望实现保健酒项目利润最大化。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酒项目实施进行全面的投资评估，包括保健酒项目启动阶段的资金投入和后续运营成本。通过对保健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保健酒项目实施过程中具备足够的资金流动性，公司将进行详尽的现金流分析。这包括资金需求的合理预测、保健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842"/>
      <w:r>
        <w:rPr>
          <w:rFonts w:ascii="仿宋" w:eastAsia="仿宋" w:hAnsi="仿宋" w:cs="仿宋" w:hint="eastAsia"/>
          <w:sz w:val="28"/>
          <w:lang w:eastAsia="zh-CN"/>
        </w:rPr>
        <w:t>三、保健酒项目文档管理</w:t>
      </w:r>
      <w:bookmarkEnd w:id="11"/>
    </w:p>
    <w:p>
      <w:pPr>
        <w:pStyle w:val="Heading2"/>
        <w:rPr>
          <w:rFonts w:ascii="仿宋" w:eastAsia="仿宋" w:hAnsi="仿宋" w:cs="仿宋" w:hint="eastAsia"/>
          <w:lang w:eastAsia="zh-CN"/>
        </w:rPr>
      </w:pPr>
      <w:bookmarkStart w:id="12" w:name="_Toc122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保健酒项目高度重视文档的质量和准确性，以支持保健酒项目的各项活动和决策。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文档的编制始于保健酒项目计划的初期，我们制定了详细的文档编制计划，明确了每个文档的内容、格式和编写责任人。在保健酒项目启动阶段，我们首先编制了保健酒项目章程，明确定义了保健酒项目的目标、范围、风险等关键要素。随后，保健酒项目团队根据计划陆续编制了需求文档、设计文档、测试文档等各类文档，确保保健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保健酒项目管理中的重要环节，旨在确保保健酒项目文档符合质量标准和保健酒项目需求。在保健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除了内部审查，我们还进行了外部审查，邀请保健酒项目相关利益方和专业领域的专家对文档进行独立审查。这有助于获取更全面、客观的反馈，确保保健酒项目文档不仅符合内部标准，也满足外部需求。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保健酒项目在文档编制与审查方面建立了严格的管理机制，通过规范的流程和多维度的审查，确保保健酒项目文档的质量、准确性和可靠性，为保健酒项目的顺利推进提供了有力支持。</w:t>
      </w:r>
    </w:p>
    <w:p>
      <w:pPr>
        <w:pStyle w:val="Heading2"/>
        <w:ind w:firstLine="560" w:firstLineChars="200"/>
        <w:rPr>
          <w:rFonts w:ascii="仿宋" w:eastAsia="仿宋" w:hAnsi="仿宋" w:cs="仿宋" w:hint="eastAsia"/>
          <w:sz w:val="28"/>
          <w:lang w:eastAsia="zh-CN"/>
        </w:rPr>
      </w:pPr>
      <w:bookmarkStart w:id="13" w:name="_Toc2485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我们通过多渠道发布文档，包括电子邮件、保健酒项目管理平台、内部网站等，以满足不同团队成员的偏好和需求。多渠道发布确保了信息的全面覆盖。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我们采用了精细的权限控制，确保只有授权人员可以访问敏感信息。这种安全措施保护了保健酒项目文档的机密性，防止了未经授权的信息泄露。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54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文档存档与归档是保健酒项目生命周期中一个至关重要的环节，直接关系到保健酒项目信息的长期保存和历史记录的完整性。在保健酒项目中，我们实施了一系列有效的文档存档与归档管理策略：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09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102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技术管理特点体现在其创新导向。通过引入最先进的技术趋势和解决方案，保健酒项目致力于提升科技含量、提高质量和效率水平。这意味着我们将采用最新的工具和方法，确保保健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酒项目技术管理的显著特征。通过整合不同领域的技术资源，我们实现了跨学科的协同工作。这有助于优化技术架构，提高整体效能。此外，整合性策略还促进了不同技术团队之间的紧密沟通和高效合作，确保保健酒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酒项目所采用的技术。通过不断优化技术方案，保健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健酒项目团队将在保健酒项目初期识别可能的技术风险，并采取相应的预防和应对措施。通过建立健全的风险评估机制，保健酒项目能够在实施过程中及时发现并解决潜在的技术问题，保障保健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通过这些独特的技术管理特点，我们确信在保健酒项目中，技术将成为保健酒项目成功的有力支持。这一深度剖析揭示了技术管理在保健酒项目实施中的关键作用，为保健酒项目的技术基础奠定了坚实的基础。</w:t>
      </w:r>
    </w:p>
    <w:p>
      <w:pPr>
        <w:pStyle w:val="Heading2"/>
        <w:ind w:firstLine="560" w:firstLineChars="200"/>
        <w:rPr>
          <w:rFonts w:ascii="仿宋" w:eastAsia="仿宋" w:hAnsi="仿宋" w:cs="仿宋" w:hint="eastAsia"/>
          <w:sz w:val="28"/>
          <w:lang w:eastAsia="zh-CN"/>
        </w:rPr>
      </w:pPr>
      <w:bookmarkStart w:id="17" w:name="_Toc16668"/>
      <w:r>
        <w:rPr>
          <w:rFonts w:ascii="仿宋" w:eastAsia="仿宋" w:hAnsi="仿宋" w:cs="仿宋" w:hint="eastAsia"/>
          <w:sz w:val="28"/>
          <w:lang w:eastAsia="zh-CN"/>
        </w:rPr>
        <w:t>(二)、保健酒项目工艺技术设计方案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保健酒项目将严格按照相关行业规范要求进行组织。通过有效控制产品质量，保健酒项目将致力于为顾客提供优质的保健酒项目产品和良好的服务。这体现了保健酒项目对于生产活动合规性和质量标准的高度重视，为保健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健酒项目注重生态效益和清洁生产原则。保健酒项目建设将紧密结合地方特色经济发展，与社会经济发展规划和区域环境保护规划方案相协调一致。通过与当地区域自然生态系统的结合，保健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健酒项目产品具有多样化的客户需求和个性化的特点。因此，保健酒项目产品规格品种多样，且单批生产数量较小。为满足这一特点，保健酒项目承办单位将建设先进的柔性制造生产线。通过广泛应用柔性制造技术，保健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健酒项目采用的技术具有较高的技术含量和自动化水平，处于国内先进水平。这一技术选用不仅体现了对生产效率、质量和环境友好性的高标准要求，同时为保健酒项目的可持续发展奠定了坚实的基础。</w:t>
      </w:r>
    </w:p>
    <w:p>
      <w:pPr>
        <w:pStyle w:val="Heading2"/>
        <w:ind w:firstLine="560" w:firstLineChars="200"/>
        <w:rPr>
          <w:rFonts w:ascii="仿宋" w:eastAsia="仿宋" w:hAnsi="仿宋" w:cs="仿宋" w:hint="eastAsia"/>
          <w:sz w:val="28"/>
          <w:lang w:eastAsia="zh-CN"/>
        </w:rPr>
      </w:pPr>
      <w:bookmarkStart w:id="18" w:name="_Toc1008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为确保保健酒项目的高效生产和技术实施，我们制定了一套精心设计的设备选型方案，以满足保健酒项目生产、质量和环保的要求。该方案的主要特点如下：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健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针对保健酒项目产品的多样性和小批量生产的特点，我们将建设柔性制造生产线。通过在设备选型中考虑柔性制造技术，可以灵活应对不同产品规格和生产需求，实现生产线的高度灵活性和适应性。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https://d.book118.com/498120047122006024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13987"/>
    <w:rsid w:val="7F313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2004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2024-01-07T08:00:00Z</dcterms:created>
  <dcterms:modified xsi:type="dcterms:W3CDTF">2024-01-07T08:00:32Z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6F03237C2AAA45BAA8B457B47314C8FB_11</vt:lpwstr>
  </property>
  <property fmtid="{D5CDD505-2E9C-101B-9397-08002B2CF9AE}" pid="3" name="KSOProductBuildVer">
    <vt:lpwstr>2052-12.1.0.16120</vt:lpwstr>
  </property>
</Properties>
</file>