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芯类产品项目建设总纲及方案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2" w:history="1">
        <w:r>
          <w:rPr>
            <w:rFonts w:ascii="仿宋" w:eastAsia="仿宋" w:hAnsi="仿宋" w:cs="仿宋" w:hint="eastAsia"/>
            <w:lang w:eastAsia="zh-CN"/>
          </w:rPr>
          <w:t>前言</w:t>
        </w:r>
        <w:r>
          <w:tab/>
        </w:r>
        <w:r>
          <w:fldChar w:fldCharType="begin"/>
        </w:r>
        <w:r>
          <w:instrText xml:space="preserve"> PAGEREF _Toc17062 \h </w:instrText>
        </w:r>
        <w:r>
          <w:fldChar w:fldCharType="separate"/>
        </w:r>
        <w:r>
          <w:t>3</w:t>
        </w:r>
        <w:r>
          <w:fldChar w:fldCharType="end"/>
        </w:r>
      </w:hyperlink>
    </w:p>
    <w:p>
      <w:pPr>
        <w:pStyle w:val="TOC1"/>
        <w:tabs>
          <w:tab w:val="right" w:leader="dot" w:pos="8306"/>
        </w:tabs>
      </w:pPr>
      <w:hyperlink w:anchor="_Toc22740" w:history="1">
        <w:r>
          <w:rPr>
            <w:rFonts w:ascii="仿宋" w:eastAsia="仿宋" w:hAnsi="仿宋" w:cs="仿宋" w:hint="eastAsia"/>
            <w:lang w:eastAsia="zh-CN"/>
          </w:rPr>
          <w:t>一、项目监理与质量保证</w:t>
        </w:r>
        <w:r>
          <w:tab/>
        </w:r>
        <w:r>
          <w:fldChar w:fldCharType="begin"/>
        </w:r>
        <w:r>
          <w:instrText xml:space="preserve"> PAGEREF _Toc22740 \h </w:instrText>
        </w:r>
        <w:r>
          <w:fldChar w:fldCharType="separate"/>
        </w:r>
        <w:r>
          <w:t>3</w:t>
        </w:r>
        <w:r>
          <w:fldChar w:fldCharType="end"/>
        </w:r>
      </w:hyperlink>
    </w:p>
    <w:p>
      <w:pPr>
        <w:pStyle w:val="TOC2"/>
        <w:tabs>
          <w:tab w:val="right" w:leader="dot" w:pos="8306"/>
        </w:tabs>
      </w:pPr>
      <w:hyperlink w:anchor="_Toc17536" w:history="1">
        <w:r>
          <w:rPr>
            <w:rFonts w:ascii="仿宋" w:eastAsia="仿宋" w:hAnsi="仿宋" w:cs="仿宋" w:hint="eastAsia"/>
            <w:lang w:eastAsia="zh-CN"/>
          </w:rPr>
          <w:t>(一)、监理体系构建</w:t>
        </w:r>
        <w:r>
          <w:tab/>
        </w:r>
        <w:r>
          <w:fldChar w:fldCharType="begin"/>
        </w:r>
        <w:r>
          <w:instrText xml:space="preserve"> PAGEREF _Toc17536 \h </w:instrText>
        </w:r>
        <w:r>
          <w:fldChar w:fldCharType="separate"/>
        </w:r>
        <w:r>
          <w:t>3</w:t>
        </w:r>
        <w:r>
          <w:fldChar w:fldCharType="end"/>
        </w:r>
      </w:hyperlink>
    </w:p>
    <w:p>
      <w:pPr>
        <w:pStyle w:val="TOC2"/>
        <w:tabs>
          <w:tab w:val="right" w:leader="dot" w:pos="8306"/>
        </w:tabs>
      </w:pPr>
      <w:hyperlink w:anchor="_Toc6152" w:history="1">
        <w:r>
          <w:rPr>
            <w:rFonts w:ascii="仿宋" w:eastAsia="仿宋" w:hAnsi="仿宋" w:cs="仿宋" w:hint="eastAsia"/>
            <w:lang w:eastAsia="zh-CN"/>
          </w:rPr>
          <w:t>(二)、质量保证体系实施</w:t>
        </w:r>
        <w:r>
          <w:tab/>
        </w:r>
        <w:r>
          <w:fldChar w:fldCharType="begin"/>
        </w:r>
        <w:r>
          <w:instrText xml:space="preserve"> PAGEREF _Toc6152 \h </w:instrText>
        </w:r>
        <w:r>
          <w:fldChar w:fldCharType="separate"/>
        </w:r>
        <w:r>
          <w:t>4</w:t>
        </w:r>
        <w:r>
          <w:fldChar w:fldCharType="end"/>
        </w:r>
      </w:hyperlink>
    </w:p>
    <w:p>
      <w:pPr>
        <w:pStyle w:val="TOC2"/>
        <w:tabs>
          <w:tab w:val="right" w:leader="dot" w:pos="8306"/>
        </w:tabs>
      </w:pPr>
      <w:hyperlink w:anchor="_Toc13883" w:history="1">
        <w:r>
          <w:rPr>
            <w:rFonts w:ascii="仿宋" w:eastAsia="仿宋" w:hAnsi="仿宋" w:cs="仿宋" w:hint="eastAsia"/>
            <w:lang w:eastAsia="zh-CN"/>
          </w:rPr>
          <w:t>(三)、监理与质量控制流程</w:t>
        </w:r>
        <w:r>
          <w:tab/>
        </w:r>
        <w:r>
          <w:fldChar w:fldCharType="begin"/>
        </w:r>
        <w:r>
          <w:instrText xml:space="preserve"> PAGEREF _Toc13883 \h </w:instrText>
        </w:r>
        <w:r>
          <w:fldChar w:fldCharType="separate"/>
        </w:r>
        <w:r>
          <w:t>4</w:t>
        </w:r>
        <w:r>
          <w:fldChar w:fldCharType="end"/>
        </w:r>
      </w:hyperlink>
    </w:p>
    <w:p>
      <w:pPr>
        <w:pStyle w:val="TOC1"/>
        <w:tabs>
          <w:tab w:val="right" w:leader="dot" w:pos="8306"/>
        </w:tabs>
      </w:pPr>
      <w:hyperlink w:anchor="_Toc15345" w:history="1">
        <w:r>
          <w:rPr>
            <w:rFonts w:ascii="仿宋" w:eastAsia="仿宋" w:hAnsi="仿宋" w:cs="仿宋" w:hint="eastAsia"/>
            <w:lang w:eastAsia="zh-CN"/>
          </w:rPr>
          <w:t>二、财务管理与成本控制</w:t>
        </w:r>
        <w:r>
          <w:tab/>
        </w:r>
        <w:r>
          <w:fldChar w:fldCharType="begin"/>
        </w:r>
        <w:r>
          <w:instrText xml:space="preserve"> PAGEREF _Toc15345 \h </w:instrText>
        </w:r>
        <w:r>
          <w:fldChar w:fldCharType="separate"/>
        </w:r>
        <w:r>
          <w:t>5</w:t>
        </w:r>
        <w:r>
          <w:fldChar w:fldCharType="end"/>
        </w:r>
      </w:hyperlink>
    </w:p>
    <w:p>
      <w:pPr>
        <w:pStyle w:val="TOC2"/>
        <w:tabs>
          <w:tab w:val="right" w:leader="dot" w:pos="8306"/>
        </w:tabs>
      </w:pPr>
      <w:hyperlink w:anchor="_Toc18896" w:history="1">
        <w:r>
          <w:rPr>
            <w:rFonts w:ascii="仿宋" w:eastAsia="仿宋" w:hAnsi="仿宋" w:cs="仿宋" w:hint="eastAsia"/>
            <w:lang w:eastAsia="zh-CN"/>
          </w:rPr>
          <w:t>(一)、财务管理体系建设</w:t>
        </w:r>
        <w:r>
          <w:tab/>
        </w:r>
        <w:r>
          <w:fldChar w:fldCharType="begin"/>
        </w:r>
        <w:r>
          <w:instrText xml:space="preserve"> PAGEREF _Toc18896 \h </w:instrText>
        </w:r>
        <w:r>
          <w:fldChar w:fldCharType="separate"/>
        </w:r>
        <w:r>
          <w:t>5</w:t>
        </w:r>
        <w:r>
          <w:fldChar w:fldCharType="end"/>
        </w:r>
      </w:hyperlink>
    </w:p>
    <w:p>
      <w:pPr>
        <w:pStyle w:val="TOC2"/>
        <w:tabs>
          <w:tab w:val="right" w:leader="dot" w:pos="8306"/>
        </w:tabs>
      </w:pPr>
      <w:hyperlink w:anchor="_Toc17244" w:history="1">
        <w:r>
          <w:rPr>
            <w:rFonts w:ascii="仿宋" w:eastAsia="仿宋" w:hAnsi="仿宋" w:cs="仿宋" w:hint="eastAsia"/>
            <w:lang w:eastAsia="zh-CN"/>
          </w:rPr>
          <w:t>(二)、成本控制措施</w:t>
        </w:r>
        <w:r>
          <w:tab/>
        </w:r>
        <w:r>
          <w:fldChar w:fldCharType="begin"/>
        </w:r>
        <w:r>
          <w:instrText xml:space="preserve"> PAGEREF _Toc17244 \h </w:instrText>
        </w:r>
        <w:r>
          <w:fldChar w:fldCharType="separate"/>
        </w:r>
        <w:r>
          <w:t>6</w:t>
        </w:r>
        <w:r>
          <w:fldChar w:fldCharType="end"/>
        </w:r>
      </w:hyperlink>
    </w:p>
    <w:p>
      <w:pPr>
        <w:pStyle w:val="TOC1"/>
        <w:tabs>
          <w:tab w:val="right" w:leader="dot" w:pos="8306"/>
        </w:tabs>
      </w:pPr>
      <w:hyperlink w:anchor="_Toc11437" w:history="1">
        <w:r>
          <w:rPr>
            <w:rFonts w:ascii="仿宋" w:eastAsia="仿宋" w:hAnsi="仿宋" w:cs="仿宋" w:hint="eastAsia"/>
            <w:lang w:eastAsia="zh-CN"/>
          </w:rPr>
          <w:t>三、资源开发及综合利用分析</w:t>
        </w:r>
        <w:r>
          <w:tab/>
        </w:r>
        <w:r>
          <w:fldChar w:fldCharType="begin"/>
        </w:r>
        <w:r>
          <w:instrText xml:space="preserve"> PAGEREF _Toc11437 \h </w:instrText>
        </w:r>
        <w:r>
          <w:fldChar w:fldCharType="separate"/>
        </w:r>
        <w:r>
          <w:t>7</w:t>
        </w:r>
        <w:r>
          <w:fldChar w:fldCharType="end"/>
        </w:r>
      </w:hyperlink>
    </w:p>
    <w:p>
      <w:pPr>
        <w:pStyle w:val="TOC2"/>
        <w:tabs>
          <w:tab w:val="right" w:leader="dot" w:pos="8306"/>
        </w:tabs>
      </w:pPr>
      <w:hyperlink w:anchor="_Toc28811" w:history="1">
        <w:r>
          <w:rPr>
            <w:rFonts w:ascii="仿宋" w:eastAsia="仿宋" w:hAnsi="仿宋" w:cs="仿宋" w:hint="eastAsia"/>
            <w:lang w:eastAsia="zh-CN"/>
          </w:rPr>
          <w:t>(一)、资源开发方案</w:t>
        </w:r>
        <w:r>
          <w:tab/>
        </w:r>
        <w:r>
          <w:fldChar w:fldCharType="begin"/>
        </w:r>
        <w:r>
          <w:instrText xml:space="preserve"> PAGEREF _Toc28811 \h </w:instrText>
        </w:r>
        <w:r>
          <w:fldChar w:fldCharType="separate"/>
        </w:r>
        <w:r>
          <w:t>7</w:t>
        </w:r>
        <w:r>
          <w:fldChar w:fldCharType="end"/>
        </w:r>
      </w:hyperlink>
    </w:p>
    <w:p>
      <w:pPr>
        <w:pStyle w:val="TOC2"/>
        <w:tabs>
          <w:tab w:val="right" w:leader="dot" w:pos="8306"/>
        </w:tabs>
      </w:pPr>
      <w:hyperlink w:anchor="_Toc24684" w:history="1">
        <w:r>
          <w:rPr>
            <w:rFonts w:ascii="仿宋" w:eastAsia="仿宋" w:hAnsi="仿宋" w:cs="仿宋" w:hint="eastAsia"/>
            <w:lang w:eastAsia="zh-CN"/>
          </w:rPr>
          <w:t>(二)、资源利用方案</w:t>
        </w:r>
        <w:r>
          <w:tab/>
        </w:r>
        <w:r>
          <w:fldChar w:fldCharType="begin"/>
        </w:r>
        <w:r>
          <w:instrText xml:space="preserve"> PAGEREF _Toc24684 \h </w:instrText>
        </w:r>
        <w:r>
          <w:fldChar w:fldCharType="separate"/>
        </w:r>
        <w:r>
          <w:t>9</w:t>
        </w:r>
        <w:r>
          <w:fldChar w:fldCharType="end"/>
        </w:r>
      </w:hyperlink>
    </w:p>
    <w:p>
      <w:pPr>
        <w:pStyle w:val="TOC2"/>
        <w:tabs>
          <w:tab w:val="right" w:leader="dot" w:pos="8306"/>
        </w:tabs>
      </w:pPr>
      <w:hyperlink w:anchor="_Toc28043" w:history="1">
        <w:r>
          <w:rPr>
            <w:rFonts w:ascii="仿宋" w:eastAsia="仿宋" w:hAnsi="仿宋" w:cs="仿宋" w:hint="eastAsia"/>
            <w:lang w:eastAsia="zh-CN"/>
          </w:rPr>
          <w:t>(三)、资源节约措施</w:t>
        </w:r>
        <w:r>
          <w:tab/>
        </w:r>
        <w:r>
          <w:fldChar w:fldCharType="begin"/>
        </w:r>
        <w:r>
          <w:instrText xml:space="preserve"> PAGEREF _Toc28043 \h </w:instrText>
        </w:r>
        <w:r>
          <w:fldChar w:fldCharType="separate"/>
        </w:r>
        <w:r>
          <w:t>10</w:t>
        </w:r>
        <w:r>
          <w:fldChar w:fldCharType="end"/>
        </w:r>
      </w:hyperlink>
    </w:p>
    <w:p>
      <w:pPr>
        <w:pStyle w:val="TOC1"/>
        <w:tabs>
          <w:tab w:val="right" w:leader="dot" w:pos="8306"/>
        </w:tabs>
      </w:pPr>
      <w:hyperlink w:anchor="_Toc16986" w:history="1">
        <w:r>
          <w:rPr>
            <w:rFonts w:ascii="仿宋" w:eastAsia="仿宋" w:hAnsi="仿宋" w:cs="仿宋" w:hint="eastAsia"/>
            <w:lang w:eastAsia="zh-CN"/>
          </w:rPr>
          <w:t>四、芯类产品项目概论</w:t>
        </w:r>
        <w:r>
          <w:tab/>
        </w:r>
        <w:r>
          <w:fldChar w:fldCharType="begin"/>
        </w:r>
        <w:r>
          <w:instrText xml:space="preserve"> PAGEREF _Toc16986 \h </w:instrText>
        </w:r>
        <w:r>
          <w:fldChar w:fldCharType="separate"/>
        </w:r>
        <w:r>
          <w:t>11</w:t>
        </w:r>
        <w:r>
          <w:fldChar w:fldCharType="end"/>
        </w:r>
      </w:hyperlink>
    </w:p>
    <w:p>
      <w:pPr>
        <w:pStyle w:val="TOC2"/>
        <w:tabs>
          <w:tab w:val="right" w:leader="dot" w:pos="8306"/>
        </w:tabs>
      </w:pPr>
      <w:hyperlink w:anchor="_Toc22556" w:history="1">
        <w:r>
          <w:rPr>
            <w:rFonts w:ascii="仿宋" w:eastAsia="仿宋" w:hAnsi="仿宋" w:cs="仿宋" w:hint="eastAsia"/>
            <w:lang w:eastAsia="zh-CN"/>
          </w:rPr>
          <w:t>(一)、项目申报单位概况</w:t>
        </w:r>
        <w:r>
          <w:tab/>
        </w:r>
        <w:r>
          <w:fldChar w:fldCharType="begin"/>
        </w:r>
        <w:r>
          <w:instrText xml:space="preserve"> PAGEREF _Toc22556 \h </w:instrText>
        </w:r>
        <w:r>
          <w:fldChar w:fldCharType="separate"/>
        </w:r>
        <w:r>
          <w:t>11</w:t>
        </w:r>
        <w:r>
          <w:fldChar w:fldCharType="end"/>
        </w:r>
      </w:hyperlink>
    </w:p>
    <w:p>
      <w:pPr>
        <w:pStyle w:val="TOC2"/>
        <w:tabs>
          <w:tab w:val="right" w:leader="dot" w:pos="8306"/>
        </w:tabs>
      </w:pPr>
      <w:hyperlink w:anchor="_Toc51" w:history="1">
        <w:r>
          <w:rPr>
            <w:rFonts w:ascii="仿宋" w:eastAsia="仿宋" w:hAnsi="仿宋" w:cs="仿宋" w:hint="eastAsia"/>
            <w:lang w:eastAsia="zh-CN"/>
          </w:rPr>
          <w:t>(二)、项目概况</w:t>
        </w:r>
        <w:r>
          <w:tab/>
        </w:r>
        <w:r>
          <w:fldChar w:fldCharType="begin"/>
        </w:r>
        <w:r>
          <w:instrText xml:space="preserve"> PAGEREF _Toc51 \h </w:instrText>
        </w:r>
        <w:r>
          <w:fldChar w:fldCharType="separate"/>
        </w:r>
        <w:r>
          <w:t>12</w:t>
        </w:r>
        <w:r>
          <w:fldChar w:fldCharType="end"/>
        </w:r>
      </w:hyperlink>
    </w:p>
    <w:p>
      <w:pPr>
        <w:pStyle w:val="TOC1"/>
        <w:tabs>
          <w:tab w:val="right" w:leader="dot" w:pos="8306"/>
        </w:tabs>
      </w:pPr>
      <w:hyperlink w:anchor="_Toc6661" w:history="1">
        <w:r>
          <w:rPr>
            <w:rFonts w:ascii="仿宋" w:eastAsia="仿宋" w:hAnsi="仿宋" w:cs="仿宋" w:hint="eastAsia"/>
            <w:lang w:eastAsia="zh-CN"/>
          </w:rPr>
          <w:t>五、建设风险评估分析</w:t>
        </w:r>
        <w:r>
          <w:tab/>
        </w:r>
        <w:r>
          <w:fldChar w:fldCharType="begin"/>
        </w:r>
        <w:r>
          <w:instrText xml:space="preserve"> PAGEREF _Toc6661 \h </w:instrText>
        </w:r>
        <w:r>
          <w:fldChar w:fldCharType="separate"/>
        </w:r>
        <w:r>
          <w:t>15</w:t>
        </w:r>
        <w:r>
          <w:fldChar w:fldCharType="end"/>
        </w:r>
      </w:hyperlink>
    </w:p>
    <w:p>
      <w:pPr>
        <w:pStyle w:val="TOC2"/>
        <w:tabs>
          <w:tab w:val="right" w:leader="dot" w:pos="8306"/>
        </w:tabs>
      </w:pPr>
      <w:hyperlink w:anchor="_Toc27580" w:history="1">
        <w:r>
          <w:rPr>
            <w:rFonts w:ascii="仿宋" w:eastAsia="仿宋" w:hAnsi="仿宋" w:cs="仿宋" w:hint="eastAsia"/>
            <w:lang w:eastAsia="zh-CN"/>
          </w:rPr>
          <w:t>(一)、政策风险分析</w:t>
        </w:r>
        <w:r>
          <w:tab/>
        </w:r>
        <w:r>
          <w:fldChar w:fldCharType="begin"/>
        </w:r>
        <w:r>
          <w:instrText xml:space="preserve"> PAGEREF _Toc27580 \h </w:instrText>
        </w:r>
        <w:r>
          <w:fldChar w:fldCharType="separate"/>
        </w:r>
        <w:r>
          <w:t>15</w:t>
        </w:r>
        <w:r>
          <w:fldChar w:fldCharType="end"/>
        </w:r>
      </w:hyperlink>
    </w:p>
    <w:p>
      <w:pPr>
        <w:pStyle w:val="TOC2"/>
        <w:tabs>
          <w:tab w:val="right" w:leader="dot" w:pos="8306"/>
        </w:tabs>
      </w:pPr>
      <w:hyperlink w:anchor="_Toc22722" w:history="1">
        <w:r>
          <w:rPr>
            <w:rFonts w:ascii="仿宋" w:eastAsia="仿宋" w:hAnsi="仿宋" w:cs="仿宋" w:hint="eastAsia"/>
            <w:lang w:eastAsia="zh-CN"/>
          </w:rPr>
          <w:t>(二)、社会风险分析</w:t>
        </w:r>
        <w:r>
          <w:tab/>
        </w:r>
        <w:r>
          <w:fldChar w:fldCharType="begin"/>
        </w:r>
        <w:r>
          <w:instrText xml:space="preserve"> PAGEREF _Toc22722 \h </w:instrText>
        </w:r>
        <w:r>
          <w:fldChar w:fldCharType="separate"/>
        </w:r>
        <w:r>
          <w:t>16</w:t>
        </w:r>
        <w:r>
          <w:fldChar w:fldCharType="end"/>
        </w:r>
      </w:hyperlink>
    </w:p>
    <w:p>
      <w:pPr>
        <w:pStyle w:val="TOC2"/>
        <w:tabs>
          <w:tab w:val="right" w:leader="dot" w:pos="8306"/>
        </w:tabs>
      </w:pPr>
      <w:hyperlink w:anchor="_Toc27678" w:history="1">
        <w:r>
          <w:rPr>
            <w:rFonts w:ascii="仿宋" w:eastAsia="仿宋" w:hAnsi="仿宋" w:cs="仿宋" w:hint="eastAsia"/>
            <w:lang w:eastAsia="zh-CN"/>
          </w:rPr>
          <w:t>(三)、市场风险分析</w:t>
        </w:r>
        <w:r>
          <w:tab/>
        </w:r>
        <w:r>
          <w:fldChar w:fldCharType="begin"/>
        </w:r>
        <w:r>
          <w:instrText xml:space="preserve"> PAGEREF _Toc27678 \h </w:instrText>
        </w:r>
        <w:r>
          <w:fldChar w:fldCharType="separate"/>
        </w:r>
        <w:r>
          <w:t>18</w:t>
        </w:r>
        <w:r>
          <w:fldChar w:fldCharType="end"/>
        </w:r>
      </w:hyperlink>
    </w:p>
    <w:p>
      <w:pPr>
        <w:pStyle w:val="TOC2"/>
        <w:tabs>
          <w:tab w:val="right" w:leader="dot" w:pos="8306"/>
        </w:tabs>
      </w:pPr>
      <w:hyperlink w:anchor="_Toc24561" w:history="1">
        <w:r>
          <w:rPr>
            <w:rFonts w:ascii="仿宋" w:eastAsia="仿宋" w:hAnsi="仿宋" w:cs="仿宋" w:hint="eastAsia"/>
            <w:lang w:eastAsia="zh-CN"/>
          </w:rPr>
          <w:t>(四)、资金风险分析</w:t>
        </w:r>
        <w:r>
          <w:tab/>
        </w:r>
        <w:r>
          <w:fldChar w:fldCharType="begin"/>
        </w:r>
        <w:r>
          <w:instrText xml:space="preserve"> PAGEREF _Toc24561 \h </w:instrText>
        </w:r>
        <w:r>
          <w:fldChar w:fldCharType="separate"/>
        </w:r>
        <w:r>
          <w:t>18</w:t>
        </w:r>
        <w:r>
          <w:fldChar w:fldCharType="end"/>
        </w:r>
      </w:hyperlink>
    </w:p>
    <w:p>
      <w:pPr>
        <w:pStyle w:val="TOC2"/>
        <w:tabs>
          <w:tab w:val="right" w:leader="dot" w:pos="8306"/>
        </w:tabs>
      </w:pPr>
      <w:hyperlink w:anchor="_Toc819" w:history="1">
        <w:r>
          <w:rPr>
            <w:rFonts w:ascii="仿宋" w:eastAsia="仿宋" w:hAnsi="仿宋" w:cs="仿宋" w:hint="eastAsia"/>
            <w:lang w:eastAsia="zh-CN"/>
          </w:rPr>
          <w:t>(五)、技术风险分析</w:t>
        </w:r>
        <w:r>
          <w:tab/>
        </w:r>
        <w:r>
          <w:fldChar w:fldCharType="begin"/>
        </w:r>
        <w:r>
          <w:instrText xml:space="preserve"> PAGEREF _Toc819 \h </w:instrText>
        </w:r>
        <w:r>
          <w:fldChar w:fldCharType="separate"/>
        </w:r>
        <w:r>
          <w:t>19</w:t>
        </w:r>
        <w:r>
          <w:fldChar w:fldCharType="end"/>
        </w:r>
      </w:hyperlink>
    </w:p>
    <w:p>
      <w:pPr>
        <w:pStyle w:val="TOC2"/>
        <w:tabs>
          <w:tab w:val="right" w:leader="dot" w:pos="8306"/>
        </w:tabs>
      </w:pPr>
      <w:hyperlink w:anchor="_Toc17391" w:history="1">
        <w:r>
          <w:rPr>
            <w:rFonts w:ascii="仿宋" w:eastAsia="仿宋" w:hAnsi="仿宋" w:cs="仿宋" w:hint="eastAsia"/>
            <w:lang w:eastAsia="zh-CN"/>
          </w:rPr>
          <w:t>(六)、财务风险分析</w:t>
        </w:r>
        <w:r>
          <w:tab/>
        </w:r>
        <w:r>
          <w:fldChar w:fldCharType="begin"/>
        </w:r>
        <w:r>
          <w:instrText xml:space="preserve"> PAGEREF _Toc17391 \h </w:instrText>
        </w:r>
        <w:r>
          <w:fldChar w:fldCharType="separate"/>
        </w:r>
        <w:r>
          <w:t>21</w:t>
        </w:r>
        <w:r>
          <w:fldChar w:fldCharType="end"/>
        </w:r>
      </w:hyperlink>
    </w:p>
    <w:p>
      <w:pPr>
        <w:pStyle w:val="TOC2"/>
        <w:tabs>
          <w:tab w:val="right" w:leader="dot" w:pos="8306"/>
        </w:tabs>
      </w:pPr>
      <w:hyperlink w:anchor="_Toc20003" w:history="1">
        <w:r>
          <w:rPr>
            <w:rFonts w:ascii="仿宋" w:eastAsia="仿宋" w:hAnsi="仿宋" w:cs="仿宋" w:hint="eastAsia"/>
            <w:lang w:eastAsia="zh-CN"/>
          </w:rPr>
          <w:t>(七)、管理风险分析</w:t>
        </w:r>
        <w:r>
          <w:tab/>
        </w:r>
        <w:r>
          <w:fldChar w:fldCharType="begin"/>
        </w:r>
        <w:r>
          <w:instrText xml:space="preserve"> PAGEREF _Toc20003 \h </w:instrText>
        </w:r>
        <w:r>
          <w:fldChar w:fldCharType="separate"/>
        </w:r>
        <w:r>
          <w:t>22</w:t>
        </w:r>
        <w:r>
          <w:fldChar w:fldCharType="end"/>
        </w:r>
      </w:hyperlink>
    </w:p>
    <w:p>
      <w:pPr>
        <w:pStyle w:val="TOC2"/>
        <w:tabs>
          <w:tab w:val="right" w:leader="dot" w:pos="8306"/>
        </w:tabs>
      </w:pPr>
      <w:hyperlink w:anchor="_Toc9852" w:history="1">
        <w:r>
          <w:rPr>
            <w:rFonts w:ascii="仿宋" w:eastAsia="仿宋" w:hAnsi="仿宋" w:cs="仿宋" w:hint="eastAsia"/>
            <w:lang w:eastAsia="zh-CN"/>
          </w:rPr>
          <w:t>(八)、其它风险分析</w:t>
        </w:r>
        <w:r>
          <w:tab/>
        </w:r>
        <w:r>
          <w:fldChar w:fldCharType="begin"/>
        </w:r>
        <w:r>
          <w:instrText xml:space="preserve"> PAGEREF _Toc9852 \h </w:instrText>
        </w:r>
        <w:r>
          <w:fldChar w:fldCharType="separate"/>
        </w:r>
        <w:r>
          <w:t>24</w:t>
        </w:r>
        <w:r>
          <w:fldChar w:fldCharType="end"/>
        </w:r>
      </w:hyperlink>
    </w:p>
    <w:p>
      <w:pPr>
        <w:pStyle w:val="TOC2"/>
        <w:tabs>
          <w:tab w:val="right" w:leader="dot" w:pos="8306"/>
        </w:tabs>
      </w:pPr>
      <w:hyperlink w:anchor="_Toc25604" w:history="1">
        <w:r>
          <w:rPr>
            <w:rFonts w:ascii="仿宋" w:eastAsia="仿宋" w:hAnsi="仿宋" w:cs="仿宋" w:hint="eastAsia"/>
            <w:lang w:eastAsia="zh-CN"/>
          </w:rPr>
          <w:t>(九)、社会影响评估</w:t>
        </w:r>
        <w:r>
          <w:tab/>
        </w:r>
        <w:r>
          <w:fldChar w:fldCharType="begin"/>
        </w:r>
        <w:r>
          <w:instrText xml:space="preserve"> PAGEREF _Toc25604 \h </w:instrText>
        </w:r>
        <w:r>
          <w:fldChar w:fldCharType="separate"/>
        </w:r>
        <w:r>
          <w:t>25</w:t>
        </w:r>
        <w:r>
          <w:fldChar w:fldCharType="end"/>
        </w:r>
      </w:hyperlink>
    </w:p>
    <w:p>
      <w:pPr>
        <w:pStyle w:val="TOC1"/>
        <w:tabs>
          <w:tab w:val="right" w:leader="dot" w:pos="8306"/>
        </w:tabs>
      </w:pPr>
      <w:hyperlink w:anchor="_Toc5474" w:history="1">
        <w:r>
          <w:rPr>
            <w:rFonts w:ascii="仿宋" w:eastAsia="仿宋" w:hAnsi="仿宋" w:cs="仿宋" w:hint="eastAsia"/>
            <w:lang w:eastAsia="zh-CN"/>
          </w:rPr>
          <w:t>六、环境和生态影响分析</w:t>
        </w:r>
        <w:r>
          <w:tab/>
        </w:r>
        <w:r>
          <w:fldChar w:fldCharType="begin"/>
        </w:r>
        <w:r>
          <w:instrText xml:space="preserve"> PAGEREF _Toc5474 \h </w:instrText>
        </w:r>
        <w:r>
          <w:fldChar w:fldCharType="separate"/>
        </w:r>
        <w:r>
          <w:t>27</w:t>
        </w:r>
        <w:r>
          <w:fldChar w:fldCharType="end"/>
        </w:r>
      </w:hyperlink>
    </w:p>
    <w:p>
      <w:pPr>
        <w:pStyle w:val="TOC2"/>
        <w:tabs>
          <w:tab w:val="right" w:leader="dot" w:pos="8306"/>
        </w:tabs>
      </w:pPr>
      <w:hyperlink w:anchor="_Toc19033" w:history="1">
        <w:r>
          <w:rPr>
            <w:rFonts w:ascii="仿宋" w:eastAsia="仿宋" w:hAnsi="仿宋" w:cs="仿宋" w:hint="eastAsia"/>
            <w:lang w:eastAsia="zh-CN"/>
          </w:rPr>
          <w:t>(一)、环境和生态现状</w:t>
        </w:r>
        <w:r>
          <w:tab/>
        </w:r>
        <w:r>
          <w:fldChar w:fldCharType="begin"/>
        </w:r>
        <w:r>
          <w:instrText xml:space="preserve"> PAGEREF _Toc19033 \h </w:instrText>
        </w:r>
        <w:r>
          <w:fldChar w:fldCharType="separate"/>
        </w:r>
        <w:r>
          <w:t>27</w:t>
        </w:r>
        <w:r>
          <w:fldChar w:fldCharType="end"/>
        </w:r>
      </w:hyperlink>
    </w:p>
    <w:p>
      <w:pPr>
        <w:pStyle w:val="TOC2"/>
        <w:tabs>
          <w:tab w:val="right" w:leader="dot" w:pos="8306"/>
        </w:tabs>
      </w:pPr>
      <w:hyperlink w:anchor="_Toc31601" w:history="1">
        <w:r>
          <w:rPr>
            <w:rFonts w:ascii="仿宋" w:eastAsia="仿宋" w:hAnsi="仿宋" w:cs="仿宋" w:hint="eastAsia"/>
            <w:lang w:eastAsia="zh-CN"/>
          </w:rPr>
          <w:t>(二)、生态环境影响分析</w:t>
        </w:r>
        <w:r>
          <w:tab/>
        </w:r>
        <w:r>
          <w:fldChar w:fldCharType="begin"/>
        </w:r>
        <w:r>
          <w:instrText xml:space="preserve"> PAGEREF _Toc31601 \h </w:instrText>
        </w:r>
        <w:r>
          <w:fldChar w:fldCharType="separate"/>
        </w:r>
        <w:r>
          <w:t>29</w:t>
        </w:r>
        <w:r>
          <w:fldChar w:fldCharType="end"/>
        </w:r>
      </w:hyperlink>
    </w:p>
    <w:p>
      <w:pPr>
        <w:pStyle w:val="TOC2"/>
        <w:tabs>
          <w:tab w:val="right" w:leader="dot" w:pos="8306"/>
        </w:tabs>
      </w:pPr>
      <w:hyperlink w:anchor="_Toc13985" w:history="1">
        <w:r>
          <w:rPr>
            <w:rFonts w:ascii="仿宋" w:eastAsia="仿宋" w:hAnsi="仿宋" w:cs="仿宋" w:hint="eastAsia"/>
            <w:lang w:eastAsia="zh-CN"/>
          </w:rPr>
          <w:t>(三)、生态环境保护措施</w:t>
        </w:r>
        <w:r>
          <w:tab/>
        </w:r>
        <w:r>
          <w:fldChar w:fldCharType="begin"/>
        </w:r>
        <w:r>
          <w:instrText xml:space="preserve"> PAGEREF _Toc13985 \h </w:instrText>
        </w:r>
        <w:r>
          <w:fldChar w:fldCharType="separate"/>
        </w:r>
        <w:r>
          <w:t>30</w:t>
        </w:r>
        <w:r>
          <w:fldChar w:fldCharType="end"/>
        </w:r>
      </w:hyperlink>
    </w:p>
    <w:p>
      <w:pPr>
        <w:pStyle w:val="TOC2"/>
        <w:tabs>
          <w:tab w:val="right" w:leader="dot" w:pos="8306"/>
        </w:tabs>
      </w:pPr>
      <w:hyperlink w:anchor="_Toc7766" w:history="1">
        <w:r>
          <w:rPr>
            <w:rFonts w:ascii="仿宋" w:eastAsia="仿宋" w:hAnsi="仿宋" w:cs="仿宋" w:hint="eastAsia"/>
            <w:lang w:eastAsia="zh-CN"/>
          </w:rPr>
          <w:t>(四)、地质灾害影响分析</w:t>
        </w:r>
        <w:r>
          <w:tab/>
        </w:r>
        <w:r>
          <w:fldChar w:fldCharType="begin"/>
        </w:r>
        <w:r>
          <w:instrText xml:space="preserve"> PAGEREF _Toc7766 \h </w:instrText>
        </w:r>
        <w:r>
          <w:fldChar w:fldCharType="separate"/>
        </w:r>
        <w:r>
          <w:t>32</w:t>
        </w:r>
        <w:r>
          <w:fldChar w:fldCharType="end"/>
        </w:r>
      </w:hyperlink>
    </w:p>
    <w:p>
      <w:pPr>
        <w:pStyle w:val="TOC2"/>
        <w:tabs>
          <w:tab w:val="right" w:leader="dot" w:pos="8306"/>
        </w:tabs>
      </w:pPr>
      <w:hyperlink w:anchor="_Toc19804" w:history="1">
        <w:r>
          <w:rPr>
            <w:rFonts w:ascii="仿宋" w:eastAsia="仿宋" w:hAnsi="仿宋" w:cs="仿宋" w:hint="eastAsia"/>
            <w:lang w:eastAsia="zh-CN"/>
          </w:rPr>
          <w:t>(五)、特殊环境影响</w:t>
        </w:r>
        <w:r>
          <w:tab/>
        </w:r>
        <w:r>
          <w:fldChar w:fldCharType="begin"/>
        </w:r>
        <w:r>
          <w:instrText xml:space="preserve"> PAGEREF _Toc19804 \h </w:instrText>
        </w:r>
        <w:r>
          <w:fldChar w:fldCharType="separate"/>
        </w:r>
        <w:r>
          <w:t>33</w:t>
        </w:r>
        <w:r>
          <w:fldChar w:fldCharType="end"/>
        </w:r>
      </w:hyperlink>
    </w:p>
    <w:p>
      <w:pPr>
        <w:pStyle w:val="TOC1"/>
        <w:tabs>
          <w:tab w:val="right" w:leader="dot" w:pos="8306"/>
        </w:tabs>
      </w:pPr>
      <w:hyperlink w:anchor="_Toc14347" w:history="1">
        <w:r>
          <w:rPr>
            <w:rFonts w:ascii="仿宋" w:eastAsia="仿宋" w:hAnsi="仿宋" w:cs="仿宋" w:hint="eastAsia"/>
            <w:lang w:eastAsia="zh-CN"/>
          </w:rPr>
          <w:t>七、技术创新与产业升级</w:t>
        </w:r>
        <w:r>
          <w:tab/>
        </w:r>
        <w:r>
          <w:fldChar w:fldCharType="begin"/>
        </w:r>
        <w:r>
          <w:instrText xml:space="preserve"> PAGEREF _Toc14347 \h </w:instrText>
        </w:r>
        <w:r>
          <w:fldChar w:fldCharType="separate"/>
        </w:r>
        <w:r>
          <w:t>34</w:t>
        </w:r>
        <w:r>
          <w:fldChar w:fldCharType="end"/>
        </w:r>
      </w:hyperlink>
    </w:p>
    <w:p>
      <w:pPr>
        <w:pStyle w:val="TOC2"/>
        <w:tabs>
          <w:tab w:val="right" w:leader="dot" w:pos="8306"/>
        </w:tabs>
      </w:pPr>
      <w:hyperlink w:anchor="_Toc21035" w:history="1">
        <w:r>
          <w:rPr>
            <w:rFonts w:ascii="仿宋" w:eastAsia="仿宋" w:hAnsi="仿宋" w:cs="仿宋" w:hint="eastAsia"/>
            <w:lang w:eastAsia="zh-CN"/>
          </w:rPr>
          <w:t>(一)、技术创新方向与目标</w:t>
        </w:r>
        <w:r>
          <w:tab/>
        </w:r>
        <w:r>
          <w:fldChar w:fldCharType="begin"/>
        </w:r>
        <w:r>
          <w:instrText xml:space="preserve"> PAGEREF _Toc21035 \h </w:instrText>
        </w:r>
        <w:r>
          <w:fldChar w:fldCharType="separate"/>
        </w:r>
        <w:r>
          <w:t>34</w:t>
        </w:r>
        <w:r>
          <w:fldChar w:fldCharType="end"/>
        </w:r>
      </w:hyperlink>
    </w:p>
    <w:p>
      <w:pPr>
        <w:pStyle w:val="TOC2"/>
        <w:tabs>
          <w:tab w:val="right" w:leader="dot" w:pos="8306"/>
        </w:tabs>
      </w:pPr>
      <w:hyperlink w:anchor="_Toc28921" w:history="1">
        <w:r>
          <w:rPr>
            <w:rFonts w:ascii="仿宋" w:eastAsia="仿宋" w:hAnsi="仿宋" w:cs="仿宋" w:hint="eastAsia"/>
            <w:lang w:eastAsia="zh-CN"/>
          </w:rPr>
          <w:t>(二)、产业升级路径与措施</w:t>
        </w:r>
        <w:r>
          <w:tab/>
        </w:r>
        <w:r>
          <w:fldChar w:fldCharType="begin"/>
        </w:r>
        <w:r>
          <w:instrText xml:space="preserve"> PAGEREF _Toc28921 \h </w:instrText>
        </w:r>
        <w:r>
          <w:fldChar w:fldCharType="separate"/>
        </w:r>
        <w:r>
          <w:t>35</w:t>
        </w:r>
        <w:r>
          <w:fldChar w:fldCharType="end"/>
        </w:r>
      </w:hyperlink>
    </w:p>
    <w:p>
      <w:pPr>
        <w:pStyle w:val="TOC1"/>
        <w:tabs>
          <w:tab w:val="right" w:leader="dot" w:pos="8306"/>
        </w:tabs>
      </w:pPr>
      <w:hyperlink w:anchor="_Toc6643" w:history="1">
        <w:r>
          <w:rPr>
            <w:rFonts w:ascii="仿宋" w:eastAsia="仿宋" w:hAnsi="仿宋" w:cs="仿宋" w:hint="eastAsia"/>
            <w:lang w:eastAsia="zh-CN"/>
          </w:rPr>
          <w:t>八、项目进度计划</w:t>
        </w:r>
        <w:r>
          <w:tab/>
        </w:r>
        <w:r>
          <w:fldChar w:fldCharType="begin"/>
        </w:r>
        <w:r>
          <w:instrText xml:space="preserve"> PAGEREF _Toc6643 \h </w:instrText>
        </w:r>
        <w:r>
          <w:fldChar w:fldCharType="separate"/>
        </w:r>
        <w:r>
          <w:t>37</w:t>
        </w:r>
        <w:r>
          <w:fldChar w:fldCharType="end"/>
        </w:r>
      </w:hyperlink>
    </w:p>
    <w:p>
      <w:pPr>
        <w:pStyle w:val="TOC2"/>
        <w:tabs>
          <w:tab w:val="right" w:leader="dot" w:pos="8306"/>
        </w:tabs>
      </w:pPr>
      <w:hyperlink w:anchor="_Toc26631" w:history="1">
        <w:r>
          <w:rPr>
            <w:rFonts w:ascii="仿宋" w:eastAsia="仿宋" w:hAnsi="仿宋" w:cs="仿宋" w:hint="eastAsia"/>
            <w:lang w:eastAsia="zh-CN"/>
          </w:rPr>
          <w:t>(一)、建设周期</w:t>
        </w:r>
        <w:r>
          <w:tab/>
        </w:r>
        <w:r>
          <w:fldChar w:fldCharType="begin"/>
        </w:r>
        <w:r>
          <w:instrText xml:space="preserve"> PAGEREF _Toc26631 \h </w:instrText>
        </w:r>
        <w:r>
          <w:fldChar w:fldCharType="separate"/>
        </w:r>
        <w:r>
          <w:t>37</w:t>
        </w:r>
        <w:r>
          <w:fldChar w:fldCharType="end"/>
        </w:r>
      </w:hyperlink>
    </w:p>
    <w:p>
      <w:pPr>
        <w:pStyle w:val="TOC2"/>
        <w:tabs>
          <w:tab w:val="right" w:leader="dot" w:pos="8306"/>
        </w:tabs>
      </w:pPr>
      <w:hyperlink w:anchor="_Toc22325" w:history="1">
        <w:r>
          <w:rPr>
            <w:rFonts w:ascii="仿宋" w:eastAsia="仿宋" w:hAnsi="仿宋" w:cs="仿宋" w:hint="eastAsia"/>
            <w:lang w:eastAsia="zh-CN"/>
          </w:rPr>
          <w:t>(二)、建设进度</w:t>
        </w:r>
        <w:r>
          <w:tab/>
        </w:r>
        <w:r>
          <w:fldChar w:fldCharType="begin"/>
        </w:r>
        <w:r>
          <w:instrText xml:space="preserve"> PAGEREF _Toc22325 \h </w:instrText>
        </w:r>
        <w:r>
          <w:fldChar w:fldCharType="separate"/>
        </w:r>
        <w:r>
          <w:t>37</w:t>
        </w:r>
        <w:r>
          <w:fldChar w:fldCharType="end"/>
        </w:r>
      </w:hyperlink>
    </w:p>
    <w:p>
      <w:pPr>
        <w:pStyle w:val="TOC2"/>
        <w:tabs>
          <w:tab w:val="right" w:leader="dot" w:pos="8306"/>
        </w:tabs>
      </w:pPr>
      <w:hyperlink w:anchor="_Toc8223" w:history="1">
        <w:r>
          <w:rPr>
            <w:rFonts w:ascii="仿宋" w:eastAsia="仿宋" w:hAnsi="仿宋" w:cs="仿宋" w:hint="eastAsia"/>
            <w:lang w:eastAsia="zh-CN"/>
          </w:rPr>
          <w:t>(三)、进度安排注意事项</w:t>
        </w:r>
        <w:r>
          <w:tab/>
        </w:r>
        <w:r>
          <w:fldChar w:fldCharType="begin"/>
        </w:r>
        <w:r>
          <w:instrText xml:space="preserve"> PAGEREF _Toc8223 \h </w:instrText>
        </w:r>
        <w:r>
          <w:fldChar w:fldCharType="separate"/>
        </w:r>
        <w:r>
          <w:t>38</w:t>
        </w:r>
        <w:r>
          <w:fldChar w:fldCharType="end"/>
        </w:r>
      </w:hyperlink>
    </w:p>
    <w:p>
      <w:pPr>
        <w:pStyle w:val="TOC2"/>
        <w:tabs>
          <w:tab w:val="right" w:leader="dot" w:pos="8306"/>
        </w:tabs>
      </w:pPr>
      <w:hyperlink w:anchor="_Toc23024" w:history="1">
        <w:r>
          <w:rPr>
            <w:rFonts w:ascii="仿宋" w:eastAsia="仿宋" w:hAnsi="仿宋" w:cs="仿宋" w:hint="eastAsia"/>
            <w:lang w:eastAsia="zh-CN"/>
          </w:rPr>
          <w:t>(四)、人力资源配置</w:t>
        </w:r>
        <w:r>
          <w:tab/>
        </w:r>
        <w:r>
          <w:fldChar w:fldCharType="begin"/>
        </w:r>
        <w:r>
          <w:instrText xml:space="preserve"> PAGEREF _Toc23024 \h </w:instrText>
        </w:r>
        <w:r>
          <w:fldChar w:fldCharType="separate"/>
        </w:r>
        <w:r>
          <w:t>39</w:t>
        </w:r>
        <w:r>
          <w:fldChar w:fldCharType="end"/>
        </w:r>
      </w:hyperlink>
    </w:p>
    <w:p>
      <w:pPr>
        <w:pStyle w:val="TOC2"/>
        <w:tabs>
          <w:tab w:val="right" w:leader="dot" w:pos="8306"/>
        </w:tabs>
      </w:pPr>
      <w:hyperlink w:anchor="_Toc9980" w:history="1">
        <w:r>
          <w:rPr>
            <w:rFonts w:ascii="仿宋" w:eastAsia="仿宋" w:hAnsi="仿宋" w:cs="仿宋" w:hint="eastAsia"/>
            <w:lang w:eastAsia="zh-CN"/>
          </w:rPr>
          <w:t>(五)、员工培训</w:t>
        </w:r>
        <w:r>
          <w:tab/>
        </w:r>
        <w:r>
          <w:fldChar w:fldCharType="begin"/>
        </w:r>
        <w:r>
          <w:instrText xml:space="preserve"> PAGEREF _Toc9980 \h </w:instrText>
        </w:r>
        <w:r>
          <w:fldChar w:fldCharType="separate"/>
        </w:r>
        <w:r>
          <w:t>41</w:t>
        </w:r>
        <w:r>
          <w:fldChar w:fldCharType="end"/>
        </w:r>
      </w:hyperlink>
    </w:p>
    <w:p>
      <w:pPr>
        <w:pStyle w:val="TOC2"/>
        <w:tabs>
          <w:tab w:val="right" w:leader="dot" w:pos="8306"/>
        </w:tabs>
      </w:pPr>
      <w:hyperlink w:anchor="_Toc26571" w:history="1">
        <w:r>
          <w:rPr>
            <w:rFonts w:ascii="仿宋" w:eastAsia="仿宋" w:hAnsi="仿宋" w:cs="仿宋" w:hint="eastAsia"/>
            <w:lang w:eastAsia="zh-CN"/>
          </w:rPr>
          <w:t>(六)、项目实施保障</w:t>
        </w:r>
        <w:r>
          <w:tab/>
        </w:r>
        <w:r>
          <w:fldChar w:fldCharType="begin"/>
        </w:r>
        <w:r>
          <w:instrText xml:space="preserve"> PAGEREF _Toc26571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0" w:history="1">
        <w:r>
          <w:rPr>
            <w:rFonts w:ascii="仿宋" w:eastAsia="仿宋" w:hAnsi="仿宋" w:cs="仿宋" w:hint="eastAsia"/>
            <w:lang w:eastAsia="zh-CN"/>
          </w:rPr>
          <w:t>(七)、安全规范管理</w:t>
        </w:r>
        <w:r>
          <w:tab/>
        </w:r>
        <w:r>
          <w:fldChar w:fldCharType="begin"/>
        </w:r>
        <w:r>
          <w:instrText xml:space="preserve"> PAGEREF _Toc10040 \h </w:instrText>
        </w:r>
        <w:r>
          <w:fldChar w:fldCharType="separate"/>
        </w:r>
        <w:r>
          <w:t>43</w:t>
        </w:r>
        <w:r>
          <w:fldChar w:fldCharType="end"/>
        </w:r>
      </w:hyperlink>
    </w:p>
    <w:p>
      <w:pPr>
        <w:pStyle w:val="TOC1"/>
        <w:tabs>
          <w:tab w:val="right" w:leader="dot" w:pos="8306"/>
        </w:tabs>
      </w:pPr>
      <w:hyperlink w:anchor="_Toc13912" w:history="1">
        <w:r>
          <w:rPr>
            <w:rFonts w:ascii="仿宋" w:eastAsia="仿宋" w:hAnsi="仿宋" w:cs="仿宋" w:hint="eastAsia"/>
            <w:lang w:eastAsia="zh-CN"/>
          </w:rPr>
          <w:t>九、安全与应急管理</w:t>
        </w:r>
        <w:r>
          <w:tab/>
        </w:r>
        <w:r>
          <w:fldChar w:fldCharType="begin"/>
        </w:r>
        <w:r>
          <w:instrText xml:space="preserve"> PAGEREF _Toc13912 \h </w:instrText>
        </w:r>
        <w:r>
          <w:fldChar w:fldCharType="separate"/>
        </w:r>
        <w:r>
          <w:t>44</w:t>
        </w:r>
        <w:r>
          <w:fldChar w:fldCharType="end"/>
        </w:r>
      </w:hyperlink>
    </w:p>
    <w:p>
      <w:pPr>
        <w:pStyle w:val="TOC2"/>
        <w:tabs>
          <w:tab w:val="right" w:leader="dot" w:pos="8306"/>
        </w:tabs>
      </w:pPr>
      <w:hyperlink w:anchor="_Toc26607" w:history="1">
        <w:r>
          <w:rPr>
            <w:rFonts w:ascii="仿宋" w:eastAsia="仿宋" w:hAnsi="仿宋" w:cs="仿宋" w:hint="eastAsia"/>
            <w:lang w:eastAsia="zh-CN"/>
          </w:rPr>
          <w:t>(一)、安全生产管理</w:t>
        </w:r>
        <w:r>
          <w:tab/>
        </w:r>
        <w:r>
          <w:fldChar w:fldCharType="begin"/>
        </w:r>
        <w:r>
          <w:instrText xml:space="preserve"> PAGEREF _Toc26607 \h </w:instrText>
        </w:r>
        <w:r>
          <w:fldChar w:fldCharType="separate"/>
        </w:r>
        <w:r>
          <w:t>44</w:t>
        </w:r>
        <w:r>
          <w:fldChar w:fldCharType="end"/>
        </w:r>
      </w:hyperlink>
    </w:p>
    <w:p>
      <w:pPr>
        <w:pStyle w:val="TOC2"/>
        <w:tabs>
          <w:tab w:val="right" w:leader="dot" w:pos="8306"/>
        </w:tabs>
      </w:pPr>
      <w:hyperlink w:anchor="_Toc8370" w:history="1">
        <w:r>
          <w:rPr>
            <w:rFonts w:ascii="仿宋" w:eastAsia="仿宋" w:hAnsi="仿宋" w:cs="仿宋" w:hint="eastAsia"/>
            <w:lang w:eastAsia="zh-CN"/>
          </w:rPr>
          <w:t>(二)、应急预案与响应</w:t>
        </w:r>
        <w:r>
          <w:tab/>
        </w:r>
        <w:r>
          <w:fldChar w:fldCharType="begin"/>
        </w:r>
        <w:r>
          <w:instrText xml:space="preserve"> PAGEREF _Toc8370 \h </w:instrText>
        </w:r>
        <w:r>
          <w:fldChar w:fldCharType="separate"/>
        </w:r>
        <w:r>
          <w:t>46</w:t>
        </w:r>
        <w:r>
          <w:fldChar w:fldCharType="end"/>
        </w:r>
      </w:hyperlink>
    </w:p>
    <w:p>
      <w:pPr>
        <w:pStyle w:val="TOC1"/>
        <w:tabs>
          <w:tab w:val="right" w:leader="dot" w:pos="8306"/>
        </w:tabs>
      </w:pPr>
      <w:hyperlink w:anchor="_Toc3711" w:history="1">
        <w:r>
          <w:rPr>
            <w:rFonts w:ascii="仿宋" w:eastAsia="仿宋" w:hAnsi="仿宋" w:cs="仿宋" w:hint="eastAsia"/>
            <w:lang w:eastAsia="zh-CN"/>
          </w:rPr>
          <w:t>十、客户关系管理与市场拓展</w:t>
        </w:r>
        <w:r>
          <w:tab/>
        </w:r>
        <w:r>
          <w:fldChar w:fldCharType="begin"/>
        </w:r>
        <w:r>
          <w:instrText xml:space="preserve"> PAGEREF _Toc3711 \h </w:instrText>
        </w:r>
        <w:r>
          <w:fldChar w:fldCharType="separate"/>
        </w:r>
        <w:r>
          <w:t>48</w:t>
        </w:r>
        <w:r>
          <w:fldChar w:fldCharType="end"/>
        </w:r>
      </w:hyperlink>
    </w:p>
    <w:p>
      <w:pPr>
        <w:pStyle w:val="TOC2"/>
        <w:tabs>
          <w:tab w:val="right" w:leader="dot" w:pos="8306"/>
        </w:tabs>
      </w:pPr>
      <w:hyperlink w:anchor="_Toc15044" w:history="1">
        <w:r>
          <w:rPr>
            <w:rFonts w:ascii="仿宋" w:eastAsia="仿宋" w:hAnsi="仿宋" w:cs="仿宋" w:hint="eastAsia"/>
            <w:lang w:eastAsia="zh-CN"/>
          </w:rPr>
          <w:t>(一)、客户关系管理策略</w:t>
        </w:r>
        <w:r>
          <w:tab/>
        </w:r>
        <w:r>
          <w:fldChar w:fldCharType="begin"/>
        </w:r>
        <w:r>
          <w:instrText xml:space="preserve"> PAGEREF _Toc15044 \h </w:instrText>
        </w:r>
        <w:r>
          <w:fldChar w:fldCharType="separate"/>
        </w:r>
        <w:r>
          <w:t>48</w:t>
        </w:r>
        <w:r>
          <w:fldChar w:fldCharType="end"/>
        </w:r>
      </w:hyperlink>
    </w:p>
    <w:p>
      <w:pPr>
        <w:pStyle w:val="TOC2"/>
        <w:tabs>
          <w:tab w:val="right" w:leader="dot" w:pos="8306"/>
        </w:tabs>
      </w:pPr>
      <w:hyperlink w:anchor="_Toc23330" w:history="1">
        <w:r>
          <w:rPr>
            <w:rFonts w:ascii="仿宋" w:eastAsia="仿宋" w:hAnsi="仿宋" w:cs="仿宋" w:hint="eastAsia"/>
            <w:lang w:eastAsia="zh-CN"/>
          </w:rPr>
          <w:t>(二)、市场拓展方案</w:t>
        </w:r>
        <w:r>
          <w:tab/>
        </w:r>
        <w:r>
          <w:fldChar w:fldCharType="begin"/>
        </w:r>
        <w:r>
          <w:instrText xml:space="preserve"> PAGEREF _Toc23330 \h </w:instrText>
        </w:r>
        <w:r>
          <w:fldChar w:fldCharType="separate"/>
        </w:r>
        <w:r>
          <w:t>49</w:t>
        </w:r>
        <w:r>
          <w:fldChar w:fldCharType="end"/>
        </w:r>
      </w:hyperlink>
    </w:p>
    <w:p>
      <w:pPr>
        <w:pStyle w:val="TOC1"/>
        <w:tabs>
          <w:tab w:val="right" w:leader="dot" w:pos="8306"/>
        </w:tabs>
      </w:pPr>
      <w:hyperlink w:anchor="_Toc14322" w:history="1">
        <w:r>
          <w:rPr>
            <w:rFonts w:ascii="仿宋" w:eastAsia="仿宋" w:hAnsi="仿宋" w:cs="仿宋" w:hint="eastAsia"/>
            <w:lang w:eastAsia="zh-CN"/>
          </w:rPr>
          <w:t>十一、项目质量与标准</w:t>
        </w:r>
        <w:r>
          <w:tab/>
        </w:r>
        <w:r>
          <w:fldChar w:fldCharType="begin"/>
        </w:r>
        <w:r>
          <w:instrText xml:space="preserve"> PAGEREF _Toc14322 \h </w:instrText>
        </w:r>
        <w:r>
          <w:fldChar w:fldCharType="separate"/>
        </w:r>
        <w:r>
          <w:t>50</w:t>
        </w:r>
        <w:r>
          <w:fldChar w:fldCharType="end"/>
        </w:r>
      </w:hyperlink>
    </w:p>
    <w:p>
      <w:pPr>
        <w:pStyle w:val="TOC2"/>
        <w:tabs>
          <w:tab w:val="right" w:leader="dot" w:pos="8306"/>
        </w:tabs>
      </w:pPr>
      <w:hyperlink w:anchor="_Toc8053" w:history="1">
        <w:r>
          <w:rPr>
            <w:rFonts w:ascii="仿宋" w:eastAsia="仿宋" w:hAnsi="仿宋" w:cs="仿宋" w:hint="eastAsia"/>
            <w:lang w:eastAsia="zh-CN"/>
          </w:rPr>
          <w:t>(一)、质量保障体系</w:t>
        </w:r>
        <w:r>
          <w:tab/>
        </w:r>
        <w:r>
          <w:fldChar w:fldCharType="begin"/>
        </w:r>
        <w:r>
          <w:instrText xml:space="preserve"> PAGEREF _Toc8053 \h </w:instrText>
        </w:r>
        <w:r>
          <w:fldChar w:fldCharType="separate"/>
        </w:r>
        <w:r>
          <w:t>50</w:t>
        </w:r>
        <w:r>
          <w:fldChar w:fldCharType="end"/>
        </w:r>
      </w:hyperlink>
    </w:p>
    <w:p>
      <w:pPr>
        <w:pStyle w:val="TOC2"/>
        <w:tabs>
          <w:tab w:val="right" w:leader="dot" w:pos="8306"/>
        </w:tabs>
      </w:pPr>
      <w:hyperlink w:anchor="_Toc2055" w:history="1">
        <w:r>
          <w:rPr>
            <w:rFonts w:ascii="仿宋" w:eastAsia="仿宋" w:hAnsi="仿宋" w:cs="仿宋" w:hint="eastAsia"/>
            <w:lang w:eastAsia="zh-CN"/>
          </w:rPr>
          <w:t>(二)、标准化作业流程</w:t>
        </w:r>
        <w:r>
          <w:tab/>
        </w:r>
        <w:r>
          <w:fldChar w:fldCharType="begin"/>
        </w:r>
        <w:r>
          <w:instrText xml:space="preserve"> PAGEREF _Toc2055 \h </w:instrText>
        </w:r>
        <w:r>
          <w:fldChar w:fldCharType="separate"/>
        </w:r>
        <w:r>
          <w:t>51</w:t>
        </w:r>
        <w:r>
          <w:fldChar w:fldCharType="end"/>
        </w:r>
      </w:hyperlink>
    </w:p>
    <w:p>
      <w:pPr>
        <w:pStyle w:val="TOC2"/>
        <w:tabs>
          <w:tab w:val="right" w:leader="dot" w:pos="8306"/>
        </w:tabs>
      </w:pPr>
      <w:hyperlink w:anchor="_Toc26158" w:history="1">
        <w:r>
          <w:rPr>
            <w:rFonts w:ascii="仿宋" w:eastAsia="仿宋" w:hAnsi="仿宋" w:cs="仿宋" w:hint="eastAsia"/>
            <w:lang w:eastAsia="zh-CN"/>
          </w:rPr>
          <w:t>(三)、质量监控与评估</w:t>
        </w:r>
        <w:r>
          <w:tab/>
        </w:r>
        <w:r>
          <w:fldChar w:fldCharType="begin"/>
        </w:r>
        <w:r>
          <w:instrText xml:space="preserve"> PAGEREF _Toc26158 \h </w:instrText>
        </w:r>
        <w:r>
          <w:fldChar w:fldCharType="separate"/>
        </w:r>
        <w:r>
          <w:t>53</w:t>
        </w:r>
        <w:r>
          <w:fldChar w:fldCharType="end"/>
        </w:r>
      </w:hyperlink>
    </w:p>
    <w:p>
      <w:pPr>
        <w:pStyle w:val="TOC2"/>
        <w:tabs>
          <w:tab w:val="right" w:leader="dot" w:pos="8306"/>
        </w:tabs>
      </w:pPr>
      <w:hyperlink w:anchor="_Toc25746" w:history="1">
        <w:r>
          <w:rPr>
            <w:rFonts w:ascii="仿宋" w:eastAsia="仿宋" w:hAnsi="仿宋" w:cs="仿宋" w:hint="eastAsia"/>
            <w:lang w:eastAsia="zh-CN"/>
          </w:rPr>
          <w:t>(四)、质量改进计划</w:t>
        </w:r>
        <w:r>
          <w:tab/>
        </w:r>
        <w:r>
          <w:fldChar w:fldCharType="begin"/>
        </w:r>
        <w:r>
          <w:instrText xml:space="preserve"> PAGEREF _Toc25746 \h </w:instrText>
        </w:r>
        <w:r>
          <w:fldChar w:fldCharType="separate"/>
        </w:r>
        <w:r>
          <w:t>54</w:t>
        </w:r>
        <w:r>
          <w:fldChar w:fldCharType="end"/>
        </w:r>
      </w:hyperlink>
    </w:p>
    <w:p>
      <w:pPr>
        <w:pStyle w:val="TOC1"/>
        <w:tabs>
          <w:tab w:val="right" w:leader="dot" w:pos="8306"/>
        </w:tabs>
      </w:pPr>
      <w:hyperlink w:anchor="_Toc15758" w:history="1">
        <w:r>
          <w:rPr>
            <w:rFonts w:ascii="仿宋" w:eastAsia="仿宋" w:hAnsi="仿宋" w:cs="仿宋" w:hint="eastAsia"/>
            <w:lang w:eastAsia="zh-CN"/>
          </w:rPr>
          <w:t>十二、项目实施与管理方案</w:t>
        </w:r>
        <w:r>
          <w:tab/>
        </w:r>
        <w:r>
          <w:fldChar w:fldCharType="begin"/>
        </w:r>
        <w:r>
          <w:instrText xml:space="preserve"> PAGEREF _Toc15758 \h </w:instrText>
        </w:r>
        <w:r>
          <w:fldChar w:fldCharType="separate"/>
        </w:r>
        <w:r>
          <w:t>55</w:t>
        </w:r>
        <w:r>
          <w:fldChar w:fldCharType="end"/>
        </w:r>
      </w:hyperlink>
    </w:p>
    <w:p>
      <w:pPr>
        <w:pStyle w:val="TOC2"/>
        <w:tabs>
          <w:tab w:val="right" w:leader="dot" w:pos="8306"/>
        </w:tabs>
      </w:pPr>
      <w:hyperlink w:anchor="_Toc6673" w:history="1">
        <w:r>
          <w:rPr>
            <w:rFonts w:ascii="仿宋" w:eastAsia="仿宋" w:hAnsi="仿宋" w:cs="仿宋" w:hint="eastAsia"/>
            <w:lang w:eastAsia="zh-CN"/>
          </w:rPr>
          <w:t>(一)、项目实施计划</w:t>
        </w:r>
        <w:r>
          <w:tab/>
        </w:r>
        <w:r>
          <w:fldChar w:fldCharType="begin"/>
        </w:r>
        <w:r>
          <w:instrText xml:space="preserve"> PAGEREF _Toc6673 \h </w:instrText>
        </w:r>
        <w:r>
          <w:fldChar w:fldCharType="separate"/>
        </w:r>
        <w:r>
          <w:t>55</w:t>
        </w:r>
        <w:r>
          <w:fldChar w:fldCharType="end"/>
        </w:r>
      </w:hyperlink>
    </w:p>
    <w:p>
      <w:pPr>
        <w:pStyle w:val="TOC2"/>
        <w:tabs>
          <w:tab w:val="right" w:leader="dot" w:pos="8306"/>
        </w:tabs>
      </w:pPr>
      <w:hyperlink w:anchor="_Toc25169" w:history="1">
        <w:r>
          <w:rPr>
            <w:rFonts w:ascii="仿宋" w:eastAsia="仿宋" w:hAnsi="仿宋" w:cs="仿宋" w:hint="eastAsia"/>
            <w:lang w:eastAsia="zh-CN"/>
          </w:rPr>
          <w:t>(二)、项目组织机构与职责</w:t>
        </w:r>
        <w:r>
          <w:tab/>
        </w:r>
        <w:r>
          <w:fldChar w:fldCharType="begin"/>
        </w:r>
        <w:r>
          <w:instrText xml:space="preserve"> PAGEREF _Toc25169 \h </w:instrText>
        </w:r>
        <w:r>
          <w:fldChar w:fldCharType="separate"/>
        </w:r>
        <w:r>
          <w:t>57</w:t>
        </w:r>
        <w:r>
          <w:fldChar w:fldCharType="end"/>
        </w:r>
      </w:hyperlink>
    </w:p>
    <w:p>
      <w:pPr>
        <w:pStyle w:val="TOC2"/>
        <w:tabs>
          <w:tab w:val="right" w:leader="dot" w:pos="8306"/>
        </w:tabs>
      </w:pPr>
      <w:hyperlink w:anchor="_Toc29603" w:history="1">
        <w:r>
          <w:rPr>
            <w:rFonts w:ascii="仿宋" w:eastAsia="仿宋" w:hAnsi="仿宋" w:cs="仿宋" w:hint="eastAsia"/>
            <w:lang w:eastAsia="zh-CN"/>
          </w:rPr>
          <w:t>(三)、项目管理与监控体系</w:t>
        </w:r>
        <w:r>
          <w:tab/>
        </w:r>
        <w:r>
          <w:fldChar w:fldCharType="begin"/>
        </w:r>
        <w:r>
          <w:instrText xml:space="preserve"> PAGEREF _Toc29603 \h </w:instrText>
        </w:r>
        <w:r>
          <w:fldChar w:fldCharType="separate"/>
        </w:r>
        <w:r>
          <w:t>59</w:t>
        </w:r>
        <w:r>
          <w:fldChar w:fldCharType="end"/>
        </w:r>
      </w:hyperlink>
    </w:p>
    <w:p>
      <w:pPr>
        <w:pStyle w:val="TOC1"/>
        <w:tabs>
          <w:tab w:val="right" w:leader="dot" w:pos="8306"/>
        </w:tabs>
      </w:pPr>
      <w:hyperlink w:anchor="_Toc14122" w:history="1">
        <w:r>
          <w:rPr>
            <w:rFonts w:ascii="仿宋" w:eastAsia="仿宋" w:hAnsi="仿宋" w:cs="仿宋" w:hint="eastAsia"/>
            <w:lang w:eastAsia="zh-CN"/>
          </w:rPr>
          <w:t>十三、人力资源管理与开发</w:t>
        </w:r>
        <w:r>
          <w:tab/>
        </w:r>
        <w:r>
          <w:fldChar w:fldCharType="begin"/>
        </w:r>
        <w:r>
          <w:instrText xml:space="preserve"> PAGEREF _Toc14122 \h </w:instrText>
        </w:r>
        <w:r>
          <w:fldChar w:fldCharType="separate"/>
        </w:r>
        <w:r>
          <w:t>61</w:t>
        </w:r>
        <w:r>
          <w:fldChar w:fldCharType="end"/>
        </w:r>
      </w:hyperlink>
    </w:p>
    <w:p>
      <w:pPr>
        <w:pStyle w:val="TOC2"/>
        <w:tabs>
          <w:tab w:val="right" w:leader="dot" w:pos="8306"/>
        </w:tabs>
      </w:pPr>
      <w:hyperlink w:anchor="_Toc9492" w:history="1">
        <w:r>
          <w:rPr>
            <w:rFonts w:ascii="仿宋" w:eastAsia="仿宋" w:hAnsi="仿宋" w:cs="仿宋" w:hint="eastAsia"/>
            <w:lang w:eastAsia="zh-CN"/>
          </w:rPr>
          <w:t>(一)、人力资源规划</w:t>
        </w:r>
        <w:r>
          <w:tab/>
        </w:r>
        <w:r>
          <w:fldChar w:fldCharType="begin"/>
        </w:r>
        <w:r>
          <w:instrText xml:space="preserve"> PAGEREF _Toc9492 \h </w:instrText>
        </w:r>
        <w:r>
          <w:fldChar w:fldCharType="separate"/>
        </w:r>
        <w:r>
          <w:t>61</w:t>
        </w:r>
        <w:r>
          <w:fldChar w:fldCharType="end"/>
        </w:r>
      </w:hyperlink>
    </w:p>
    <w:p>
      <w:pPr>
        <w:pStyle w:val="TOC2"/>
        <w:tabs>
          <w:tab w:val="right" w:leader="dot" w:pos="8306"/>
        </w:tabs>
      </w:pPr>
      <w:hyperlink w:anchor="_Toc5385" w:history="1">
        <w:r>
          <w:rPr>
            <w:rFonts w:ascii="仿宋" w:eastAsia="仿宋" w:hAnsi="仿宋" w:cs="仿宋" w:hint="eastAsia"/>
            <w:lang w:eastAsia="zh-CN"/>
          </w:rPr>
          <w:t>(二)、人力资源开发与培训</w:t>
        </w:r>
        <w:r>
          <w:tab/>
        </w:r>
        <w:r>
          <w:fldChar w:fldCharType="begin"/>
        </w:r>
        <w:r>
          <w:instrText xml:space="preserve"> PAGEREF _Toc5385 \h </w:instrText>
        </w:r>
        <w:r>
          <w:fldChar w:fldCharType="separate"/>
        </w:r>
        <w:r>
          <w:t>63</w:t>
        </w:r>
        <w:r>
          <w:fldChar w:fldCharType="end"/>
        </w:r>
      </w:hyperlink>
    </w:p>
    <w:p>
      <w:pPr>
        <w:pStyle w:val="TOC1"/>
        <w:tabs>
          <w:tab w:val="right" w:leader="dot" w:pos="8306"/>
        </w:tabs>
      </w:pPr>
      <w:hyperlink w:anchor="_Toc11904" w:history="1">
        <w:r>
          <w:rPr>
            <w:rFonts w:ascii="仿宋" w:eastAsia="仿宋" w:hAnsi="仿宋" w:cs="仿宋" w:hint="eastAsia"/>
            <w:lang w:eastAsia="zh-CN"/>
          </w:rPr>
          <w:t>十四、法律法规与政策遵循</w:t>
        </w:r>
        <w:r>
          <w:tab/>
        </w:r>
        <w:r>
          <w:fldChar w:fldCharType="begin"/>
        </w:r>
        <w:r>
          <w:instrText xml:space="preserve"> PAGEREF _Toc11904 \h </w:instrText>
        </w:r>
        <w:r>
          <w:fldChar w:fldCharType="separate"/>
        </w:r>
        <w:r>
          <w:t>65</w:t>
        </w:r>
        <w:r>
          <w:fldChar w:fldCharType="end"/>
        </w:r>
      </w:hyperlink>
    </w:p>
    <w:p>
      <w:pPr>
        <w:pStyle w:val="TOC2"/>
        <w:tabs>
          <w:tab w:val="right" w:leader="dot" w:pos="8306"/>
        </w:tabs>
      </w:pPr>
      <w:hyperlink w:anchor="_Toc8902" w:history="1">
        <w:r>
          <w:rPr>
            <w:rFonts w:ascii="仿宋" w:eastAsia="仿宋" w:hAnsi="仿宋" w:cs="仿宋" w:hint="eastAsia"/>
            <w:lang w:eastAsia="zh-CN"/>
          </w:rPr>
          <w:t>(一)、法律法规遵守</w:t>
        </w:r>
        <w:r>
          <w:tab/>
        </w:r>
        <w:r>
          <w:fldChar w:fldCharType="begin"/>
        </w:r>
        <w:r>
          <w:instrText xml:space="preserve"> PAGEREF _Toc8902 \h </w:instrText>
        </w:r>
        <w:r>
          <w:fldChar w:fldCharType="separate"/>
        </w:r>
        <w:r>
          <w:t>65</w:t>
        </w:r>
        <w:r>
          <w:fldChar w:fldCharType="end"/>
        </w:r>
      </w:hyperlink>
    </w:p>
    <w:p>
      <w:pPr>
        <w:pStyle w:val="TOC2"/>
        <w:tabs>
          <w:tab w:val="right" w:leader="dot" w:pos="8306"/>
        </w:tabs>
      </w:pPr>
      <w:hyperlink w:anchor="_Toc19941" w:history="1">
        <w:r>
          <w:rPr>
            <w:rFonts w:ascii="仿宋" w:eastAsia="仿宋" w:hAnsi="仿宋" w:cs="仿宋" w:hint="eastAsia"/>
            <w:lang w:eastAsia="zh-CN"/>
          </w:rPr>
          <w:t>(二)、政策导向与利用</w:t>
        </w:r>
        <w:r>
          <w:tab/>
        </w:r>
        <w:r>
          <w:fldChar w:fldCharType="begin"/>
        </w:r>
        <w:r>
          <w:instrText xml:space="preserve"> PAGEREF _Toc19941 \h </w:instrText>
        </w:r>
        <w:r>
          <w:fldChar w:fldCharType="separate"/>
        </w:r>
        <w:r>
          <w:t>66</w:t>
        </w:r>
        <w:r>
          <w:fldChar w:fldCharType="end"/>
        </w:r>
      </w:hyperlink>
    </w:p>
    <w:p>
      <w:pPr>
        <w:pStyle w:val="TOC1"/>
        <w:tabs>
          <w:tab w:val="right" w:leader="dot" w:pos="8306"/>
        </w:tabs>
      </w:pPr>
      <w:hyperlink w:anchor="_Toc5858" w:history="1">
        <w:r>
          <w:rPr>
            <w:rFonts w:ascii="仿宋" w:eastAsia="仿宋" w:hAnsi="仿宋" w:cs="仿宋" w:hint="eastAsia"/>
            <w:lang w:eastAsia="zh-CN"/>
          </w:rPr>
          <w:t>十五、创新驱动与持续发展</w:t>
        </w:r>
        <w:r>
          <w:tab/>
        </w:r>
        <w:r>
          <w:fldChar w:fldCharType="begin"/>
        </w:r>
        <w:r>
          <w:instrText xml:space="preserve"> PAGEREF _Toc5858 \h </w:instrText>
        </w:r>
        <w:r>
          <w:fldChar w:fldCharType="separate"/>
        </w:r>
        <w:r>
          <w:t>67</w:t>
        </w:r>
        <w:r>
          <w:fldChar w:fldCharType="end"/>
        </w:r>
      </w:hyperlink>
    </w:p>
    <w:p>
      <w:pPr>
        <w:pStyle w:val="TOC2"/>
        <w:tabs>
          <w:tab w:val="right" w:leader="dot" w:pos="8306"/>
        </w:tabs>
      </w:pPr>
      <w:hyperlink w:anchor="_Toc30291" w:history="1">
        <w:r>
          <w:rPr>
            <w:rFonts w:ascii="仿宋" w:eastAsia="仿宋" w:hAnsi="仿宋" w:cs="仿宋" w:hint="eastAsia"/>
            <w:lang w:eastAsia="zh-CN"/>
          </w:rPr>
          <w:t>(一)、创新驱动战略实施</w:t>
        </w:r>
        <w:r>
          <w:tab/>
        </w:r>
        <w:r>
          <w:fldChar w:fldCharType="begin"/>
        </w:r>
        <w:r>
          <w:instrText xml:space="preserve"> PAGEREF _Toc30291 \h </w:instrText>
        </w:r>
        <w:r>
          <w:fldChar w:fldCharType="separate"/>
        </w:r>
        <w:r>
          <w:t>67</w:t>
        </w:r>
        <w:r>
          <w:fldChar w:fldCharType="end"/>
        </w:r>
      </w:hyperlink>
    </w:p>
    <w:p>
      <w:pPr>
        <w:pStyle w:val="TOC2"/>
        <w:tabs>
          <w:tab w:val="right" w:leader="dot" w:pos="8306"/>
        </w:tabs>
      </w:pPr>
      <w:hyperlink w:anchor="_Toc7284" w:history="1">
        <w:r>
          <w:rPr>
            <w:rFonts w:ascii="仿宋" w:eastAsia="仿宋" w:hAnsi="仿宋" w:cs="仿宋" w:hint="eastAsia"/>
            <w:lang w:eastAsia="zh-CN"/>
          </w:rPr>
          <w:t>(二)、持续发展路径探索</w:t>
        </w:r>
        <w:r>
          <w:tab/>
        </w:r>
        <w:r>
          <w:fldChar w:fldCharType="begin"/>
        </w:r>
        <w:r>
          <w:instrText xml:space="preserve"> PAGEREF _Toc7284 \h </w:instrText>
        </w:r>
        <w:r>
          <w:fldChar w:fldCharType="separate"/>
        </w:r>
        <w:r>
          <w:t>69</w:t>
        </w:r>
        <w:r>
          <w:fldChar w:fldCharType="end"/>
        </w:r>
      </w:hyperlink>
    </w:p>
    <w:p>
      <w:pPr>
        <w:pStyle w:val="TOC1"/>
        <w:tabs>
          <w:tab w:val="right" w:leader="dot" w:pos="8306"/>
        </w:tabs>
      </w:pPr>
      <w:hyperlink w:anchor="_Toc16804" w:history="1">
        <w:r>
          <w:rPr>
            <w:rFonts w:ascii="仿宋" w:eastAsia="仿宋" w:hAnsi="仿宋" w:cs="仿宋" w:hint="eastAsia"/>
            <w:lang w:eastAsia="zh-CN"/>
          </w:rPr>
          <w:t>十六、成果转化与推广应用</w:t>
        </w:r>
        <w:r>
          <w:tab/>
        </w:r>
        <w:r>
          <w:fldChar w:fldCharType="begin"/>
        </w:r>
        <w:r>
          <w:instrText xml:space="preserve"> PAGEREF _Toc16804 \h </w:instrText>
        </w:r>
        <w:r>
          <w:fldChar w:fldCharType="separate"/>
        </w:r>
        <w:r>
          <w:t>73</w:t>
        </w:r>
        <w:r>
          <w:fldChar w:fldCharType="end"/>
        </w:r>
      </w:hyperlink>
    </w:p>
    <w:p>
      <w:pPr>
        <w:pStyle w:val="TOC2"/>
        <w:tabs>
          <w:tab w:val="right" w:leader="dot" w:pos="8306"/>
        </w:tabs>
      </w:pPr>
      <w:hyperlink w:anchor="_Toc7308" w:history="1">
        <w:r>
          <w:rPr>
            <w:rFonts w:ascii="仿宋" w:eastAsia="仿宋" w:hAnsi="仿宋" w:cs="仿宋" w:hint="eastAsia"/>
            <w:lang w:eastAsia="zh-CN"/>
          </w:rPr>
          <w:t>(一)、成果转化策略制定</w:t>
        </w:r>
        <w:r>
          <w:tab/>
        </w:r>
        <w:r>
          <w:fldChar w:fldCharType="begin"/>
        </w:r>
        <w:r>
          <w:instrText xml:space="preserve"> PAGEREF _Toc7308 \h </w:instrText>
        </w:r>
        <w:r>
          <w:fldChar w:fldCharType="separate"/>
        </w:r>
        <w:r>
          <w:t>73</w:t>
        </w:r>
        <w:r>
          <w:fldChar w:fldCharType="end"/>
        </w:r>
      </w:hyperlink>
    </w:p>
    <w:p>
      <w:pPr>
        <w:pStyle w:val="TOC2"/>
        <w:tabs>
          <w:tab w:val="right" w:leader="dot" w:pos="8306"/>
        </w:tabs>
      </w:pPr>
      <w:hyperlink w:anchor="_Toc14555" w:history="1">
        <w:r>
          <w:rPr>
            <w:rFonts w:ascii="仿宋" w:eastAsia="仿宋" w:hAnsi="仿宋" w:cs="仿宋" w:hint="eastAsia"/>
            <w:lang w:eastAsia="zh-CN"/>
          </w:rPr>
          <w:t>(二)、成果推广应用方案</w:t>
        </w:r>
        <w:r>
          <w:tab/>
        </w:r>
        <w:r>
          <w:fldChar w:fldCharType="begin"/>
        </w:r>
        <w:r>
          <w:instrText xml:space="preserve"> PAGEREF _Toc14555 \h </w:instrText>
        </w:r>
        <w:r>
          <w:fldChar w:fldCharType="separate"/>
        </w:r>
        <w:r>
          <w:t>74</w:t>
        </w:r>
        <w:r>
          <w:fldChar w:fldCharType="end"/>
        </w:r>
      </w:hyperlink>
    </w:p>
    <w:p>
      <w:pPr>
        <w:pStyle w:val="TOC1"/>
        <w:tabs>
          <w:tab w:val="right" w:leader="dot" w:pos="8306"/>
        </w:tabs>
      </w:pPr>
      <w:hyperlink w:anchor="_Toc30600" w:history="1">
        <w:r>
          <w:rPr>
            <w:rFonts w:ascii="仿宋" w:eastAsia="仿宋" w:hAnsi="仿宋" w:cs="仿宋" w:hint="eastAsia"/>
            <w:lang w:eastAsia="zh-CN"/>
          </w:rPr>
          <w:t>十七、质量管理与控制</w:t>
        </w:r>
        <w:r>
          <w:tab/>
        </w:r>
        <w:r>
          <w:fldChar w:fldCharType="begin"/>
        </w:r>
        <w:r>
          <w:instrText xml:space="preserve"> PAGEREF _Toc30600 \h </w:instrText>
        </w:r>
        <w:r>
          <w:fldChar w:fldCharType="separate"/>
        </w:r>
        <w:r>
          <w:t>76</w:t>
        </w:r>
        <w:r>
          <w:fldChar w:fldCharType="end"/>
        </w:r>
      </w:hyperlink>
    </w:p>
    <w:p>
      <w:pPr>
        <w:pStyle w:val="TOC2"/>
        <w:tabs>
          <w:tab w:val="right" w:leader="dot" w:pos="8306"/>
        </w:tabs>
      </w:pPr>
      <w:hyperlink w:anchor="_Toc28831" w:history="1">
        <w:r>
          <w:rPr>
            <w:rFonts w:ascii="仿宋" w:eastAsia="仿宋" w:hAnsi="仿宋" w:cs="仿宋" w:hint="eastAsia"/>
            <w:lang w:eastAsia="zh-CN"/>
          </w:rPr>
          <w:t>(一)、质量管理体系建设</w:t>
        </w:r>
        <w:r>
          <w:tab/>
        </w:r>
        <w:r>
          <w:fldChar w:fldCharType="begin"/>
        </w:r>
        <w:r>
          <w:instrText xml:space="preserve"> PAGEREF _Toc28831 \h </w:instrText>
        </w:r>
        <w:r>
          <w:fldChar w:fldCharType="separate"/>
        </w:r>
        <w:r>
          <w:t>76</w:t>
        </w:r>
        <w:r>
          <w:fldChar w:fldCharType="end"/>
        </w:r>
      </w:hyperlink>
    </w:p>
    <w:p>
      <w:pPr>
        <w:pStyle w:val="TOC2"/>
        <w:tabs>
          <w:tab w:val="right" w:leader="dot" w:pos="8306"/>
        </w:tabs>
      </w:pPr>
      <w:hyperlink w:anchor="_Toc22064" w:history="1">
        <w:r>
          <w:rPr>
            <w:rFonts w:ascii="仿宋" w:eastAsia="仿宋" w:hAnsi="仿宋" w:cs="仿宋" w:hint="eastAsia"/>
            <w:lang w:eastAsia="zh-CN"/>
          </w:rPr>
          <w:t>(二)、质量控制措施</w:t>
        </w:r>
        <w:r>
          <w:tab/>
        </w:r>
        <w:r>
          <w:fldChar w:fldCharType="begin"/>
        </w:r>
        <w:r>
          <w:instrText xml:space="preserve"> PAGEREF _Toc22064 \h </w:instrText>
        </w:r>
        <w:r>
          <w:fldChar w:fldCharType="separate"/>
        </w:r>
        <w:r>
          <w:t>77</w:t>
        </w:r>
        <w:r>
          <w:fldChar w:fldCharType="end"/>
        </w:r>
      </w:hyperlink>
    </w:p>
    <w:p>
      <w:pPr>
        <w:pStyle w:val="TOC1"/>
        <w:tabs>
          <w:tab w:val="right" w:leader="dot" w:pos="8306"/>
        </w:tabs>
      </w:pPr>
      <w:hyperlink w:anchor="_Toc8813" w:history="1">
        <w:r>
          <w:rPr>
            <w:rFonts w:ascii="仿宋" w:eastAsia="仿宋" w:hAnsi="仿宋" w:cs="仿宋" w:hint="eastAsia"/>
            <w:lang w:eastAsia="zh-CN"/>
          </w:rPr>
          <w:t>十八、合作与交流机制建立</w:t>
        </w:r>
        <w:r>
          <w:tab/>
        </w:r>
        <w:r>
          <w:fldChar w:fldCharType="begin"/>
        </w:r>
        <w:r>
          <w:instrText xml:space="preserve"> PAGEREF _Toc8813 \h </w:instrText>
        </w:r>
        <w:r>
          <w:fldChar w:fldCharType="separate"/>
        </w:r>
        <w:r>
          <w:t>78</w:t>
        </w:r>
        <w:r>
          <w:fldChar w:fldCharType="end"/>
        </w:r>
      </w:hyperlink>
    </w:p>
    <w:p>
      <w:pPr>
        <w:pStyle w:val="TOC2"/>
        <w:tabs>
          <w:tab w:val="right" w:leader="dot" w:pos="8306"/>
        </w:tabs>
      </w:pPr>
      <w:hyperlink w:anchor="_Toc14485" w:history="1">
        <w:r>
          <w:rPr>
            <w:rFonts w:ascii="仿宋" w:eastAsia="仿宋" w:hAnsi="仿宋" w:cs="仿宋" w:hint="eastAsia"/>
            <w:lang w:eastAsia="zh-CN"/>
          </w:rPr>
          <w:t>(一)、合作伙伴选择与合作方式</w:t>
        </w:r>
        <w:r>
          <w:tab/>
        </w:r>
        <w:r>
          <w:fldChar w:fldCharType="begin"/>
        </w:r>
        <w:r>
          <w:instrText xml:space="preserve"> PAGEREF _Toc14485 \h </w:instrText>
        </w:r>
        <w:r>
          <w:fldChar w:fldCharType="separate"/>
        </w:r>
        <w:r>
          <w:t>78</w:t>
        </w:r>
        <w:r>
          <w:fldChar w:fldCharType="end"/>
        </w:r>
      </w:hyperlink>
    </w:p>
    <w:p>
      <w:pPr>
        <w:pStyle w:val="TOC2"/>
        <w:tabs>
          <w:tab w:val="right" w:leader="dot" w:pos="8306"/>
        </w:tabs>
      </w:pPr>
      <w:hyperlink w:anchor="_Toc28788" w:history="1">
        <w:r>
          <w:rPr>
            <w:rFonts w:ascii="仿宋" w:eastAsia="仿宋" w:hAnsi="仿宋" w:cs="仿宋" w:hint="eastAsia"/>
            <w:lang w:eastAsia="zh-CN"/>
          </w:rPr>
          <w:t>(二)、交流与合作平台搭建</w:t>
        </w:r>
        <w:r>
          <w:tab/>
        </w:r>
        <w:r>
          <w:fldChar w:fldCharType="begin"/>
        </w:r>
        <w:r>
          <w:instrText xml:space="preserve"> PAGEREF _Toc28788 \h </w:instrText>
        </w:r>
        <w:r>
          <w:fldChar w:fldCharType="separate"/>
        </w:r>
        <w:r>
          <w:t>80</w:t>
        </w:r>
        <w:r>
          <w:fldChar w:fldCharType="end"/>
        </w:r>
      </w:hyperlink>
    </w:p>
    <w:p>
      <w:pPr>
        <w:pStyle w:val="TOC1"/>
        <w:tabs>
          <w:tab w:val="right" w:leader="dot" w:pos="8306"/>
        </w:tabs>
      </w:pPr>
      <w:hyperlink w:anchor="_Toc22788" w:history="1">
        <w:r>
          <w:rPr>
            <w:rFonts w:ascii="仿宋" w:eastAsia="仿宋" w:hAnsi="仿宋" w:cs="仿宋" w:hint="eastAsia"/>
            <w:lang w:eastAsia="zh-CN"/>
          </w:rPr>
          <w:t>十九、设施与设备管理</w:t>
        </w:r>
        <w:r>
          <w:tab/>
        </w:r>
        <w:r>
          <w:fldChar w:fldCharType="begin"/>
        </w:r>
        <w:r>
          <w:instrText xml:space="preserve"> PAGEREF _Toc22788 \h </w:instrText>
        </w:r>
        <w:r>
          <w:fldChar w:fldCharType="separate"/>
        </w:r>
        <w:r>
          <w:t>81</w:t>
        </w:r>
        <w:r>
          <w:fldChar w:fldCharType="end"/>
        </w:r>
      </w:hyperlink>
    </w:p>
    <w:p>
      <w:pPr>
        <w:pStyle w:val="TOC2"/>
        <w:tabs>
          <w:tab w:val="right" w:leader="dot" w:pos="8306"/>
        </w:tabs>
      </w:pPr>
      <w:hyperlink w:anchor="_Toc12601" w:history="1">
        <w:r>
          <w:rPr>
            <w:rFonts w:ascii="仿宋" w:eastAsia="仿宋" w:hAnsi="仿宋" w:cs="仿宋" w:hint="eastAsia"/>
            <w:lang w:eastAsia="zh-CN"/>
          </w:rPr>
          <w:t>(一)、设施规划与配置</w:t>
        </w:r>
        <w:r>
          <w:tab/>
        </w:r>
        <w:r>
          <w:fldChar w:fldCharType="begin"/>
        </w:r>
        <w:r>
          <w:instrText xml:space="preserve"> PAGEREF _Toc12601 \h </w:instrText>
        </w:r>
        <w:r>
          <w:fldChar w:fldCharType="separate"/>
        </w:r>
        <w:r>
          <w:t>81</w:t>
        </w:r>
        <w:r>
          <w:fldChar w:fldCharType="end"/>
        </w:r>
      </w:hyperlink>
    </w:p>
    <w:p>
      <w:pPr>
        <w:pStyle w:val="TOC2"/>
        <w:tabs>
          <w:tab w:val="right" w:leader="dot" w:pos="8306"/>
        </w:tabs>
      </w:pPr>
      <w:hyperlink w:anchor="_Toc27544" w:history="1">
        <w:r>
          <w:rPr>
            <w:rFonts w:ascii="仿宋" w:eastAsia="仿宋" w:hAnsi="仿宋" w:cs="仿宋" w:hint="eastAsia"/>
            <w:lang w:eastAsia="zh-CN"/>
          </w:rPr>
          <w:t>(二)、设备采购与维护管理</w:t>
        </w:r>
        <w:r>
          <w:tab/>
        </w:r>
        <w:r>
          <w:fldChar w:fldCharType="begin"/>
        </w:r>
        <w:r>
          <w:instrText xml:space="preserve"> PAGEREF _Toc27544 \h </w:instrText>
        </w:r>
        <w:r>
          <w:fldChar w:fldCharType="separate"/>
        </w:r>
        <w:r>
          <w:t>82</w:t>
        </w:r>
        <w:r>
          <w:fldChar w:fldCharType="end"/>
        </w:r>
      </w:hyperlink>
    </w:p>
    <w:p>
      <w:pPr>
        <w:pStyle w:val="TOC2"/>
        <w:tabs>
          <w:tab w:val="right" w:leader="dot" w:pos="8306"/>
        </w:tabs>
      </w:pPr>
      <w:hyperlink w:anchor="_Toc18806" w:history="1">
        <w:r>
          <w:rPr>
            <w:rFonts w:ascii="仿宋" w:eastAsia="仿宋" w:hAnsi="仿宋" w:cs="仿宋" w:hint="eastAsia"/>
            <w:lang w:eastAsia="zh-CN"/>
          </w:rPr>
          <w:t>(三)、设施设备升级策略</w:t>
        </w:r>
        <w:r>
          <w:tab/>
        </w:r>
        <w:r>
          <w:fldChar w:fldCharType="begin"/>
        </w:r>
        <w:r>
          <w:instrText xml:space="preserve"> PAGEREF _Toc18806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53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1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8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3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89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芯类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24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43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881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一、芯类产品项目的技术资源开发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二、芯类产品项目的人力资源管理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芯类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三、芯类产品项目的资金资源筹措与优化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芯类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4684"/>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芯类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芯类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芯类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8043"/>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芯类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芯类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智能技术的应用：芯类产品项目将利用智能技术，如物联网（IoT）和大数据分析，来监控和优化资源使用。通过实时数据分析，项目可以更有效地管理能源消耗、减少原材料浪费，并提高生产过程的整体效率。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6986"/>
      <w:r>
        <w:rPr>
          <w:rFonts w:ascii="仿宋" w:eastAsia="仿宋" w:hAnsi="仿宋" w:cs="仿宋" w:hint="eastAsia"/>
          <w:sz w:val="28"/>
          <w:lang w:eastAsia="zh-CN"/>
        </w:rPr>
        <w:t>四、芯类产品项目概论</w:t>
      </w:r>
      <w:bookmarkEnd w:id="13"/>
    </w:p>
    <w:p>
      <w:pPr>
        <w:pStyle w:val="Heading2"/>
        <w:rPr>
          <w:rFonts w:ascii="仿宋" w:eastAsia="仿宋" w:hAnsi="仿宋" w:cs="仿宋" w:hint="eastAsia"/>
          <w:lang w:eastAsia="zh-CN"/>
        </w:rPr>
      </w:pPr>
      <w:bookmarkStart w:id="14" w:name="_Toc22556"/>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芯类产品项目的申报单位是“XXX实业发展公司”，这是一家在其所处行业内备受尊敬的企业。公司自成立以来，通过其在芯类产品项目中表现出的创新精神和卓越执行力，在市场上赢得了显著的地位。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该公司的法定代表人秦XX，在芯类产品项目及其他多个行业领域中都有着显著的贡献。秦XX以其出色的领导才能和敏锐的商业洞察力，带领公司在芯类产品项目等多个领域实现了持续的成长和成功。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芯类产品项目的重要合作伙伴。公司专注于[行业名称]领域，以创新作为驱动力，不断推动技术进步和市场扩张。在芯类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https://d.book118.com/498121140106006036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D744E"/>
    <w:rsid w:val="15CD7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2114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2024-02-02T18:55:00Z</dcterms:created>
  <dcterms:modified xsi:type="dcterms:W3CDTF">2024-02-02T18:56:10Z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8E6CE80646944EF183363C201920AECE_11</vt:lpwstr>
  </property>
  <property fmtid="{D5CDD505-2E9C-101B-9397-08002B2CF9AE}" pid="3" name="KSOProductBuildVer">
    <vt:lpwstr>2052-12.1.0.16250</vt:lpwstr>
  </property>
</Properties>
</file>